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610" w:rsidRPr="004268D3" w:rsidRDefault="00070655" w:rsidP="00CE1610">
      <w:pPr>
        <w:rPr>
          <w:rFonts w:ascii="Arial" w:hAnsi="Arial" w:cs="Arial"/>
          <w:sz w:val="32"/>
          <w:szCs w:val="32"/>
          <w:lang w:eastAsia="zh-CN"/>
        </w:rPr>
      </w:pPr>
      <w:bookmarkStart w:id="0" w:name="_Toc11677433"/>
      <w:bookmarkStart w:id="1" w:name="_GoBack"/>
      <w:bookmarkEnd w:id="1"/>
      <w:r w:rsidRPr="004268D3">
        <w:rPr>
          <w:rFonts w:ascii="Arial" w:hAnsi="Arial" w:cs="Arial"/>
          <w:sz w:val="32"/>
          <w:szCs w:val="32"/>
          <w:lang w:eastAsia="zh-CN"/>
        </w:rPr>
        <w:t>GE Learning Outcomes 2013</w:t>
      </w:r>
    </w:p>
    <w:p w:rsidR="00CE1610" w:rsidRPr="004268D3" w:rsidRDefault="00CE1610" w:rsidP="001E02C0">
      <w:pPr>
        <w:pStyle w:val="Heading2"/>
        <w:rPr>
          <w:rStyle w:val="Normal1"/>
          <w:color w:val="auto"/>
        </w:rPr>
      </w:pPr>
    </w:p>
    <w:bookmarkEnd w:id="0"/>
    <w:p w:rsidR="000C5FEC" w:rsidRPr="004268D3" w:rsidRDefault="000C5FEC" w:rsidP="007942BD">
      <w:pPr>
        <w:pStyle w:val="Heading3"/>
      </w:pPr>
      <w:r w:rsidRPr="004268D3">
        <w:t>THEME: Cellular &amp; Molecular Science</w:t>
      </w:r>
    </w:p>
    <w:p w:rsidR="00403245" w:rsidRPr="004268D3" w:rsidRDefault="00403245" w:rsidP="00403245">
      <w:pPr>
        <w:tabs>
          <w:tab w:val="left" w:pos="1418"/>
          <w:tab w:val="left" w:pos="3261"/>
          <w:tab w:val="left" w:pos="3686"/>
          <w:tab w:val="left" w:pos="3744"/>
          <w:tab w:val="left" w:pos="6630"/>
          <w:tab w:val="left" w:pos="6804"/>
          <w:tab w:val="left" w:pos="6864"/>
          <w:tab w:val="left" w:pos="7644"/>
          <w:tab w:val="left" w:pos="7722"/>
          <w:tab w:val="left" w:pos="9214"/>
        </w:tabs>
        <w:rPr>
          <w:rStyle w:val="Normal1"/>
          <w:rFonts w:ascii="Arial" w:hAnsi="Arial" w:cs="Arial"/>
          <w:szCs w:val="24"/>
        </w:rPr>
      </w:pPr>
    </w:p>
    <w:p w:rsidR="00403245" w:rsidRPr="004268D3" w:rsidRDefault="00403245" w:rsidP="00403245">
      <w:pPr>
        <w:rPr>
          <w:rStyle w:val="Normal1"/>
          <w:rFonts w:ascii="Arial" w:hAnsi="Arial" w:cs="Arial"/>
          <w:szCs w:val="24"/>
        </w:rPr>
      </w:pPr>
      <w:r w:rsidRPr="004268D3">
        <w:rPr>
          <w:rStyle w:val="Normal1"/>
          <w:rFonts w:ascii="Arial" w:hAnsi="Arial" w:cs="Arial"/>
          <w:b/>
          <w:szCs w:val="24"/>
        </w:rPr>
        <w:t>Module Leaders:</w:t>
      </w:r>
      <w:r w:rsidRPr="004268D3">
        <w:rPr>
          <w:rStyle w:val="Normal1"/>
          <w:rFonts w:ascii="Arial" w:hAnsi="Arial" w:cs="Arial"/>
          <w:szCs w:val="24"/>
        </w:rPr>
        <w:t xml:space="preserve"> Dr Charlotte Bevan</w:t>
      </w:r>
    </w:p>
    <w:p w:rsidR="00CE1610" w:rsidRPr="004268D3" w:rsidRDefault="00CE1610" w:rsidP="00403245">
      <w:pPr>
        <w:rPr>
          <w:rFonts w:ascii="Arial" w:hAnsi="Arial" w:cs="Arial"/>
          <w:szCs w:val="24"/>
        </w:rPr>
      </w:pPr>
    </w:p>
    <w:p w:rsidR="00403245" w:rsidRPr="004268D3" w:rsidRDefault="00403245" w:rsidP="007942BD">
      <w:pPr>
        <w:pStyle w:val="Heading3"/>
      </w:pPr>
      <w:bookmarkStart w:id="2" w:name="_Toc11677434"/>
      <w:r w:rsidRPr="004268D3">
        <w:t>Learning Outcomes</w:t>
      </w:r>
      <w:bookmarkEnd w:id="2"/>
    </w:p>
    <w:p w:rsidR="00403245" w:rsidRPr="004268D3" w:rsidRDefault="00403245" w:rsidP="00403245">
      <w:pPr>
        <w:rPr>
          <w:rFonts w:ascii="Arial" w:hAnsi="Arial" w:cs="Arial"/>
          <w:szCs w:val="24"/>
        </w:rPr>
      </w:pPr>
    </w:p>
    <w:p w:rsidR="004D2EC4" w:rsidRPr="004268D3" w:rsidRDefault="004D2EC4" w:rsidP="004D2EC4">
      <w:pPr>
        <w:rPr>
          <w:rFonts w:ascii="Arial" w:hAnsi="Arial" w:cs="Arial"/>
          <w:szCs w:val="24"/>
        </w:rPr>
      </w:pPr>
    </w:p>
    <w:p w:rsidR="004D2EC4" w:rsidRPr="004268D3" w:rsidRDefault="004D2EC4" w:rsidP="004D2EC4">
      <w:pPr>
        <w:rPr>
          <w:rFonts w:ascii="Arial" w:hAnsi="Arial" w:cs="Arial"/>
          <w:bCs/>
          <w:sz w:val="28"/>
          <w:szCs w:val="28"/>
          <w:lang w:eastAsia="en-GB"/>
        </w:rPr>
      </w:pPr>
      <w:r w:rsidRPr="004268D3">
        <w:rPr>
          <w:rFonts w:ascii="Arial" w:hAnsi="Arial" w:cs="Arial"/>
          <w:bCs/>
          <w:sz w:val="28"/>
          <w:szCs w:val="28"/>
          <w:lang w:eastAsia="en-GB"/>
        </w:rPr>
        <w:t>Protein Structure</w:t>
      </w:r>
    </w:p>
    <w:p w:rsidR="004D2EC4" w:rsidRPr="004268D3" w:rsidRDefault="004D2EC4" w:rsidP="004D2EC4">
      <w:pPr>
        <w:rPr>
          <w:rFonts w:ascii="Arial" w:hAnsi="Arial" w:cs="Arial"/>
          <w:i/>
          <w:sz w:val="22"/>
          <w:szCs w:val="22"/>
        </w:rPr>
      </w:pPr>
      <w:r w:rsidRPr="004268D3">
        <w:rPr>
          <w:rFonts w:ascii="Arial" w:hAnsi="Arial" w:cs="Arial"/>
          <w:i/>
          <w:sz w:val="22"/>
          <w:szCs w:val="22"/>
        </w:rPr>
        <w:t>Learning Objectives:</w:t>
      </w:r>
    </w:p>
    <w:p w:rsidR="004D2EC4" w:rsidRPr="004268D3" w:rsidRDefault="004D2EC4" w:rsidP="00321547">
      <w:pPr>
        <w:numPr>
          <w:ilvl w:val="0"/>
          <w:numId w:val="83"/>
        </w:numPr>
        <w:ind w:left="357" w:hanging="357"/>
        <w:rPr>
          <w:rFonts w:ascii="Arial" w:hAnsi="Arial" w:cs="Arial"/>
          <w:sz w:val="22"/>
          <w:szCs w:val="22"/>
          <w:lang w:eastAsia="en-GB"/>
        </w:rPr>
      </w:pPr>
      <w:r w:rsidRPr="004268D3">
        <w:rPr>
          <w:rFonts w:ascii="Arial" w:hAnsi="Arial" w:cs="Arial"/>
          <w:sz w:val="22"/>
          <w:szCs w:val="22"/>
          <w:lang w:eastAsia="en-GB"/>
        </w:rPr>
        <w:t xml:space="preserve">Outline the reaction by which amino acids are joined together. </w:t>
      </w:r>
    </w:p>
    <w:p w:rsidR="004D2EC4" w:rsidRPr="004268D3" w:rsidRDefault="004D2EC4" w:rsidP="00321547">
      <w:pPr>
        <w:numPr>
          <w:ilvl w:val="0"/>
          <w:numId w:val="83"/>
        </w:numPr>
        <w:ind w:left="357" w:right="-513" w:hanging="357"/>
        <w:rPr>
          <w:rFonts w:ascii="Arial" w:hAnsi="Arial" w:cs="Arial"/>
          <w:sz w:val="22"/>
          <w:szCs w:val="22"/>
          <w:lang w:eastAsia="en-GB"/>
        </w:rPr>
      </w:pPr>
      <w:r w:rsidRPr="004268D3">
        <w:rPr>
          <w:rFonts w:ascii="Arial" w:hAnsi="Arial" w:cs="Arial"/>
          <w:sz w:val="22"/>
          <w:szCs w:val="22"/>
          <w:lang w:eastAsia="en-GB"/>
        </w:rPr>
        <w:t xml:space="preserve">Appreciate the different types of bond that combine to stabilise a particular protein conformation. </w:t>
      </w:r>
    </w:p>
    <w:p w:rsidR="004D2EC4" w:rsidRPr="004268D3" w:rsidRDefault="004D2EC4" w:rsidP="00321547">
      <w:pPr>
        <w:numPr>
          <w:ilvl w:val="0"/>
          <w:numId w:val="83"/>
        </w:numPr>
        <w:ind w:left="357" w:hanging="357"/>
        <w:rPr>
          <w:rFonts w:ascii="Arial" w:hAnsi="Arial" w:cs="Arial"/>
          <w:sz w:val="22"/>
          <w:szCs w:val="22"/>
          <w:lang w:eastAsia="en-GB"/>
        </w:rPr>
      </w:pPr>
      <w:r w:rsidRPr="004268D3">
        <w:rPr>
          <w:rFonts w:ascii="Arial" w:hAnsi="Arial" w:cs="Arial"/>
          <w:sz w:val="22"/>
          <w:szCs w:val="22"/>
          <w:lang w:eastAsia="en-GB"/>
        </w:rPr>
        <w:t xml:space="preserve">Sketch a trimeric peptide, illustrating the amino -terminus, carboxyl terminus and side chains. </w:t>
      </w:r>
    </w:p>
    <w:p w:rsidR="004D2EC4" w:rsidRPr="004268D3" w:rsidRDefault="004D2EC4" w:rsidP="00321547">
      <w:pPr>
        <w:numPr>
          <w:ilvl w:val="0"/>
          <w:numId w:val="83"/>
        </w:numPr>
        <w:ind w:left="357" w:hanging="357"/>
        <w:rPr>
          <w:rFonts w:ascii="Arial" w:hAnsi="Arial" w:cs="Arial"/>
          <w:sz w:val="22"/>
          <w:szCs w:val="22"/>
          <w:lang w:eastAsia="en-GB"/>
        </w:rPr>
      </w:pPr>
      <w:r w:rsidRPr="004268D3">
        <w:rPr>
          <w:rFonts w:ascii="Arial" w:hAnsi="Arial" w:cs="Arial"/>
          <w:sz w:val="22"/>
          <w:szCs w:val="22"/>
          <w:lang w:eastAsia="en-GB"/>
        </w:rPr>
        <w:t xml:space="preserve">Distinguish between a α-helix and a ß-pleated sheet and appreciate the bonds that stabilise their formation. </w:t>
      </w:r>
    </w:p>
    <w:p w:rsidR="004D2EC4" w:rsidRPr="004268D3" w:rsidRDefault="004D2EC4" w:rsidP="00321547">
      <w:pPr>
        <w:numPr>
          <w:ilvl w:val="0"/>
          <w:numId w:val="83"/>
        </w:numPr>
        <w:ind w:left="357" w:hanging="357"/>
        <w:rPr>
          <w:rFonts w:ascii="Arial" w:hAnsi="Arial" w:cs="Arial"/>
          <w:sz w:val="22"/>
          <w:szCs w:val="22"/>
          <w:lang w:eastAsia="en-GB"/>
        </w:rPr>
      </w:pPr>
      <w:r w:rsidRPr="004268D3">
        <w:rPr>
          <w:rFonts w:ascii="Arial" w:hAnsi="Arial" w:cs="Arial"/>
          <w:sz w:val="22"/>
          <w:szCs w:val="22"/>
          <w:lang w:eastAsia="en-GB"/>
        </w:rPr>
        <w:t xml:space="preserve">Understand the concepts of primary structure, secondary structure, tertiary structure &amp; quaternary structure with respect to proteins. </w:t>
      </w:r>
    </w:p>
    <w:p w:rsidR="004D2EC4" w:rsidRPr="004268D3" w:rsidRDefault="004D2EC4" w:rsidP="00321547">
      <w:pPr>
        <w:numPr>
          <w:ilvl w:val="0"/>
          <w:numId w:val="83"/>
        </w:numPr>
        <w:ind w:left="357" w:hanging="357"/>
        <w:rPr>
          <w:rFonts w:ascii="Arial" w:hAnsi="Arial" w:cs="Arial"/>
          <w:sz w:val="22"/>
          <w:szCs w:val="22"/>
          <w:lang w:eastAsia="en-GB"/>
        </w:rPr>
      </w:pPr>
      <w:r w:rsidRPr="004268D3">
        <w:rPr>
          <w:rFonts w:ascii="Arial" w:hAnsi="Arial" w:cs="Arial"/>
          <w:sz w:val="22"/>
          <w:szCs w:val="22"/>
          <w:lang w:eastAsia="en-GB"/>
        </w:rPr>
        <w:t>Outline how warfarin works with reference to the post translational modification of glutamate.</w:t>
      </w:r>
    </w:p>
    <w:p w:rsidR="004D2EC4" w:rsidRPr="004268D3" w:rsidRDefault="004D2EC4" w:rsidP="004D2EC4">
      <w:pPr>
        <w:rPr>
          <w:rFonts w:ascii="Arial" w:hAnsi="Arial" w:cs="Arial"/>
          <w:szCs w:val="24"/>
        </w:rPr>
      </w:pPr>
    </w:p>
    <w:p w:rsidR="004D2EC4" w:rsidRPr="004268D3" w:rsidRDefault="004D2EC4" w:rsidP="004D2EC4">
      <w:pPr>
        <w:pStyle w:val="NormalWeb"/>
        <w:spacing w:before="0" w:beforeAutospacing="0" w:after="0" w:afterAutospacing="0"/>
        <w:jc w:val="both"/>
        <w:rPr>
          <w:rFonts w:ascii="Arial" w:hAnsi="Arial"/>
          <w:b/>
          <w:sz w:val="28"/>
          <w:szCs w:val="28"/>
        </w:rPr>
      </w:pPr>
    </w:p>
    <w:p w:rsidR="004D2EC4" w:rsidRPr="004268D3" w:rsidRDefault="004D2EC4" w:rsidP="004D2EC4">
      <w:pPr>
        <w:pStyle w:val="NormalWeb"/>
        <w:spacing w:before="0" w:beforeAutospacing="0" w:after="0" w:afterAutospacing="0"/>
        <w:jc w:val="both"/>
        <w:rPr>
          <w:rFonts w:ascii="Arial" w:hAnsi="Arial" w:cs="Kartika"/>
          <w:sz w:val="28"/>
          <w:szCs w:val="28"/>
        </w:rPr>
      </w:pPr>
      <w:r w:rsidRPr="004268D3">
        <w:rPr>
          <w:rFonts w:ascii="Arial" w:hAnsi="Arial"/>
          <w:sz w:val="28"/>
          <w:szCs w:val="28"/>
        </w:rPr>
        <w:t>Nucleic Acids and Chromosomes</w:t>
      </w:r>
    </w:p>
    <w:p w:rsidR="004D2EC4" w:rsidRPr="004268D3" w:rsidRDefault="004D2EC4" w:rsidP="004D2EC4">
      <w:pPr>
        <w:rPr>
          <w:rFonts w:ascii="Arial" w:hAnsi="Arial" w:cs="Arial"/>
          <w:i/>
          <w:sz w:val="22"/>
          <w:szCs w:val="22"/>
        </w:rPr>
      </w:pPr>
      <w:r w:rsidRPr="004268D3">
        <w:rPr>
          <w:rFonts w:ascii="Arial" w:hAnsi="Arial" w:cs="Arial"/>
          <w:i/>
          <w:sz w:val="22"/>
          <w:szCs w:val="22"/>
        </w:rPr>
        <w:t>Learning Objectives:</w:t>
      </w:r>
    </w:p>
    <w:p w:rsidR="004D2EC4" w:rsidRPr="004268D3" w:rsidRDefault="004D2EC4" w:rsidP="00321547">
      <w:pPr>
        <w:numPr>
          <w:ilvl w:val="0"/>
          <w:numId w:val="153"/>
        </w:numPr>
        <w:rPr>
          <w:rFonts w:ascii="Arial" w:hAnsi="Arial" w:cs="Arial"/>
          <w:sz w:val="22"/>
        </w:rPr>
      </w:pPr>
      <w:r w:rsidRPr="004268D3">
        <w:rPr>
          <w:rFonts w:ascii="Arial" w:hAnsi="Arial" w:cs="Arial"/>
          <w:sz w:val="22"/>
        </w:rPr>
        <w:t>Draw the structure of a nucleotide labelling the sugar, base and phosphates and explain the difference between a nucleotide and a nucleoside.</w:t>
      </w:r>
    </w:p>
    <w:p w:rsidR="004D2EC4" w:rsidRPr="004268D3" w:rsidRDefault="004D2EC4" w:rsidP="00321547">
      <w:pPr>
        <w:numPr>
          <w:ilvl w:val="0"/>
          <w:numId w:val="153"/>
        </w:numPr>
        <w:rPr>
          <w:rFonts w:ascii="Arial" w:hAnsi="Arial" w:cs="Arial"/>
          <w:sz w:val="22"/>
        </w:rPr>
      </w:pPr>
      <w:r w:rsidRPr="004268D3">
        <w:rPr>
          <w:rFonts w:ascii="Arial" w:hAnsi="Arial" w:cs="Arial"/>
          <w:sz w:val="22"/>
        </w:rPr>
        <w:t>List the bases found in DNA and RNA and indicate which ones are purines and which ones are pyrimidines.</w:t>
      </w:r>
    </w:p>
    <w:p w:rsidR="004D2EC4" w:rsidRPr="004268D3" w:rsidRDefault="004D2EC4" w:rsidP="00321547">
      <w:pPr>
        <w:numPr>
          <w:ilvl w:val="0"/>
          <w:numId w:val="153"/>
        </w:numPr>
        <w:rPr>
          <w:rFonts w:ascii="Arial" w:hAnsi="Arial" w:cs="Arial"/>
          <w:sz w:val="22"/>
        </w:rPr>
      </w:pPr>
      <w:r w:rsidRPr="004268D3">
        <w:rPr>
          <w:rFonts w:ascii="Arial" w:hAnsi="Arial" w:cs="Arial"/>
          <w:sz w:val="22"/>
        </w:rPr>
        <w:t>Describe a single DNA chain and explain the difference between the 5’ and 3’ ends.</w:t>
      </w:r>
    </w:p>
    <w:p w:rsidR="004D2EC4" w:rsidRPr="004268D3" w:rsidRDefault="004D2EC4" w:rsidP="00321547">
      <w:pPr>
        <w:numPr>
          <w:ilvl w:val="0"/>
          <w:numId w:val="153"/>
        </w:numPr>
        <w:rPr>
          <w:rFonts w:ascii="Arial" w:hAnsi="Arial" w:cs="Arial"/>
          <w:sz w:val="22"/>
        </w:rPr>
      </w:pPr>
      <w:r w:rsidRPr="004268D3">
        <w:rPr>
          <w:rFonts w:ascii="Arial" w:hAnsi="Arial" w:cs="Arial"/>
          <w:sz w:val="22"/>
        </w:rPr>
        <w:t>Draw the structure of the double-stranded helix of DNA (not atomic structure) showing base-pairing, the major and minor grooves, and the directionality of the chains.</w:t>
      </w:r>
    </w:p>
    <w:p w:rsidR="004D2EC4" w:rsidRPr="004268D3" w:rsidRDefault="004D2EC4" w:rsidP="00321547">
      <w:pPr>
        <w:numPr>
          <w:ilvl w:val="0"/>
          <w:numId w:val="153"/>
        </w:numPr>
        <w:rPr>
          <w:rFonts w:ascii="Arial" w:hAnsi="Arial" w:cs="Arial"/>
          <w:sz w:val="22"/>
        </w:rPr>
      </w:pPr>
      <w:r w:rsidRPr="004268D3">
        <w:rPr>
          <w:rFonts w:ascii="Arial" w:hAnsi="Arial" w:cs="Arial"/>
          <w:sz w:val="22"/>
        </w:rPr>
        <w:t>Describe melting and re-annealing of complementary strands and what is meant by Watson-Crick base-pairing.</w:t>
      </w:r>
    </w:p>
    <w:p w:rsidR="004D2EC4" w:rsidRPr="004268D3" w:rsidRDefault="004D2EC4" w:rsidP="00321547">
      <w:pPr>
        <w:numPr>
          <w:ilvl w:val="0"/>
          <w:numId w:val="153"/>
        </w:numPr>
        <w:rPr>
          <w:rFonts w:ascii="Arial" w:hAnsi="Arial" w:cs="Arial"/>
          <w:sz w:val="22"/>
        </w:rPr>
      </w:pPr>
      <w:r w:rsidRPr="004268D3">
        <w:rPr>
          <w:rFonts w:ascii="Arial" w:hAnsi="Arial" w:cs="Arial"/>
          <w:sz w:val="22"/>
        </w:rPr>
        <w:t xml:space="preserve">Compare the genomes of </w:t>
      </w:r>
      <w:r w:rsidRPr="004268D3">
        <w:rPr>
          <w:rFonts w:ascii="Arial" w:hAnsi="Arial" w:cs="Arial"/>
          <w:i/>
          <w:sz w:val="22"/>
        </w:rPr>
        <w:t>E.coli</w:t>
      </w:r>
      <w:r w:rsidRPr="004268D3">
        <w:rPr>
          <w:rFonts w:ascii="Arial" w:hAnsi="Arial" w:cs="Arial"/>
          <w:sz w:val="22"/>
        </w:rPr>
        <w:t xml:space="preserve"> and </w:t>
      </w:r>
      <w:r w:rsidRPr="004268D3">
        <w:rPr>
          <w:rFonts w:ascii="Arial" w:hAnsi="Arial" w:cs="Arial"/>
          <w:i/>
          <w:sz w:val="22"/>
        </w:rPr>
        <w:t>Homo Sapiens.</w:t>
      </w:r>
    </w:p>
    <w:p w:rsidR="004D2EC4" w:rsidRPr="004268D3" w:rsidRDefault="004D2EC4" w:rsidP="00321547">
      <w:pPr>
        <w:numPr>
          <w:ilvl w:val="0"/>
          <w:numId w:val="153"/>
        </w:numPr>
        <w:rPr>
          <w:rFonts w:ascii="Arial" w:hAnsi="Arial" w:cs="Arial"/>
          <w:sz w:val="22"/>
        </w:rPr>
      </w:pPr>
      <w:r w:rsidRPr="004268D3">
        <w:rPr>
          <w:rFonts w:ascii="Arial" w:hAnsi="Arial" w:cs="Arial"/>
          <w:sz w:val="22"/>
        </w:rPr>
        <w:t>Draw a diagram illustrating the packaging of DNA into nucleosomes and relate this to chromosome structure.</w:t>
      </w:r>
    </w:p>
    <w:p w:rsidR="004D2EC4" w:rsidRPr="004268D3" w:rsidRDefault="004D2EC4" w:rsidP="00321547">
      <w:pPr>
        <w:numPr>
          <w:ilvl w:val="0"/>
          <w:numId w:val="154"/>
        </w:numPr>
        <w:rPr>
          <w:rFonts w:ascii="Arial" w:hAnsi="Arial" w:cs="Arial"/>
          <w:sz w:val="22"/>
        </w:rPr>
      </w:pPr>
      <w:r w:rsidRPr="004268D3">
        <w:rPr>
          <w:rFonts w:ascii="Arial" w:hAnsi="Arial" w:cs="Arial"/>
          <w:sz w:val="22"/>
        </w:rPr>
        <w:t>Describe the human karyotype.</w:t>
      </w:r>
    </w:p>
    <w:p w:rsidR="004D2EC4" w:rsidRPr="004268D3" w:rsidRDefault="004D2EC4" w:rsidP="004D2EC4">
      <w:pPr>
        <w:ind w:left="360"/>
        <w:rPr>
          <w:rFonts w:ascii="Arial" w:hAnsi="Arial" w:cs="Arial"/>
          <w:sz w:val="22"/>
        </w:rPr>
      </w:pPr>
    </w:p>
    <w:p w:rsidR="004D2EC4" w:rsidRPr="004268D3" w:rsidRDefault="004D2EC4" w:rsidP="004D2EC4">
      <w:pPr>
        <w:ind w:left="360"/>
        <w:rPr>
          <w:rFonts w:ascii="Arial" w:hAnsi="Arial" w:cs="Arial"/>
          <w:sz w:val="22"/>
        </w:rPr>
      </w:pPr>
    </w:p>
    <w:p w:rsidR="004D2EC4" w:rsidRPr="004268D3" w:rsidRDefault="004D2EC4" w:rsidP="004D2EC4">
      <w:pPr>
        <w:jc w:val="both"/>
        <w:rPr>
          <w:rFonts w:ascii="Arial" w:hAnsi="Arial"/>
          <w:sz w:val="28"/>
          <w:szCs w:val="28"/>
        </w:rPr>
      </w:pPr>
      <w:r w:rsidRPr="004268D3">
        <w:rPr>
          <w:rFonts w:ascii="Arial" w:hAnsi="Arial" w:cs="Arial"/>
          <w:sz w:val="28"/>
          <w:szCs w:val="28"/>
        </w:rPr>
        <w:t xml:space="preserve">Nucleic Acids </w:t>
      </w:r>
      <w:r w:rsidRPr="004268D3">
        <w:rPr>
          <w:rFonts w:ascii="Arial" w:hAnsi="Arial"/>
          <w:sz w:val="28"/>
          <w:szCs w:val="28"/>
        </w:rPr>
        <w:t>and Gene Expression</w:t>
      </w:r>
    </w:p>
    <w:p w:rsidR="004D2EC4" w:rsidRPr="004268D3" w:rsidRDefault="004D2EC4" w:rsidP="004D2EC4">
      <w:pPr>
        <w:jc w:val="both"/>
        <w:rPr>
          <w:rFonts w:ascii="Arial" w:hAnsi="Arial"/>
          <w:sz w:val="28"/>
          <w:szCs w:val="28"/>
        </w:rPr>
      </w:pPr>
      <w:r w:rsidRPr="004268D3">
        <w:rPr>
          <w:rFonts w:ascii="Arial" w:hAnsi="Arial" w:cs="Arial"/>
        </w:rPr>
        <w:t>DNA replication, the cell cycle and mitosis</w:t>
      </w:r>
    </w:p>
    <w:p w:rsidR="004D2EC4" w:rsidRPr="004268D3" w:rsidRDefault="004D2EC4" w:rsidP="004D2EC4">
      <w:pPr>
        <w:rPr>
          <w:rFonts w:ascii="Arial" w:hAnsi="Arial" w:cs="Arial"/>
          <w:i/>
          <w:sz w:val="22"/>
          <w:szCs w:val="22"/>
        </w:rPr>
      </w:pPr>
      <w:r w:rsidRPr="004268D3">
        <w:rPr>
          <w:rFonts w:ascii="Arial" w:hAnsi="Arial" w:cs="Arial"/>
          <w:i/>
          <w:sz w:val="22"/>
          <w:szCs w:val="22"/>
        </w:rPr>
        <w:t>Learning Objectives:</w:t>
      </w:r>
    </w:p>
    <w:p w:rsidR="004D2EC4" w:rsidRPr="004268D3" w:rsidRDefault="004D2EC4" w:rsidP="00321547">
      <w:pPr>
        <w:pStyle w:val="ListParagraph"/>
        <w:numPr>
          <w:ilvl w:val="0"/>
          <w:numId w:val="156"/>
        </w:numPr>
        <w:ind w:left="360"/>
        <w:rPr>
          <w:rFonts w:ascii="Arial" w:hAnsi="Arial" w:cs="Arial"/>
          <w:sz w:val="22"/>
        </w:rPr>
      </w:pPr>
      <w:r w:rsidRPr="004268D3">
        <w:rPr>
          <w:rFonts w:ascii="Arial" w:hAnsi="Arial" w:cs="Arial"/>
          <w:sz w:val="22"/>
        </w:rPr>
        <w:t>Explain semi-conservative replication.</w:t>
      </w:r>
    </w:p>
    <w:p w:rsidR="004D2EC4" w:rsidRPr="004268D3" w:rsidRDefault="004D2EC4" w:rsidP="00321547">
      <w:pPr>
        <w:numPr>
          <w:ilvl w:val="0"/>
          <w:numId w:val="155"/>
        </w:numPr>
        <w:rPr>
          <w:rFonts w:ascii="Arial" w:hAnsi="Arial" w:cs="Arial"/>
          <w:sz w:val="22"/>
        </w:rPr>
      </w:pPr>
      <w:r w:rsidRPr="004268D3">
        <w:rPr>
          <w:rFonts w:ascii="Arial" w:hAnsi="Arial" w:cs="Arial"/>
          <w:sz w:val="22"/>
        </w:rPr>
        <w:t>Describe the reaction catalysed by DNA polymerases.</w:t>
      </w:r>
    </w:p>
    <w:p w:rsidR="004D2EC4" w:rsidRPr="004268D3" w:rsidRDefault="004D2EC4" w:rsidP="00321547">
      <w:pPr>
        <w:numPr>
          <w:ilvl w:val="0"/>
          <w:numId w:val="155"/>
        </w:numPr>
        <w:rPr>
          <w:rFonts w:ascii="Arial" w:hAnsi="Arial" w:cs="Arial"/>
          <w:sz w:val="22"/>
        </w:rPr>
      </w:pPr>
      <w:r w:rsidRPr="004268D3">
        <w:rPr>
          <w:rFonts w:ascii="Arial" w:hAnsi="Arial" w:cs="Arial"/>
          <w:sz w:val="22"/>
        </w:rPr>
        <w:t>Describe how nucleoside analogs can be used as drugs.</w:t>
      </w:r>
    </w:p>
    <w:p w:rsidR="004D2EC4" w:rsidRPr="004268D3" w:rsidRDefault="004D2EC4" w:rsidP="00321547">
      <w:pPr>
        <w:numPr>
          <w:ilvl w:val="0"/>
          <w:numId w:val="155"/>
        </w:numPr>
        <w:rPr>
          <w:rFonts w:ascii="Arial" w:hAnsi="Arial" w:cs="Arial"/>
          <w:sz w:val="22"/>
        </w:rPr>
      </w:pPr>
      <w:r w:rsidRPr="004268D3">
        <w:rPr>
          <w:rFonts w:ascii="Arial" w:hAnsi="Arial" w:cs="Arial"/>
          <w:sz w:val="22"/>
        </w:rPr>
        <w:t>Describe the functions of the components of the replication complex including the terms template, primer, leading strand, lagging strand, Okasaki fragment and replication fork.</w:t>
      </w:r>
    </w:p>
    <w:p w:rsidR="004D2EC4" w:rsidRPr="004268D3" w:rsidRDefault="004D2EC4" w:rsidP="00321547">
      <w:pPr>
        <w:numPr>
          <w:ilvl w:val="0"/>
          <w:numId w:val="155"/>
        </w:numPr>
        <w:rPr>
          <w:rFonts w:ascii="Arial" w:hAnsi="Arial" w:cs="Arial"/>
          <w:sz w:val="22"/>
        </w:rPr>
      </w:pPr>
      <w:r w:rsidRPr="004268D3">
        <w:rPr>
          <w:rFonts w:ascii="Arial" w:hAnsi="Arial" w:cs="Arial"/>
          <w:sz w:val="22"/>
        </w:rPr>
        <w:t>Describe how accuracy is maintained by proof-reading and the use of RNA primers.</w:t>
      </w:r>
    </w:p>
    <w:p w:rsidR="004D2EC4" w:rsidRPr="004268D3" w:rsidRDefault="004D2EC4" w:rsidP="00321547">
      <w:pPr>
        <w:numPr>
          <w:ilvl w:val="0"/>
          <w:numId w:val="155"/>
        </w:numPr>
        <w:rPr>
          <w:rFonts w:ascii="Arial" w:hAnsi="Arial" w:cs="Arial"/>
          <w:sz w:val="22"/>
        </w:rPr>
      </w:pPr>
      <w:r w:rsidRPr="004268D3">
        <w:rPr>
          <w:rFonts w:ascii="Arial" w:hAnsi="Arial" w:cs="Arial"/>
          <w:sz w:val="22"/>
        </w:rPr>
        <w:t xml:space="preserve">Draw a diagram showing replication of the </w:t>
      </w:r>
      <w:r w:rsidRPr="004268D3">
        <w:rPr>
          <w:rFonts w:ascii="Arial" w:hAnsi="Arial" w:cs="Arial"/>
          <w:i/>
          <w:sz w:val="22"/>
        </w:rPr>
        <w:t>E.coli</w:t>
      </w:r>
      <w:r w:rsidRPr="004268D3">
        <w:rPr>
          <w:rFonts w:ascii="Arial" w:hAnsi="Arial" w:cs="Arial"/>
          <w:sz w:val="22"/>
        </w:rPr>
        <w:t xml:space="preserve"> chromosome.</w:t>
      </w:r>
    </w:p>
    <w:p w:rsidR="004D2EC4" w:rsidRPr="004268D3" w:rsidRDefault="004D2EC4" w:rsidP="00321547">
      <w:pPr>
        <w:numPr>
          <w:ilvl w:val="0"/>
          <w:numId w:val="155"/>
        </w:numPr>
        <w:rPr>
          <w:rFonts w:ascii="Arial" w:hAnsi="Arial" w:cs="Arial"/>
          <w:sz w:val="22"/>
        </w:rPr>
      </w:pPr>
      <w:r w:rsidRPr="004268D3">
        <w:rPr>
          <w:rFonts w:ascii="Arial" w:hAnsi="Arial" w:cs="Arial"/>
          <w:sz w:val="22"/>
        </w:rPr>
        <w:t>Describe the replication of mammalian chromosomes.</w:t>
      </w:r>
    </w:p>
    <w:p w:rsidR="004D2EC4" w:rsidRPr="004268D3" w:rsidRDefault="004D2EC4" w:rsidP="00321547">
      <w:pPr>
        <w:numPr>
          <w:ilvl w:val="0"/>
          <w:numId w:val="155"/>
        </w:numPr>
        <w:rPr>
          <w:rFonts w:ascii="Arial" w:hAnsi="Arial" w:cs="Arial"/>
          <w:sz w:val="22"/>
        </w:rPr>
      </w:pPr>
      <w:r w:rsidRPr="004268D3">
        <w:rPr>
          <w:rFonts w:ascii="Arial" w:hAnsi="Arial" w:cs="Arial"/>
          <w:sz w:val="22"/>
        </w:rPr>
        <w:t>Describe the different phases of the cell cycle.</w:t>
      </w:r>
    </w:p>
    <w:p w:rsidR="004D2EC4" w:rsidRPr="004268D3" w:rsidRDefault="004D2EC4" w:rsidP="00321547">
      <w:pPr>
        <w:numPr>
          <w:ilvl w:val="0"/>
          <w:numId w:val="155"/>
        </w:numPr>
        <w:rPr>
          <w:rFonts w:ascii="Arial" w:hAnsi="Arial" w:cs="Arial"/>
          <w:sz w:val="22"/>
        </w:rPr>
      </w:pPr>
      <w:r w:rsidRPr="004268D3">
        <w:rPr>
          <w:rFonts w:ascii="Arial" w:hAnsi="Arial" w:cs="Arial"/>
          <w:sz w:val="22"/>
        </w:rPr>
        <w:t>Draw a diagram showing how the chromosomes segregate at metaphase.</w:t>
      </w:r>
    </w:p>
    <w:p w:rsidR="004D2EC4" w:rsidRPr="004268D3" w:rsidRDefault="004D2EC4" w:rsidP="004D2EC4">
      <w:pPr>
        <w:ind w:left="360"/>
        <w:rPr>
          <w:rFonts w:ascii="Arial" w:hAnsi="Arial" w:cs="Arial"/>
          <w:sz w:val="22"/>
        </w:rPr>
      </w:pPr>
    </w:p>
    <w:p w:rsidR="004D2EC4" w:rsidRPr="00B72BC6" w:rsidRDefault="004D2EC4" w:rsidP="004D2EC4">
      <w:pPr>
        <w:ind w:right="-140"/>
        <w:rPr>
          <w:rFonts w:ascii="Arial" w:hAnsi="Arial" w:cs="Arial"/>
          <w:sz w:val="28"/>
          <w:szCs w:val="28"/>
        </w:rPr>
      </w:pPr>
      <w:r w:rsidRPr="00B72BC6">
        <w:rPr>
          <w:rFonts w:ascii="Arial" w:hAnsi="Arial" w:cs="Arial"/>
          <w:sz w:val="28"/>
          <w:szCs w:val="28"/>
        </w:rPr>
        <w:t>Nucleic Acids and Gene Expression</w:t>
      </w:r>
    </w:p>
    <w:p w:rsidR="004D2EC4" w:rsidRPr="00B72BC6" w:rsidRDefault="004D2EC4" w:rsidP="004D2EC4">
      <w:pPr>
        <w:pStyle w:val="indexthis"/>
        <w:rPr>
          <w:rFonts w:ascii="Arial" w:hAnsi="Arial"/>
          <w:sz w:val="24"/>
          <w:szCs w:val="24"/>
        </w:rPr>
      </w:pPr>
      <w:bookmarkStart w:id="3" w:name="_Toc84696110"/>
      <w:r w:rsidRPr="00B72BC6">
        <w:rPr>
          <w:rFonts w:ascii="Arial" w:hAnsi="Arial"/>
          <w:sz w:val="24"/>
          <w:szCs w:val="24"/>
        </w:rPr>
        <w:t>Gene Organisation &amp; Transcription Part 1 - Gene Transcription</w:t>
      </w:r>
      <w:bookmarkEnd w:id="3"/>
    </w:p>
    <w:p w:rsidR="004D2EC4" w:rsidRPr="00B72BC6" w:rsidRDefault="004D2EC4" w:rsidP="004D2EC4">
      <w:pPr>
        <w:rPr>
          <w:rFonts w:ascii="Arial" w:hAnsi="Arial" w:cs="Arial"/>
          <w:i/>
          <w:sz w:val="22"/>
          <w:szCs w:val="22"/>
        </w:rPr>
      </w:pPr>
      <w:r w:rsidRPr="00B72BC6">
        <w:rPr>
          <w:rFonts w:ascii="Arial" w:hAnsi="Arial" w:cs="Arial"/>
          <w:i/>
          <w:sz w:val="22"/>
          <w:szCs w:val="22"/>
        </w:rPr>
        <w:t>Learning Objectives:</w:t>
      </w:r>
    </w:p>
    <w:p w:rsidR="004D2EC4" w:rsidRPr="00B72BC6" w:rsidRDefault="004D2EC4" w:rsidP="00321547">
      <w:pPr>
        <w:numPr>
          <w:ilvl w:val="0"/>
          <w:numId w:val="157"/>
        </w:numPr>
        <w:rPr>
          <w:rFonts w:ascii="Arial" w:hAnsi="Arial" w:cs="Arial"/>
          <w:sz w:val="22"/>
          <w:szCs w:val="22"/>
        </w:rPr>
      </w:pPr>
      <w:r w:rsidRPr="00B72BC6">
        <w:rPr>
          <w:rFonts w:ascii="Arial" w:hAnsi="Arial" w:cs="Arial"/>
          <w:sz w:val="22"/>
          <w:szCs w:val="22"/>
        </w:rPr>
        <w:t>Describe the basic differences between DNA and RNA</w:t>
      </w:r>
    </w:p>
    <w:p w:rsidR="004D2EC4" w:rsidRPr="00B72BC6" w:rsidRDefault="004D2EC4" w:rsidP="00321547">
      <w:pPr>
        <w:numPr>
          <w:ilvl w:val="0"/>
          <w:numId w:val="157"/>
        </w:numPr>
        <w:rPr>
          <w:rFonts w:ascii="Arial" w:hAnsi="Arial" w:cs="Arial"/>
          <w:sz w:val="22"/>
          <w:szCs w:val="22"/>
        </w:rPr>
      </w:pPr>
      <w:r w:rsidRPr="00B72BC6">
        <w:rPr>
          <w:rFonts w:ascii="Arial" w:hAnsi="Arial" w:cs="Arial"/>
          <w:sz w:val="22"/>
          <w:szCs w:val="22"/>
        </w:rPr>
        <w:t>Describe what is meant by “transcription”</w:t>
      </w:r>
    </w:p>
    <w:p w:rsidR="004D2EC4" w:rsidRPr="00B72BC6" w:rsidRDefault="004D2EC4" w:rsidP="00321547">
      <w:pPr>
        <w:numPr>
          <w:ilvl w:val="0"/>
          <w:numId w:val="157"/>
        </w:numPr>
        <w:rPr>
          <w:rFonts w:ascii="Arial" w:hAnsi="Arial" w:cs="Arial"/>
          <w:sz w:val="22"/>
          <w:szCs w:val="22"/>
        </w:rPr>
      </w:pPr>
      <w:r w:rsidRPr="00B72BC6">
        <w:rPr>
          <w:rFonts w:ascii="Arial" w:hAnsi="Arial" w:cs="Arial"/>
          <w:sz w:val="22"/>
          <w:szCs w:val="22"/>
        </w:rPr>
        <w:t>List the major functional classes of RNA and the classes of RNA polymerases involved in synthesising each of these.</w:t>
      </w:r>
    </w:p>
    <w:p w:rsidR="004D2EC4" w:rsidRPr="00B72BC6" w:rsidRDefault="004D2EC4" w:rsidP="00321547">
      <w:pPr>
        <w:numPr>
          <w:ilvl w:val="0"/>
          <w:numId w:val="157"/>
        </w:numPr>
        <w:rPr>
          <w:rFonts w:ascii="Arial" w:hAnsi="Arial" w:cs="Arial"/>
          <w:sz w:val="22"/>
          <w:szCs w:val="22"/>
        </w:rPr>
      </w:pPr>
      <w:r w:rsidRPr="00B72BC6">
        <w:rPr>
          <w:rFonts w:ascii="Arial" w:hAnsi="Arial" w:cs="Arial"/>
          <w:sz w:val="22"/>
          <w:szCs w:val="22"/>
        </w:rPr>
        <w:t>Describe what is meant by a “gene promoter”</w:t>
      </w:r>
    </w:p>
    <w:p w:rsidR="004D2EC4" w:rsidRPr="00B72BC6" w:rsidRDefault="004D2EC4" w:rsidP="00321547">
      <w:pPr>
        <w:numPr>
          <w:ilvl w:val="0"/>
          <w:numId w:val="157"/>
        </w:numPr>
        <w:rPr>
          <w:rFonts w:ascii="Arial" w:hAnsi="Arial" w:cs="Arial"/>
          <w:sz w:val="22"/>
          <w:szCs w:val="22"/>
        </w:rPr>
      </w:pPr>
      <w:r w:rsidRPr="00B72BC6">
        <w:rPr>
          <w:rFonts w:ascii="Arial" w:hAnsi="Arial" w:cs="Arial"/>
          <w:sz w:val="22"/>
          <w:szCs w:val="22"/>
        </w:rPr>
        <w:t>Describe what is meant by a “transcription factor”</w:t>
      </w:r>
    </w:p>
    <w:p w:rsidR="004D2EC4" w:rsidRPr="00B72BC6" w:rsidRDefault="004D2EC4" w:rsidP="00321547">
      <w:pPr>
        <w:numPr>
          <w:ilvl w:val="0"/>
          <w:numId w:val="157"/>
        </w:numPr>
        <w:rPr>
          <w:rFonts w:ascii="Arial" w:hAnsi="Arial" w:cs="Arial"/>
          <w:sz w:val="22"/>
          <w:szCs w:val="22"/>
        </w:rPr>
      </w:pPr>
      <w:r w:rsidRPr="00B72BC6">
        <w:rPr>
          <w:rFonts w:ascii="Arial" w:hAnsi="Arial" w:cs="Arial"/>
          <w:sz w:val="22"/>
          <w:szCs w:val="22"/>
        </w:rPr>
        <w:t>Describe, with the aid of diagrams, the processes involved in transcribing a eukaryotic gene.</w:t>
      </w:r>
    </w:p>
    <w:p w:rsidR="004D2EC4" w:rsidRPr="00B72BC6" w:rsidRDefault="004D2EC4" w:rsidP="004D2EC4">
      <w:pPr>
        <w:rPr>
          <w:rFonts w:ascii="Arial" w:hAnsi="Arial" w:cs="Arial"/>
          <w:sz w:val="22"/>
        </w:rPr>
      </w:pPr>
    </w:p>
    <w:p w:rsidR="004D2EC4" w:rsidRPr="00B72BC6" w:rsidRDefault="004D2EC4" w:rsidP="004D2EC4">
      <w:pPr>
        <w:rPr>
          <w:rFonts w:ascii="Arial" w:hAnsi="Arial" w:cs="Arial"/>
          <w:sz w:val="22"/>
          <w:szCs w:val="22"/>
        </w:rPr>
      </w:pPr>
      <w:bookmarkStart w:id="4" w:name="NA4"/>
      <w:r w:rsidRPr="00B72BC6">
        <w:rPr>
          <w:rFonts w:ascii="Arial" w:hAnsi="Arial" w:cs="Arial"/>
          <w:sz w:val="28"/>
          <w:szCs w:val="28"/>
        </w:rPr>
        <w:t>Nucleic Acids and Gene Expression</w:t>
      </w:r>
    </w:p>
    <w:p w:rsidR="004D2EC4" w:rsidRPr="00B72BC6" w:rsidRDefault="004D2EC4" w:rsidP="004D2EC4">
      <w:pPr>
        <w:pStyle w:val="indexthis"/>
        <w:rPr>
          <w:rFonts w:ascii="Arial" w:hAnsi="Arial"/>
          <w:sz w:val="24"/>
          <w:szCs w:val="24"/>
        </w:rPr>
      </w:pPr>
      <w:bookmarkStart w:id="5" w:name="_Toc84696111"/>
      <w:bookmarkEnd w:id="4"/>
      <w:r w:rsidRPr="00B72BC6">
        <w:rPr>
          <w:rFonts w:ascii="Arial" w:hAnsi="Arial"/>
          <w:sz w:val="24"/>
          <w:szCs w:val="24"/>
        </w:rPr>
        <w:t>Gene Organisation &amp; Transcription Part 2 - mRNA Processing</w:t>
      </w:r>
      <w:bookmarkEnd w:id="5"/>
    </w:p>
    <w:p w:rsidR="004D2EC4" w:rsidRPr="00B72BC6" w:rsidRDefault="004D2EC4" w:rsidP="004D2EC4">
      <w:pPr>
        <w:rPr>
          <w:rFonts w:ascii="Arial" w:hAnsi="Arial" w:cs="Arial"/>
          <w:i/>
          <w:sz w:val="22"/>
          <w:szCs w:val="22"/>
        </w:rPr>
      </w:pPr>
      <w:r w:rsidRPr="00B72BC6">
        <w:rPr>
          <w:rFonts w:ascii="Arial" w:hAnsi="Arial" w:cs="Arial"/>
          <w:i/>
          <w:sz w:val="22"/>
          <w:szCs w:val="22"/>
        </w:rPr>
        <w:t>Learning Objectives</w:t>
      </w:r>
    </w:p>
    <w:p w:rsidR="004D2EC4" w:rsidRPr="00B72BC6" w:rsidRDefault="004D2EC4" w:rsidP="00321547">
      <w:pPr>
        <w:numPr>
          <w:ilvl w:val="0"/>
          <w:numId w:val="158"/>
        </w:numPr>
        <w:rPr>
          <w:rFonts w:ascii="Arial" w:hAnsi="Arial" w:cs="Arial"/>
          <w:sz w:val="22"/>
          <w:szCs w:val="22"/>
        </w:rPr>
      </w:pPr>
      <w:r w:rsidRPr="00B72BC6">
        <w:rPr>
          <w:rFonts w:ascii="Arial" w:hAnsi="Arial" w:cs="Arial"/>
          <w:sz w:val="22"/>
          <w:szCs w:val="22"/>
        </w:rPr>
        <w:t>Describe, with the aid of diagrams,  the  events that take  place in pre- mRNA processing</w:t>
      </w:r>
    </w:p>
    <w:p w:rsidR="004D2EC4" w:rsidRPr="00B72BC6" w:rsidRDefault="004D2EC4" w:rsidP="00321547">
      <w:pPr>
        <w:numPr>
          <w:ilvl w:val="0"/>
          <w:numId w:val="158"/>
        </w:numPr>
        <w:rPr>
          <w:rFonts w:ascii="Arial" w:hAnsi="Arial" w:cs="Arial"/>
          <w:sz w:val="22"/>
          <w:szCs w:val="22"/>
        </w:rPr>
      </w:pPr>
      <w:r w:rsidRPr="00B72BC6">
        <w:rPr>
          <w:rFonts w:ascii="Arial" w:hAnsi="Arial" w:cs="Arial"/>
          <w:sz w:val="22"/>
          <w:szCs w:val="22"/>
        </w:rPr>
        <w:t>Define what  is meant by a  “splice donor site”</w:t>
      </w:r>
    </w:p>
    <w:p w:rsidR="004D2EC4" w:rsidRPr="00B72BC6" w:rsidRDefault="004D2EC4" w:rsidP="00321547">
      <w:pPr>
        <w:numPr>
          <w:ilvl w:val="0"/>
          <w:numId w:val="158"/>
        </w:numPr>
        <w:rPr>
          <w:rFonts w:ascii="Arial" w:hAnsi="Arial" w:cs="Arial"/>
          <w:sz w:val="22"/>
          <w:szCs w:val="22"/>
        </w:rPr>
      </w:pPr>
      <w:r w:rsidRPr="00B72BC6">
        <w:rPr>
          <w:rFonts w:ascii="Arial" w:hAnsi="Arial" w:cs="Arial"/>
          <w:sz w:val="22"/>
          <w:szCs w:val="22"/>
        </w:rPr>
        <w:t>Define what is meant by a “splice acceptor  site”</w:t>
      </w:r>
    </w:p>
    <w:p w:rsidR="004D2EC4" w:rsidRPr="00B72BC6" w:rsidRDefault="004D2EC4" w:rsidP="00321547">
      <w:pPr>
        <w:numPr>
          <w:ilvl w:val="0"/>
          <w:numId w:val="158"/>
        </w:numPr>
        <w:rPr>
          <w:rFonts w:ascii="Arial" w:hAnsi="Arial" w:cs="Arial"/>
          <w:sz w:val="22"/>
          <w:szCs w:val="22"/>
        </w:rPr>
      </w:pPr>
      <w:r w:rsidRPr="00B72BC6">
        <w:rPr>
          <w:rFonts w:ascii="Arial" w:hAnsi="Arial" w:cs="Arial"/>
          <w:sz w:val="22"/>
          <w:szCs w:val="22"/>
        </w:rPr>
        <w:t>Describe the “lariat” intermediate in mRNA splicing</w:t>
      </w:r>
    </w:p>
    <w:p w:rsidR="004D2EC4" w:rsidRPr="00B72BC6" w:rsidRDefault="004D2EC4" w:rsidP="00321547">
      <w:pPr>
        <w:numPr>
          <w:ilvl w:val="0"/>
          <w:numId w:val="158"/>
        </w:numPr>
        <w:rPr>
          <w:rFonts w:ascii="Arial" w:hAnsi="Arial" w:cs="Arial"/>
          <w:sz w:val="22"/>
          <w:szCs w:val="22"/>
        </w:rPr>
      </w:pPr>
      <w:r w:rsidRPr="00B72BC6">
        <w:rPr>
          <w:rFonts w:ascii="Arial" w:hAnsi="Arial" w:cs="Arial"/>
          <w:sz w:val="22"/>
          <w:szCs w:val="22"/>
        </w:rPr>
        <w:t>Define the function of the “Spliceosome”</w:t>
      </w:r>
    </w:p>
    <w:p w:rsidR="004D2EC4" w:rsidRPr="00B72BC6" w:rsidRDefault="004D2EC4" w:rsidP="00321547">
      <w:pPr>
        <w:numPr>
          <w:ilvl w:val="0"/>
          <w:numId w:val="158"/>
        </w:numPr>
        <w:rPr>
          <w:rFonts w:ascii="Arial" w:hAnsi="Arial" w:cs="Arial"/>
          <w:sz w:val="22"/>
          <w:szCs w:val="22"/>
        </w:rPr>
      </w:pPr>
      <w:r w:rsidRPr="00B72BC6">
        <w:rPr>
          <w:rFonts w:ascii="Arial" w:hAnsi="Arial" w:cs="Arial"/>
          <w:sz w:val="22"/>
          <w:szCs w:val="22"/>
        </w:rPr>
        <w:t>Describe the addition of a “cap” and “poly A  tail” to pre-messenger (hn-) RNA.</w:t>
      </w:r>
    </w:p>
    <w:p w:rsidR="004D2EC4" w:rsidRPr="00B72BC6" w:rsidRDefault="004D2EC4" w:rsidP="00321547">
      <w:pPr>
        <w:numPr>
          <w:ilvl w:val="0"/>
          <w:numId w:val="158"/>
        </w:numPr>
        <w:rPr>
          <w:rFonts w:ascii="Arial" w:hAnsi="Arial" w:cs="Arial"/>
          <w:sz w:val="22"/>
          <w:szCs w:val="22"/>
        </w:rPr>
      </w:pPr>
      <w:r w:rsidRPr="00B72BC6">
        <w:rPr>
          <w:rFonts w:ascii="Arial" w:hAnsi="Arial" w:cs="Arial"/>
          <w:sz w:val="22"/>
          <w:szCs w:val="22"/>
        </w:rPr>
        <w:t>With examples, describe how mutations in splice sites feature in human disease.</w:t>
      </w:r>
    </w:p>
    <w:p w:rsidR="004D2EC4" w:rsidRPr="00B72BC6" w:rsidRDefault="004D2EC4" w:rsidP="004D2EC4">
      <w:pPr>
        <w:rPr>
          <w:rFonts w:ascii="Arial" w:hAnsi="Arial" w:cs="Arial"/>
          <w:sz w:val="22"/>
          <w:szCs w:val="22"/>
        </w:rPr>
      </w:pPr>
    </w:p>
    <w:p w:rsidR="004D2EC4" w:rsidRPr="00B72BC6" w:rsidRDefault="004D2EC4" w:rsidP="004D2EC4">
      <w:pPr>
        <w:keepNext/>
        <w:tabs>
          <w:tab w:val="left" w:pos="7371"/>
        </w:tabs>
        <w:ind w:right="718"/>
        <w:outlineLvl w:val="1"/>
        <w:rPr>
          <w:rFonts w:ascii="Arial" w:hAnsi="Arial" w:cs="Arial"/>
          <w:bCs/>
          <w:sz w:val="28"/>
          <w:szCs w:val="28"/>
          <w:lang w:val="fr-FR"/>
        </w:rPr>
      </w:pPr>
      <w:r w:rsidRPr="00B72BC6">
        <w:rPr>
          <w:rFonts w:ascii="Arial" w:hAnsi="Arial" w:cs="Arial"/>
          <w:bCs/>
          <w:sz w:val="28"/>
          <w:szCs w:val="28"/>
          <w:lang w:val="fr-FR"/>
        </w:rPr>
        <w:t>Nucleic Acids and Gene Expression:</w:t>
      </w:r>
    </w:p>
    <w:p w:rsidR="004D2EC4" w:rsidRPr="00B72BC6" w:rsidRDefault="004D2EC4" w:rsidP="004D2EC4">
      <w:pPr>
        <w:keepNext/>
        <w:tabs>
          <w:tab w:val="left" w:pos="7371"/>
        </w:tabs>
        <w:ind w:right="718"/>
        <w:outlineLvl w:val="1"/>
        <w:rPr>
          <w:rFonts w:ascii="Arial" w:hAnsi="Arial" w:cs="Arial"/>
          <w:szCs w:val="24"/>
          <w:lang w:val="fr-FR"/>
        </w:rPr>
      </w:pPr>
      <w:r w:rsidRPr="00B72BC6">
        <w:rPr>
          <w:rFonts w:ascii="Arial" w:hAnsi="Arial" w:cs="Arial"/>
          <w:b/>
          <w:bCs/>
          <w:szCs w:val="24"/>
          <w:lang w:val="fr-FR"/>
        </w:rPr>
        <w:t>Protein translation &amp; post-translational modification</w:t>
      </w:r>
    </w:p>
    <w:p w:rsidR="004D2EC4" w:rsidRPr="00B72BC6" w:rsidRDefault="004D2EC4" w:rsidP="004D2EC4">
      <w:pPr>
        <w:rPr>
          <w:rFonts w:ascii="Arial" w:hAnsi="Arial" w:cs="Arial"/>
          <w:i/>
          <w:sz w:val="22"/>
          <w:szCs w:val="22"/>
        </w:rPr>
      </w:pPr>
      <w:r w:rsidRPr="00B72BC6">
        <w:rPr>
          <w:rFonts w:ascii="Arial" w:hAnsi="Arial" w:cs="Arial"/>
          <w:i/>
          <w:sz w:val="22"/>
          <w:szCs w:val="22"/>
        </w:rPr>
        <w:t>Learning Objectives</w:t>
      </w:r>
    </w:p>
    <w:p w:rsidR="004D2EC4" w:rsidRPr="00B72BC6" w:rsidRDefault="004D2EC4" w:rsidP="00321547">
      <w:pPr>
        <w:numPr>
          <w:ilvl w:val="0"/>
          <w:numId w:val="21"/>
        </w:numPr>
        <w:tabs>
          <w:tab w:val="num" w:pos="360"/>
        </w:tabs>
        <w:ind w:left="360"/>
        <w:rPr>
          <w:rFonts w:ascii="Arial" w:hAnsi="Arial" w:cs="Arial"/>
          <w:sz w:val="22"/>
        </w:rPr>
      </w:pPr>
      <w:r w:rsidRPr="00B72BC6">
        <w:rPr>
          <w:rFonts w:ascii="Arial" w:hAnsi="Arial" w:cs="Arial"/>
          <w:sz w:val="22"/>
        </w:rPr>
        <w:t>Outline the mechanisms by which ribosomes can translate a mRNA sequence into a protein sequence.</w:t>
      </w:r>
    </w:p>
    <w:p w:rsidR="004D2EC4" w:rsidRPr="00B72BC6" w:rsidRDefault="004D2EC4" w:rsidP="00321547">
      <w:pPr>
        <w:numPr>
          <w:ilvl w:val="0"/>
          <w:numId w:val="21"/>
        </w:numPr>
        <w:tabs>
          <w:tab w:val="num" w:pos="360"/>
        </w:tabs>
        <w:ind w:left="360"/>
        <w:rPr>
          <w:rFonts w:ascii="Arial" w:hAnsi="Arial" w:cs="Arial"/>
          <w:sz w:val="22"/>
        </w:rPr>
      </w:pPr>
      <w:r w:rsidRPr="00B72BC6">
        <w:rPr>
          <w:rFonts w:ascii="Arial" w:hAnsi="Arial" w:cs="Arial"/>
          <w:sz w:val="22"/>
        </w:rPr>
        <w:t>Describe the role of aminoacyl tRNAs in ensuring the fidelity of the genetic code.</w:t>
      </w:r>
    </w:p>
    <w:p w:rsidR="004D2EC4" w:rsidRPr="00B72BC6" w:rsidRDefault="004D2EC4" w:rsidP="00321547">
      <w:pPr>
        <w:numPr>
          <w:ilvl w:val="0"/>
          <w:numId w:val="21"/>
        </w:numPr>
        <w:tabs>
          <w:tab w:val="num" w:pos="360"/>
        </w:tabs>
        <w:ind w:left="360"/>
        <w:rPr>
          <w:rFonts w:ascii="Arial" w:hAnsi="Arial" w:cs="Arial"/>
          <w:sz w:val="22"/>
        </w:rPr>
      </w:pPr>
      <w:r w:rsidRPr="00B72BC6">
        <w:rPr>
          <w:rFonts w:ascii="Arial" w:hAnsi="Arial" w:cs="Arial"/>
          <w:sz w:val="22"/>
        </w:rPr>
        <w:t>State how a ribosome recognises the start and end of a sequence to be translated.</w:t>
      </w:r>
    </w:p>
    <w:p w:rsidR="004D2EC4" w:rsidRPr="00B72BC6" w:rsidRDefault="004D2EC4" w:rsidP="00321547">
      <w:pPr>
        <w:numPr>
          <w:ilvl w:val="0"/>
          <w:numId w:val="21"/>
        </w:numPr>
        <w:tabs>
          <w:tab w:val="num" w:pos="360"/>
        </w:tabs>
        <w:ind w:left="360"/>
        <w:rPr>
          <w:rFonts w:ascii="Arial" w:hAnsi="Arial" w:cs="Arial"/>
          <w:sz w:val="22"/>
        </w:rPr>
      </w:pPr>
      <w:r w:rsidRPr="00B72BC6">
        <w:rPr>
          <w:rFonts w:ascii="Arial" w:hAnsi="Arial" w:cs="Arial"/>
          <w:sz w:val="22"/>
        </w:rPr>
        <w:t>Explain why some antibiotics inhibit protein synthesis in prokaryotes but not eukaryotes.</w:t>
      </w:r>
    </w:p>
    <w:p w:rsidR="004D2EC4" w:rsidRPr="00B72BC6" w:rsidRDefault="004D2EC4" w:rsidP="00321547">
      <w:pPr>
        <w:numPr>
          <w:ilvl w:val="0"/>
          <w:numId w:val="21"/>
        </w:numPr>
        <w:tabs>
          <w:tab w:val="num" w:pos="360"/>
        </w:tabs>
        <w:ind w:left="360"/>
        <w:rPr>
          <w:rFonts w:ascii="Arial" w:hAnsi="Arial" w:cs="Arial"/>
          <w:sz w:val="22"/>
        </w:rPr>
      </w:pPr>
      <w:r w:rsidRPr="00B72BC6">
        <w:rPr>
          <w:rFonts w:ascii="Arial" w:hAnsi="Arial" w:cs="Arial"/>
          <w:sz w:val="22"/>
        </w:rPr>
        <w:t>Identify the features of a newly-synthesised protein that are required for it to enter the secretory pathway.</w:t>
      </w:r>
    </w:p>
    <w:p w:rsidR="004D2EC4" w:rsidRPr="00B72BC6" w:rsidRDefault="004D2EC4" w:rsidP="00321547">
      <w:pPr>
        <w:numPr>
          <w:ilvl w:val="0"/>
          <w:numId w:val="21"/>
        </w:numPr>
        <w:tabs>
          <w:tab w:val="num" w:pos="360"/>
        </w:tabs>
        <w:ind w:left="360"/>
        <w:rPr>
          <w:rFonts w:ascii="Arial" w:hAnsi="Arial" w:cs="Arial"/>
          <w:sz w:val="22"/>
        </w:rPr>
      </w:pPr>
      <w:r w:rsidRPr="00B72BC6">
        <w:rPr>
          <w:rFonts w:ascii="Arial" w:hAnsi="Arial" w:cs="Arial"/>
          <w:sz w:val="22"/>
        </w:rPr>
        <w:t>Give examples of the ways in which newly-synthesised proteins can be post-translationally modified.</w:t>
      </w:r>
    </w:p>
    <w:p w:rsidR="004D2EC4" w:rsidRPr="00B72BC6" w:rsidRDefault="004D2EC4" w:rsidP="004D2EC4">
      <w:pPr>
        <w:rPr>
          <w:rFonts w:ascii="Arial" w:hAnsi="Arial" w:cs="Arial"/>
          <w:sz w:val="22"/>
          <w:szCs w:val="22"/>
        </w:rPr>
      </w:pPr>
    </w:p>
    <w:p w:rsidR="004D2EC4" w:rsidRPr="00B72BC6" w:rsidRDefault="004D2EC4" w:rsidP="004D2EC4">
      <w:pPr>
        <w:ind w:right="72"/>
        <w:rPr>
          <w:rFonts w:ascii="Arial" w:hAnsi="Arial" w:cs="Arial"/>
          <w:sz w:val="28"/>
          <w:szCs w:val="28"/>
        </w:rPr>
      </w:pPr>
      <w:r w:rsidRPr="00B72BC6">
        <w:rPr>
          <w:rFonts w:ascii="Arial" w:hAnsi="Arial" w:cs="Arial"/>
          <w:sz w:val="28"/>
          <w:szCs w:val="28"/>
        </w:rPr>
        <w:t>Nucleic Acids and Gene Expression</w:t>
      </w:r>
    </w:p>
    <w:p w:rsidR="004D2EC4" w:rsidRPr="00B72BC6" w:rsidRDefault="004D2EC4" w:rsidP="004D2EC4">
      <w:pPr>
        <w:pStyle w:val="indexthis"/>
        <w:rPr>
          <w:rFonts w:ascii="Arial" w:hAnsi="Arial"/>
          <w:sz w:val="24"/>
          <w:szCs w:val="24"/>
        </w:rPr>
      </w:pPr>
      <w:bookmarkStart w:id="6" w:name="_Toc84696113"/>
      <w:r w:rsidRPr="00B72BC6">
        <w:rPr>
          <w:rFonts w:ascii="Arial" w:hAnsi="Arial"/>
          <w:sz w:val="24"/>
          <w:szCs w:val="24"/>
        </w:rPr>
        <w:t xml:space="preserve">Analysis of </w:t>
      </w:r>
      <w:bookmarkEnd w:id="6"/>
      <w:r w:rsidRPr="00B72BC6">
        <w:rPr>
          <w:rFonts w:ascii="Arial" w:hAnsi="Arial"/>
          <w:sz w:val="24"/>
          <w:szCs w:val="24"/>
        </w:rPr>
        <w:t>Nucleic acids</w:t>
      </w:r>
    </w:p>
    <w:p w:rsidR="004D2EC4" w:rsidRPr="00B72BC6" w:rsidRDefault="004D2EC4" w:rsidP="004D2EC4">
      <w:pPr>
        <w:rPr>
          <w:rFonts w:ascii="Arial" w:hAnsi="Arial" w:cs="Arial"/>
          <w:i/>
          <w:sz w:val="22"/>
          <w:szCs w:val="22"/>
        </w:rPr>
      </w:pPr>
      <w:r w:rsidRPr="00B72BC6">
        <w:rPr>
          <w:rFonts w:ascii="Arial" w:hAnsi="Arial" w:cs="Arial"/>
          <w:i/>
          <w:sz w:val="22"/>
          <w:szCs w:val="22"/>
        </w:rPr>
        <w:t>Learning Objectives:</w:t>
      </w:r>
    </w:p>
    <w:p w:rsidR="004D2EC4" w:rsidRPr="004268D3" w:rsidRDefault="004D2EC4" w:rsidP="00321547">
      <w:pPr>
        <w:numPr>
          <w:ilvl w:val="0"/>
          <w:numId w:val="21"/>
        </w:numPr>
        <w:tabs>
          <w:tab w:val="num" w:pos="360"/>
        </w:tabs>
        <w:ind w:left="360"/>
        <w:rPr>
          <w:rFonts w:ascii="Arial" w:hAnsi="Arial" w:cs="Arial"/>
          <w:sz w:val="22"/>
        </w:rPr>
      </w:pPr>
      <w:r w:rsidRPr="004268D3">
        <w:rPr>
          <w:rFonts w:ascii="Arial" w:hAnsi="Arial" w:cs="Arial"/>
          <w:sz w:val="22"/>
        </w:rPr>
        <w:t>Explain the term hybridisation, used for binding of a probe to a nucleic acid.</w:t>
      </w:r>
    </w:p>
    <w:p w:rsidR="004D2EC4" w:rsidRPr="004268D3" w:rsidRDefault="004D2EC4" w:rsidP="00321547">
      <w:pPr>
        <w:numPr>
          <w:ilvl w:val="0"/>
          <w:numId w:val="21"/>
        </w:numPr>
        <w:tabs>
          <w:tab w:val="num" w:pos="360"/>
        </w:tabs>
        <w:ind w:left="360"/>
        <w:rPr>
          <w:rFonts w:ascii="Arial" w:hAnsi="Arial" w:cs="Arial"/>
          <w:sz w:val="22"/>
        </w:rPr>
      </w:pPr>
      <w:r w:rsidRPr="004268D3">
        <w:rPr>
          <w:rFonts w:ascii="Arial" w:hAnsi="Arial" w:cs="Arial"/>
          <w:sz w:val="22"/>
        </w:rPr>
        <w:t>Explain the concept of stringency of hybridisation, and the factors that contribute to stringency.</w:t>
      </w:r>
    </w:p>
    <w:p w:rsidR="004D2EC4" w:rsidRPr="004268D3" w:rsidRDefault="004D2EC4" w:rsidP="00321547">
      <w:pPr>
        <w:numPr>
          <w:ilvl w:val="0"/>
          <w:numId w:val="21"/>
        </w:numPr>
        <w:tabs>
          <w:tab w:val="num" w:pos="360"/>
        </w:tabs>
        <w:ind w:left="360"/>
        <w:rPr>
          <w:rFonts w:ascii="Arial" w:hAnsi="Arial" w:cs="Arial"/>
          <w:sz w:val="22"/>
        </w:rPr>
      </w:pPr>
      <w:r w:rsidRPr="004268D3">
        <w:rPr>
          <w:rFonts w:ascii="Arial" w:hAnsi="Arial" w:cs="Arial"/>
          <w:sz w:val="22"/>
        </w:rPr>
        <w:t>Explain how the polymerase chain reaction (PCR) is used to amplify small amounts of DNA for subsequent analysis.</w:t>
      </w:r>
    </w:p>
    <w:p w:rsidR="004D2EC4" w:rsidRPr="004268D3" w:rsidRDefault="004D2EC4" w:rsidP="00321547">
      <w:pPr>
        <w:numPr>
          <w:ilvl w:val="0"/>
          <w:numId w:val="21"/>
        </w:numPr>
        <w:tabs>
          <w:tab w:val="num" w:pos="360"/>
        </w:tabs>
        <w:ind w:left="360"/>
        <w:rPr>
          <w:rFonts w:ascii="Arial" w:hAnsi="Arial" w:cs="Arial"/>
          <w:sz w:val="22"/>
        </w:rPr>
      </w:pPr>
      <w:r w:rsidRPr="004268D3">
        <w:rPr>
          <w:rFonts w:ascii="Arial" w:hAnsi="Arial" w:cs="Arial"/>
          <w:sz w:val="22"/>
        </w:rPr>
        <w:t>Describe in general terms the way in which PCR primers would be selected to amplify a given DNA sequence.</w:t>
      </w:r>
    </w:p>
    <w:p w:rsidR="004D2EC4" w:rsidRPr="004268D3" w:rsidRDefault="004D2EC4" w:rsidP="00321547">
      <w:pPr>
        <w:numPr>
          <w:ilvl w:val="0"/>
          <w:numId w:val="21"/>
        </w:numPr>
        <w:tabs>
          <w:tab w:val="num" w:pos="360"/>
        </w:tabs>
        <w:ind w:left="360"/>
        <w:rPr>
          <w:rFonts w:ascii="Arial" w:hAnsi="Arial" w:cs="Arial"/>
          <w:sz w:val="22"/>
        </w:rPr>
      </w:pPr>
      <w:r w:rsidRPr="004268D3">
        <w:rPr>
          <w:rFonts w:ascii="Arial" w:hAnsi="Arial" w:cs="Arial"/>
          <w:sz w:val="22"/>
        </w:rPr>
        <w:t>Describe the reactions carried out by restriction enzymes (restriction endonucleases) and explain their usefulness in analysis of DNA.</w:t>
      </w:r>
    </w:p>
    <w:p w:rsidR="004D2EC4" w:rsidRPr="004268D3" w:rsidRDefault="004D2EC4" w:rsidP="004D2EC4">
      <w:pPr>
        <w:rPr>
          <w:rFonts w:ascii="Arial" w:hAnsi="Arial"/>
          <w:sz w:val="22"/>
          <w:szCs w:val="22"/>
        </w:rPr>
      </w:pPr>
    </w:p>
    <w:p w:rsidR="007942BD" w:rsidRPr="004268D3" w:rsidRDefault="007942BD">
      <w:pPr>
        <w:rPr>
          <w:rFonts w:ascii="Arial" w:hAnsi="Arial"/>
          <w:sz w:val="22"/>
          <w:szCs w:val="22"/>
        </w:rPr>
      </w:pPr>
      <w:r w:rsidRPr="004268D3">
        <w:rPr>
          <w:rFonts w:ascii="Arial" w:hAnsi="Arial"/>
          <w:sz w:val="22"/>
          <w:szCs w:val="22"/>
        </w:rPr>
        <w:br w:type="page"/>
      </w:r>
    </w:p>
    <w:p w:rsidR="007942BD" w:rsidRPr="004268D3" w:rsidRDefault="007942BD" w:rsidP="004D2EC4">
      <w:pPr>
        <w:rPr>
          <w:rFonts w:ascii="Arial" w:hAnsi="Arial"/>
          <w:sz w:val="22"/>
          <w:szCs w:val="22"/>
        </w:rPr>
      </w:pPr>
    </w:p>
    <w:p w:rsidR="004D2EC4" w:rsidRPr="004268D3" w:rsidRDefault="004D2EC4" w:rsidP="004D2EC4">
      <w:pPr>
        <w:spacing w:line="320" w:lineRule="exact"/>
        <w:rPr>
          <w:rFonts w:ascii="Arial" w:hAnsi="Arial" w:cs="Arial"/>
          <w:b/>
          <w:i/>
          <w:szCs w:val="24"/>
        </w:rPr>
      </w:pPr>
      <w:r w:rsidRPr="004268D3">
        <w:rPr>
          <w:rFonts w:ascii="Arial" w:hAnsi="Arial" w:cs="Arial"/>
          <w:b/>
          <w:i/>
          <w:szCs w:val="24"/>
        </w:rPr>
        <w:t xml:space="preserve">Introduction to Cells and the Cell Membrane –Self-directed learning </w:t>
      </w:r>
    </w:p>
    <w:p w:rsidR="004D2EC4" w:rsidRPr="004268D3" w:rsidRDefault="004D2EC4" w:rsidP="00321547">
      <w:pPr>
        <w:pStyle w:val="ListParagraph"/>
        <w:numPr>
          <w:ilvl w:val="0"/>
          <w:numId w:val="160"/>
        </w:numPr>
        <w:spacing w:line="320" w:lineRule="exact"/>
        <w:ind w:left="709" w:hanging="283"/>
        <w:rPr>
          <w:rFonts w:ascii="Arial" w:hAnsi="Arial" w:cs="Arial"/>
        </w:rPr>
      </w:pPr>
      <w:r w:rsidRPr="004268D3">
        <w:rPr>
          <w:rFonts w:ascii="Arial" w:hAnsi="Arial" w:cs="Arial"/>
        </w:rPr>
        <w:t>Outline the main components of prokaryotic and eukaryotic cells.</w:t>
      </w:r>
    </w:p>
    <w:p w:rsidR="004D2EC4" w:rsidRPr="004268D3" w:rsidRDefault="004D2EC4" w:rsidP="00321547">
      <w:pPr>
        <w:pStyle w:val="ListParagraph"/>
        <w:numPr>
          <w:ilvl w:val="0"/>
          <w:numId w:val="160"/>
        </w:numPr>
        <w:spacing w:line="320" w:lineRule="exact"/>
        <w:ind w:left="709" w:hanging="283"/>
        <w:rPr>
          <w:rFonts w:ascii="Arial" w:hAnsi="Arial" w:cs="Arial"/>
        </w:rPr>
      </w:pPr>
      <w:r w:rsidRPr="004268D3">
        <w:rPr>
          <w:rFonts w:ascii="Arial" w:hAnsi="Arial" w:cs="Arial"/>
          <w:kern w:val="24"/>
        </w:rPr>
        <w:t>Understand what constitutes a cell, and the scale of cells and molecules</w:t>
      </w:r>
    </w:p>
    <w:p w:rsidR="004D2EC4" w:rsidRPr="004268D3" w:rsidRDefault="004D2EC4" w:rsidP="00321547">
      <w:pPr>
        <w:pStyle w:val="ListParagraph"/>
        <w:numPr>
          <w:ilvl w:val="0"/>
          <w:numId w:val="160"/>
        </w:numPr>
        <w:spacing w:line="320" w:lineRule="exact"/>
        <w:ind w:left="709" w:hanging="283"/>
        <w:textAlignment w:val="baseline"/>
        <w:rPr>
          <w:rFonts w:ascii="Arial" w:hAnsi="Arial" w:cs="Arial"/>
        </w:rPr>
      </w:pPr>
      <w:r w:rsidRPr="004268D3">
        <w:rPr>
          <w:rFonts w:ascii="Arial" w:hAnsi="Arial" w:cs="Arial"/>
          <w:kern w:val="24"/>
        </w:rPr>
        <w:t>Demonstrate the following on a suitable transmission electron micrograph: nucleus, nucleolus, nuclear envelope, mitochondrion, rough/smooth  endoplasmatic reticulum, ribosomes, Golgi apparatus, secretory granule, plasma membrane, cytoskeletal components</w:t>
      </w:r>
    </w:p>
    <w:p w:rsidR="004D2EC4" w:rsidRPr="004268D3" w:rsidRDefault="004D2EC4" w:rsidP="00321547">
      <w:pPr>
        <w:pStyle w:val="ListParagraph"/>
        <w:numPr>
          <w:ilvl w:val="0"/>
          <w:numId w:val="160"/>
        </w:numPr>
        <w:spacing w:line="320" w:lineRule="exact"/>
        <w:ind w:left="709" w:hanging="283"/>
        <w:textAlignment w:val="baseline"/>
        <w:rPr>
          <w:rFonts w:ascii="Arial" w:hAnsi="Arial" w:cs="Arial"/>
        </w:rPr>
      </w:pPr>
      <w:r w:rsidRPr="004268D3">
        <w:rPr>
          <w:rFonts w:ascii="Arial" w:hAnsi="Arial" w:cs="Arial"/>
          <w:kern w:val="24"/>
        </w:rPr>
        <w:t>Identify the essential characteristics of prokaryotic and eukaryotic cells</w:t>
      </w:r>
    </w:p>
    <w:p w:rsidR="004D2EC4" w:rsidRPr="004268D3" w:rsidRDefault="004D2EC4" w:rsidP="00321547">
      <w:pPr>
        <w:pStyle w:val="ListParagraph"/>
        <w:numPr>
          <w:ilvl w:val="0"/>
          <w:numId w:val="160"/>
        </w:numPr>
        <w:spacing w:line="320" w:lineRule="exact"/>
        <w:ind w:left="709" w:hanging="283"/>
        <w:textAlignment w:val="baseline"/>
        <w:rPr>
          <w:rFonts w:ascii="Arial" w:hAnsi="Arial" w:cs="Arial"/>
        </w:rPr>
      </w:pPr>
      <w:r w:rsidRPr="004268D3">
        <w:rPr>
          <w:rFonts w:ascii="Arial" w:hAnsi="Arial" w:cs="Arial"/>
          <w:kern w:val="24"/>
        </w:rPr>
        <w:t>Explain the relationship of individual cells to the organization of the whole body</w:t>
      </w:r>
    </w:p>
    <w:p w:rsidR="004D2EC4" w:rsidRPr="004268D3" w:rsidRDefault="004D2EC4" w:rsidP="00321547">
      <w:pPr>
        <w:pStyle w:val="ListParagraph"/>
        <w:numPr>
          <w:ilvl w:val="0"/>
          <w:numId w:val="160"/>
        </w:numPr>
        <w:spacing w:line="320" w:lineRule="exact"/>
        <w:ind w:left="709" w:hanging="283"/>
        <w:rPr>
          <w:rFonts w:ascii="Arial" w:hAnsi="Arial" w:cs="Arial"/>
        </w:rPr>
      </w:pPr>
      <w:r w:rsidRPr="004268D3">
        <w:rPr>
          <w:rFonts w:ascii="Arial" w:hAnsi="Arial" w:cs="Arial"/>
        </w:rPr>
        <w:t>Explain the formation of phospholipid bilayers in an aqueous environment</w:t>
      </w:r>
    </w:p>
    <w:p w:rsidR="004D2EC4" w:rsidRPr="004268D3" w:rsidRDefault="004D2EC4" w:rsidP="004D2EC4">
      <w:pPr>
        <w:pStyle w:val="ListParagraph"/>
        <w:spacing w:line="320" w:lineRule="exact"/>
        <w:ind w:left="709" w:hanging="283"/>
        <w:rPr>
          <w:rFonts w:ascii="Arial" w:hAnsi="Arial" w:cs="Arial"/>
        </w:rPr>
      </w:pPr>
      <w:r w:rsidRPr="004268D3">
        <w:rPr>
          <w:rFonts w:ascii="Arial" w:hAnsi="Arial" w:cs="Arial"/>
        </w:rPr>
        <w:t>•</w:t>
      </w:r>
      <w:r w:rsidRPr="004268D3">
        <w:rPr>
          <w:rFonts w:ascii="Arial" w:hAnsi="Arial" w:cs="Arial"/>
        </w:rPr>
        <w:tab/>
        <w:t>Draw the structure of phosphatidylcholine and identify the component parts</w:t>
      </w:r>
    </w:p>
    <w:p w:rsidR="004D2EC4" w:rsidRPr="004268D3" w:rsidRDefault="004D2EC4" w:rsidP="00321547">
      <w:pPr>
        <w:pStyle w:val="ListParagraph"/>
        <w:numPr>
          <w:ilvl w:val="0"/>
          <w:numId w:val="160"/>
        </w:numPr>
        <w:spacing w:line="320" w:lineRule="exact"/>
        <w:ind w:left="709" w:hanging="283"/>
        <w:rPr>
          <w:rFonts w:ascii="Arial" w:hAnsi="Arial" w:cs="Arial"/>
        </w:rPr>
      </w:pPr>
      <w:r w:rsidRPr="004268D3">
        <w:rPr>
          <w:rFonts w:ascii="Arial" w:hAnsi="Arial" w:cs="Arial"/>
        </w:rPr>
        <w:t>Describe the permeability properties of a phospholipid bilayer with respect to macromolecules, ions, water, and organic compounds (including drugs)</w:t>
      </w:r>
    </w:p>
    <w:p w:rsidR="004D2EC4" w:rsidRPr="004268D3" w:rsidRDefault="004D2EC4" w:rsidP="00321547">
      <w:pPr>
        <w:pStyle w:val="ListParagraph"/>
        <w:numPr>
          <w:ilvl w:val="0"/>
          <w:numId w:val="160"/>
        </w:numPr>
        <w:spacing w:line="320" w:lineRule="exact"/>
        <w:ind w:left="709" w:hanging="283"/>
        <w:rPr>
          <w:rFonts w:ascii="Arial" w:hAnsi="Arial" w:cs="Arial"/>
        </w:rPr>
      </w:pPr>
      <w:r w:rsidRPr="004268D3">
        <w:rPr>
          <w:rFonts w:ascii="Arial" w:hAnsi="Arial" w:cs="Arial"/>
        </w:rPr>
        <w:t>distinguish simple diffusion, facilitated diffusion and active transport of ions and molecules across cell membranes</w:t>
      </w:r>
    </w:p>
    <w:p w:rsidR="004D2EC4" w:rsidRPr="004268D3" w:rsidRDefault="004D2EC4" w:rsidP="00321547">
      <w:pPr>
        <w:pStyle w:val="ListParagraph"/>
        <w:numPr>
          <w:ilvl w:val="0"/>
          <w:numId w:val="160"/>
        </w:numPr>
        <w:spacing w:line="320" w:lineRule="exact"/>
        <w:ind w:left="709" w:hanging="283"/>
        <w:rPr>
          <w:rFonts w:ascii="Arial" w:hAnsi="Arial" w:cs="Arial"/>
        </w:rPr>
      </w:pPr>
      <w:r w:rsidRPr="004268D3">
        <w:rPr>
          <w:rFonts w:ascii="Arial" w:hAnsi="Arial" w:cs="Arial"/>
        </w:rPr>
        <w:t>Categorise the functions of membrane proteins</w:t>
      </w:r>
    </w:p>
    <w:p w:rsidR="004D2EC4" w:rsidRPr="004268D3" w:rsidRDefault="004D2EC4" w:rsidP="00321547">
      <w:pPr>
        <w:pStyle w:val="ListParagraph"/>
        <w:numPr>
          <w:ilvl w:val="0"/>
          <w:numId w:val="160"/>
        </w:numPr>
        <w:spacing w:line="320" w:lineRule="exact"/>
        <w:ind w:left="709" w:hanging="283"/>
        <w:rPr>
          <w:rFonts w:ascii="Arial" w:hAnsi="Arial" w:cs="Arial"/>
        </w:rPr>
      </w:pPr>
      <w:r w:rsidRPr="004268D3">
        <w:rPr>
          <w:rFonts w:ascii="Arial" w:hAnsi="Arial" w:cs="Arial"/>
        </w:rPr>
        <w:t>Explain the movement of Na+ and K+ ions across the cell membrane against a concentration gradient and the consequences of failure of such a movement</w:t>
      </w:r>
    </w:p>
    <w:p w:rsidR="004D2EC4" w:rsidRPr="004268D3" w:rsidRDefault="004D2EC4" w:rsidP="00321547">
      <w:pPr>
        <w:pStyle w:val="ListParagraph"/>
        <w:numPr>
          <w:ilvl w:val="0"/>
          <w:numId w:val="160"/>
        </w:numPr>
        <w:spacing w:line="320" w:lineRule="exact"/>
        <w:ind w:left="709" w:hanging="283"/>
        <w:rPr>
          <w:rFonts w:ascii="Arial" w:hAnsi="Arial" w:cs="Arial"/>
        </w:rPr>
      </w:pPr>
      <w:r w:rsidRPr="004268D3">
        <w:rPr>
          <w:rFonts w:ascii="Arial" w:hAnsi="Arial" w:cs="Arial"/>
        </w:rPr>
        <w:t>Explain how the entry of glucose and amino acids into the cell against a concentration gradient is coupled to ATP dependent Na+ transport</w:t>
      </w:r>
    </w:p>
    <w:p w:rsidR="004D2EC4" w:rsidRPr="004268D3" w:rsidRDefault="004D2EC4" w:rsidP="00321547">
      <w:pPr>
        <w:pStyle w:val="ListParagraph"/>
        <w:numPr>
          <w:ilvl w:val="0"/>
          <w:numId w:val="160"/>
        </w:numPr>
        <w:spacing w:line="320" w:lineRule="exact"/>
        <w:ind w:left="709" w:hanging="283"/>
        <w:rPr>
          <w:rFonts w:ascii="Arial" w:hAnsi="Arial" w:cs="Arial"/>
        </w:rPr>
      </w:pPr>
      <w:r w:rsidRPr="004268D3">
        <w:rPr>
          <w:rFonts w:ascii="Arial" w:hAnsi="Arial" w:cs="Arial"/>
        </w:rPr>
        <w:t xml:space="preserve"> Explain how external chemical signals can be sensed at the interior of a cell</w:t>
      </w:r>
    </w:p>
    <w:p w:rsidR="004D2EC4" w:rsidRPr="004268D3" w:rsidRDefault="004D2EC4" w:rsidP="004D2EC4">
      <w:pPr>
        <w:spacing w:line="320" w:lineRule="exact"/>
        <w:textAlignment w:val="baseline"/>
        <w:rPr>
          <w:rFonts w:ascii="Arial" w:hAnsi="Arial" w:cs="Arial"/>
          <w:i/>
          <w:szCs w:val="24"/>
        </w:rPr>
      </w:pPr>
    </w:p>
    <w:p w:rsidR="004D2EC4" w:rsidRPr="004268D3" w:rsidRDefault="004D2EC4" w:rsidP="004D2EC4">
      <w:pPr>
        <w:spacing w:line="320" w:lineRule="exact"/>
        <w:textAlignment w:val="baseline"/>
        <w:rPr>
          <w:rFonts w:ascii="Arial" w:hAnsi="Arial" w:cs="Arial"/>
          <w:b/>
          <w:i/>
          <w:szCs w:val="24"/>
        </w:rPr>
      </w:pPr>
      <w:r w:rsidRPr="004268D3">
        <w:rPr>
          <w:rFonts w:ascii="Arial" w:hAnsi="Arial" w:cs="Arial"/>
          <w:b/>
          <w:i/>
          <w:szCs w:val="24"/>
        </w:rPr>
        <w:t>Introduction to Blood and infectious agents –Jasmina Saric</w:t>
      </w:r>
    </w:p>
    <w:p w:rsidR="004D2EC4" w:rsidRPr="004268D3" w:rsidRDefault="004D2EC4" w:rsidP="00321547">
      <w:pPr>
        <w:pStyle w:val="ListParagraph"/>
        <w:numPr>
          <w:ilvl w:val="0"/>
          <w:numId w:val="159"/>
        </w:numPr>
        <w:spacing w:line="320" w:lineRule="exact"/>
        <w:textAlignment w:val="baseline"/>
        <w:rPr>
          <w:rFonts w:ascii="Arial" w:hAnsi="Arial"/>
        </w:rPr>
      </w:pPr>
      <w:r w:rsidRPr="004268D3">
        <w:rPr>
          <w:rFonts w:ascii="Arial" w:hAnsi="Arial" w:cstheme="minorBidi"/>
          <w:kern w:val="24"/>
        </w:rPr>
        <w:t>List the main functions and components of the blood</w:t>
      </w:r>
    </w:p>
    <w:p w:rsidR="004D2EC4" w:rsidRPr="004268D3" w:rsidRDefault="004D2EC4" w:rsidP="00321547">
      <w:pPr>
        <w:pStyle w:val="ListParagraph"/>
        <w:numPr>
          <w:ilvl w:val="0"/>
          <w:numId w:val="159"/>
        </w:numPr>
        <w:spacing w:line="320" w:lineRule="exact"/>
        <w:textAlignment w:val="baseline"/>
        <w:rPr>
          <w:rFonts w:ascii="Arial" w:hAnsi="Arial"/>
        </w:rPr>
      </w:pPr>
      <w:r w:rsidRPr="004268D3">
        <w:rPr>
          <w:rFonts w:ascii="Arial" w:hAnsi="Arial" w:cstheme="minorBidi"/>
          <w:kern w:val="24"/>
        </w:rPr>
        <w:t>Outline the differences in blood composition between male and female</w:t>
      </w:r>
    </w:p>
    <w:p w:rsidR="004D2EC4" w:rsidRPr="004268D3" w:rsidRDefault="004D2EC4" w:rsidP="00321547">
      <w:pPr>
        <w:pStyle w:val="ListParagraph"/>
        <w:numPr>
          <w:ilvl w:val="0"/>
          <w:numId w:val="159"/>
        </w:numPr>
        <w:spacing w:line="320" w:lineRule="exact"/>
        <w:textAlignment w:val="baseline"/>
        <w:rPr>
          <w:rFonts w:ascii="Arial" w:hAnsi="Arial"/>
        </w:rPr>
      </w:pPr>
      <w:r w:rsidRPr="004268D3">
        <w:rPr>
          <w:rFonts w:ascii="Arial" w:hAnsi="Arial" w:cstheme="minorBidi"/>
          <w:kern w:val="24"/>
        </w:rPr>
        <w:t>Describe the essential features of the erythrocyte and list its major functions</w:t>
      </w:r>
    </w:p>
    <w:p w:rsidR="004D2EC4" w:rsidRPr="004268D3" w:rsidRDefault="004D2EC4" w:rsidP="00321547">
      <w:pPr>
        <w:pStyle w:val="ListParagraph"/>
        <w:numPr>
          <w:ilvl w:val="0"/>
          <w:numId w:val="159"/>
        </w:numPr>
        <w:spacing w:line="320" w:lineRule="exact"/>
        <w:textAlignment w:val="baseline"/>
        <w:rPr>
          <w:rFonts w:ascii="Arial" w:hAnsi="Arial"/>
        </w:rPr>
      </w:pPr>
      <w:r w:rsidRPr="004268D3">
        <w:rPr>
          <w:rFonts w:ascii="Arial" w:hAnsi="Arial" w:cstheme="minorBidi"/>
          <w:kern w:val="24"/>
        </w:rPr>
        <w:t>Define anemia and list the major causes</w:t>
      </w:r>
    </w:p>
    <w:p w:rsidR="004D2EC4" w:rsidRPr="004268D3" w:rsidRDefault="004D2EC4" w:rsidP="00321547">
      <w:pPr>
        <w:pStyle w:val="ListParagraph"/>
        <w:numPr>
          <w:ilvl w:val="0"/>
          <w:numId w:val="159"/>
        </w:numPr>
        <w:spacing w:line="320" w:lineRule="exact"/>
        <w:textAlignment w:val="baseline"/>
        <w:rPr>
          <w:rFonts w:ascii="Arial" w:hAnsi="Arial"/>
        </w:rPr>
      </w:pPr>
      <w:r w:rsidRPr="004268D3">
        <w:rPr>
          <w:rFonts w:ascii="Arial" w:hAnsi="Arial" w:cstheme="minorBidi"/>
          <w:kern w:val="24"/>
        </w:rPr>
        <w:t>Describe the major requirements, nutritional and otherwise, of normal erythropoiesis</w:t>
      </w:r>
    </w:p>
    <w:p w:rsidR="004D2EC4" w:rsidRPr="004268D3" w:rsidRDefault="004D2EC4" w:rsidP="00321547">
      <w:pPr>
        <w:pStyle w:val="ListParagraph"/>
        <w:numPr>
          <w:ilvl w:val="0"/>
          <w:numId w:val="159"/>
        </w:numPr>
        <w:spacing w:line="320" w:lineRule="exact"/>
        <w:textAlignment w:val="baseline"/>
        <w:rPr>
          <w:rFonts w:ascii="Arial" w:hAnsi="Arial"/>
        </w:rPr>
      </w:pPr>
      <w:r w:rsidRPr="004268D3">
        <w:rPr>
          <w:rFonts w:ascii="Arial" w:hAnsi="Arial" w:cstheme="minorBidi"/>
          <w:kern w:val="24"/>
        </w:rPr>
        <w:t>List the major differences between the main hematopoietic cell populations of normal blood</w:t>
      </w:r>
    </w:p>
    <w:p w:rsidR="004D2EC4" w:rsidRPr="004268D3" w:rsidRDefault="004D2EC4" w:rsidP="00321547">
      <w:pPr>
        <w:pStyle w:val="ListParagraph"/>
        <w:numPr>
          <w:ilvl w:val="0"/>
          <w:numId w:val="159"/>
        </w:numPr>
        <w:spacing w:line="320" w:lineRule="exact"/>
        <w:textAlignment w:val="baseline"/>
        <w:rPr>
          <w:rFonts w:ascii="Arial" w:hAnsi="Arial"/>
        </w:rPr>
      </w:pPr>
      <w:r w:rsidRPr="004268D3">
        <w:rPr>
          <w:rFonts w:ascii="Arial" w:hAnsi="Arial" w:cstheme="minorBidi"/>
          <w:kern w:val="24"/>
        </w:rPr>
        <w:t>Explain simply the major functions of leukocytes and platelets</w:t>
      </w:r>
    </w:p>
    <w:p w:rsidR="004D2EC4" w:rsidRPr="004268D3" w:rsidRDefault="004D2EC4" w:rsidP="00321547">
      <w:pPr>
        <w:pStyle w:val="ListParagraph"/>
        <w:numPr>
          <w:ilvl w:val="0"/>
          <w:numId w:val="161"/>
        </w:numPr>
        <w:spacing w:line="320" w:lineRule="exact"/>
        <w:rPr>
          <w:rFonts w:ascii="Arial" w:hAnsi="Arial" w:cs="Arial"/>
        </w:rPr>
      </w:pPr>
      <w:r w:rsidRPr="004268D3">
        <w:rPr>
          <w:rFonts w:ascii="Arial" w:hAnsi="Arial" w:cs="Arial"/>
        </w:rPr>
        <w:t>Describe the features of the main types of infectious agents.</w:t>
      </w:r>
    </w:p>
    <w:p w:rsidR="004D2EC4" w:rsidRPr="004268D3" w:rsidRDefault="004D2EC4" w:rsidP="00321547">
      <w:pPr>
        <w:pStyle w:val="ListParagraph"/>
        <w:numPr>
          <w:ilvl w:val="0"/>
          <w:numId w:val="161"/>
        </w:numPr>
        <w:spacing w:line="320" w:lineRule="exact"/>
        <w:rPr>
          <w:rFonts w:ascii="Arial" w:hAnsi="Arial" w:cs="Arial"/>
        </w:rPr>
      </w:pPr>
      <w:r w:rsidRPr="004268D3">
        <w:rPr>
          <w:rFonts w:ascii="Arial" w:hAnsi="Arial" w:cs="Arial"/>
        </w:rPr>
        <w:t>Describe the constituents, properties and functions of cell membranes.</w:t>
      </w:r>
    </w:p>
    <w:p w:rsidR="004D2EC4" w:rsidRPr="004268D3" w:rsidRDefault="004D2EC4" w:rsidP="00321547">
      <w:pPr>
        <w:pStyle w:val="ListParagraph"/>
        <w:numPr>
          <w:ilvl w:val="0"/>
          <w:numId w:val="161"/>
        </w:numPr>
        <w:spacing w:line="320" w:lineRule="exact"/>
        <w:rPr>
          <w:rFonts w:ascii="Arial" w:hAnsi="Arial" w:cs="Arial"/>
        </w:rPr>
      </w:pPr>
      <w:r w:rsidRPr="004268D3">
        <w:rPr>
          <w:rFonts w:ascii="Arial" w:hAnsi="Arial" w:cs="Arial"/>
        </w:rPr>
        <w:t>Describe the constituents of blood and their function.</w:t>
      </w:r>
    </w:p>
    <w:p w:rsidR="004D2EC4" w:rsidRPr="004268D3" w:rsidRDefault="004D2EC4" w:rsidP="00321547">
      <w:pPr>
        <w:pStyle w:val="ListParagraph"/>
        <w:numPr>
          <w:ilvl w:val="0"/>
          <w:numId w:val="161"/>
        </w:numPr>
        <w:spacing w:line="320" w:lineRule="exact"/>
        <w:rPr>
          <w:rFonts w:ascii="Arial" w:hAnsi="Arial" w:cs="Arial"/>
        </w:rPr>
      </w:pPr>
      <w:r w:rsidRPr="004268D3">
        <w:rPr>
          <w:rFonts w:ascii="Arial" w:hAnsi="Arial" w:cs="Arial"/>
        </w:rPr>
        <w:t>Classify the main types of diseases and their effect on cells and tissues.</w:t>
      </w:r>
    </w:p>
    <w:p w:rsidR="004D2EC4" w:rsidRPr="004268D3" w:rsidRDefault="004D2EC4" w:rsidP="004D2EC4">
      <w:pPr>
        <w:spacing w:line="320" w:lineRule="exact"/>
        <w:rPr>
          <w:rFonts w:ascii="Arial" w:hAnsi="Arial" w:cs="Arial"/>
          <w:szCs w:val="24"/>
        </w:rPr>
      </w:pPr>
    </w:p>
    <w:p w:rsidR="007942BD" w:rsidRPr="004268D3" w:rsidRDefault="007942BD">
      <w:pPr>
        <w:rPr>
          <w:rFonts w:ascii="Arial" w:hAnsi="Arial" w:cs="Arial"/>
          <w:i/>
          <w:sz w:val="22"/>
          <w:szCs w:val="22"/>
        </w:rPr>
      </w:pPr>
      <w:r w:rsidRPr="004268D3">
        <w:rPr>
          <w:rFonts w:ascii="Arial" w:hAnsi="Arial" w:cs="Arial"/>
          <w:i/>
          <w:sz w:val="22"/>
          <w:szCs w:val="22"/>
        </w:rPr>
        <w:br w:type="page"/>
      </w:r>
    </w:p>
    <w:p w:rsidR="004D2EC4" w:rsidRPr="004268D3" w:rsidRDefault="004D2EC4" w:rsidP="004D2EC4">
      <w:pPr>
        <w:spacing w:line="320" w:lineRule="exact"/>
        <w:rPr>
          <w:rFonts w:ascii="Arial" w:hAnsi="Arial" w:cs="Arial"/>
          <w:i/>
          <w:sz w:val="22"/>
          <w:szCs w:val="22"/>
        </w:rPr>
      </w:pPr>
    </w:p>
    <w:p w:rsidR="004D2EC4" w:rsidRPr="004268D3" w:rsidRDefault="004D2EC4" w:rsidP="004D2EC4">
      <w:pPr>
        <w:spacing w:line="320" w:lineRule="exact"/>
        <w:rPr>
          <w:rFonts w:ascii="Arial" w:hAnsi="Arial" w:cs="Arial"/>
          <w:b/>
          <w:i/>
          <w:szCs w:val="24"/>
        </w:rPr>
      </w:pPr>
      <w:r w:rsidRPr="004268D3">
        <w:rPr>
          <w:rFonts w:ascii="Arial" w:hAnsi="Arial" w:cs="Arial"/>
          <w:b/>
          <w:i/>
          <w:szCs w:val="24"/>
        </w:rPr>
        <w:t>Cellular Organisation of Tissues- self directed learning</w:t>
      </w:r>
    </w:p>
    <w:p w:rsidR="004D2EC4" w:rsidRPr="004268D3" w:rsidRDefault="004D2EC4" w:rsidP="00E46938">
      <w:pPr>
        <w:numPr>
          <w:ilvl w:val="0"/>
          <w:numId w:val="1"/>
        </w:numPr>
        <w:spacing w:line="320" w:lineRule="exact"/>
        <w:rPr>
          <w:rFonts w:ascii="Arial" w:hAnsi="Arial" w:cs="Arial"/>
          <w:szCs w:val="24"/>
        </w:rPr>
      </w:pPr>
      <w:r w:rsidRPr="004268D3">
        <w:rPr>
          <w:rFonts w:ascii="Arial" w:hAnsi="Arial" w:cs="Arial"/>
          <w:szCs w:val="24"/>
        </w:rPr>
        <w:t>Describe the features of epithelial cells and of the extracellular matrix.</w:t>
      </w:r>
    </w:p>
    <w:p w:rsidR="004D2EC4" w:rsidRPr="004268D3" w:rsidRDefault="004D2EC4" w:rsidP="00E46938">
      <w:pPr>
        <w:numPr>
          <w:ilvl w:val="0"/>
          <w:numId w:val="1"/>
        </w:numPr>
        <w:spacing w:line="320" w:lineRule="exact"/>
        <w:rPr>
          <w:rFonts w:ascii="Arial" w:hAnsi="Arial" w:cs="Arial"/>
          <w:szCs w:val="24"/>
        </w:rPr>
      </w:pPr>
      <w:r w:rsidRPr="004268D3">
        <w:rPr>
          <w:rFonts w:ascii="Arial" w:hAnsi="Arial" w:cs="Arial"/>
          <w:szCs w:val="24"/>
        </w:rPr>
        <w:t>Illustrate how epithelial cells have specialised functions, and describe their different patterns of cell division.</w:t>
      </w:r>
    </w:p>
    <w:p w:rsidR="004D2EC4" w:rsidRPr="004268D3" w:rsidRDefault="004D2EC4" w:rsidP="00E46938">
      <w:pPr>
        <w:numPr>
          <w:ilvl w:val="0"/>
          <w:numId w:val="1"/>
        </w:numPr>
        <w:spacing w:line="320" w:lineRule="exact"/>
        <w:rPr>
          <w:rFonts w:ascii="Arial" w:hAnsi="Arial" w:cs="Arial"/>
          <w:szCs w:val="24"/>
        </w:rPr>
      </w:pPr>
      <w:r w:rsidRPr="004268D3">
        <w:rPr>
          <w:rFonts w:ascii="Arial" w:hAnsi="Arial" w:cs="Arial"/>
          <w:szCs w:val="24"/>
        </w:rPr>
        <w:t>Describe the structure and role of the extracellular matrix, and the structure and role of collagen in intracellular and extracellular structures.</w:t>
      </w:r>
    </w:p>
    <w:p w:rsidR="004D2EC4" w:rsidRPr="004268D3" w:rsidRDefault="004D2EC4" w:rsidP="00E46938">
      <w:pPr>
        <w:numPr>
          <w:ilvl w:val="0"/>
          <w:numId w:val="1"/>
        </w:numPr>
        <w:spacing w:line="320" w:lineRule="exact"/>
        <w:rPr>
          <w:rFonts w:ascii="Arial" w:hAnsi="Arial" w:cs="Arial"/>
          <w:szCs w:val="24"/>
        </w:rPr>
      </w:pPr>
      <w:r w:rsidRPr="004268D3">
        <w:rPr>
          <w:rFonts w:ascii="Arial" w:hAnsi="Arial" w:cs="Arial"/>
          <w:szCs w:val="24"/>
        </w:rPr>
        <w:t>Describe the molecules of the extracellular matrix and the regulation of collagen assembly.</w:t>
      </w:r>
    </w:p>
    <w:p w:rsidR="004D2EC4" w:rsidRPr="004268D3" w:rsidRDefault="004D2EC4" w:rsidP="00E46938">
      <w:pPr>
        <w:numPr>
          <w:ilvl w:val="0"/>
          <w:numId w:val="1"/>
        </w:numPr>
        <w:spacing w:line="320" w:lineRule="exact"/>
        <w:rPr>
          <w:rFonts w:ascii="Arial" w:hAnsi="Arial" w:cs="Arial"/>
          <w:szCs w:val="24"/>
        </w:rPr>
      </w:pPr>
      <w:r w:rsidRPr="004268D3">
        <w:rPr>
          <w:rFonts w:ascii="Arial" w:hAnsi="Arial" w:cs="Arial"/>
          <w:szCs w:val="24"/>
        </w:rPr>
        <w:t xml:space="preserve">Describe the composition of the main body fluids and the mechanisms which control their volume. </w:t>
      </w:r>
    </w:p>
    <w:p w:rsidR="004D2EC4" w:rsidRPr="004268D3" w:rsidRDefault="004D2EC4" w:rsidP="00E46938">
      <w:pPr>
        <w:numPr>
          <w:ilvl w:val="0"/>
          <w:numId w:val="1"/>
        </w:numPr>
        <w:spacing w:line="320" w:lineRule="exact"/>
        <w:rPr>
          <w:rFonts w:ascii="Arial" w:hAnsi="Arial" w:cs="Arial"/>
          <w:szCs w:val="24"/>
        </w:rPr>
      </w:pPr>
      <w:r w:rsidRPr="004268D3">
        <w:rPr>
          <w:rFonts w:ascii="Arial" w:hAnsi="Arial" w:cs="Arial"/>
          <w:szCs w:val="24"/>
        </w:rPr>
        <w:t>Describe the mechanisms of signalling along, and in between, excitable cells as well as the factors which control the amount of force exerted by a muscle.</w:t>
      </w:r>
    </w:p>
    <w:p w:rsidR="004D2EC4" w:rsidRPr="004268D3" w:rsidRDefault="004D2EC4" w:rsidP="00E46938">
      <w:pPr>
        <w:numPr>
          <w:ilvl w:val="0"/>
          <w:numId w:val="1"/>
        </w:numPr>
        <w:spacing w:line="320" w:lineRule="exact"/>
        <w:rPr>
          <w:rFonts w:ascii="Arial" w:hAnsi="Arial" w:cs="Arial"/>
          <w:szCs w:val="24"/>
        </w:rPr>
      </w:pPr>
      <w:r w:rsidRPr="004268D3">
        <w:rPr>
          <w:rFonts w:ascii="Arial" w:hAnsi="Arial" w:cs="Arial"/>
          <w:szCs w:val="24"/>
        </w:rPr>
        <w:t>Explain how signals are transmitted between cells, and between the cell periphery and the nucleus.</w:t>
      </w:r>
    </w:p>
    <w:p w:rsidR="004D2EC4" w:rsidRPr="004268D3" w:rsidRDefault="004D2EC4" w:rsidP="004D2EC4">
      <w:pPr>
        <w:spacing w:line="320" w:lineRule="exact"/>
        <w:rPr>
          <w:rFonts w:ascii="Arial" w:hAnsi="Arial" w:cs="Arial"/>
          <w:szCs w:val="24"/>
        </w:rPr>
      </w:pPr>
    </w:p>
    <w:p w:rsidR="004D2EC4" w:rsidRPr="004268D3" w:rsidRDefault="004D2EC4" w:rsidP="004D2EC4">
      <w:pPr>
        <w:spacing w:line="320" w:lineRule="exact"/>
        <w:rPr>
          <w:rFonts w:ascii="Arial" w:hAnsi="Arial"/>
          <w:szCs w:val="24"/>
        </w:rPr>
      </w:pPr>
    </w:p>
    <w:p w:rsidR="004D2EC4" w:rsidRPr="004268D3" w:rsidRDefault="004D2EC4" w:rsidP="004D2EC4">
      <w:pPr>
        <w:spacing w:line="320" w:lineRule="exact"/>
        <w:rPr>
          <w:rFonts w:ascii="Arial" w:hAnsi="Arial" w:cs="Arial"/>
          <w:b/>
          <w:i/>
          <w:szCs w:val="24"/>
        </w:rPr>
      </w:pPr>
      <w:r w:rsidRPr="004268D3">
        <w:rPr>
          <w:rFonts w:ascii="Arial" w:hAnsi="Arial" w:cs="Arial"/>
          <w:b/>
          <w:i/>
          <w:szCs w:val="24"/>
        </w:rPr>
        <w:t>Cell behaviour</w:t>
      </w:r>
    </w:p>
    <w:p w:rsidR="004D2EC4" w:rsidRPr="004268D3" w:rsidRDefault="004D2EC4" w:rsidP="004D2EC4">
      <w:pPr>
        <w:spacing w:line="320" w:lineRule="exact"/>
        <w:rPr>
          <w:rFonts w:ascii="Arial" w:hAnsi="Arial" w:cs="Arial"/>
          <w:b/>
          <w:szCs w:val="24"/>
        </w:rPr>
      </w:pPr>
      <w:r w:rsidRPr="004268D3">
        <w:rPr>
          <w:rFonts w:ascii="Arial" w:hAnsi="Arial" w:cs="Arial"/>
          <w:b/>
          <w:szCs w:val="24"/>
        </w:rPr>
        <w:t>Cell behaviour I</w:t>
      </w:r>
    </w:p>
    <w:p w:rsidR="004D2EC4" w:rsidRPr="004268D3" w:rsidRDefault="004D2EC4" w:rsidP="004C098B">
      <w:pPr>
        <w:numPr>
          <w:ilvl w:val="0"/>
          <w:numId w:val="2"/>
        </w:numPr>
        <w:spacing w:line="320" w:lineRule="exact"/>
        <w:rPr>
          <w:rFonts w:ascii="Arial" w:hAnsi="Arial" w:cs="Arial"/>
          <w:szCs w:val="24"/>
        </w:rPr>
      </w:pPr>
      <w:r w:rsidRPr="004268D3">
        <w:rPr>
          <w:rFonts w:ascii="Arial" w:hAnsi="Arial" w:cs="Arial"/>
          <w:szCs w:val="24"/>
        </w:rPr>
        <w:t>Describe the roles of growth factors, cell contacts and tissue boundaries in the control of division of normal and transformed cells.</w:t>
      </w:r>
    </w:p>
    <w:p w:rsidR="004D2EC4" w:rsidRPr="004268D3" w:rsidRDefault="004D2EC4" w:rsidP="004C098B">
      <w:pPr>
        <w:numPr>
          <w:ilvl w:val="0"/>
          <w:numId w:val="2"/>
        </w:numPr>
        <w:spacing w:line="320" w:lineRule="exact"/>
        <w:rPr>
          <w:rFonts w:ascii="Arial" w:hAnsi="Arial" w:cs="Arial"/>
          <w:szCs w:val="24"/>
        </w:rPr>
      </w:pPr>
      <w:r w:rsidRPr="004268D3">
        <w:rPr>
          <w:rFonts w:ascii="Arial" w:hAnsi="Arial" w:cs="Arial"/>
          <w:szCs w:val="24"/>
        </w:rPr>
        <w:t xml:space="preserve">Describe the mechanisms of cell locomotion, with reference to the three filament systems that define the cytoskeleton. </w:t>
      </w:r>
    </w:p>
    <w:p w:rsidR="004D2EC4" w:rsidRPr="004268D3" w:rsidRDefault="004D2EC4" w:rsidP="004C098B">
      <w:pPr>
        <w:numPr>
          <w:ilvl w:val="0"/>
          <w:numId w:val="2"/>
        </w:numPr>
        <w:spacing w:line="320" w:lineRule="exact"/>
        <w:rPr>
          <w:rFonts w:ascii="Arial" w:hAnsi="Arial" w:cs="Arial"/>
          <w:szCs w:val="24"/>
        </w:rPr>
      </w:pPr>
      <w:r w:rsidRPr="004268D3">
        <w:rPr>
          <w:rFonts w:ascii="Arial" w:hAnsi="Arial" w:cs="Arial"/>
          <w:szCs w:val="24"/>
        </w:rPr>
        <w:t>Understand the role of metastasis in the development of cancer.</w:t>
      </w:r>
    </w:p>
    <w:p w:rsidR="004D2EC4" w:rsidRPr="004268D3" w:rsidRDefault="004D2EC4" w:rsidP="004C098B">
      <w:pPr>
        <w:numPr>
          <w:ilvl w:val="0"/>
          <w:numId w:val="2"/>
        </w:numPr>
        <w:spacing w:line="320" w:lineRule="exact"/>
        <w:rPr>
          <w:rFonts w:ascii="Arial" w:hAnsi="Arial" w:cs="Arial"/>
          <w:szCs w:val="24"/>
        </w:rPr>
      </w:pPr>
      <w:r w:rsidRPr="004268D3">
        <w:rPr>
          <w:rFonts w:ascii="Arial" w:hAnsi="Arial" w:cs="Arial"/>
          <w:szCs w:val="24"/>
        </w:rPr>
        <w:t xml:space="preserve">Describe the various types of molecular motors and polymerisation engines that are responsible for biological movement at the cellular level. </w:t>
      </w:r>
    </w:p>
    <w:p w:rsidR="004D2EC4" w:rsidRPr="004268D3" w:rsidRDefault="004D2EC4" w:rsidP="004C098B">
      <w:pPr>
        <w:numPr>
          <w:ilvl w:val="0"/>
          <w:numId w:val="2"/>
        </w:numPr>
        <w:spacing w:line="320" w:lineRule="exact"/>
        <w:rPr>
          <w:rFonts w:ascii="Arial" w:hAnsi="Arial" w:cs="Arial"/>
          <w:szCs w:val="24"/>
        </w:rPr>
      </w:pPr>
      <w:r w:rsidRPr="004268D3">
        <w:rPr>
          <w:rFonts w:ascii="Arial" w:hAnsi="Arial" w:cs="Arial"/>
          <w:szCs w:val="24"/>
        </w:rPr>
        <w:t xml:space="preserve">Understand the molecular basis of muscle contraction. </w:t>
      </w:r>
    </w:p>
    <w:p w:rsidR="004D2EC4" w:rsidRPr="004268D3" w:rsidRDefault="004D2EC4" w:rsidP="004C098B">
      <w:pPr>
        <w:numPr>
          <w:ilvl w:val="0"/>
          <w:numId w:val="2"/>
        </w:numPr>
        <w:spacing w:line="320" w:lineRule="exact"/>
        <w:rPr>
          <w:rFonts w:ascii="Arial" w:hAnsi="Arial" w:cs="Arial"/>
          <w:szCs w:val="24"/>
        </w:rPr>
      </w:pPr>
      <w:r w:rsidRPr="004268D3">
        <w:rPr>
          <w:rFonts w:ascii="Arial" w:hAnsi="Arial" w:cs="Arial"/>
          <w:szCs w:val="24"/>
        </w:rPr>
        <w:t>Describe the mechanisms that control cell locomotion.</w:t>
      </w:r>
    </w:p>
    <w:p w:rsidR="004D2EC4" w:rsidRPr="004268D3" w:rsidRDefault="004D2EC4" w:rsidP="004C098B">
      <w:pPr>
        <w:numPr>
          <w:ilvl w:val="0"/>
          <w:numId w:val="2"/>
        </w:numPr>
        <w:spacing w:line="320" w:lineRule="exact"/>
        <w:rPr>
          <w:rFonts w:ascii="Arial" w:hAnsi="Arial" w:cs="Arial"/>
          <w:szCs w:val="24"/>
        </w:rPr>
      </w:pPr>
      <w:r w:rsidRPr="004268D3">
        <w:rPr>
          <w:rFonts w:ascii="Arial" w:hAnsi="Arial" w:cs="Arial"/>
          <w:szCs w:val="24"/>
        </w:rPr>
        <w:t xml:space="preserve">Describe the mechanisms that control cytoskeletal processes occurring during cell locomotion, with reference to phosphorylation, secondary messengers and G-proteins. </w:t>
      </w:r>
    </w:p>
    <w:p w:rsidR="004D2EC4" w:rsidRPr="004268D3" w:rsidRDefault="004D2EC4" w:rsidP="004D2EC4">
      <w:pPr>
        <w:spacing w:line="320" w:lineRule="exact"/>
        <w:rPr>
          <w:rFonts w:ascii="Arial" w:hAnsi="Arial" w:cs="Arial"/>
          <w:szCs w:val="24"/>
        </w:rPr>
      </w:pPr>
    </w:p>
    <w:p w:rsidR="004D2EC4" w:rsidRPr="004268D3" w:rsidRDefault="004D2EC4" w:rsidP="004D2EC4">
      <w:pPr>
        <w:spacing w:line="320" w:lineRule="exact"/>
        <w:rPr>
          <w:rFonts w:ascii="Arial" w:hAnsi="Arial" w:cs="Arial"/>
          <w:b/>
          <w:szCs w:val="24"/>
        </w:rPr>
      </w:pPr>
    </w:p>
    <w:p w:rsidR="004D2EC4" w:rsidRPr="004268D3" w:rsidRDefault="004D2EC4" w:rsidP="004D2EC4">
      <w:pPr>
        <w:spacing w:line="320" w:lineRule="exact"/>
        <w:rPr>
          <w:rFonts w:ascii="Arial" w:hAnsi="Arial" w:cs="Arial"/>
          <w:b/>
          <w:szCs w:val="24"/>
        </w:rPr>
      </w:pPr>
      <w:r w:rsidRPr="004268D3">
        <w:rPr>
          <w:rFonts w:ascii="Arial" w:hAnsi="Arial" w:cs="Arial"/>
          <w:b/>
          <w:szCs w:val="24"/>
        </w:rPr>
        <w:t>Cell behaviour II</w:t>
      </w:r>
    </w:p>
    <w:p w:rsidR="004D2EC4" w:rsidRPr="004268D3" w:rsidRDefault="004D2EC4" w:rsidP="00321547">
      <w:pPr>
        <w:pStyle w:val="ListParagraph"/>
        <w:numPr>
          <w:ilvl w:val="0"/>
          <w:numId w:val="162"/>
        </w:numPr>
        <w:spacing w:after="200" w:line="320" w:lineRule="exact"/>
        <w:rPr>
          <w:rFonts w:ascii="Arial" w:hAnsi="Arial" w:cs="Arial"/>
        </w:rPr>
      </w:pPr>
      <w:r w:rsidRPr="004268D3">
        <w:rPr>
          <w:rFonts w:ascii="Arial" w:hAnsi="Arial" w:cs="Arial"/>
        </w:rPr>
        <w:t>Highlight the major differences between the three main cytoskeletal proteins</w:t>
      </w:r>
    </w:p>
    <w:p w:rsidR="004D2EC4" w:rsidRPr="004268D3" w:rsidRDefault="004D2EC4" w:rsidP="00321547">
      <w:pPr>
        <w:pStyle w:val="ListParagraph"/>
        <w:numPr>
          <w:ilvl w:val="0"/>
          <w:numId w:val="162"/>
        </w:numPr>
        <w:spacing w:after="200" w:line="320" w:lineRule="exact"/>
        <w:rPr>
          <w:rFonts w:ascii="Arial" w:hAnsi="Arial" w:cs="Arial"/>
        </w:rPr>
      </w:pPr>
      <w:r w:rsidRPr="004268D3">
        <w:rPr>
          <w:rFonts w:ascii="Arial" w:hAnsi="Arial" w:cs="Arial"/>
        </w:rPr>
        <w:t>Understand the functional roles of microtubules and describe the drugs that target these structures</w:t>
      </w:r>
    </w:p>
    <w:p w:rsidR="004D2EC4" w:rsidRPr="004268D3" w:rsidRDefault="004D2EC4" w:rsidP="00321547">
      <w:pPr>
        <w:pStyle w:val="ListParagraph"/>
        <w:numPr>
          <w:ilvl w:val="0"/>
          <w:numId w:val="162"/>
        </w:numPr>
        <w:spacing w:after="200" w:line="320" w:lineRule="exact"/>
        <w:rPr>
          <w:rFonts w:ascii="Arial" w:hAnsi="Arial" w:cs="Arial"/>
        </w:rPr>
      </w:pPr>
      <w:r w:rsidRPr="004268D3">
        <w:rPr>
          <w:rFonts w:ascii="Arial" w:hAnsi="Arial" w:cs="Arial"/>
        </w:rPr>
        <w:t>Understand how intermediate filaments are assembled and describe their classification system</w:t>
      </w:r>
    </w:p>
    <w:p w:rsidR="004D2EC4" w:rsidRPr="004268D3" w:rsidRDefault="004D2EC4" w:rsidP="00321547">
      <w:pPr>
        <w:pStyle w:val="ListParagraph"/>
        <w:numPr>
          <w:ilvl w:val="0"/>
          <w:numId w:val="162"/>
        </w:numPr>
        <w:spacing w:after="200" w:line="320" w:lineRule="exact"/>
        <w:rPr>
          <w:rFonts w:ascii="Arial" w:hAnsi="Arial" w:cs="Arial"/>
        </w:rPr>
      </w:pPr>
      <w:r w:rsidRPr="004268D3">
        <w:rPr>
          <w:rFonts w:ascii="Arial" w:hAnsi="Arial" w:cs="Arial"/>
        </w:rPr>
        <w:t>Describe the functional roles of intermediate filaments with relation to their involvement in disease</w:t>
      </w:r>
    </w:p>
    <w:p w:rsidR="004D2EC4" w:rsidRPr="004268D3" w:rsidRDefault="004D2EC4" w:rsidP="00321547">
      <w:pPr>
        <w:pStyle w:val="ListParagraph"/>
        <w:numPr>
          <w:ilvl w:val="0"/>
          <w:numId w:val="162"/>
        </w:numPr>
        <w:spacing w:after="200" w:line="320" w:lineRule="exact"/>
        <w:rPr>
          <w:rFonts w:ascii="Arial" w:hAnsi="Arial" w:cs="Arial"/>
        </w:rPr>
      </w:pPr>
      <w:r w:rsidRPr="004268D3">
        <w:rPr>
          <w:rFonts w:ascii="Arial" w:hAnsi="Arial" w:cs="Arial"/>
        </w:rPr>
        <w:t>Describe the structure and function of actin and associated proteins</w:t>
      </w:r>
    </w:p>
    <w:p w:rsidR="004D2EC4" w:rsidRPr="004268D3" w:rsidRDefault="004D2EC4" w:rsidP="004D2EC4">
      <w:pPr>
        <w:spacing w:line="320" w:lineRule="exact"/>
        <w:rPr>
          <w:rFonts w:ascii="Arial" w:hAnsi="Arial" w:cs="Arial"/>
          <w:b/>
          <w:szCs w:val="24"/>
        </w:rPr>
      </w:pPr>
    </w:p>
    <w:p w:rsidR="004D2EC4" w:rsidRPr="004268D3" w:rsidRDefault="004D2EC4" w:rsidP="004D2EC4">
      <w:pPr>
        <w:spacing w:line="320" w:lineRule="exact"/>
        <w:rPr>
          <w:rFonts w:ascii="Arial" w:hAnsi="Arial" w:cs="Arial"/>
          <w:b/>
          <w:szCs w:val="24"/>
        </w:rPr>
      </w:pPr>
      <w:r w:rsidRPr="004268D3">
        <w:rPr>
          <w:rFonts w:ascii="Arial" w:hAnsi="Arial" w:cs="Arial"/>
          <w:b/>
          <w:szCs w:val="24"/>
        </w:rPr>
        <w:t>Cell behaviour II</w:t>
      </w:r>
    </w:p>
    <w:p w:rsidR="004D2EC4" w:rsidRPr="004268D3" w:rsidRDefault="004D2EC4" w:rsidP="004D2EC4">
      <w:pPr>
        <w:spacing w:line="320" w:lineRule="exact"/>
        <w:rPr>
          <w:rFonts w:ascii="Arial" w:hAnsi="Arial" w:cs="Arial"/>
          <w:b/>
          <w:szCs w:val="24"/>
        </w:rPr>
      </w:pPr>
    </w:p>
    <w:p w:rsidR="004D2EC4" w:rsidRPr="004268D3" w:rsidRDefault="004D2EC4" w:rsidP="00321547">
      <w:pPr>
        <w:pStyle w:val="ListParagraph"/>
        <w:numPr>
          <w:ilvl w:val="0"/>
          <w:numId w:val="163"/>
        </w:numPr>
        <w:spacing w:after="200" w:line="320" w:lineRule="exact"/>
        <w:rPr>
          <w:rFonts w:ascii="Arial" w:hAnsi="Arial" w:cs="Arial"/>
        </w:rPr>
      </w:pPr>
      <w:r w:rsidRPr="004268D3">
        <w:rPr>
          <w:rFonts w:ascii="Arial" w:hAnsi="Arial" w:cs="Arial"/>
        </w:rPr>
        <w:t>Be able to name all the major structural features of a sarcomere</w:t>
      </w:r>
    </w:p>
    <w:p w:rsidR="004D2EC4" w:rsidRPr="004268D3" w:rsidRDefault="004D2EC4" w:rsidP="00321547">
      <w:pPr>
        <w:pStyle w:val="ListParagraph"/>
        <w:numPr>
          <w:ilvl w:val="0"/>
          <w:numId w:val="163"/>
        </w:numPr>
        <w:spacing w:after="200" w:line="320" w:lineRule="exact"/>
        <w:rPr>
          <w:rFonts w:ascii="Arial" w:hAnsi="Arial" w:cs="Arial"/>
        </w:rPr>
      </w:pPr>
      <w:r w:rsidRPr="004268D3">
        <w:rPr>
          <w:rFonts w:ascii="Arial" w:hAnsi="Arial" w:cs="Arial"/>
        </w:rPr>
        <w:t>Understand the process of excitation-contraction coupling in muscle</w:t>
      </w:r>
    </w:p>
    <w:p w:rsidR="004D2EC4" w:rsidRPr="004268D3" w:rsidRDefault="004D2EC4" w:rsidP="00321547">
      <w:pPr>
        <w:pStyle w:val="ListParagraph"/>
        <w:numPr>
          <w:ilvl w:val="0"/>
          <w:numId w:val="163"/>
        </w:numPr>
        <w:spacing w:after="200" w:line="320" w:lineRule="exact"/>
        <w:rPr>
          <w:rFonts w:ascii="Arial" w:hAnsi="Arial" w:cs="Arial"/>
        </w:rPr>
      </w:pPr>
      <w:r w:rsidRPr="004268D3">
        <w:rPr>
          <w:rFonts w:ascii="Arial" w:hAnsi="Arial" w:cs="Arial"/>
        </w:rPr>
        <w:t>Understand the ‘sliding filament’ theory of muscle contraction</w:t>
      </w:r>
    </w:p>
    <w:p w:rsidR="004D2EC4" w:rsidRPr="004268D3" w:rsidRDefault="004D2EC4" w:rsidP="004D2EC4">
      <w:pPr>
        <w:rPr>
          <w:rFonts w:ascii="Arial" w:hAnsi="Arial"/>
          <w:szCs w:val="24"/>
        </w:rPr>
      </w:pPr>
    </w:p>
    <w:p w:rsidR="004D2EC4" w:rsidRPr="004268D3" w:rsidRDefault="004D2EC4" w:rsidP="004D2EC4">
      <w:pPr>
        <w:spacing w:line="320" w:lineRule="exact"/>
        <w:rPr>
          <w:rFonts w:ascii="Arial" w:hAnsi="Arial" w:cs="Arial"/>
          <w:bCs/>
          <w:i/>
          <w:sz w:val="28"/>
          <w:szCs w:val="28"/>
        </w:rPr>
      </w:pPr>
      <w:r w:rsidRPr="004268D3">
        <w:rPr>
          <w:rFonts w:ascii="Arial" w:hAnsi="Arial" w:cs="Arial"/>
          <w:i/>
          <w:sz w:val="28"/>
          <w:szCs w:val="28"/>
        </w:rPr>
        <w:t>METABOLISM 1:  ATP Production I - Glycolysis and the TCA Cycle</w:t>
      </w:r>
    </w:p>
    <w:p w:rsidR="004D2EC4" w:rsidRPr="004268D3" w:rsidRDefault="004D2EC4" w:rsidP="004D2EC4">
      <w:pPr>
        <w:widowControl w:val="0"/>
        <w:autoSpaceDE w:val="0"/>
        <w:autoSpaceDN w:val="0"/>
        <w:adjustRightInd w:val="0"/>
        <w:spacing w:line="320" w:lineRule="exact"/>
        <w:rPr>
          <w:rFonts w:ascii="Arial" w:hAnsi="Arial" w:cs="Arial"/>
          <w:szCs w:val="24"/>
        </w:rPr>
      </w:pPr>
    </w:p>
    <w:p w:rsidR="004D2EC4" w:rsidRPr="004268D3" w:rsidRDefault="004D2EC4" w:rsidP="004D2EC4">
      <w:pPr>
        <w:widowControl w:val="0"/>
        <w:autoSpaceDE w:val="0"/>
        <w:autoSpaceDN w:val="0"/>
        <w:adjustRightInd w:val="0"/>
        <w:spacing w:line="320" w:lineRule="exact"/>
        <w:rPr>
          <w:rFonts w:ascii="Arial" w:hAnsi="Arial" w:cs="Arial"/>
          <w:szCs w:val="24"/>
        </w:rPr>
      </w:pPr>
      <w:r w:rsidRPr="004268D3">
        <w:rPr>
          <w:rFonts w:ascii="Arial" w:hAnsi="Arial" w:cs="Arial"/>
          <w:szCs w:val="24"/>
        </w:rPr>
        <w:t>• Sketch a cartoon of the three stages of cellular metabolism that convert food to waste products in higher organisms, illustrating the cellular location of each stage.</w:t>
      </w:r>
    </w:p>
    <w:p w:rsidR="004D2EC4" w:rsidRPr="004268D3" w:rsidRDefault="004D2EC4" w:rsidP="004D2EC4">
      <w:pPr>
        <w:widowControl w:val="0"/>
        <w:autoSpaceDE w:val="0"/>
        <w:autoSpaceDN w:val="0"/>
        <w:adjustRightInd w:val="0"/>
        <w:spacing w:line="320" w:lineRule="exact"/>
        <w:rPr>
          <w:rFonts w:ascii="Arial" w:hAnsi="Arial" w:cs="Arial"/>
          <w:szCs w:val="24"/>
        </w:rPr>
      </w:pPr>
    </w:p>
    <w:p w:rsidR="004D2EC4" w:rsidRPr="004268D3" w:rsidRDefault="004D2EC4" w:rsidP="004D2EC4">
      <w:pPr>
        <w:widowControl w:val="0"/>
        <w:autoSpaceDE w:val="0"/>
        <w:autoSpaceDN w:val="0"/>
        <w:adjustRightInd w:val="0"/>
        <w:spacing w:line="320" w:lineRule="exact"/>
        <w:rPr>
          <w:rFonts w:ascii="Arial" w:hAnsi="Arial" w:cs="Arial"/>
          <w:szCs w:val="24"/>
        </w:rPr>
      </w:pPr>
      <w:r w:rsidRPr="004268D3">
        <w:rPr>
          <w:rFonts w:ascii="Arial" w:hAnsi="Arial" w:cs="Arial"/>
          <w:szCs w:val="24"/>
        </w:rPr>
        <w:t>•Explain how ATP acts as a carrier of free energy and is used to couple energetically unfavourable reactions.</w:t>
      </w:r>
    </w:p>
    <w:p w:rsidR="004D2EC4" w:rsidRPr="004268D3" w:rsidRDefault="004D2EC4" w:rsidP="004D2EC4">
      <w:pPr>
        <w:widowControl w:val="0"/>
        <w:autoSpaceDE w:val="0"/>
        <w:autoSpaceDN w:val="0"/>
        <w:adjustRightInd w:val="0"/>
        <w:spacing w:line="320" w:lineRule="exact"/>
        <w:rPr>
          <w:rFonts w:ascii="Arial" w:hAnsi="Arial" w:cs="Arial"/>
          <w:szCs w:val="24"/>
        </w:rPr>
      </w:pPr>
    </w:p>
    <w:p w:rsidR="004D2EC4" w:rsidRPr="004268D3" w:rsidRDefault="004D2EC4" w:rsidP="004D2EC4">
      <w:pPr>
        <w:widowControl w:val="0"/>
        <w:autoSpaceDE w:val="0"/>
        <w:autoSpaceDN w:val="0"/>
        <w:adjustRightInd w:val="0"/>
        <w:spacing w:line="320" w:lineRule="exact"/>
        <w:rPr>
          <w:rFonts w:ascii="Arial" w:hAnsi="Arial" w:cs="Arial"/>
          <w:szCs w:val="24"/>
        </w:rPr>
      </w:pPr>
      <w:r w:rsidRPr="004268D3">
        <w:rPr>
          <w:rFonts w:ascii="Arial" w:hAnsi="Arial" w:cs="Arial"/>
          <w:szCs w:val="24"/>
        </w:rPr>
        <w:t>• Illustrate the role of the coenzyme NAD in the reaction catalysed by dehydrogenases.</w:t>
      </w:r>
    </w:p>
    <w:p w:rsidR="004D2EC4" w:rsidRPr="004268D3" w:rsidRDefault="004D2EC4" w:rsidP="004D2EC4">
      <w:pPr>
        <w:widowControl w:val="0"/>
        <w:autoSpaceDE w:val="0"/>
        <w:autoSpaceDN w:val="0"/>
        <w:adjustRightInd w:val="0"/>
        <w:spacing w:line="320" w:lineRule="exact"/>
        <w:rPr>
          <w:rFonts w:ascii="Arial" w:hAnsi="Arial" w:cs="Arial"/>
          <w:szCs w:val="24"/>
        </w:rPr>
      </w:pPr>
    </w:p>
    <w:p w:rsidR="004D2EC4" w:rsidRPr="004268D3" w:rsidRDefault="004D2EC4" w:rsidP="004D2EC4">
      <w:pPr>
        <w:widowControl w:val="0"/>
        <w:autoSpaceDE w:val="0"/>
        <w:autoSpaceDN w:val="0"/>
        <w:adjustRightInd w:val="0"/>
        <w:spacing w:line="320" w:lineRule="exact"/>
        <w:rPr>
          <w:rFonts w:ascii="Arial" w:hAnsi="Arial" w:cs="Arial"/>
          <w:szCs w:val="24"/>
        </w:rPr>
      </w:pPr>
      <w:r w:rsidRPr="004268D3">
        <w:rPr>
          <w:rFonts w:ascii="Arial" w:hAnsi="Arial" w:cs="Arial"/>
          <w:szCs w:val="24"/>
        </w:rPr>
        <w:t>• Outline the metabolism of glucose by the process of glycolysis, citing the key reactions that consume ATP and generate ATP and the possible fates of pyruvate.</w:t>
      </w:r>
    </w:p>
    <w:p w:rsidR="004D2EC4" w:rsidRPr="004268D3" w:rsidRDefault="004D2EC4" w:rsidP="004D2EC4">
      <w:pPr>
        <w:widowControl w:val="0"/>
        <w:autoSpaceDE w:val="0"/>
        <w:autoSpaceDN w:val="0"/>
        <w:adjustRightInd w:val="0"/>
        <w:spacing w:line="320" w:lineRule="exact"/>
        <w:rPr>
          <w:rFonts w:ascii="Arial" w:hAnsi="Arial" w:cs="Arial"/>
          <w:szCs w:val="24"/>
        </w:rPr>
      </w:pPr>
    </w:p>
    <w:p w:rsidR="004D2EC4" w:rsidRPr="004268D3" w:rsidRDefault="004D2EC4" w:rsidP="004D2EC4">
      <w:pPr>
        <w:widowControl w:val="0"/>
        <w:autoSpaceDE w:val="0"/>
        <w:autoSpaceDN w:val="0"/>
        <w:adjustRightInd w:val="0"/>
        <w:spacing w:line="320" w:lineRule="exact"/>
        <w:rPr>
          <w:rFonts w:ascii="Arial" w:hAnsi="Arial" w:cs="Arial"/>
          <w:szCs w:val="24"/>
        </w:rPr>
      </w:pPr>
      <w:r w:rsidRPr="004268D3">
        <w:rPr>
          <w:rFonts w:ascii="Arial" w:hAnsi="Arial" w:cs="Arial"/>
          <w:szCs w:val="24"/>
        </w:rPr>
        <w:t>• Describe the reactions catalysed by lactate dehydrogenase and creatine kinase.</w:t>
      </w:r>
    </w:p>
    <w:p w:rsidR="004D2EC4" w:rsidRPr="004268D3" w:rsidRDefault="004D2EC4" w:rsidP="004D2EC4">
      <w:pPr>
        <w:widowControl w:val="0"/>
        <w:autoSpaceDE w:val="0"/>
        <w:autoSpaceDN w:val="0"/>
        <w:adjustRightInd w:val="0"/>
        <w:spacing w:line="320" w:lineRule="exact"/>
        <w:rPr>
          <w:rFonts w:ascii="Arial" w:hAnsi="Arial" w:cs="Arial"/>
          <w:szCs w:val="24"/>
        </w:rPr>
      </w:pPr>
    </w:p>
    <w:p w:rsidR="004D2EC4" w:rsidRPr="004268D3" w:rsidRDefault="004D2EC4" w:rsidP="004D2EC4">
      <w:pPr>
        <w:widowControl w:val="0"/>
        <w:autoSpaceDE w:val="0"/>
        <w:autoSpaceDN w:val="0"/>
        <w:adjustRightInd w:val="0"/>
        <w:spacing w:line="320" w:lineRule="exact"/>
        <w:rPr>
          <w:rFonts w:ascii="Arial" w:hAnsi="Arial" w:cs="Arial"/>
          <w:szCs w:val="24"/>
        </w:rPr>
      </w:pPr>
      <w:r w:rsidRPr="004268D3">
        <w:rPr>
          <w:rFonts w:ascii="Arial" w:hAnsi="Arial" w:cs="Arial"/>
          <w:szCs w:val="24"/>
        </w:rPr>
        <w:t>• Outline the oxidative decarboxylation reaction catalysed by pyruvate dehydrogenase.</w:t>
      </w:r>
    </w:p>
    <w:p w:rsidR="004D2EC4" w:rsidRPr="004268D3" w:rsidRDefault="004D2EC4" w:rsidP="004D2EC4">
      <w:pPr>
        <w:widowControl w:val="0"/>
        <w:autoSpaceDE w:val="0"/>
        <w:autoSpaceDN w:val="0"/>
        <w:adjustRightInd w:val="0"/>
        <w:spacing w:line="320" w:lineRule="exact"/>
        <w:rPr>
          <w:rFonts w:ascii="Arial" w:hAnsi="Arial" w:cs="Arial"/>
          <w:szCs w:val="24"/>
        </w:rPr>
      </w:pPr>
    </w:p>
    <w:p w:rsidR="004D2EC4" w:rsidRPr="004268D3" w:rsidRDefault="004D2EC4" w:rsidP="004D2EC4">
      <w:pPr>
        <w:widowControl w:val="0"/>
        <w:autoSpaceDE w:val="0"/>
        <w:autoSpaceDN w:val="0"/>
        <w:adjustRightInd w:val="0"/>
        <w:spacing w:line="320" w:lineRule="exact"/>
        <w:rPr>
          <w:rFonts w:ascii="Arial" w:hAnsi="Arial" w:cs="Arial"/>
          <w:szCs w:val="24"/>
        </w:rPr>
      </w:pPr>
      <w:r w:rsidRPr="004268D3">
        <w:rPr>
          <w:rFonts w:ascii="Arial" w:hAnsi="Arial" w:cs="Arial"/>
          <w:szCs w:val="24"/>
        </w:rPr>
        <w:t>• Describe the Krebs or TCA (tricarboxylic acid cycle) with particular reference to the steps involved in the oxidation of acetyl Co-A and the formation of NADH and FADH2 and the cellular location of these reactions.</w:t>
      </w:r>
    </w:p>
    <w:p w:rsidR="004D2EC4" w:rsidRPr="004268D3" w:rsidRDefault="004D2EC4" w:rsidP="004D2EC4">
      <w:pPr>
        <w:widowControl w:val="0"/>
        <w:autoSpaceDE w:val="0"/>
        <w:autoSpaceDN w:val="0"/>
        <w:adjustRightInd w:val="0"/>
        <w:spacing w:line="320" w:lineRule="exact"/>
        <w:rPr>
          <w:rFonts w:ascii="Arial" w:hAnsi="Arial" w:cs="Arial"/>
          <w:szCs w:val="24"/>
        </w:rPr>
      </w:pPr>
    </w:p>
    <w:p w:rsidR="004D2EC4" w:rsidRPr="004268D3" w:rsidRDefault="004D2EC4" w:rsidP="004D2EC4">
      <w:pPr>
        <w:widowControl w:val="0"/>
        <w:autoSpaceDE w:val="0"/>
        <w:autoSpaceDN w:val="0"/>
        <w:adjustRightInd w:val="0"/>
        <w:spacing w:line="320" w:lineRule="exact"/>
        <w:rPr>
          <w:rFonts w:ascii="Arial" w:hAnsi="Arial" w:cs="Arial"/>
          <w:szCs w:val="24"/>
        </w:rPr>
      </w:pPr>
    </w:p>
    <w:p w:rsidR="004D2EC4" w:rsidRPr="004268D3" w:rsidRDefault="004D2EC4" w:rsidP="004D2EC4">
      <w:pPr>
        <w:widowControl w:val="0"/>
        <w:autoSpaceDE w:val="0"/>
        <w:autoSpaceDN w:val="0"/>
        <w:adjustRightInd w:val="0"/>
        <w:spacing w:line="320" w:lineRule="exact"/>
        <w:rPr>
          <w:rFonts w:ascii="Arial" w:hAnsi="Arial" w:cs="Arial"/>
          <w:i/>
          <w:sz w:val="28"/>
          <w:szCs w:val="28"/>
        </w:rPr>
      </w:pPr>
      <w:r w:rsidRPr="004268D3">
        <w:rPr>
          <w:rFonts w:ascii="Arial" w:hAnsi="Arial" w:cs="Arial"/>
          <w:i/>
          <w:sz w:val="28"/>
          <w:szCs w:val="28"/>
        </w:rPr>
        <w:t>METABOLISM 2: ATP production II - Oxidative phosphorylation</w:t>
      </w:r>
    </w:p>
    <w:p w:rsidR="004D2EC4" w:rsidRPr="004268D3" w:rsidRDefault="004D2EC4" w:rsidP="004D2EC4">
      <w:pPr>
        <w:widowControl w:val="0"/>
        <w:autoSpaceDE w:val="0"/>
        <w:autoSpaceDN w:val="0"/>
        <w:adjustRightInd w:val="0"/>
        <w:spacing w:line="320" w:lineRule="exact"/>
        <w:rPr>
          <w:rFonts w:ascii="Arial" w:hAnsi="Arial" w:cs="Arial"/>
          <w:szCs w:val="24"/>
        </w:rPr>
      </w:pPr>
    </w:p>
    <w:p w:rsidR="004D2EC4" w:rsidRPr="004268D3" w:rsidRDefault="004D2EC4" w:rsidP="004D2EC4">
      <w:pPr>
        <w:widowControl w:val="0"/>
        <w:autoSpaceDE w:val="0"/>
        <w:autoSpaceDN w:val="0"/>
        <w:adjustRightInd w:val="0"/>
        <w:spacing w:line="320" w:lineRule="exact"/>
        <w:rPr>
          <w:rFonts w:ascii="Arial" w:hAnsi="Arial" w:cs="Arial"/>
          <w:szCs w:val="24"/>
        </w:rPr>
      </w:pPr>
      <w:r w:rsidRPr="004268D3">
        <w:rPr>
          <w:rFonts w:ascii="Arial" w:hAnsi="Arial" w:cs="Arial"/>
          <w:szCs w:val="24"/>
        </w:rPr>
        <w:t>• Describe the process of transamination and how it may generate glycolysis/TCA intermediates from amino acids.</w:t>
      </w:r>
    </w:p>
    <w:p w:rsidR="004D2EC4" w:rsidRPr="004268D3" w:rsidRDefault="004D2EC4" w:rsidP="004D2EC4">
      <w:pPr>
        <w:widowControl w:val="0"/>
        <w:autoSpaceDE w:val="0"/>
        <w:autoSpaceDN w:val="0"/>
        <w:adjustRightInd w:val="0"/>
        <w:spacing w:line="320" w:lineRule="exact"/>
        <w:rPr>
          <w:rFonts w:ascii="Arial" w:hAnsi="Arial" w:cs="Arial"/>
          <w:szCs w:val="24"/>
        </w:rPr>
      </w:pPr>
    </w:p>
    <w:p w:rsidR="004D2EC4" w:rsidRPr="004268D3" w:rsidRDefault="004D2EC4" w:rsidP="004D2EC4">
      <w:pPr>
        <w:widowControl w:val="0"/>
        <w:autoSpaceDE w:val="0"/>
        <w:autoSpaceDN w:val="0"/>
        <w:adjustRightInd w:val="0"/>
        <w:spacing w:line="320" w:lineRule="exact"/>
        <w:rPr>
          <w:rFonts w:ascii="Arial" w:hAnsi="Arial" w:cs="Arial"/>
          <w:szCs w:val="24"/>
        </w:rPr>
      </w:pPr>
      <w:r w:rsidRPr="004268D3">
        <w:rPr>
          <w:rFonts w:ascii="Arial" w:hAnsi="Arial" w:cs="Arial"/>
          <w:szCs w:val="24"/>
        </w:rPr>
        <w:t>• Outline the chemiosmotic theory.</w:t>
      </w:r>
    </w:p>
    <w:p w:rsidR="004D2EC4" w:rsidRPr="004268D3" w:rsidRDefault="004D2EC4" w:rsidP="004D2EC4">
      <w:pPr>
        <w:widowControl w:val="0"/>
        <w:autoSpaceDE w:val="0"/>
        <w:autoSpaceDN w:val="0"/>
        <w:adjustRightInd w:val="0"/>
        <w:spacing w:line="320" w:lineRule="exact"/>
        <w:rPr>
          <w:rFonts w:ascii="Arial" w:hAnsi="Arial" w:cs="Arial"/>
          <w:szCs w:val="24"/>
        </w:rPr>
      </w:pPr>
    </w:p>
    <w:p w:rsidR="004D2EC4" w:rsidRPr="004268D3" w:rsidRDefault="004D2EC4" w:rsidP="004D2EC4">
      <w:pPr>
        <w:widowControl w:val="0"/>
        <w:autoSpaceDE w:val="0"/>
        <w:autoSpaceDN w:val="0"/>
        <w:adjustRightInd w:val="0"/>
        <w:spacing w:line="320" w:lineRule="exact"/>
        <w:rPr>
          <w:rFonts w:ascii="Arial" w:hAnsi="Arial" w:cs="Arial"/>
          <w:szCs w:val="24"/>
        </w:rPr>
      </w:pPr>
      <w:r w:rsidRPr="004268D3">
        <w:rPr>
          <w:rFonts w:ascii="Arial" w:hAnsi="Arial" w:cs="Arial"/>
          <w:szCs w:val="24"/>
        </w:rPr>
        <w:t>• Describe the electron transport chain in mitochondria with reference to the functions of coenzyme Q (ubiquinone) and cytochrome c.</w:t>
      </w:r>
    </w:p>
    <w:p w:rsidR="004D2EC4" w:rsidRPr="004268D3" w:rsidRDefault="004D2EC4" w:rsidP="004D2EC4">
      <w:pPr>
        <w:widowControl w:val="0"/>
        <w:autoSpaceDE w:val="0"/>
        <w:autoSpaceDN w:val="0"/>
        <w:adjustRightInd w:val="0"/>
        <w:spacing w:line="320" w:lineRule="exact"/>
        <w:rPr>
          <w:rFonts w:ascii="Arial" w:hAnsi="Arial" w:cs="Arial"/>
          <w:szCs w:val="24"/>
        </w:rPr>
      </w:pPr>
    </w:p>
    <w:p w:rsidR="004D2EC4" w:rsidRPr="004268D3" w:rsidRDefault="004D2EC4" w:rsidP="004D2EC4">
      <w:pPr>
        <w:widowControl w:val="0"/>
        <w:autoSpaceDE w:val="0"/>
        <w:autoSpaceDN w:val="0"/>
        <w:adjustRightInd w:val="0"/>
        <w:spacing w:line="320" w:lineRule="exact"/>
        <w:rPr>
          <w:rFonts w:ascii="Arial" w:hAnsi="Arial" w:cs="Arial"/>
          <w:szCs w:val="24"/>
        </w:rPr>
      </w:pPr>
      <w:r w:rsidRPr="004268D3">
        <w:rPr>
          <w:rFonts w:ascii="Arial" w:hAnsi="Arial" w:cs="Arial"/>
          <w:szCs w:val="24"/>
        </w:rPr>
        <w:t>• Describe how ATP synthase is able to generate and utilise ATP respectively, with reference to its structure.</w:t>
      </w:r>
    </w:p>
    <w:p w:rsidR="004D2EC4" w:rsidRPr="004268D3" w:rsidRDefault="004D2EC4" w:rsidP="004D2EC4">
      <w:pPr>
        <w:widowControl w:val="0"/>
        <w:autoSpaceDE w:val="0"/>
        <w:autoSpaceDN w:val="0"/>
        <w:adjustRightInd w:val="0"/>
        <w:spacing w:line="320" w:lineRule="exact"/>
        <w:rPr>
          <w:rFonts w:ascii="Arial" w:hAnsi="Arial" w:cs="Arial"/>
          <w:szCs w:val="24"/>
        </w:rPr>
      </w:pPr>
    </w:p>
    <w:p w:rsidR="004D2EC4" w:rsidRPr="004268D3" w:rsidRDefault="004D2EC4" w:rsidP="004D2EC4">
      <w:pPr>
        <w:widowControl w:val="0"/>
        <w:autoSpaceDE w:val="0"/>
        <w:autoSpaceDN w:val="0"/>
        <w:adjustRightInd w:val="0"/>
        <w:spacing w:line="320" w:lineRule="exact"/>
        <w:rPr>
          <w:rFonts w:ascii="Arial" w:hAnsi="Arial" w:cs="Arial"/>
          <w:szCs w:val="24"/>
        </w:rPr>
      </w:pPr>
      <w:r w:rsidRPr="004268D3">
        <w:rPr>
          <w:rFonts w:ascii="Arial" w:hAnsi="Arial" w:cs="Arial"/>
          <w:szCs w:val="24"/>
        </w:rPr>
        <w:t xml:space="preserve">• Explain why carbon monoxide, cyanide, malonate and oligomycin are poisonous in </w:t>
      </w:r>
      <w:r w:rsidRPr="004268D3">
        <w:rPr>
          <w:rFonts w:ascii="Arial" w:hAnsi="Arial" w:cs="Arial"/>
          <w:szCs w:val="24"/>
        </w:rPr>
        <w:lastRenderedPageBreak/>
        <w:t>terms of their effects on specific components of the electron transport chain.</w:t>
      </w:r>
    </w:p>
    <w:p w:rsidR="004D2EC4" w:rsidRPr="004268D3" w:rsidRDefault="004D2EC4" w:rsidP="004D2EC4">
      <w:pPr>
        <w:widowControl w:val="0"/>
        <w:autoSpaceDE w:val="0"/>
        <w:autoSpaceDN w:val="0"/>
        <w:adjustRightInd w:val="0"/>
        <w:spacing w:line="320" w:lineRule="exact"/>
        <w:rPr>
          <w:rFonts w:ascii="Arial" w:hAnsi="Arial" w:cs="Arial"/>
          <w:szCs w:val="24"/>
        </w:rPr>
      </w:pPr>
    </w:p>
    <w:p w:rsidR="004D2EC4" w:rsidRPr="004268D3" w:rsidRDefault="004D2EC4" w:rsidP="004D2EC4">
      <w:pPr>
        <w:widowControl w:val="0"/>
        <w:autoSpaceDE w:val="0"/>
        <w:autoSpaceDN w:val="0"/>
        <w:adjustRightInd w:val="0"/>
        <w:spacing w:line="320" w:lineRule="exact"/>
        <w:rPr>
          <w:rFonts w:ascii="Arial" w:hAnsi="Arial" w:cs="Arial"/>
          <w:szCs w:val="24"/>
        </w:rPr>
      </w:pPr>
      <w:r w:rsidRPr="004268D3">
        <w:rPr>
          <w:rFonts w:ascii="Arial" w:hAnsi="Arial" w:cs="Arial"/>
          <w:szCs w:val="24"/>
        </w:rPr>
        <w:t>• Outline the glycerol phosphate shuttle and the malate-aspartate shuttle, in particular stating why these mechanisms are required.</w:t>
      </w:r>
    </w:p>
    <w:p w:rsidR="004D2EC4" w:rsidRPr="004268D3" w:rsidRDefault="004D2EC4" w:rsidP="004D2EC4">
      <w:pPr>
        <w:widowControl w:val="0"/>
        <w:autoSpaceDE w:val="0"/>
        <w:autoSpaceDN w:val="0"/>
        <w:adjustRightInd w:val="0"/>
        <w:spacing w:line="320" w:lineRule="exact"/>
        <w:rPr>
          <w:rFonts w:ascii="Arial" w:hAnsi="Arial" w:cs="Arial"/>
          <w:szCs w:val="24"/>
        </w:rPr>
      </w:pPr>
    </w:p>
    <w:p w:rsidR="004D2EC4" w:rsidRPr="004268D3" w:rsidRDefault="004D2EC4" w:rsidP="004D2EC4">
      <w:pPr>
        <w:widowControl w:val="0"/>
        <w:autoSpaceDE w:val="0"/>
        <w:autoSpaceDN w:val="0"/>
        <w:adjustRightInd w:val="0"/>
        <w:spacing w:line="320" w:lineRule="exact"/>
        <w:rPr>
          <w:rFonts w:ascii="Arial" w:hAnsi="Arial" w:cs="Arial"/>
          <w:szCs w:val="24"/>
        </w:rPr>
      </w:pPr>
    </w:p>
    <w:p w:rsidR="004D2EC4" w:rsidRPr="004268D3" w:rsidRDefault="004D2EC4" w:rsidP="004D2EC4">
      <w:pPr>
        <w:widowControl w:val="0"/>
        <w:autoSpaceDE w:val="0"/>
        <w:autoSpaceDN w:val="0"/>
        <w:adjustRightInd w:val="0"/>
        <w:spacing w:line="320" w:lineRule="exact"/>
        <w:rPr>
          <w:rFonts w:ascii="Arial" w:hAnsi="Arial" w:cs="Arial"/>
          <w:i/>
          <w:sz w:val="28"/>
          <w:szCs w:val="28"/>
        </w:rPr>
      </w:pPr>
      <w:r w:rsidRPr="004268D3">
        <w:rPr>
          <w:rFonts w:ascii="Arial" w:hAnsi="Arial" w:cs="Arial"/>
          <w:i/>
          <w:sz w:val="28"/>
          <w:szCs w:val="28"/>
        </w:rPr>
        <w:t>METABOLISM 3: Lipid and Cholesterol Metabolism</w:t>
      </w:r>
    </w:p>
    <w:p w:rsidR="004D2EC4" w:rsidRPr="004268D3" w:rsidRDefault="004D2EC4" w:rsidP="004D2EC4">
      <w:pPr>
        <w:widowControl w:val="0"/>
        <w:autoSpaceDE w:val="0"/>
        <w:autoSpaceDN w:val="0"/>
        <w:adjustRightInd w:val="0"/>
        <w:spacing w:line="320" w:lineRule="exact"/>
        <w:rPr>
          <w:rFonts w:ascii="Arial" w:hAnsi="Arial" w:cs="Arial"/>
          <w:szCs w:val="24"/>
        </w:rPr>
      </w:pPr>
    </w:p>
    <w:p w:rsidR="004D2EC4" w:rsidRPr="004268D3" w:rsidRDefault="004D2EC4" w:rsidP="004D2EC4">
      <w:pPr>
        <w:widowControl w:val="0"/>
        <w:autoSpaceDE w:val="0"/>
        <w:autoSpaceDN w:val="0"/>
        <w:adjustRightInd w:val="0"/>
        <w:spacing w:line="320" w:lineRule="exact"/>
        <w:rPr>
          <w:rFonts w:ascii="Arial" w:hAnsi="Arial" w:cs="Arial"/>
          <w:szCs w:val="24"/>
        </w:rPr>
      </w:pPr>
      <w:r w:rsidRPr="004268D3">
        <w:rPr>
          <w:rFonts w:ascii="Arial" w:hAnsi="Arial" w:cs="Arial"/>
          <w:szCs w:val="24"/>
        </w:rPr>
        <w:t>•Appreciate the chemical composition of unsaturated and saturated fatty acids.</w:t>
      </w:r>
    </w:p>
    <w:p w:rsidR="004D2EC4" w:rsidRPr="004268D3" w:rsidRDefault="004D2EC4" w:rsidP="004D2EC4">
      <w:pPr>
        <w:widowControl w:val="0"/>
        <w:autoSpaceDE w:val="0"/>
        <w:autoSpaceDN w:val="0"/>
        <w:adjustRightInd w:val="0"/>
        <w:spacing w:line="320" w:lineRule="exact"/>
        <w:rPr>
          <w:rFonts w:ascii="Arial" w:hAnsi="Arial" w:cs="Arial"/>
          <w:szCs w:val="24"/>
        </w:rPr>
      </w:pPr>
    </w:p>
    <w:p w:rsidR="004D2EC4" w:rsidRPr="004268D3" w:rsidRDefault="004D2EC4" w:rsidP="004D2EC4">
      <w:pPr>
        <w:widowControl w:val="0"/>
        <w:autoSpaceDE w:val="0"/>
        <w:autoSpaceDN w:val="0"/>
        <w:adjustRightInd w:val="0"/>
        <w:spacing w:line="320" w:lineRule="exact"/>
        <w:rPr>
          <w:rFonts w:ascii="Arial" w:hAnsi="Arial" w:cs="Arial"/>
          <w:szCs w:val="24"/>
        </w:rPr>
      </w:pPr>
      <w:r w:rsidRPr="004268D3">
        <w:rPr>
          <w:rFonts w:ascii="Arial" w:hAnsi="Arial" w:cs="Arial"/>
          <w:szCs w:val="24"/>
        </w:rPr>
        <w:t>•Describe the reactions by which the fatty acid palmitate is metabolised to give acetyl-CoA.</w:t>
      </w:r>
    </w:p>
    <w:p w:rsidR="004D2EC4" w:rsidRPr="004268D3" w:rsidRDefault="004D2EC4" w:rsidP="004D2EC4">
      <w:pPr>
        <w:widowControl w:val="0"/>
        <w:autoSpaceDE w:val="0"/>
        <w:autoSpaceDN w:val="0"/>
        <w:adjustRightInd w:val="0"/>
        <w:spacing w:line="320" w:lineRule="exact"/>
        <w:rPr>
          <w:rFonts w:ascii="Arial" w:hAnsi="Arial" w:cs="Arial"/>
          <w:szCs w:val="24"/>
        </w:rPr>
      </w:pPr>
    </w:p>
    <w:p w:rsidR="004D2EC4" w:rsidRPr="004268D3" w:rsidRDefault="004D2EC4" w:rsidP="004D2EC4">
      <w:pPr>
        <w:widowControl w:val="0"/>
        <w:autoSpaceDE w:val="0"/>
        <w:autoSpaceDN w:val="0"/>
        <w:adjustRightInd w:val="0"/>
        <w:spacing w:line="320" w:lineRule="exact"/>
        <w:rPr>
          <w:rFonts w:ascii="Arial" w:hAnsi="Arial" w:cs="Arial"/>
          <w:szCs w:val="24"/>
        </w:rPr>
      </w:pPr>
      <w:r w:rsidRPr="004268D3">
        <w:rPr>
          <w:rFonts w:ascii="Arial" w:hAnsi="Arial" w:cs="Arial"/>
          <w:szCs w:val="24"/>
        </w:rPr>
        <w:t>•Give an overview of the reactions by which fatty acids are synthesized from acetyl-CoA, contrast the pathways for synthesis with those of fatty acid metabolism.</w:t>
      </w:r>
    </w:p>
    <w:p w:rsidR="004D2EC4" w:rsidRPr="004268D3" w:rsidRDefault="004D2EC4" w:rsidP="004D2EC4">
      <w:pPr>
        <w:widowControl w:val="0"/>
        <w:autoSpaceDE w:val="0"/>
        <w:autoSpaceDN w:val="0"/>
        <w:adjustRightInd w:val="0"/>
        <w:spacing w:line="320" w:lineRule="exact"/>
        <w:rPr>
          <w:rFonts w:ascii="Arial" w:hAnsi="Arial" w:cs="Arial"/>
          <w:szCs w:val="24"/>
        </w:rPr>
      </w:pPr>
    </w:p>
    <w:p w:rsidR="004D2EC4" w:rsidRPr="004268D3" w:rsidRDefault="004D2EC4" w:rsidP="004D2EC4">
      <w:pPr>
        <w:widowControl w:val="0"/>
        <w:autoSpaceDE w:val="0"/>
        <w:autoSpaceDN w:val="0"/>
        <w:adjustRightInd w:val="0"/>
        <w:spacing w:line="320" w:lineRule="exact"/>
        <w:rPr>
          <w:rFonts w:ascii="Arial" w:hAnsi="Arial" w:cs="Arial"/>
          <w:szCs w:val="24"/>
        </w:rPr>
      </w:pPr>
      <w:r w:rsidRPr="004268D3">
        <w:rPr>
          <w:rFonts w:ascii="Arial" w:hAnsi="Arial" w:cs="Arial"/>
          <w:szCs w:val="24"/>
        </w:rPr>
        <w:t>•Outline the synthesis of cholesterol from acetyl CoA.</w:t>
      </w:r>
    </w:p>
    <w:p w:rsidR="004D2EC4" w:rsidRPr="004268D3" w:rsidRDefault="004D2EC4" w:rsidP="004D2EC4">
      <w:pPr>
        <w:widowControl w:val="0"/>
        <w:autoSpaceDE w:val="0"/>
        <w:autoSpaceDN w:val="0"/>
        <w:adjustRightInd w:val="0"/>
        <w:spacing w:line="320" w:lineRule="exact"/>
        <w:rPr>
          <w:rFonts w:ascii="Arial" w:hAnsi="Arial" w:cs="Arial"/>
          <w:szCs w:val="24"/>
        </w:rPr>
      </w:pPr>
    </w:p>
    <w:p w:rsidR="004D2EC4" w:rsidRPr="004268D3" w:rsidRDefault="004D2EC4" w:rsidP="004D2EC4">
      <w:pPr>
        <w:widowControl w:val="0"/>
        <w:autoSpaceDE w:val="0"/>
        <w:autoSpaceDN w:val="0"/>
        <w:adjustRightInd w:val="0"/>
        <w:spacing w:line="320" w:lineRule="exact"/>
        <w:rPr>
          <w:rFonts w:ascii="Arial" w:hAnsi="Arial" w:cs="Arial"/>
          <w:szCs w:val="24"/>
        </w:rPr>
      </w:pPr>
      <w:r w:rsidRPr="004268D3">
        <w:rPr>
          <w:rFonts w:ascii="Arial" w:hAnsi="Arial" w:cs="Arial"/>
          <w:szCs w:val="24"/>
        </w:rPr>
        <w:t>•Outline the synthesis of bile acids and steroid hormones from cholesterol.</w:t>
      </w:r>
    </w:p>
    <w:p w:rsidR="004D2EC4" w:rsidRPr="004268D3" w:rsidRDefault="004D2EC4" w:rsidP="004D2EC4">
      <w:pPr>
        <w:widowControl w:val="0"/>
        <w:autoSpaceDE w:val="0"/>
        <w:autoSpaceDN w:val="0"/>
        <w:adjustRightInd w:val="0"/>
        <w:spacing w:line="320" w:lineRule="exact"/>
        <w:rPr>
          <w:rFonts w:ascii="Arial" w:hAnsi="Arial" w:cs="Arial"/>
          <w:szCs w:val="24"/>
        </w:rPr>
      </w:pPr>
    </w:p>
    <w:p w:rsidR="004D2EC4" w:rsidRPr="004268D3" w:rsidRDefault="004D2EC4" w:rsidP="004D2EC4">
      <w:pPr>
        <w:widowControl w:val="0"/>
        <w:autoSpaceDE w:val="0"/>
        <w:autoSpaceDN w:val="0"/>
        <w:adjustRightInd w:val="0"/>
        <w:spacing w:line="320" w:lineRule="exact"/>
        <w:rPr>
          <w:rFonts w:ascii="Arial" w:hAnsi="Arial" w:cs="Arial"/>
          <w:szCs w:val="24"/>
        </w:rPr>
      </w:pPr>
      <w:r w:rsidRPr="004268D3">
        <w:rPr>
          <w:rFonts w:ascii="Arial" w:hAnsi="Arial" w:cs="Arial"/>
          <w:szCs w:val="24"/>
        </w:rPr>
        <w:t>•Suggest why NADPH and not NADH is used in reductive biosynthesis.</w:t>
      </w:r>
    </w:p>
    <w:p w:rsidR="004D2EC4" w:rsidRPr="004268D3" w:rsidRDefault="004D2EC4" w:rsidP="004D2EC4">
      <w:pPr>
        <w:widowControl w:val="0"/>
        <w:autoSpaceDE w:val="0"/>
        <w:autoSpaceDN w:val="0"/>
        <w:adjustRightInd w:val="0"/>
        <w:spacing w:line="320" w:lineRule="exact"/>
        <w:rPr>
          <w:rFonts w:ascii="Arial" w:hAnsi="Arial" w:cs="Arial"/>
          <w:szCs w:val="24"/>
        </w:rPr>
      </w:pPr>
    </w:p>
    <w:p w:rsidR="004D2EC4" w:rsidRPr="004268D3" w:rsidRDefault="004D2EC4" w:rsidP="004D2EC4">
      <w:pPr>
        <w:widowControl w:val="0"/>
        <w:autoSpaceDE w:val="0"/>
        <w:autoSpaceDN w:val="0"/>
        <w:adjustRightInd w:val="0"/>
        <w:spacing w:line="320" w:lineRule="exact"/>
        <w:rPr>
          <w:rFonts w:ascii="Arial" w:hAnsi="Arial" w:cs="Arial"/>
          <w:szCs w:val="24"/>
        </w:rPr>
      </w:pPr>
      <w:r w:rsidRPr="004268D3">
        <w:rPr>
          <w:rFonts w:ascii="Arial" w:hAnsi="Arial" w:cs="Arial"/>
          <w:szCs w:val="24"/>
        </w:rPr>
        <w:t>•Describe the mechanism of transport of cholesterol around the body and its uptake into cells.</w:t>
      </w:r>
    </w:p>
    <w:p w:rsidR="004D2EC4" w:rsidRPr="004268D3" w:rsidRDefault="004D2EC4" w:rsidP="004D2EC4">
      <w:pPr>
        <w:widowControl w:val="0"/>
        <w:autoSpaceDE w:val="0"/>
        <w:autoSpaceDN w:val="0"/>
        <w:adjustRightInd w:val="0"/>
        <w:spacing w:line="320" w:lineRule="exact"/>
        <w:rPr>
          <w:rFonts w:ascii="Arial" w:hAnsi="Arial" w:cs="Arial"/>
          <w:szCs w:val="24"/>
        </w:rPr>
      </w:pPr>
    </w:p>
    <w:p w:rsidR="004D2EC4" w:rsidRPr="004268D3" w:rsidRDefault="004D2EC4" w:rsidP="004D2EC4">
      <w:pPr>
        <w:widowControl w:val="0"/>
        <w:autoSpaceDE w:val="0"/>
        <w:autoSpaceDN w:val="0"/>
        <w:adjustRightInd w:val="0"/>
        <w:spacing w:line="320" w:lineRule="exact"/>
        <w:rPr>
          <w:rFonts w:ascii="Arial" w:hAnsi="Arial" w:cs="Arial"/>
          <w:szCs w:val="24"/>
        </w:rPr>
      </w:pPr>
      <w:r w:rsidRPr="004268D3">
        <w:rPr>
          <w:rFonts w:ascii="Arial" w:hAnsi="Arial" w:cs="Arial"/>
          <w:szCs w:val="24"/>
        </w:rPr>
        <w:t>•Draw a diagram of low density lipoprotein (LDL) particle and its receptor (LDLR).</w:t>
      </w:r>
    </w:p>
    <w:p w:rsidR="004D2EC4" w:rsidRPr="004268D3" w:rsidRDefault="004D2EC4" w:rsidP="004D2EC4">
      <w:pPr>
        <w:widowControl w:val="0"/>
        <w:autoSpaceDE w:val="0"/>
        <w:autoSpaceDN w:val="0"/>
        <w:adjustRightInd w:val="0"/>
        <w:spacing w:line="320" w:lineRule="exact"/>
        <w:rPr>
          <w:rFonts w:ascii="Arial" w:hAnsi="Arial" w:cs="Arial"/>
          <w:szCs w:val="24"/>
        </w:rPr>
      </w:pPr>
    </w:p>
    <w:p w:rsidR="004D2EC4" w:rsidRPr="004268D3" w:rsidRDefault="004D2EC4" w:rsidP="004D2EC4">
      <w:pPr>
        <w:widowControl w:val="0"/>
        <w:autoSpaceDE w:val="0"/>
        <w:autoSpaceDN w:val="0"/>
        <w:adjustRightInd w:val="0"/>
        <w:spacing w:line="320" w:lineRule="exact"/>
        <w:rPr>
          <w:rFonts w:ascii="Arial" w:hAnsi="Arial" w:cs="Arial"/>
          <w:szCs w:val="24"/>
        </w:rPr>
      </w:pPr>
      <w:r w:rsidRPr="004268D3">
        <w:rPr>
          <w:rFonts w:ascii="Arial" w:hAnsi="Arial" w:cs="Arial"/>
          <w:szCs w:val="24"/>
        </w:rPr>
        <w:t>•Explain how mutations of the LDLR give rise to familial hypercholesterolaemia.</w:t>
      </w:r>
    </w:p>
    <w:p w:rsidR="004D2EC4" w:rsidRPr="004268D3" w:rsidRDefault="004D2EC4" w:rsidP="004D2EC4">
      <w:pPr>
        <w:widowControl w:val="0"/>
        <w:autoSpaceDE w:val="0"/>
        <w:autoSpaceDN w:val="0"/>
        <w:adjustRightInd w:val="0"/>
        <w:spacing w:line="320" w:lineRule="exact"/>
        <w:rPr>
          <w:rFonts w:ascii="Arial" w:hAnsi="Arial" w:cs="Arial"/>
          <w:szCs w:val="24"/>
        </w:rPr>
      </w:pPr>
    </w:p>
    <w:p w:rsidR="004D2EC4" w:rsidRPr="004268D3" w:rsidRDefault="004D2EC4" w:rsidP="004D2EC4">
      <w:pPr>
        <w:widowControl w:val="0"/>
        <w:autoSpaceDE w:val="0"/>
        <w:autoSpaceDN w:val="0"/>
        <w:adjustRightInd w:val="0"/>
        <w:spacing w:line="320" w:lineRule="exact"/>
        <w:rPr>
          <w:rFonts w:ascii="Arial" w:hAnsi="Arial" w:cs="Arial"/>
          <w:szCs w:val="24"/>
        </w:rPr>
      </w:pPr>
      <w:r w:rsidRPr="004268D3">
        <w:rPr>
          <w:rFonts w:ascii="Arial" w:hAnsi="Arial" w:cs="Arial"/>
          <w:szCs w:val="24"/>
        </w:rPr>
        <w:t>• Give examples of pharmacological agents that may be used to control cholesterol metabolism.</w:t>
      </w:r>
    </w:p>
    <w:p w:rsidR="004D2EC4" w:rsidRPr="004268D3" w:rsidRDefault="004D2EC4" w:rsidP="004D2EC4">
      <w:pPr>
        <w:rPr>
          <w:rFonts w:ascii="Arial" w:hAnsi="Arial" w:cs="Arial"/>
          <w:bCs/>
          <w:sz w:val="22"/>
          <w:szCs w:val="22"/>
        </w:rPr>
      </w:pPr>
    </w:p>
    <w:p w:rsidR="004D2EC4" w:rsidRPr="004268D3" w:rsidRDefault="004D2EC4" w:rsidP="004D2EC4">
      <w:pPr>
        <w:rPr>
          <w:rFonts w:ascii="Arial" w:hAnsi="Arial" w:cs="Arial"/>
          <w:b/>
          <w:bCs/>
          <w:sz w:val="28"/>
          <w:szCs w:val="28"/>
        </w:rPr>
      </w:pPr>
    </w:p>
    <w:p w:rsidR="004D2EC4" w:rsidRPr="004268D3" w:rsidRDefault="004D2EC4" w:rsidP="004D2E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80" w:lineRule="exact"/>
        <w:ind w:left="567" w:hanging="567"/>
        <w:rPr>
          <w:rFonts w:ascii="Arial" w:hAnsi="Arial" w:cs="Arial"/>
          <w:i/>
          <w:sz w:val="28"/>
          <w:szCs w:val="28"/>
        </w:rPr>
      </w:pPr>
      <w:r w:rsidRPr="004268D3">
        <w:rPr>
          <w:rFonts w:ascii="Arial" w:hAnsi="Arial" w:cs="Arial"/>
          <w:i/>
          <w:sz w:val="28"/>
          <w:szCs w:val="28"/>
        </w:rPr>
        <w:t xml:space="preserve">Lectures 1 &amp; 2. The Cell Cycle and its Regulation </w:t>
      </w:r>
    </w:p>
    <w:p w:rsidR="004D2EC4" w:rsidRPr="004268D3" w:rsidRDefault="004D2EC4" w:rsidP="00321547">
      <w:pPr>
        <w:pStyle w:val="ListParagraph"/>
        <w:widowControl w:val="0"/>
        <w:numPr>
          <w:ilvl w:val="0"/>
          <w:numId w:val="16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left="567" w:hanging="567"/>
        <w:rPr>
          <w:rFonts w:ascii="Arial" w:hAnsi="Arial" w:cs="Arial"/>
        </w:rPr>
      </w:pPr>
      <w:r w:rsidRPr="004268D3">
        <w:rPr>
          <w:rFonts w:ascii="Arial" w:hAnsi="Arial" w:cs="Arial"/>
        </w:rPr>
        <w:t>Describe the cell cycle in terms of the named phases (G0, G1, G2, S, M) and explain what these mean in terms of protein and DNA synthesis and chromosome dynamics.</w:t>
      </w:r>
    </w:p>
    <w:p w:rsidR="004D2EC4" w:rsidRPr="004268D3" w:rsidRDefault="004D2EC4" w:rsidP="004D2EC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left="567"/>
        <w:rPr>
          <w:rFonts w:ascii="Arial" w:hAnsi="Arial" w:cs="Arial"/>
        </w:rPr>
      </w:pPr>
    </w:p>
    <w:p w:rsidR="004D2EC4" w:rsidRPr="004268D3" w:rsidRDefault="004D2EC4" w:rsidP="00321547">
      <w:pPr>
        <w:pStyle w:val="ListParagraph"/>
        <w:widowControl w:val="0"/>
        <w:numPr>
          <w:ilvl w:val="0"/>
          <w:numId w:val="16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left="567" w:hanging="567"/>
        <w:rPr>
          <w:rFonts w:ascii="Arial" w:hAnsi="Arial" w:cs="Arial"/>
        </w:rPr>
      </w:pPr>
      <w:r w:rsidRPr="004268D3">
        <w:rPr>
          <w:rFonts w:ascii="Arial" w:hAnsi="Arial" w:cs="Arial"/>
        </w:rPr>
        <w:t>Identify (or sketch or describe) the named stages of mitosis.</w:t>
      </w:r>
    </w:p>
    <w:p w:rsidR="004D2EC4" w:rsidRPr="004268D3" w:rsidRDefault="004D2EC4" w:rsidP="004D2E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Fonts w:ascii="Arial" w:hAnsi="Arial" w:cs="Arial"/>
          <w:szCs w:val="24"/>
        </w:rPr>
      </w:pPr>
    </w:p>
    <w:p w:rsidR="004D2EC4" w:rsidRPr="004268D3" w:rsidRDefault="004D2EC4" w:rsidP="00321547">
      <w:pPr>
        <w:pStyle w:val="ListParagraph"/>
        <w:widowControl w:val="0"/>
        <w:numPr>
          <w:ilvl w:val="0"/>
          <w:numId w:val="16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left="567" w:hanging="578"/>
        <w:rPr>
          <w:rFonts w:ascii="Arial" w:hAnsi="Arial" w:cs="Arial"/>
        </w:rPr>
      </w:pPr>
      <w:r w:rsidRPr="004268D3">
        <w:rPr>
          <w:rFonts w:ascii="Arial" w:hAnsi="Arial" w:cs="Arial"/>
        </w:rPr>
        <w:tab/>
        <w:t>Describe how the cell cycle is regulated by interactions between cyclins, cyclin- dependent kinases, inhibitor proteins, proteosomes, other kinases and phosphatases.</w:t>
      </w:r>
    </w:p>
    <w:p w:rsidR="004D2EC4" w:rsidRPr="004268D3" w:rsidRDefault="004D2EC4" w:rsidP="004D2EC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left="567"/>
        <w:rPr>
          <w:rFonts w:ascii="Arial" w:hAnsi="Arial" w:cs="Arial"/>
        </w:rPr>
      </w:pPr>
    </w:p>
    <w:p w:rsidR="004D2EC4" w:rsidRPr="004268D3" w:rsidRDefault="004D2EC4" w:rsidP="00321547">
      <w:pPr>
        <w:pStyle w:val="ListParagraph"/>
        <w:widowControl w:val="0"/>
        <w:numPr>
          <w:ilvl w:val="0"/>
          <w:numId w:val="16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left="567" w:hanging="567"/>
        <w:rPr>
          <w:rFonts w:ascii="Arial" w:hAnsi="Arial" w:cs="Arial"/>
        </w:rPr>
      </w:pPr>
      <w:r w:rsidRPr="004268D3">
        <w:rPr>
          <w:rFonts w:ascii="Arial" w:hAnsi="Arial" w:cs="Arial"/>
        </w:rPr>
        <w:lastRenderedPageBreak/>
        <w:t>Introduce the principle of the molecular timing process which regulates the cell cycle through oscillating amounts or activities of cyclins and their kinases</w:t>
      </w:r>
    </w:p>
    <w:p w:rsidR="004D2EC4" w:rsidRPr="004268D3" w:rsidRDefault="004D2EC4" w:rsidP="004D2E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Fonts w:ascii="Arial" w:hAnsi="Arial" w:cs="Arial"/>
          <w:szCs w:val="24"/>
        </w:rPr>
      </w:pPr>
    </w:p>
    <w:p w:rsidR="004D2EC4" w:rsidRPr="004268D3" w:rsidRDefault="004D2EC4" w:rsidP="00321547">
      <w:pPr>
        <w:pStyle w:val="ListParagraph"/>
        <w:widowControl w:val="0"/>
        <w:numPr>
          <w:ilvl w:val="0"/>
          <w:numId w:val="16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left="567" w:hanging="567"/>
        <w:rPr>
          <w:rFonts w:ascii="Arial" w:hAnsi="Arial" w:cs="Arial"/>
        </w:rPr>
      </w:pPr>
      <w:r w:rsidRPr="004268D3">
        <w:rPr>
          <w:rFonts w:ascii="Arial" w:hAnsi="Arial" w:cs="Arial"/>
        </w:rPr>
        <w:t>Explain the importance of checkpoints in controlling progression through the cell cycle, and give examples of external factors, which provide signals allowing cells to pass these checkpoints and enter cell division.</w:t>
      </w:r>
    </w:p>
    <w:p w:rsidR="004D2EC4" w:rsidRPr="004268D3" w:rsidRDefault="004D2EC4" w:rsidP="004D2E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Fonts w:ascii="Arial" w:hAnsi="Arial" w:cs="Arial"/>
          <w:szCs w:val="24"/>
        </w:rPr>
      </w:pPr>
    </w:p>
    <w:p w:rsidR="004D2EC4" w:rsidRPr="004268D3" w:rsidRDefault="004D2EC4" w:rsidP="00321547">
      <w:pPr>
        <w:pStyle w:val="ListParagraph"/>
        <w:widowControl w:val="0"/>
        <w:numPr>
          <w:ilvl w:val="0"/>
          <w:numId w:val="16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left="567" w:hanging="567"/>
        <w:rPr>
          <w:rFonts w:ascii="Symbol" w:hAnsi="Symbol" w:cs="Symbol"/>
        </w:rPr>
      </w:pPr>
      <w:r w:rsidRPr="004268D3">
        <w:rPr>
          <w:rFonts w:ascii="Arial" w:hAnsi="Arial" w:cs="Arial"/>
        </w:rPr>
        <w:t xml:space="preserve">Describe the way the cell cycle allows decision making about whether a cell divides, differentiates or undergoes programmed cell death (apoptosis). </w:t>
      </w:r>
    </w:p>
    <w:p w:rsidR="004D2EC4" w:rsidRPr="004268D3" w:rsidRDefault="004D2EC4" w:rsidP="004D2E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Fonts w:ascii="Symbol" w:hAnsi="Symbol" w:cs="Symbol"/>
          <w:szCs w:val="24"/>
        </w:rPr>
      </w:pPr>
    </w:p>
    <w:p w:rsidR="004D2EC4" w:rsidRPr="004268D3" w:rsidRDefault="004D2EC4" w:rsidP="00321547">
      <w:pPr>
        <w:pStyle w:val="ListParagraph"/>
        <w:widowControl w:val="0"/>
        <w:numPr>
          <w:ilvl w:val="0"/>
          <w:numId w:val="16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left="567" w:hanging="578"/>
        <w:rPr>
          <w:rFonts w:ascii="Arial" w:hAnsi="Arial" w:cs="Arial"/>
        </w:rPr>
      </w:pPr>
      <w:r w:rsidRPr="004268D3">
        <w:rPr>
          <w:rFonts w:ascii="Arial" w:hAnsi="Arial" w:cs="Arial"/>
        </w:rPr>
        <w:t>Explain in molecular terms the mechanism of action of the retinoblastoma (Rb) susceptibility tumour suppressor gene product.</w:t>
      </w:r>
    </w:p>
    <w:p w:rsidR="004D2EC4" w:rsidRPr="004268D3" w:rsidRDefault="004D2EC4" w:rsidP="004D2E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Fonts w:ascii="Arial" w:hAnsi="Arial" w:cs="Arial"/>
          <w:szCs w:val="24"/>
        </w:rPr>
      </w:pPr>
    </w:p>
    <w:p w:rsidR="004D2EC4" w:rsidRPr="004268D3" w:rsidRDefault="004D2EC4" w:rsidP="00321547">
      <w:pPr>
        <w:pStyle w:val="ListParagraph"/>
        <w:widowControl w:val="0"/>
        <w:numPr>
          <w:ilvl w:val="0"/>
          <w:numId w:val="16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left="567" w:hanging="578"/>
        <w:rPr>
          <w:rFonts w:ascii="Arial" w:hAnsi="Arial" w:cs="Arial"/>
        </w:rPr>
      </w:pPr>
      <w:r w:rsidRPr="004268D3">
        <w:rPr>
          <w:rFonts w:ascii="Arial" w:hAnsi="Arial" w:cs="Arial"/>
        </w:rPr>
        <w:t>Describe the concept of a signaling pathway with examples of the kind of molecules involved, especially kinase cascades.</w:t>
      </w:r>
    </w:p>
    <w:p w:rsidR="004D2EC4" w:rsidRPr="004268D3" w:rsidRDefault="004D2EC4" w:rsidP="004D2E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Fonts w:ascii="Arial" w:hAnsi="Arial" w:cs="Arial"/>
          <w:szCs w:val="24"/>
        </w:rPr>
      </w:pPr>
    </w:p>
    <w:p w:rsidR="004D2EC4" w:rsidRPr="004268D3" w:rsidRDefault="004D2EC4" w:rsidP="00321547">
      <w:pPr>
        <w:pStyle w:val="ListParagraph"/>
        <w:widowControl w:val="0"/>
        <w:numPr>
          <w:ilvl w:val="0"/>
          <w:numId w:val="16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left="567" w:hanging="578"/>
        <w:rPr>
          <w:rFonts w:ascii="Arial" w:hAnsi="Arial" w:cs="Arial"/>
        </w:rPr>
      </w:pPr>
      <w:r w:rsidRPr="004268D3">
        <w:rPr>
          <w:rFonts w:ascii="Arial" w:hAnsi="Arial" w:cs="Arial"/>
        </w:rPr>
        <w:t>Describe how signaling pathways respond to physiological signals and control cell proliferation though interactions with the cell cycle machinery</w:t>
      </w:r>
    </w:p>
    <w:p w:rsidR="004D2EC4" w:rsidRPr="004268D3" w:rsidRDefault="004D2EC4" w:rsidP="004D2E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Fonts w:ascii="Arial" w:hAnsi="Arial" w:cs="Arial"/>
          <w:szCs w:val="24"/>
        </w:rPr>
      </w:pPr>
    </w:p>
    <w:p w:rsidR="004D2EC4" w:rsidRPr="004268D3" w:rsidRDefault="004D2EC4" w:rsidP="00321547">
      <w:pPr>
        <w:pStyle w:val="ListParagraph"/>
        <w:widowControl w:val="0"/>
        <w:numPr>
          <w:ilvl w:val="0"/>
          <w:numId w:val="16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left="567" w:hanging="578"/>
        <w:rPr>
          <w:rFonts w:ascii="Arial" w:hAnsi="Arial" w:cs="Arial"/>
        </w:rPr>
      </w:pPr>
      <w:r w:rsidRPr="004268D3">
        <w:rPr>
          <w:rFonts w:ascii="Arial" w:hAnsi="Arial" w:cs="Arial"/>
        </w:rPr>
        <w:t>Identify key proteins involved in each of the above processes and give examples of diagnostic/therapeutic benefits resulting form such knowledge</w:t>
      </w:r>
    </w:p>
    <w:p w:rsidR="004D2EC4" w:rsidRPr="004268D3" w:rsidRDefault="004D2EC4" w:rsidP="004D2E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80" w:lineRule="exact"/>
        <w:rPr>
          <w:rFonts w:ascii="Arial" w:hAnsi="Arial" w:cs="Arial"/>
          <w:szCs w:val="24"/>
        </w:rPr>
      </w:pPr>
    </w:p>
    <w:p w:rsidR="004D2EC4" w:rsidRPr="004268D3" w:rsidRDefault="004D2EC4" w:rsidP="004D2EC4">
      <w:pPr>
        <w:rPr>
          <w:rFonts w:ascii="Arial" w:hAnsi="Arial" w:cs="Arial"/>
          <w:i/>
          <w:sz w:val="28"/>
          <w:szCs w:val="28"/>
        </w:rPr>
      </w:pPr>
      <w:r w:rsidRPr="004268D3">
        <w:rPr>
          <w:rFonts w:ascii="Arial" w:hAnsi="Arial" w:cs="Arial"/>
          <w:i/>
          <w:sz w:val="28"/>
          <w:szCs w:val="28"/>
        </w:rPr>
        <w:br w:type="page"/>
      </w:r>
    </w:p>
    <w:p w:rsidR="004D2EC4" w:rsidRPr="004268D3" w:rsidRDefault="004D2EC4" w:rsidP="004D2EC4">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80" w:lineRule="exact"/>
        <w:ind w:left="567" w:hanging="567"/>
        <w:rPr>
          <w:rFonts w:ascii="Arial" w:hAnsi="Arial" w:cs="Arial"/>
          <w:i/>
          <w:sz w:val="28"/>
          <w:szCs w:val="28"/>
        </w:rPr>
      </w:pPr>
      <w:r w:rsidRPr="004268D3">
        <w:rPr>
          <w:rFonts w:ascii="Arial" w:hAnsi="Arial" w:cs="Arial"/>
          <w:i/>
          <w:sz w:val="28"/>
          <w:szCs w:val="28"/>
        </w:rPr>
        <w:lastRenderedPageBreak/>
        <w:t>Lecture 3. DNA Damage and Repair</w:t>
      </w:r>
    </w:p>
    <w:p w:rsidR="004D2EC4" w:rsidRPr="004268D3" w:rsidRDefault="004D2EC4" w:rsidP="00321547">
      <w:pPr>
        <w:pStyle w:val="ListParagraph"/>
        <w:widowControl w:val="0"/>
        <w:numPr>
          <w:ilvl w:val="0"/>
          <w:numId w:val="166"/>
        </w:numPr>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left="567" w:hanging="567"/>
        <w:rPr>
          <w:rFonts w:ascii="Arial" w:hAnsi="Arial" w:cs="Arial"/>
        </w:rPr>
      </w:pPr>
      <w:r w:rsidRPr="004268D3">
        <w:rPr>
          <w:rFonts w:ascii="Arial" w:hAnsi="Arial" w:cs="Arial"/>
        </w:rPr>
        <w:t>Describe the ways in which DNA can be damaged by endogenous and environmental factors.</w:t>
      </w:r>
    </w:p>
    <w:p w:rsidR="004D2EC4" w:rsidRPr="004268D3" w:rsidRDefault="004D2EC4" w:rsidP="004D2EC4">
      <w:pPr>
        <w:pStyle w:val="ListParagraph"/>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left="567"/>
        <w:rPr>
          <w:rFonts w:ascii="Arial" w:hAnsi="Arial" w:cs="Arial"/>
        </w:rPr>
      </w:pPr>
    </w:p>
    <w:p w:rsidR="004D2EC4" w:rsidRPr="004268D3" w:rsidRDefault="004D2EC4" w:rsidP="00321547">
      <w:pPr>
        <w:pStyle w:val="ListParagraph"/>
        <w:widowControl w:val="0"/>
        <w:numPr>
          <w:ilvl w:val="0"/>
          <w:numId w:val="166"/>
        </w:numPr>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left="567" w:hanging="567"/>
        <w:rPr>
          <w:rFonts w:ascii="Arial" w:hAnsi="Arial" w:cs="Arial"/>
        </w:rPr>
      </w:pPr>
      <w:r w:rsidRPr="004268D3">
        <w:rPr>
          <w:rFonts w:ascii="Arial" w:hAnsi="Arial" w:cs="Arial"/>
        </w:rPr>
        <w:t>Summarise the main natural DNA repair mechanisms: BER, NER, MMR and DSB repair (NHEJ &amp; HR)</w:t>
      </w:r>
    </w:p>
    <w:p w:rsidR="004D2EC4" w:rsidRPr="004268D3" w:rsidRDefault="004D2EC4" w:rsidP="004D2EC4">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Fonts w:ascii="Arial" w:hAnsi="Arial" w:cs="Arial"/>
          <w:szCs w:val="24"/>
        </w:rPr>
      </w:pPr>
    </w:p>
    <w:p w:rsidR="004D2EC4" w:rsidRPr="004268D3" w:rsidRDefault="004D2EC4" w:rsidP="00321547">
      <w:pPr>
        <w:pStyle w:val="ListParagraph"/>
        <w:widowControl w:val="0"/>
        <w:numPr>
          <w:ilvl w:val="0"/>
          <w:numId w:val="166"/>
        </w:numPr>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left="567" w:hanging="567"/>
        <w:rPr>
          <w:rFonts w:ascii="Arial" w:hAnsi="Arial" w:cs="Arial"/>
        </w:rPr>
      </w:pPr>
      <w:r w:rsidRPr="004268D3">
        <w:rPr>
          <w:rFonts w:ascii="Arial" w:hAnsi="Arial" w:cs="Arial"/>
        </w:rPr>
        <w:t>Describe the DNA damage response pathways and key proteins involved</w:t>
      </w:r>
    </w:p>
    <w:p w:rsidR="004D2EC4" w:rsidRPr="004268D3" w:rsidRDefault="004D2EC4" w:rsidP="004D2EC4">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Fonts w:ascii="Arial" w:hAnsi="Arial" w:cs="Arial"/>
          <w:szCs w:val="24"/>
        </w:rPr>
      </w:pPr>
    </w:p>
    <w:p w:rsidR="004D2EC4" w:rsidRPr="004268D3" w:rsidRDefault="004D2EC4" w:rsidP="00321547">
      <w:pPr>
        <w:pStyle w:val="ListParagraph"/>
        <w:widowControl w:val="0"/>
        <w:numPr>
          <w:ilvl w:val="0"/>
          <w:numId w:val="167"/>
        </w:numPr>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left="567" w:hanging="567"/>
        <w:rPr>
          <w:rFonts w:ascii="Arial" w:hAnsi="Arial" w:cs="Arial"/>
        </w:rPr>
      </w:pPr>
      <w:r w:rsidRPr="004268D3">
        <w:rPr>
          <w:rFonts w:ascii="Arial" w:hAnsi="Arial" w:cs="Arial"/>
        </w:rPr>
        <w:t>Outline some inherited disease that result from mutations in genes involved in DNA repair or the DDR</w:t>
      </w:r>
    </w:p>
    <w:p w:rsidR="004D2EC4" w:rsidRPr="004268D3" w:rsidRDefault="004D2EC4" w:rsidP="004D2EC4">
      <w:pPr>
        <w:pStyle w:val="ListParagraph"/>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left="567"/>
        <w:rPr>
          <w:rFonts w:ascii="Arial" w:hAnsi="Arial" w:cs="Arial"/>
        </w:rPr>
      </w:pPr>
    </w:p>
    <w:p w:rsidR="004D2EC4" w:rsidRPr="004268D3" w:rsidRDefault="004D2EC4" w:rsidP="00321547">
      <w:pPr>
        <w:pStyle w:val="ListParagraph"/>
        <w:widowControl w:val="0"/>
        <w:numPr>
          <w:ilvl w:val="0"/>
          <w:numId w:val="16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left="567" w:hanging="567"/>
        <w:rPr>
          <w:rFonts w:ascii="Arial" w:hAnsi="Arial" w:cs="Arial"/>
        </w:rPr>
      </w:pPr>
      <w:r w:rsidRPr="004268D3">
        <w:rPr>
          <w:rFonts w:ascii="Arial" w:hAnsi="Arial" w:cs="Arial"/>
        </w:rPr>
        <w:t>Identify key proteins involved in each of the above processes and give examples of diagnostic/therapeutic benefits resulting form such knowledge</w:t>
      </w:r>
    </w:p>
    <w:p w:rsidR="004D2EC4" w:rsidRPr="004268D3" w:rsidRDefault="004D2EC4" w:rsidP="004D2E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left="567"/>
        <w:contextualSpacing/>
        <w:rPr>
          <w:rFonts w:ascii="Arial" w:hAnsi="Arial" w:cs="Arial"/>
          <w:szCs w:val="24"/>
        </w:rPr>
      </w:pPr>
    </w:p>
    <w:p w:rsidR="004D2EC4" w:rsidRPr="004268D3" w:rsidRDefault="004D2EC4" w:rsidP="004D2E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left="567"/>
        <w:contextualSpacing/>
        <w:rPr>
          <w:rFonts w:ascii="Arial" w:hAnsi="Arial" w:cs="Arial"/>
          <w:szCs w:val="24"/>
        </w:rPr>
      </w:pPr>
    </w:p>
    <w:p w:rsidR="004D2EC4" w:rsidRPr="004268D3" w:rsidRDefault="004D2EC4" w:rsidP="004D2EC4">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left="567" w:hanging="567"/>
        <w:contextualSpacing/>
        <w:rPr>
          <w:rFonts w:ascii="Arial" w:hAnsi="Arial" w:cs="Arial"/>
          <w:i/>
          <w:sz w:val="28"/>
          <w:szCs w:val="28"/>
        </w:rPr>
      </w:pPr>
      <w:r w:rsidRPr="004268D3">
        <w:rPr>
          <w:rFonts w:ascii="Arial" w:hAnsi="Arial" w:cs="Arial"/>
          <w:i/>
          <w:sz w:val="28"/>
          <w:szCs w:val="28"/>
        </w:rPr>
        <w:t>Lecture 4. Oncogenes and Tumour Suppressors .</w:t>
      </w:r>
    </w:p>
    <w:p w:rsidR="004D2EC4" w:rsidRPr="004268D3" w:rsidRDefault="004D2EC4" w:rsidP="004D2EC4">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left="567" w:hanging="567"/>
        <w:contextualSpacing/>
        <w:rPr>
          <w:rFonts w:ascii="Arial" w:hAnsi="Arial" w:cs="Arial"/>
          <w:szCs w:val="24"/>
        </w:rPr>
      </w:pPr>
    </w:p>
    <w:p w:rsidR="004D2EC4" w:rsidRPr="004268D3" w:rsidRDefault="004D2EC4" w:rsidP="00321547">
      <w:pPr>
        <w:pStyle w:val="ListParagraph"/>
        <w:widowControl w:val="0"/>
        <w:numPr>
          <w:ilvl w:val="0"/>
          <w:numId w:val="168"/>
        </w:numPr>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left="567" w:hanging="567"/>
        <w:rPr>
          <w:rFonts w:ascii="Arial" w:hAnsi="Arial" w:cs="Arial"/>
        </w:rPr>
      </w:pPr>
      <w:r w:rsidRPr="004268D3">
        <w:rPr>
          <w:rFonts w:ascii="Arial" w:hAnsi="Arial" w:cs="Arial"/>
        </w:rPr>
        <w:t xml:space="preserve">Define the terms protooncogene, oncogene and tumour suppressor gene. </w:t>
      </w:r>
    </w:p>
    <w:p w:rsidR="004D2EC4" w:rsidRPr="004268D3" w:rsidRDefault="004D2EC4" w:rsidP="004D2EC4">
      <w:pPr>
        <w:pStyle w:val="ListParagraph"/>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left="567"/>
        <w:rPr>
          <w:rFonts w:ascii="Arial" w:hAnsi="Arial" w:cs="Arial"/>
        </w:rPr>
      </w:pPr>
    </w:p>
    <w:p w:rsidR="004D2EC4" w:rsidRPr="004268D3" w:rsidRDefault="004D2EC4" w:rsidP="00321547">
      <w:pPr>
        <w:pStyle w:val="ListParagraph"/>
        <w:widowControl w:val="0"/>
        <w:numPr>
          <w:ilvl w:val="0"/>
          <w:numId w:val="168"/>
        </w:numPr>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left="567" w:hanging="567"/>
        <w:rPr>
          <w:rFonts w:ascii="Arial" w:hAnsi="Arial" w:cs="Arial"/>
        </w:rPr>
      </w:pPr>
      <w:r w:rsidRPr="004268D3">
        <w:rPr>
          <w:rFonts w:ascii="Arial" w:hAnsi="Arial" w:cs="Arial"/>
        </w:rPr>
        <w:t xml:space="preserve">Explain how a protooncogene can be activated to an oncogene. </w:t>
      </w:r>
    </w:p>
    <w:p w:rsidR="004D2EC4" w:rsidRPr="004268D3" w:rsidRDefault="004D2EC4" w:rsidP="004D2EC4">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Fonts w:ascii="Arial" w:hAnsi="Arial" w:cs="Arial"/>
          <w:szCs w:val="24"/>
        </w:rPr>
      </w:pPr>
    </w:p>
    <w:p w:rsidR="004D2EC4" w:rsidRPr="004268D3" w:rsidRDefault="004D2EC4" w:rsidP="00321547">
      <w:pPr>
        <w:pStyle w:val="ListParagraph"/>
        <w:widowControl w:val="0"/>
        <w:numPr>
          <w:ilvl w:val="0"/>
          <w:numId w:val="168"/>
        </w:numPr>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left="567" w:hanging="567"/>
        <w:rPr>
          <w:rFonts w:ascii="Arial" w:hAnsi="Arial" w:cs="Arial"/>
        </w:rPr>
      </w:pPr>
      <w:r w:rsidRPr="004268D3">
        <w:rPr>
          <w:rFonts w:ascii="Arial" w:hAnsi="Arial" w:cs="Arial"/>
        </w:rPr>
        <w:t>Explain with an example how conversion of a protooncogene to an oncogene can lead to disruption of tightly controlled pathways in the cell.</w:t>
      </w:r>
    </w:p>
    <w:p w:rsidR="004D2EC4" w:rsidRPr="004268D3" w:rsidRDefault="004D2EC4" w:rsidP="004D2EC4">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Fonts w:ascii="Arial" w:hAnsi="Arial" w:cs="Arial"/>
          <w:szCs w:val="24"/>
        </w:rPr>
      </w:pPr>
    </w:p>
    <w:p w:rsidR="004D2EC4" w:rsidRPr="004268D3" w:rsidRDefault="004D2EC4" w:rsidP="00321547">
      <w:pPr>
        <w:pStyle w:val="ListParagraph"/>
        <w:widowControl w:val="0"/>
        <w:numPr>
          <w:ilvl w:val="0"/>
          <w:numId w:val="168"/>
        </w:numPr>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left="567" w:hanging="567"/>
        <w:rPr>
          <w:rFonts w:ascii="Arial" w:hAnsi="Arial" w:cs="Arial"/>
        </w:rPr>
      </w:pPr>
      <w:r w:rsidRPr="004268D3">
        <w:rPr>
          <w:rFonts w:ascii="Arial" w:hAnsi="Arial" w:cs="Arial"/>
        </w:rPr>
        <w:t>Describe with an example how rare heritable cancers have led to an understanding of the type of cancer-causing gene called a tumour suppressor.</w:t>
      </w:r>
    </w:p>
    <w:p w:rsidR="004D2EC4" w:rsidRPr="004268D3" w:rsidRDefault="004D2EC4" w:rsidP="004D2EC4">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Fonts w:ascii="Arial" w:hAnsi="Arial" w:cs="Arial"/>
          <w:szCs w:val="24"/>
        </w:rPr>
      </w:pPr>
    </w:p>
    <w:p w:rsidR="004D2EC4" w:rsidRPr="004268D3" w:rsidRDefault="004D2EC4" w:rsidP="00321547">
      <w:pPr>
        <w:pStyle w:val="ListParagraph"/>
        <w:widowControl w:val="0"/>
        <w:numPr>
          <w:ilvl w:val="0"/>
          <w:numId w:val="168"/>
        </w:numPr>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left="567" w:hanging="567"/>
        <w:rPr>
          <w:rFonts w:ascii="Arial" w:hAnsi="Arial" w:cs="Arial"/>
        </w:rPr>
      </w:pPr>
      <w:r w:rsidRPr="004268D3">
        <w:rPr>
          <w:rFonts w:ascii="Arial" w:hAnsi="Arial" w:cs="Arial"/>
        </w:rPr>
        <w:t xml:space="preserve">Summarise the role of the tumour suppressor gene p53 in cellular decision making. </w:t>
      </w:r>
    </w:p>
    <w:p w:rsidR="004D2EC4" w:rsidRPr="004268D3" w:rsidRDefault="004D2EC4" w:rsidP="004D2EC4">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Fonts w:ascii="Arial" w:hAnsi="Arial" w:cs="Arial"/>
          <w:szCs w:val="24"/>
        </w:rPr>
      </w:pPr>
    </w:p>
    <w:p w:rsidR="004D2EC4" w:rsidRPr="004268D3" w:rsidRDefault="004D2EC4" w:rsidP="00321547">
      <w:pPr>
        <w:pStyle w:val="ListParagraph"/>
        <w:widowControl w:val="0"/>
        <w:numPr>
          <w:ilvl w:val="0"/>
          <w:numId w:val="168"/>
        </w:numPr>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left="567" w:hanging="567"/>
        <w:rPr>
          <w:rFonts w:ascii="Arial" w:hAnsi="Arial" w:cs="Arial"/>
        </w:rPr>
      </w:pPr>
      <w:r w:rsidRPr="004268D3">
        <w:rPr>
          <w:rFonts w:ascii="Arial" w:hAnsi="Arial" w:cs="Arial"/>
        </w:rPr>
        <w:t>Using colon cancer as an example, describe the way in which successive gene mutations are thought to lead to clinical cancer.</w:t>
      </w:r>
    </w:p>
    <w:p w:rsidR="004D2EC4" w:rsidRPr="004268D3" w:rsidRDefault="004D2EC4" w:rsidP="004D2EC4">
      <w:pPr>
        <w:rPr>
          <w:rFonts w:ascii="Arial" w:hAnsi="Arial" w:cs="Arial"/>
          <w:sz w:val="21"/>
          <w:szCs w:val="21"/>
        </w:rPr>
      </w:pPr>
    </w:p>
    <w:p w:rsidR="004D2EC4" w:rsidRPr="004268D3" w:rsidRDefault="004D2EC4" w:rsidP="004D2EC4">
      <w:pPr>
        <w:rPr>
          <w:rFonts w:ascii="Arial" w:hAnsi="Arial" w:cs="Arial"/>
          <w:bCs/>
          <w:sz w:val="22"/>
          <w:szCs w:val="22"/>
        </w:rPr>
      </w:pPr>
      <w:r w:rsidRPr="004268D3">
        <w:rPr>
          <w:rFonts w:ascii="Arial" w:hAnsi="Arial" w:cs="Arial"/>
          <w:bCs/>
          <w:sz w:val="22"/>
          <w:szCs w:val="22"/>
        </w:rPr>
        <w:br w:type="page"/>
      </w:r>
    </w:p>
    <w:p w:rsidR="004D2EC4" w:rsidRPr="004268D3" w:rsidRDefault="004D2EC4" w:rsidP="004D2EC4">
      <w:pPr>
        <w:spacing w:line="320" w:lineRule="exact"/>
        <w:rPr>
          <w:rFonts w:ascii="Arial" w:hAnsi="Arial" w:cs="Arial"/>
          <w:bCs/>
          <w:szCs w:val="24"/>
        </w:rPr>
      </w:pPr>
      <w:r w:rsidRPr="004268D3">
        <w:rPr>
          <w:rFonts w:ascii="Arial" w:hAnsi="Arial" w:cs="Arial"/>
          <w:bCs/>
          <w:szCs w:val="24"/>
        </w:rPr>
        <w:lastRenderedPageBreak/>
        <w:t>The following learning objectives relate to the lectures given by Prof Gerry Thomas, to whom any queries should be directed in the first instance.</w:t>
      </w:r>
    </w:p>
    <w:p w:rsidR="004D2EC4" w:rsidRPr="004268D3" w:rsidRDefault="004D2EC4" w:rsidP="004D2EC4">
      <w:pPr>
        <w:rPr>
          <w:rFonts w:ascii="Arial" w:hAnsi="Arial" w:cs="Arial"/>
          <w:bCs/>
          <w:sz w:val="22"/>
          <w:szCs w:val="22"/>
        </w:rPr>
      </w:pPr>
    </w:p>
    <w:p w:rsidR="004D2EC4" w:rsidRPr="004268D3" w:rsidRDefault="004D2EC4" w:rsidP="004D2EC4">
      <w:pPr>
        <w:rPr>
          <w:rFonts w:ascii="Arial" w:hAnsi="Arial" w:cs="Arial"/>
          <w:bCs/>
          <w:sz w:val="22"/>
          <w:szCs w:val="22"/>
        </w:rPr>
      </w:pPr>
    </w:p>
    <w:p w:rsidR="004D2EC4" w:rsidRPr="004268D3" w:rsidRDefault="004D2EC4" w:rsidP="004D2EC4">
      <w:pPr>
        <w:spacing w:line="360" w:lineRule="auto"/>
        <w:rPr>
          <w:rFonts w:ascii="Arial" w:hAnsi="Arial"/>
          <w:b/>
          <w:sz w:val="28"/>
          <w:szCs w:val="28"/>
        </w:rPr>
      </w:pPr>
      <w:r w:rsidRPr="004268D3">
        <w:rPr>
          <w:rFonts w:ascii="Arial" w:hAnsi="Arial"/>
          <w:b/>
          <w:sz w:val="28"/>
          <w:szCs w:val="28"/>
        </w:rPr>
        <w:t>Cellular Pathology</w:t>
      </w:r>
    </w:p>
    <w:p w:rsidR="004D2EC4" w:rsidRPr="004268D3" w:rsidRDefault="004D2EC4" w:rsidP="00321547">
      <w:pPr>
        <w:pStyle w:val="ListParagraph"/>
        <w:numPr>
          <w:ilvl w:val="0"/>
          <w:numId w:val="173"/>
        </w:numPr>
        <w:spacing w:line="360" w:lineRule="auto"/>
        <w:textAlignment w:val="baseline"/>
        <w:rPr>
          <w:rFonts w:ascii="Arial" w:hAnsi="Arial"/>
        </w:rPr>
      </w:pPr>
      <w:r w:rsidRPr="004268D3">
        <w:rPr>
          <w:rFonts w:ascii="Arial" w:hAnsi="Arial"/>
          <w:kern w:val="24"/>
        </w:rPr>
        <w:t>Understand the nomenclature that differentiates malignant and benign cancers and their differentiation and development stage.</w:t>
      </w:r>
    </w:p>
    <w:p w:rsidR="004D2EC4" w:rsidRPr="004268D3" w:rsidRDefault="004D2EC4" w:rsidP="00321547">
      <w:pPr>
        <w:pStyle w:val="ListParagraph"/>
        <w:numPr>
          <w:ilvl w:val="0"/>
          <w:numId w:val="173"/>
        </w:numPr>
        <w:spacing w:line="360" w:lineRule="auto"/>
        <w:textAlignment w:val="baseline"/>
        <w:rPr>
          <w:rFonts w:ascii="Arial" w:hAnsi="Arial"/>
        </w:rPr>
      </w:pPr>
      <w:r w:rsidRPr="004268D3">
        <w:rPr>
          <w:rFonts w:ascii="Arial" w:hAnsi="Arial"/>
          <w:kern w:val="24"/>
        </w:rPr>
        <w:t xml:space="preserve">Describe the microscopical features of carcinomas. </w:t>
      </w:r>
    </w:p>
    <w:p w:rsidR="004D2EC4" w:rsidRPr="004268D3" w:rsidRDefault="004D2EC4" w:rsidP="00321547">
      <w:pPr>
        <w:pStyle w:val="ListParagraph"/>
        <w:numPr>
          <w:ilvl w:val="0"/>
          <w:numId w:val="173"/>
        </w:numPr>
        <w:spacing w:line="360" w:lineRule="auto"/>
        <w:textAlignment w:val="baseline"/>
        <w:rPr>
          <w:rFonts w:ascii="Arial" w:hAnsi="Arial"/>
        </w:rPr>
      </w:pPr>
      <w:r w:rsidRPr="004268D3">
        <w:rPr>
          <w:rFonts w:ascii="Arial" w:hAnsi="Arial"/>
          <w:kern w:val="24"/>
        </w:rPr>
        <w:t>Describe the mechanisms of invasion and metastasis and the factors that affect sites of metastases.</w:t>
      </w:r>
    </w:p>
    <w:p w:rsidR="004D2EC4" w:rsidRPr="004268D3" w:rsidRDefault="004D2EC4" w:rsidP="00321547">
      <w:pPr>
        <w:pStyle w:val="ListParagraph"/>
        <w:numPr>
          <w:ilvl w:val="0"/>
          <w:numId w:val="173"/>
        </w:numPr>
        <w:spacing w:line="360" w:lineRule="auto"/>
        <w:textAlignment w:val="baseline"/>
        <w:rPr>
          <w:rFonts w:ascii="Arial" w:hAnsi="Arial"/>
        </w:rPr>
      </w:pPr>
      <w:r w:rsidRPr="004268D3">
        <w:rPr>
          <w:rFonts w:ascii="Arial" w:hAnsi="Arial"/>
          <w:kern w:val="24"/>
        </w:rPr>
        <w:t>Explain the terms 'grading' and 'staging', and how this relates to clinical outcome</w:t>
      </w:r>
    </w:p>
    <w:p w:rsidR="004D2EC4" w:rsidRPr="004268D3" w:rsidRDefault="004D2EC4" w:rsidP="00321547">
      <w:pPr>
        <w:pStyle w:val="ListParagraph"/>
        <w:numPr>
          <w:ilvl w:val="0"/>
          <w:numId w:val="173"/>
        </w:numPr>
        <w:spacing w:line="360" w:lineRule="auto"/>
        <w:textAlignment w:val="baseline"/>
        <w:rPr>
          <w:rFonts w:ascii="Arial" w:hAnsi="Arial"/>
        </w:rPr>
      </w:pPr>
      <w:r w:rsidRPr="004268D3">
        <w:rPr>
          <w:rFonts w:ascii="Arial" w:hAnsi="Arial"/>
          <w:kern w:val="24"/>
        </w:rPr>
        <w:t>Understand the role of molecular pathology in treatment tailoring</w:t>
      </w:r>
    </w:p>
    <w:p w:rsidR="004D2EC4" w:rsidRPr="004268D3" w:rsidRDefault="004D2EC4" w:rsidP="004D2EC4">
      <w:pPr>
        <w:spacing w:line="360" w:lineRule="auto"/>
        <w:rPr>
          <w:rFonts w:ascii="Arial" w:hAnsi="Arial"/>
          <w:sz w:val="28"/>
          <w:szCs w:val="28"/>
        </w:rPr>
      </w:pPr>
    </w:p>
    <w:p w:rsidR="004D2EC4" w:rsidRPr="004268D3" w:rsidRDefault="004D2EC4" w:rsidP="004D2EC4">
      <w:pPr>
        <w:spacing w:line="360" w:lineRule="auto"/>
        <w:rPr>
          <w:rFonts w:ascii="Arial" w:hAnsi="Arial"/>
          <w:b/>
          <w:sz w:val="28"/>
          <w:szCs w:val="28"/>
        </w:rPr>
      </w:pPr>
      <w:r w:rsidRPr="004268D3">
        <w:rPr>
          <w:rFonts w:ascii="Arial" w:hAnsi="Arial"/>
          <w:b/>
          <w:sz w:val="28"/>
          <w:szCs w:val="28"/>
        </w:rPr>
        <w:t>Breast Cancer</w:t>
      </w:r>
    </w:p>
    <w:p w:rsidR="004D2EC4" w:rsidRPr="004268D3" w:rsidRDefault="004D2EC4" w:rsidP="00321547">
      <w:pPr>
        <w:numPr>
          <w:ilvl w:val="0"/>
          <w:numId w:val="169"/>
        </w:numPr>
        <w:spacing w:line="360" w:lineRule="auto"/>
        <w:rPr>
          <w:rFonts w:ascii="Arial" w:hAnsi="Arial"/>
          <w:szCs w:val="24"/>
        </w:rPr>
      </w:pPr>
      <w:r w:rsidRPr="004268D3">
        <w:rPr>
          <w:rFonts w:ascii="Arial" w:hAnsi="Arial"/>
          <w:szCs w:val="24"/>
        </w:rPr>
        <w:t>Understand the types of breast cancer and how it is treated</w:t>
      </w:r>
    </w:p>
    <w:p w:rsidR="004D2EC4" w:rsidRPr="004268D3" w:rsidRDefault="004D2EC4" w:rsidP="00321547">
      <w:pPr>
        <w:numPr>
          <w:ilvl w:val="0"/>
          <w:numId w:val="169"/>
        </w:numPr>
        <w:spacing w:line="360" w:lineRule="auto"/>
        <w:rPr>
          <w:rFonts w:ascii="Arial" w:hAnsi="Arial"/>
          <w:szCs w:val="24"/>
        </w:rPr>
      </w:pPr>
      <w:r w:rsidRPr="004268D3">
        <w:rPr>
          <w:rFonts w:ascii="Arial" w:hAnsi="Arial"/>
          <w:szCs w:val="24"/>
        </w:rPr>
        <w:t>The differences between hormone and chemotherapy</w:t>
      </w:r>
    </w:p>
    <w:p w:rsidR="004D2EC4" w:rsidRPr="004268D3" w:rsidRDefault="004D2EC4" w:rsidP="00321547">
      <w:pPr>
        <w:numPr>
          <w:ilvl w:val="0"/>
          <w:numId w:val="169"/>
        </w:numPr>
        <w:spacing w:line="360" w:lineRule="auto"/>
        <w:rPr>
          <w:rFonts w:ascii="Arial" w:hAnsi="Arial"/>
          <w:szCs w:val="24"/>
        </w:rPr>
      </w:pPr>
      <w:r w:rsidRPr="004268D3">
        <w:rPr>
          <w:rFonts w:ascii="Arial" w:hAnsi="Arial"/>
          <w:szCs w:val="24"/>
        </w:rPr>
        <w:t>The mechanisms by which oestrogen receptor signalling can be disrupted</w:t>
      </w:r>
    </w:p>
    <w:p w:rsidR="004D2EC4" w:rsidRPr="004268D3" w:rsidRDefault="004D2EC4" w:rsidP="00321547">
      <w:pPr>
        <w:numPr>
          <w:ilvl w:val="0"/>
          <w:numId w:val="169"/>
        </w:numPr>
        <w:spacing w:line="360" w:lineRule="auto"/>
        <w:rPr>
          <w:rFonts w:ascii="Arial" w:hAnsi="Arial"/>
          <w:szCs w:val="24"/>
        </w:rPr>
      </w:pPr>
      <w:r w:rsidRPr="004268D3">
        <w:rPr>
          <w:rFonts w:ascii="Arial" w:hAnsi="Arial"/>
          <w:szCs w:val="24"/>
        </w:rPr>
        <w:t>How biology affects prognosis</w:t>
      </w:r>
    </w:p>
    <w:p w:rsidR="004D2EC4" w:rsidRPr="004268D3" w:rsidRDefault="004D2EC4" w:rsidP="004D2EC4">
      <w:pPr>
        <w:spacing w:line="360" w:lineRule="auto"/>
        <w:rPr>
          <w:rFonts w:ascii="Arial" w:hAnsi="Arial"/>
          <w:b/>
          <w:szCs w:val="24"/>
        </w:rPr>
      </w:pPr>
    </w:p>
    <w:p w:rsidR="004D2EC4" w:rsidRPr="004268D3" w:rsidRDefault="004D2EC4" w:rsidP="004D2EC4">
      <w:pPr>
        <w:spacing w:line="360" w:lineRule="auto"/>
        <w:rPr>
          <w:rFonts w:ascii="Arial" w:hAnsi="Arial"/>
          <w:b/>
          <w:sz w:val="28"/>
          <w:szCs w:val="28"/>
        </w:rPr>
      </w:pPr>
      <w:r w:rsidRPr="004268D3">
        <w:rPr>
          <w:rFonts w:ascii="Arial" w:hAnsi="Arial"/>
          <w:b/>
          <w:sz w:val="28"/>
          <w:szCs w:val="28"/>
        </w:rPr>
        <w:t>Colon cancer</w:t>
      </w:r>
    </w:p>
    <w:p w:rsidR="004D2EC4" w:rsidRPr="004268D3" w:rsidRDefault="004D2EC4" w:rsidP="00321547">
      <w:pPr>
        <w:numPr>
          <w:ilvl w:val="0"/>
          <w:numId w:val="170"/>
        </w:numPr>
        <w:spacing w:line="360" w:lineRule="auto"/>
        <w:rPr>
          <w:rFonts w:ascii="Arial" w:hAnsi="Arial"/>
          <w:szCs w:val="24"/>
        </w:rPr>
      </w:pPr>
      <w:r w:rsidRPr="004268D3">
        <w:rPr>
          <w:rFonts w:ascii="Arial" w:hAnsi="Arial"/>
          <w:szCs w:val="24"/>
        </w:rPr>
        <w:t>Understand the types of colon cancer and how it is treated</w:t>
      </w:r>
    </w:p>
    <w:p w:rsidR="004D2EC4" w:rsidRPr="004268D3" w:rsidRDefault="004D2EC4" w:rsidP="00321547">
      <w:pPr>
        <w:numPr>
          <w:ilvl w:val="0"/>
          <w:numId w:val="170"/>
        </w:numPr>
        <w:spacing w:line="360" w:lineRule="auto"/>
        <w:rPr>
          <w:rFonts w:ascii="Arial" w:hAnsi="Arial"/>
          <w:szCs w:val="24"/>
        </w:rPr>
      </w:pPr>
      <w:r w:rsidRPr="004268D3">
        <w:rPr>
          <w:rFonts w:ascii="Arial" w:hAnsi="Arial"/>
          <w:szCs w:val="24"/>
        </w:rPr>
        <w:t>The relationship between diet and colon cancer</w:t>
      </w:r>
    </w:p>
    <w:p w:rsidR="004D2EC4" w:rsidRPr="004268D3" w:rsidRDefault="004D2EC4" w:rsidP="00321547">
      <w:pPr>
        <w:numPr>
          <w:ilvl w:val="0"/>
          <w:numId w:val="170"/>
        </w:numPr>
        <w:spacing w:line="360" w:lineRule="auto"/>
        <w:rPr>
          <w:rFonts w:ascii="Arial" w:hAnsi="Arial"/>
          <w:szCs w:val="24"/>
        </w:rPr>
      </w:pPr>
      <w:r w:rsidRPr="004268D3">
        <w:rPr>
          <w:rFonts w:ascii="Arial" w:hAnsi="Arial"/>
          <w:szCs w:val="24"/>
        </w:rPr>
        <w:t>Grading of colon cancer</w:t>
      </w:r>
    </w:p>
    <w:p w:rsidR="004D2EC4" w:rsidRPr="004268D3" w:rsidRDefault="004D2EC4" w:rsidP="00321547">
      <w:pPr>
        <w:numPr>
          <w:ilvl w:val="0"/>
          <w:numId w:val="170"/>
        </w:numPr>
        <w:spacing w:line="360" w:lineRule="auto"/>
        <w:rPr>
          <w:rFonts w:ascii="Arial" w:hAnsi="Arial"/>
          <w:szCs w:val="24"/>
        </w:rPr>
      </w:pPr>
      <w:r w:rsidRPr="004268D3">
        <w:rPr>
          <w:rFonts w:ascii="Arial" w:hAnsi="Arial"/>
          <w:szCs w:val="24"/>
        </w:rPr>
        <w:t>Clinical presentation and factors affecting prognosis</w:t>
      </w:r>
    </w:p>
    <w:p w:rsidR="004D2EC4" w:rsidRPr="004268D3" w:rsidRDefault="004D2EC4" w:rsidP="00321547">
      <w:pPr>
        <w:numPr>
          <w:ilvl w:val="0"/>
          <w:numId w:val="170"/>
        </w:numPr>
        <w:spacing w:line="360" w:lineRule="auto"/>
        <w:rPr>
          <w:rFonts w:ascii="Arial" w:hAnsi="Arial"/>
          <w:szCs w:val="24"/>
        </w:rPr>
      </w:pPr>
      <w:r w:rsidRPr="004268D3">
        <w:rPr>
          <w:rFonts w:ascii="Arial" w:hAnsi="Arial"/>
          <w:szCs w:val="24"/>
        </w:rPr>
        <w:t>Treatment of colon cancer (including effect of mutations in key oncogenes e.g. BRAF, KiRas)</w:t>
      </w:r>
    </w:p>
    <w:p w:rsidR="004D2EC4" w:rsidRPr="004268D3" w:rsidRDefault="004D2EC4" w:rsidP="004D2EC4">
      <w:pPr>
        <w:spacing w:line="360" w:lineRule="auto"/>
        <w:rPr>
          <w:rFonts w:ascii="Arial" w:hAnsi="Arial"/>
          <w:sz w:val="28"/>
          <w:szCs w:val="28"/>
        </w:rPr>
      </w:pPr>
    </w:p>
    <w:p w:rsidR="004D2EC4" w:rsidRPr="004268D3" w:rsidRDefault="004D2EC4" w:rsidP="004D2EC4">
      <w:pPr>
        <w:spacing w:line="360" w:lineRule="auto"/>
        <w:rPr>
          <w:rFonts w:ascii="Arial" w:hAnsi="Arial"/>
          <w:b/>
          <w:sz w:val="28"/>
          <w:szCs w:val="28"/>
        </w:rPr>
      </w:pPr>
      <w:r w:rsidRPr="004268D3">
        <w:rPr>
          <w:rFonts w:ascii="Arial" w:hAnsi="Arial"/>
          <w:b/>
          <w:sz w:val="28"/>
          <w:szCs w:val="28"/>
        </w:rPr>
        <w:t>Skin Cancer</w:t>
      </w:r>
    </w:p>
    <w:p w:rsidR="004D2EC4" w:rsidRPr="004268D3" w:rsidRDefault="004D2EC4" w:rsidP="00321547">
      <w:pPr>
        <w:numPr>
          <w:ilvl w:val="0"/>
          <w:numId w:val="171"/>
        </w:numPr>
        <w:spacing w:line="360" w:lineRule="auto"/>
        <w:rPr>
          <w:rFonts w:ascii="Arial" w:hAnsi="Arial"/>
          <w:szCs w:val="24"/>
        </w:rPr>
      </w:pPr>
      <w:r w:rsidRPr="004268D3">
        <w:rPr>
          <w:rFonts w:ascii="Arial" w:hAnsi="Arial"/>
          <w:szCs w:val="24"/>
        </w:rPr>
        <w:t>Understand the different types of skin cancer and their causes and prognosis</w:t>
      </w:r>
    </w:p>
    <w:p w:rsidR="004D2EC4" w:rsidRPr="004268D3" w:rsidRDefault="004D2EC4" w:rsidP="00321547">
      <w:pPr>
        <w:numPr>
          <w:ilvl w:val="0"/>
          <w:numId w:val="171"/>
        </w:numPr>
        <w:spacing w:line="360" w:lineRule="auto"/>
        <w:rPr>
          <w:rFonts w:ascii="Arial" w:hAnsi="Arial"/>
          <w:szCs w:val="24"/>
        </w:rPr>
      </w:pPr>
      <w:r w:rsidRPr="004268D3">
        <w:rPr>
          <w:rFonts w:ascii="Arial" w:hAnsi="Arial"/>
          <w:szCs w:val="24"/>
        </w:rPr>
        <w:t>Understand risk factors for melanoma</w:t>
      </w:r>
    </w:p>
    <w:p w:rsidR="004D2EC4" w:rsidRPr="004268D3" w:rsidRDefault="004D2EC4" w:rsidP="00321547">
      <w:pPr>
        <w:numPr>
          <w:ilvl w:val="0"/>
          <w:numId w:val="171"/>
        </w:numPr>
        <w:spacing w:line="360" w:lineRule="auto"/>
        <w:rPr>
          <w:rFonts w:ascii="Arial" w:hAnsi="Arial"/>
          <w:szCs w:val="24"/>
        </w:rPr>
      </w:pPr>
      <w:r w:rsidRPr="004268D3">
        <w:rPr>
          <w:rFonts w:ascii="Arial" w:hAnsi="Arial"/>
          <w:szCs w:val="24"/>
        </w:rPr>
        <w:t>Understand pathological grading and staging and how this affects treatment and outcome</w:t>
      </w:r>
    </w:p>
    <w:p w:rsidR="004D2EC4" w:rsidRPr="004268D3" w:rsidRDefault="004D2EC4" w:rsidP="00321547">
      <w:pPr>
        <w:numPr>
          <w:ilvl w:val="0"/>
          <w:numId w:val="171"/>
        </w:numPr>
        <w:spacing w:line="360" w:lineRule="auto"/>
        <w:rPr>
          <w:rFonts w:ascii="Arial" w:hAnsi="Arial"/>
          <w:szCs w:val="24"/>
        </w:rPr>
      </w:pPr>
      <w:r w:rsidRPr="004268D3">
        <w:rPr>
          <w:rFonts w:ascii="Arial" w:hAnsi="Arial"/>
          <w:szCs w:val="24"/>
        </w:rPr>
        <w:t>Understand how and why melanoma patients may be stratified for treatment in the future</w:t>
      </w:r>
    </w:p>
    <w:p w:rsidR="004D2EC4" w:rsidRPr="004268D3" w:rsidRDefault="004D2EC4" w:rsidP="004D2EC4">
      <w:pPr>
        <w:spacing w:line="360" w:lineRule="auto"/>
        <w:rPr>
          <w:rFonts w:ascii="Arial" w:hAnsi="Arial"/>
          <w:b/>
          <w:szCs w:val="24"/>
        </w:rPr>
      </w:pPr>
    </w:p>
    <w:p w:rsidR="004D2EC4" w:rsidRPr="004268D3" w:rsidRDefault="004D2EC4" w:rsidP="004D2EC4">
      <w:pPr>
        <w:spacing w:line="360" w:lineRule="auto"/>
        <w:rPr>
          <w:rFonts w:ascii="Arial" w:hAnsi="Arial"/>
          <w:b/>
          <w:sz w:val="28"/>
          <w:szCs w:val="28"/>
        </w:rPr>
      </w:pPr>
      <w:r w:rsidRPr="004268D3">
        <w:rPr>
          <w:rFonts w:ascii="Arial" w:hAnsi="Arial"/>
          <w:b/>
          <w:sz w:val="28"/>
          <w:szCs w:val="28"/>
        </w:rPr>
        <w:t>Leukaemia and Lymphoma</w:t>
      </w:r>
    </w:p>
    <w:p w:rsidR="004D2EC4" w:rsidRPr="004268D3" w:rsidRDefault="004D2EC4" w:rsidP="00321547">
      <w:pPr>
        <w:numPr>
          <w:ilvl w:val="0"/>
          <w:numId w:val="172"/>
        </w:numPr>
        <w:spacing w:line="360" w:lineRule="auto"/>
        <w:rPr>
          <w:rFonts w:ascii="Arial" w:hAnsi="Arial"/>
          <w:szCs w:val="24"/>
        </w:rPr>
      </w:pPr>
      <w:r w:rsidRPr="004268D3">
        <w:rPr>
          <w:rFonts w:ascii="Arial" w:hAnsi="Arial"/>
          <w:szCs w:val="24"/>
        </w:rPr>
        <w:t>Understand the differences between lymphoma, myeloma and leukaemia</w:t>
      </w:r>
    </w:p>
    <w:p w:rsidR="004D2EC4" w:rsidRPr="004268D3" w:rsidRDefault="004D2EC4" w:rsidP="00321547">
      <w:pPr>
        <w:numPr>
          <w:ilvl w:val="0"/>
          <w:numId w:val="172"/>
        </w:numPr>
        <w:spacing w:line="360" w:lineRule="auto"/>
        <w:rPr>
          <w:rFonts w:ascii="Arial" w:hAnsi="Arial"/>
          <w:szCs w:val="24"/>
        </w:rPr>
      </w:pPr>
      <w:r w:rsidRPr="004268D3">
        <w:rPr>
          <w:rFonts w:ascii="Arial" w:hAnsi="Arial"/>
          <w:szCs w:val="24"/>
        </w:rPr>
        <w:t>Understand the diagnosis and treatment of the above</w:t>
      </w:r>
    </w:p>
    <w:p w:rsidR="004D2EC4" w:rsidRPr="004268D3" w:rsidRDefault="004D2EC4" w:rsidP="00321547">
      <w:pPr>
        <w:numPr>
          <w:ilvl w:val="0"/>
          <w:numId w:val="172"/>
        </w:numPr>
        <w:spacing w:line="360" w:lineRule="auto"/>
        <w:rPr>
          <w:rFonts w:ascii="Arial" w:hAnsi="Arial"/>
          <w:szCs w:val="24"/>
        </w:rPr>
      </w:pPr>
      <w:r w:rsidRPr="004268D3">
        <w:rPr>
          <w:rFonts w:ascii="Arial" w:hAnsi="Arial"/>
          <w:szCs w:val="24"/>
        </w:rPr>
        <w:t>Understand the difference between acute and chronic leukaemia</w:t>
      </w:r>
    </w:p>
    <w:p w:rsidR="004D2EC4" w:rsidRPr="004268D3" w:rsidRDefault="004D2EC4" w:rsidP="00321547">
      <w:pPr>
        <w:numPr>
          <w:ilvl w:val="0"/>
          <w:numId w:val="172"/>
        </w:numPr>
        <w:spacing w:line="360" w:lineRule="auto"/>
        <w:rPr>
          <w:rFonts w:ascii="Arial" w:hAnsi="Arial"/>
          <w:szCs w:val="24"/>
        </w:rPr>
      </w:pPr>
      <w:r w:rsidRPr="004268D3">
        <w:rPr>
          <w:rFonts w:ascii="Arial" w:hAnsi="Arial"/>
          <w:szCs w:val="24"/>
        </w:rPr>
        <w:t>Understand how targeted therapies have made a difference to treatment of leukemia</w:t>
      </w:r>
    </w:p>
    <w:p w:rsidR="004D2EC4" w:rsidRPr="004268D3" w:rsidRDefault="004D2EC4" w:rsidP="004D2EC4">
      <w:pPr>
        <w:rPr>
          <w:rFonts w:ascii="Arial" w:hAnsi="Arial" w:cs="Arial"/>
          <w:sz w:val="22"/>
        </w:rPr>
      </w:pPr>
    </w:p>
    <w:p w:rsidR="00E46938" w:rsidRPr="004268D3" w:rsidRDefault="00E46938" w:rsidP="007942BD">
      <w:pPr>
        <w:pStyle w:val="Heading3"/>
      </w:pPr>
      <w:r w:rsidRPr="004268D3">
        <w:t>Genetics</w:t>
      </w:r>
    </w:p>
    <w:p w:rsidR="00E46938" w:rsidRPr="004268D3" w:rsidRDefault="00E46938" w:rsidP="00E46938">
      <w:pPr>
        <w:rPr>
          <w:rFonts w:ascii="Arial" w:hAnsi="Arial" w:cs="Arial"/>
          <w:szCs w:val="24"/>
        </w:rPr>
      </w:pPr>
    </w:p>
    <w:p w:rsidR="00E46938" w:rsidRPr="004268D3" w:rsidRDefault="00E46938" w:rsidP="00E46938">
      <w:pPr>
        <w:rPr>
          <w:rFonts w:ascii="Arial" w:hAnsi="Arial" w:cs="Arial"/>
          <w:szCs w:val="24"/>
        </w:rPr>
      </w:pPr>
      <w:r w:rsidRPr="004268D3">
        <w:rPr>
          <w:rFonts w:ascii="Arial" w:hAnsi="Arial" w:cs="Arial"/>
          <w:b/>
          <w:szCs w:val="24"/>
        </w:rPr>
        <w:t>Theme Leader:</w:t>
      </w:r>
      <w:r w:rsidRPr="004268D3">
        <w:rPr>
          <w:rFonts w:ascii="Arial" w:hAnsi="Arial" w:cs="Arial"/>
          <w:szCs w:val="24"/>
        </w:rPr>
        <w:t xml:space="preserve"> Dr Claire Shovlin</w:t>
      </w:r>
    </w:p>
    <w:p w:rsidR="006739F4" w:rsidRPr="004268D3" w:rsidRDefault="006739F4" w:rsidP="006739F4">
      <w:pPr>
        <w:pStyle w:val="Heading6"/>
        <w:spacing w:before="80"/>
        <w:ind w:right="468"/>
        <w:rPr>
          <w:rFonts w:ascii="Arial" w:hAnsi="Arial" w:cs="Arial"/>
          <w:color w:val="auto"/>
          <w:szCs w:val="24"/>
        </w:rPr>
      </w:pPr>
    </w:p>
    <w:p w:rsidR="006739F4" w:rsidRPr="004268D3" w:rsidRDefault="006739F4" w:rsidP="006739F4">
      <w:pPr>
        <w:pStyle w:val="Heading6"/>
        <w:spacing w:before="80"/>
        <w:ind w:right="468"/>
        <w:rPr>
          <w:rFonts w:ascii="Arial" w:hAnsi="Arial" w:cs="Arial"/>
          <w:b/>
          <w:color w:val="auto"/>
          <w:szCs w:val="24"/>
        </w:rPr>
      </w:pPr>
      <w:r w:rsidRPr="004268D3">
        <w:rPr>
          <w:rFonts w:ascii="Arial" w:hAnsi="Arial" w:cs="Arial"/>
          <w:color w:val="auto"/>
          <w:szCs w:val="24"/>
        </w:rPr>
        <w:t>GENETICS 1: Tools and mutations, pedigrees and patterns</w:t>
      </w:r>
    </w:p>
    <w:p w:rsidR="006739F4" w:rsidRPr="004268D3" w:rsidRDefault="006739F4" w:rsidP="006739F4">
      <w:pPr>
        <w:pStyle w:val="Heading6"/>
        <w:spacing w:before="80"/>
        <w:ind w:right="468"/>
        <w:rPr>
          <w:rFonts w:ascii="Arial" w:hAnsi="Arial" w:cs="Arial"/>
          <w:b/>
          <w:i w:val="0"/>
          <w:color w:val="auto"/>
          <w:szCs w:val="24"/>
        </w:rPr>
      </w:pPr>
      <w:r w:rsidRPr="004268D3">
        <w:rPr>
          <w:rFonts w:ascii="Arial" w:hAnsi="Arial" w:cs="Arial"/>
          <w:b/>
          <w:i w:val="0"/>
          <w:color w:val="auto"/>
          <w:szCs w:val="24"/>
        </w:rPr>
        <w:t xml:space="preserve">Claire Shovlin </w:t>
      </w:r>
    </w:p>
    <w:p w:rsidR="006739F4" w:rsidRPr="004268D3" w:rsidRDefault="006739F4" w:rsidP="00321547">
      <w:pPr>
        <w:numPr>
          <w:ilvl w:val="0"/>
          <w:numId w:val="27"/>
        </w:numPr>
        <w:spacing w:before="80"/>
        <w:ind w:left="284" w:right="468" w:hanging="284"/>
        <w:rPr>
          <w:rFonts w:ascii="Arial" w:hAnsi="Arial" w:cs="Arial"/>
          <w:iCs/>
          <w:snapToGrid w:val="0"/>
          <w:szCs w:val="24"/>
        </w:rPr>
      </w:pPr>
      <w:r w:rsidRPr="004268D3">
        <w:rPr>
          <w:rFonts w:ascii="Arial" w:hAnsi="Arial" w:cs="Arial"/>
          <w:iCs/>
          <w:snapToGrid w:val="0"/>
          <w:szCs w:val="24"/>
        </w:rPr>
        <w:t>Understand the contribution of genetics to human disease</w:t>
      </w:r>
    </w:p>
    <w:p w:rsidR="006739F4" w:rsidRPr="004268D3" w:rsidRDefault="006739F4" w:rsidP="00321547">
      <w:pPr>
        <w:numPr>
          <w:ilvl w:val="0"/>
          <w:numId w:val="27"/>
        </w:numPr>
        <w:spacing w:before="80"/>
        <w:ind w:right="468"/>
        <w:rPr>
          <w:rFonts w:ascii="Arial" w:hAnsi="Arial" w:cs="Arial"/>
          <w:snapToGrid w:val="0"/>
          <w:szCs w:val="24"/>
        </w:rPr>
      </w:pPr>
      <w:r w:rsidRPr="004268D3">
        <w:rPr>
          <w:rFonts w:ascii="Arial" w:hAnsi="Arial" w:cs="Arial"/>
          <w:snapToGrid w:val="0"/>
          <w:szCs w:val="24"/>
        </w:rPr>
        <w:t>Understand the potential molecular effects of changing DNA sequence</w:t>
      </w:r>
    </w:p>
    <w:p w:rsidR="006739F4" w:rsidRPr="004268D3" w:rsidRDefault="006739F4" w:rsidP="006739F4">
      <w:pPr>
        <w:spacing w:before="80"/>
        <w:ind w:left="284" w:right="468" w:hanging="284"/>
        <w:rPr>
          <w:rFonts w:ascii="Arial" w:hAnsi="Arial" w:cs="Arial"/>
          <w:snapToGrid w:val="0"/>
          <w:szCs w:val="24"/>
        </w:rPr>
      </w:pPr>
      <w:r w:rsidRPr="004268D3">
        <w:rPr>
          <w:rFonts w:ascii="Arial" w:hAnsi="Arial" w:cs="Arial"/>
          <w:snapToGrid w:val="0"/>
          <w:szCs w:val="24"/>
        </w:rPr>
        <w:tab/>
      </w:r>
      <w:r w:rsidRPr="004268D3">
        <w:rPr>
          <w:rFonts w:ascii="Arial" w:hAnsi="Arial" w:cs="Arial"/>
          <w:snapToGrid w:val="0"/>
          <w:szCs w:val="24"/>
        </w:rPr>
        <w:tab/>
        <w:t xml:space="preserve">- for coding DNA: </w:t>
      </w:r>
      <w:r w:rsidRPr="004268D3">
        <w:rPr>
          <w:rFonts w:ascii="Arial" w:hAnsi="Arial" w:cs="Arial"/>
          <w:iCs/>
          <w:snapToGrid w:val="0"/>
          <w:szCs w:val="24"/>
        </w:rPr>
        <w:t xml:space="preserve">single nucleotide: missense; stop codons; </w:t>
      </w:r>
    </w:p>
    <w:p w:rsidR="006739F4" w:rsidRPr="004268D3" w:rsidRDefault="006739F4" w:rsidP="006739F4">
      <w:pPr>
        <w:spacing w:before="80"/>
        <w:ind w:left="2160" w:right="468"/>
        <w:rPr>
          <w:rFonts w:ascii="Arial" w:hAnsi="Arial" w:cs="Arial"/>
          <w:iCs/>
          <w:snapToGrid w:val="0"/>
          <w:szCs w:val="24"/>
        </w:rPr>
      </w:pPr>
      <w:r w:rsidRPr="004268D3">
        <w:rPr>
          <w:rFonts w:ascii="Arial" w:hAnsi="Arial" w:cs="Arial"/>
          <w:iCs/>
          <w:snapToGrid w:val="0"/>
          <w:szCs w:val="24"/>
        </w:rPr>
        <w:t xml:space="preserve">     insertions &amp; deletions; in frame; out of frame; </w:t>
      </w:r>
      <w:r w:rsidRPr="004268D3">
        <w:rPr>
          <w:rFonts w:ascii="Arial" w:hAnsi="Arial" w:cs="Arial"/>
          <w:iCs/>
          <w:snapToGrid w:val="0"/>
          <w:szCs w:val="24"/>
        </w:rPr>
        <w:tab/>
      </w:r>
    </w:p>
    <w:p w:rsidR="006739F4" w:rsidRPr="004268D3" w:rsidRDefault="006739F4" w:rsidP="006739F4">
      <w:pPr>
        <w:spacing w:before="80"/>
        <w:ind w:left="709" w:right="468"/>
        <w:rPr>
          <w:rFonts w:ascii="Arial" w:hAnsi="Arial" w:cs="Arial"/>
          <w:snapToGrid w:val="0"/>
          <w:szCs w:val="24"/>
        </w:rPr>
      </w:pPr>
      <w:r w:rsidRPr="004268D3">
        <w:rPr>
          <w:rFonts w:ascii="Arial" w:hAnsi="Arial" w:cs="Arial"/>
          <w:iCs/>
          <w:snapToGrid w:val="0"/>
          <w:szCs w:val="24"/>
        </w:rPr>
        <w:t xml:space="preserve">- </w:t>
      </w:r>
      <w:r w:rsidRPr="004268D3">
        <w:rPr>
          <w:rFonts w:ascii="Arial" w:hAnsi="Arial" w:cs="Arial"/>
          <w:snapToGrid w:val="0"/>
          <w:szCs w:val="24"/>
        </w:rPr>
        <w:t xml:space="preserve">for non coding DNA: </w:t>
      </w:r>
      <w:r w:rsidRPr="004268D3">
        <w:rPr>
          <w:rFonts w:ascii="Arial" w:hAnsi="Arial" w:cs="Arial"/>
          <w:iCs/>
          <w:snapToGrid w:val="0"/>
          <w:szCs w:val="24"/>
        </w:rPr>
        <w:t>very basic principles</w:t>
      </w:r>
    </w:p>
    <w:p w:rsidR="006739F4" w:rsidRPr="004268D3" w:rsidRDefault="006739F4" w:rsidP="00321547">
      <w:pPr>
        <w:numPr>
          <w:ilvl w:val="0"/>
          <w:numId w:val="27"/>
        </w:numPr>
        <w:spacing w:before="80"/>
        <w:ind w:right="468"/>
        <w:rPr>
          <w:rFonts w:ascii="Arial" w:hAnsi="Arial" w:cs="Arial"/>
          <w:snapToGrid w:val="0"/>
          <w:szCs w:val="24"/>
        </w:rPr>
      </w:pPr>
      <w:r w:rsidRPr="004268D3">
        <w:rPr>
          <w:rFonts w:ascii="Arial" w:hAnsi="Arial" w:cs="Arial"/>
          <w:snapToGrid w:val="0"/>
          <w:szCs w:val="24"/>
        </w:rPr>
        <w:t xml:space="preserve">2) Define polymorphisms and mutations          </w:t>
      </w:r>
    </w:p>
    <w:p w:rsidR="006739F4" w:rsidRPr="004268D3" w:rsidRDefault="006739F4" w:rsidP="00321547">
      <w:pPr>
        <w:numPr>
          <w:ilvl w:val="0"/>
          <w:numId w:val="27"/>
        </w:numPr>
        <w:spacing w:before="80"/>
        <w:ind w:right="468"/>
        <w:rPr>
          <w:rFonts w:ascii="Arial" w:hAnsi="Arial" w:cs="Arial"/>
          <w:snapToGrid w:val="0"/>
          <w:szCs w:val="24"/>
        </w:rPr>
      </w:pPr>
      <w:r w:rsidRPr="004268D3">
        <w:rPr>
          <w:rFonts w:ascii="Arial" w:hAnsi="Arial" w:cs="Arial"/>
          <w:snapToGrid w:val="0"/>
          <w:szCs w:val="24"/>
        </w:rPr>
        <w:t>3) Define genetic markers, and explain how these are used to follow  inheritance</w:t>
      </w:r>
    </w:p>
    <w:p w:rsidR="006739F4" w:rsidRPr="004268D3" w:rsidRDefault="006739F4" w:rsidP="00321547">
      <w:pPr>
        <w:numPr>
          <w:ilvl w:val="0"/>
          <w:numId w:val="27"/>
        </w:numPr>
        <w:spacing w:before="80"/>
        <w:ind w:right="468"/>
        <w:rPr>
          <w:rFonts w:ascii="Arial" w:hAnsi="Arial" w:cs="Arial"/>
          <w:snapToGrid w:val="0"/>
          <w:szCs w:val="24"/>
        </w:rPr>
      </w:pPr>
      <w:r w:rsidRPr="004268D3">
        <w:rPr>
          <w:rFonts w:ascii="Arial" w:hAnsi="Arial" w:cs="Arial"/>
          <w:snapToGrid w:val="0"/>
          <w:szCs w:val="24"/>
        </w:rPr>
        <w:t xml:space="preserve">4) Understand what is meant by loci, alleles, and phase </w:t>
      </w:r>
    </w:p>
    <w:p w:rsidR="006739F4" w:rsidRPr="004268D3" w:rsidRDefault="006739F4" w:rsidP="00321547">
      <w:pPr>
        <w:numPr>
          <w:ilvl w:val="0"/>
          <w:numId w:val="27"/>
        </w:numPr>
        <w:spacing w:before="80"/>
        <w:ind w:left="284" w:right="468" w:hanging="284"/>
        <w:rPr>
          <w:rFonts w:ascii="Arial" w:hAnsi="Arial" w:cs="Arial"/>
          <w:iCs/>
          <w:snapToGrid w:val="0"/>
          <w:szCs w:val="24"/>
        </w:rPr>
      </w:pPr>
      <w:r w:rsidRPr="004268D3">
        <w:rPr>
          <w:rFonts w:ascii="Arial" w:hAnsi="Arial" w:cs="Arial"/>
          <w:iCs/>
          <w:snapToGrid w:val="0"/>
          <w:szCs w:val="24"/>
        </w:rPr>
        <w:t xml:space="preserve">Have the tools to describe and record inheritance </w:t>
      </w:r>
      <w:r w:rsidRPr="004268D3">
        <w:rPr>
          <w:rFonts w:ascii="Arial" w:hAnsi="Arial" w:cs="Arial"/>
          <w:iCs/>
          <w:snapToGrid w:val="0"/>
          <w:szCs w:val="24"/>
        </w:rPr>
        <w:br/>
      </w:r>
      <w:r w:rsidRPr="004268D3">
        <w:rPr>
          <w:rFonts w:ascii="Arial" w:hAnsi="Arial" w:cs="Arial"/>
          <w:iCs/>
          <w:snapToGrid w:val="0"/>
          <w:szCs w:val="24"/>
        </w:rPr>
        <w:tab/>
        <w:t xml:space="preserve">- be able to draw a multigeneration family tree </w:t>
      </w:r>
    </w:p>
    <w:p w:rsidR="006739F4" w:rsidRPr="004268D3" w:rsidRDefault="006739F4" w:rsidP="00321547">
      <w:pPr>
        <w:numPr>
          <w:ilvl w:val="0"/>
          <w:numId w:val="27"/>
        </w:numPr>
        <w:spacing w:before="80"/>
        <w:ind w:left="284" w:right="468" w:hanging="284"/>
        <w:rPr>
          <w:rFonts w:ascii="Arial" w:hAnsi="Arial" w:cs="Arial"/>
          <w:iCs/>
          <w:snapToGrid w:val="0"/>
          <w:szCs w:val="24"/>
        </w:rPr>
      </w:pPr>
      <w:r w:rsidRPr="004268D3">
        <w:rPr>
          <w:rFonts w:ascii="Arial" w:hAnsi="Arial" w:cs="Arial"/>
          <w:iCs/>
          <w:snapToGrid w:val="0"/>
          <w:szCs w:val="24"/>
        </w:rPr>
        <w:t>Recognise, describe and explain recessive, dominant and X-linked inheritance; give an example of each, and discuss broad treatment implications</w:t>
      </w:r>
    </w:p>
    <w:p w:rsidR="006739F4" w:rsidRPr="004268D3" w:rsidRDefault="006739F4" w:rsidP="00321547">
      <w:pPr>
        <w:numPr>
          <w:ilvl w:val="0"/>
          <w:numId w:val="27"/>
        </w:numPr>
        <w:spacing w:before="80"/>
        <w:ind w:left="284" w:right="468" w:hanging="284"/>
        <w:rPr>
          <w:rFonts w:ascii="Arial" w:hAnsi="Arial" w:cs="Arial"/>
          <w:iCs/>
          <w:snapToGrid w:val="0"/>
          <w:szCs w:val="24"/>
        </w:rPr>
      </w:pPr>
      <w:r w:rsidRPr="004268D3">
        <w:rPr>
          <w:rFonts w:ascii="Arial" w:hAnsi="Arial" w:cs="Arial"/>
          <w:iCs/>
          <w:snapToGrid w:val="0"/>
          <w:szCs w:val="24"/>
        </w:rPr>
        <w:t>Understand non Mendelian segregation patterns and causes</w:t>
      </w:r>
    </w:p>
    <w:p w:rsidR="006739F4" w:rsidRPr="004268D3" w:rsidRDefault="006739F4" w:rsidP="006739F4">
      <w:pPr>
        <w:pStyle w:val="Heading6"/>
        <w:spacing w:before="80"/>
        <w:rPr>
          <w:rFonts w:ascii="Arial" w:hAnsi="Arial" w:cs="Arial"/>
          <w:color w:val="auto"/>
          <w:szCs w:val="24"/>
        </w:rPr>
      </w:pPr>
    </w:p>
    <w:p w:rsidR="00701944" w:rsidRPr="004268D3" w:rsidRDefault="00701944" w:rsidP="00701944">
      <w:pPr>
        <w:pStyle w:val="Heading6"/>
        <w:spacing w:before="80"/>
        <w:rPr>
          <w:rFonts w:ascii="Arial" w:hAnsi="Arial" w:cs="Arial"/>
          <w:color w:val="auto"/>
          <w:szCs w:val="24"/>
        </w:rPr>
      </w:pPr>
      <w:r w:rsidRPr="004268D3">
        <w:rPr>
          <w:rFonts w:ascii="Arial" w:hAnsi="Arial" w:cs="Arial"/>
          <w:color w:val="auto"/>
          <w:szCs w:val="24"/>
        </w:rPr>
        <w:t xml:space="preserve">GENETICS 2 (AND WORKSHEET 1):  CALCULATIONS AND COMMUNICATION </w:t>
      </w:r>
    </w:p>
    <w:p w:rsidR="00701944" w:rsidRPr="004268D3" w:rsidRDefault="00701944" w:rsidP="00701944">
      <w:pPr>
        <w:pStyle w:val="Heading6"/>
        <w:spacing w:before="80"/>
        <w:rPr>
          <w:rFonts w:ascii="Arial" w:hAnsi="Arial" w:cs="Arial"/>
          <w:b/>
          <w:i w:val="0"/>
          <w:color w:val="auto"/>
          <w:szCs w:val="24"/>
        </w:rPr>
      </w:pPr>
      <w:r w:rsidRPr="004268D3">
        <w:rPr>
          <w:rFonts w:ascii="Arial" w:hAnsi="Arial" w:cs="Arial"/>
          <w:b/>
          <w:i w:val="0"/>
          <w:color w:val="auto"/>
          <w:szCs w:val="24"/>
        </w:rPr>
        <w:t>Claire Shovlin</w:t>
      </w:r>
    </w:p>
    <w:p w:rsidR="00701944" w:rsidRPr="004268D3" w:rsidRDefault="00701944" w:rsidP="00701944">
      <w:pPr>
        <w:spacing w:before="80"/>
        <w:rPr>
          <w:rFonts w:ascii="Arial" w:hAnsi="Arial" w:cs="Arial"/>
          <w:i/>
          <w:szCs w:val="24"/>
        </w:rPr>
      </w:pPr>
    </w:p>
    <w:p w:rsidR="00701944" w:rsidRPr="004268D3" w:rsidRDefault="00701944" w:rsidP="00321547">
      <w:pPr>
        <w:numPr>
          <w:ilvl w:val="0"/>
          <w:numId w:val="28"/>
        </w:numPr>
        <w:spacing w:before="80"/>
        <w:ind w:right="610"/>
        <w:rPr>
          <w:rFonts w:ascii="Arial" w:hAnsi="Arial" w:cs="Arial"/>
          <w:szCs w:val="24"/>
          <w:lang w:val="en-US"/>
        </w:rPr>
      </w:pPr>
      <w:r w:rsidRPr="004268D3">
        <w:rPr>
          <w:rFonts w:ascii="Arial" w:hAnsi="Arial" w:cs="Arial"/>
          <w:i/>
          <w:szCs w:val="24"/>
        </w:rPr>
        <w:t xml:space="preserve">CONFIRM YOUR ABILITY TO PERFORM SIMPLE CALCULATIONS BASED ON MENDELIAN PRINCIPLES. </w:t>
      </w:r>
      <w:r w:rsidRPr="004268D3">
        <w:rPr>
          <w:rFonts w:ascii="Arial" w:hAnsi="Arial" w:cs="Arial"/>
          <w:szCs w:val="24"/>
          <w:lang w:val="en-US"/>
        </w:rPr>
        <w:t xml:space="preserve"> If by the end of the course you do cannot produce the Worksheet 1 answers by yourself, then this topic needs further study.</w:t>
      </w:r>
    </w:p>
    <w:p w:rsidR="00701944" w:rsidRPr="004268D3" w:rsidRDefault="00701944" w:rsidP="00701944">
      <w:pPr>
        <w:spacing w:before="80"/>
        <w:rPr>
          <w:rFonts w:ascii="Arial" w:hAnsi="Arial" w:cs="Arial"/>
          <w:szCs w:val="24"/>
        </w:rPr>
      </w:pPr>
    </w:p>
    <w:p w:rsidR="00701944" w:rsidRPr="004268D3" w:rsidRDefault="00701944" w:rsidP="00321547">
      <w:pPr>
        <w:numPr>
          <w:ilvl w:val="0"/>
          <w:numId w:val="25"/>
        </w:numPr>
        <w:spacing w:before="80"/>
        <w:ind w:left="709" w:hanging="709"/>
        <w:rPr>
          <w:rFonts w:ascii="Arial" w:hAnsi="Arial" w:cs="Arial"/>
          <w:szCs w:val="24"/>
        </w:rPr>
      </w:pPr>
      <w:r w:rsidRPr="004268D3">
        <w:rPr>
          <w:rFonts w:ascii="Arial" w:hAnsi="Arial" w:cs="Arial"/>
          <w:szCs w:val="24"/>
        </w:rPr>
        <w:t xml:space="preserve">Appreciate issues regarding communication  of genetics principles </w:t>
      </w:r>
    </w:p>
    <w:p w:rsidR="00701944" w:rsidRPr="004268D3" w:rsidRDefault="00701944" w:rsidP="00701944">
      <w:pPr>
        <w:spacing w:before="80"/>
        <w:ind w:firstLine="720"/>
        <w:rPr>
          <w:rFonts w:ascii="Arial" w:hAnsi="Arial" w:cs="Arial"/>
          <w:szCs w:val="24"/>
        </w:rPr>
      </w:pPr>
      <w:r w:rsidRPr="004268D3">
        <w:rPr>
          <w:rFonts w:ascii="Arial" w:hAnsi="Arial" w:cs="Arial"/>
          <w:szCs w:val="24"/>
        </w:rPr>
        <w:t xml:space="preserve">- the potential impact of the information you impart; </w:t>
      </w:r>
    </w:p>
    <w:p w:rsidR="00701944" w:rsidRPr="004268D3" w:rsidRDefault="00701944" w:rsidP="00701944">
      <w:pPr>
        <w:spacing w:before="80"/>
        <w:ind w:firstLine="720"/>
        <w:rPr>
          <w:rFonts w:ascii="Arial" w:hAnsi="Arial" w:cs="Arial"/>
          <w:szCs w:val="24"/>
        </w:rPr>
      </w:pPr>
      <w:r w:rsidRPr="004268D3">
        <w:rPr>
          <w:rFonts w:ascii="Arial" w:hAnsi="Arial" w:cs="Arial"/>
          <w:szCs w:val="24"/>
        </w:rPr>
        <w:lastRenderedPageBreak/>
        <w:t>- ways that can improve your ability to communicate information.</w:t>
      </w:r>
    </w:p>
    <w:p w:rsidR="00701944" w:rsidRPr="004268D3" w:rsidRDefault="00701944" w:rsidP="00701944"/>
    <w:p w:rsidR="006739F4" w:rsidRPr="004268D3" w:rsidRDefault="006739F4" w:rsidP="006739F4">
      <w:pPr>
        <w:pStyle w:val="Heading5"/>
        <w:spacing w:before="80"/>
        <w:ind w:right="468"/>
        <w:rPr>
          <w:rFonts w:ascii="Arial" w:hAnsi="Arial" w:cs="Arial"/>
          <w:b/>
          <w:i/>
          <w:color w:val="auto"/>
          <w:szCs w:val="24"/>
        </w:rPr>
      </w:pPr>
      <w:r w:rsidRPr="004268D3">
        <w:rPr>
          <w:rFonts w:ascii="Arial" w:hAnsi="Arial" w:cs="Arial"/>
          <w:color w:val="auto"/>
          <w:szCs w:val="24"/>
        </w:rPr>
        <w:t xml:space="preserve">GENETICS </w:t>
      </w:r>
      <w:r w:rsidR="00701944" w:rsidRPr="004268D3">
        <w:rPr>
          <w:rFonts w:ascii="Arial" w:hAnsi="Arial" w:cs="Arial"/>
          <w:color w:val="auto"/>
          <w:szCs w:val="24"/>
        </w:rPr>
        <w:t>3</w:t>
      </w:r>
      <w:r w:rsidRPr="004268D3">
        <w:rPr>
          <w:rFonts w:ascii="Arial" w:hAnsi="Arial" w:cs="Arial"/>
          <w:color w:val="auto"/>
          <w:szCs w:val="24"/>
        </w:rPr>
        <w:t>: The Genetic Basis of Disease</w:t>
      </w:r>
      <w:r w:rsidRPr="004268D3">
        <w:rPr>
          <w:rFonts w:ascii="Arial" w:hAnsi="Arial" w:cs="Arial"/>
          <w:b/>
          <w:i/>
          <w:color w:val="auto"/>
          <w:szCs w:val="24"/>
        </w:rPr>
        <w:t xml:space="preserve">  </w:t>
      </w:r>
    </w:p>
    <w:p w:rsidR="006739F4" w:rsidRPr="004268D3" w:rsidRDefault="006739F4" w:rsidP="006739F4">
      <w:pPr>
        <w:pStyle w:val="Heading5"/>
        <w:spacing w:before="80"/>
        <w:ind w:right="468"/>
        <w:rPr>
          <w:rFonts w:ascii="Arial" w:hAnsi="Arial" w:cs="Arial"/>
          <w:b/>
          <w:i/>
          <w:color w:val="auto"/>
          <w:szCs w:val="24"/>
        </w:rPr>
      </w:pPr>
      <w:r w:rsidRPr="004268D3">
        <w:rPr>
          <w:rFonts w:ascii="Arial" w:hAnsi="Arial" w:cs="Arial"/>
          <w:b/>
          <w:i/>
          <w:color w:val="auto"/>
          <w:szCs w:val="24"/>
        </w:rPr>
        <w:t>Andrew Walley</w:t>
      </w:r>
    </w:p>
    <w:p w:rsidR="006739F4" w:rsidRPr="004268D3" w:rsidRDefault="006739F4" w:rsidP="00321547">
      <w:pPr>
        <w:numPr>
          <w:ilvl w:val="0"/>
          <w:numId w:val="26"/>
        </w:numPr>
        <w:spacing w:before="80"/>
        <w:ind w:left="426" w:right="468"/>
        <w:rPr>
          <w:rFonts w:ascii="Arial" w:hAnsi="Arial" w:cs="Arial"/>
          <w:szCs w:val="24"/>
        </w:rPr>
      </w:pPr>
      <w:r w:rsidRPr="004268D3">
        <w:rPr>
          <w:rFonts w:ascii="Arial" w:hAnsi="Arial" w:cs="Arial"/>
          <w:szCs w:val="24"/>
        </w:rPr>
        <w:t>Explain with examples the concept of aneuploidy</w:t>
      </w:r>
    </w:p>
    <w:p w:rsidR="006739F4" w:rsidRPr="004268D3" w:rsidRDefault="006739F4" w:rsidP="00321547">
      <w:pPr>
        <w:numPr>
          <w:ilvl w:val="0"/>
          <w:numId w:val="26"/>
        </w:numPr>
        <w:spacing w:before="80"/>
        <w:ind w:left="426" w:right="468"/>
        <w:rPr>
          <w:rFonts w:ascii="Arial" w:hAnsi="Arial" w:cs="Arial"/>
          <w:szCs w:val="24"/>
        </w:rPr>
      </w:pPr>
      <w:r w:rsidRPr="004268D3">
        <w:rPr>
          <w:rFonts w:ascii="Arial" w:hAnsi="Arial" w:cs="Arial"/>
          <w:szCs w:val="24"/>
        </w:rPr>
        <w:t>Draw a diagram showing possible meiotic products from a balanced translocation</w:t>
      </w:r>
    </w:p>
    <w:p w:rsidR="006739F4" w:rsidRPr="004268D3" w:rsidRDefault="006739F4" w:rsidP="00321547">
      <w:pPr>
        <w:numPr>
          <w:ilvl w:val="0"/>
          <w:numId w:val="26"/>
        </w:numPr>
        <w:spacing w:before="80"/>
        <w:ind w:left="426" w:right="468"/>
        <w:rPr>
          <w:rFonts w:ascii="Arial" w:hAnsi="Arial" w:cs="Arial"/>
          <w:szCs w:val="24"/>
        </w:rPr>
      </w:pPr>
      <w:r w:rsidRPr="004268D3">
        <w:rPr>
          <w:rFonts w:ascii="Arial" w:hAnsi="Arial" w:cs="Arial"/>
          <w:szCs w:val="24"/>
        </w:rPr>
        <w:t>Describe how 3 different chromosome aberrations lead to Down syndrome</w:t>
      </w:r>
    </w:p>
    <w:p w:rsidR="006739F4" w:rsidRPr="004268D3" w:rsidRDefault="006739F4" w:rsidP="00321547">
      <w:pPr>
        <w:numPr>
          <w:ilvl w:val="0"/>
          <w:numId w:val="26"/>
        </w:numPr>
        <w:spacing w:before="80"/>
        <w:ind w:left="426" w:right="468"/>
        <w:rPr>
          <w:rFonts w:ascii="Arial" w:hAnsi="Arial" w:cs="Arial"/>
          <w:szCs w:val="24"/>
        </w:rPr>
      </w:pPr>
      <w:r w:rsidRPr="004268D3">
        <w:rPr>
          <w:rFonts w:ascii="Arial" w:hAnsi="Arial" w:cs="Arial"/>
          <w:szCs w:val="24"/>
        </w:rPr>
        <w:t>Explain why sex determination is not solely based on sex chromosome karyotype</w:t>
      </w:r>
    </w:p>
    <w:p w:rsidR="006739F4" w:rsidRPr="004268D3" w:rsidRDefault="006739F4" w:rsidP="00321547">
      <w:pPr>
        <w:numPr>
          <w:ilvl w:val="0"/>
          <w:numId w:val="26"/>
        </w:numPr>
        <w:spacing w:before="80"/>
        <w:ind w:left="426" w:right="468"/>
        <w:rPr>
          <w:rFonts w:ascii="Arial" w:hAnsi="Arial" w:cs="Arial"/>
          <w:szCs w:val="24"/>
        </w:rPr>
      </w:pPr>
      <w:r w:rsidRPr="004268D3">
        <w:rPr>
          <w:rFonts w:ascii="Arial" w:hAnsi="Arial" w:cs="Arial"/>
          <w:szCs w:val="24"/>
        </w:rPr>
        <w:t>Explain the classification of congenital defects. Explain how non-genetic factors lead to congenital abnormalities</w:t>
      </w:r>
    </w:p>
    <w:p w:rsidR="006739F4" w:rsidRPr="004268D3" w:rsidRDefault="006739F4" w:rsidP="00321547">
      <w:pPr>
        <w:pStyle w:val="NormalWeb"/>
        <w:numPr>
          <w:ilvl w:val="0"/>
          <w:numId w:val="26"/>
        </w:numPr>
        <w:spacing w:before="80" w:beforeAutospacing="0" w:after="0" w:afterAutospacing="0"/>
        <w:ind w:left="426"/>
        <w:rPr>
          <w:rFonts w:ascii="Arial" w:hAnsi="Arial" w:cs="Arial"/>
        </w:rPr>
      </w:pPr>
      <w:r w:rsidRPr="004268D3">
        <w:rPr>
          <w:rFonts w:ascii="Arial" w:hAnsi="Arial" w:cs="Arial"/>
        </w:rPr>
        <w:t>Give two examples of inborn errors of metabolism currently included in UK national neonatal screening programmes, including clinical features and therapeutic management of each condition</w:t>
      </w:r>
    </w:p>
    <w:p w:rsidR="006739F4" w:rsidRPr="004268D3" w:rsidRDefault="006739F4" w:rsidP="006739F4">
      <w:pPr>
        <w:pStyle w:val="Heading6"/>
        <w:spacing w:before="80"/>
        <w:rPr>
          <w:rFonts w:ascii="Arial" w:hAnsi="Arial" w:cs="Arial"/>
          <w:color w:val="auto"/>
          <w:szCs w:val="24"/>
        </w:rPr>
      </w:pPr>
    </w:p>
    <w:p w:rsidR="00701944" w:rsidRPr="004268D3" w:rsidRDefault="00701944" w:rsidP="00701944">
      <w:pPr>
        <w:pStyle w:val="NormalWeb"/>
        <w:keepNext/>
        <w:spacing w:before="0" w:beforeAutospacing="0" w:after="0" w:afterAutospacing="0"/>
        <w:ind w:left="360" w:right="468" w:hanging="360"/>
        <w:rPr>
          <w:rFonts w:ascii="Arial" w:hAnsi="Arial" w:cs="Arial"/>
          <w:b/>
        </w:rPr>
      </w:pPr>
      <w:r w:rsidRPr="004268D3">
        <w:rPr>
          <w:rFonts w:ascii="Arial" w:hAnsi="Arial" w:cs="Arial"/>
          <w:b/>
        </w:rPr>
        <w:t>GENETICS 4: Complex genetic diseases</w:t>
      </w:r>
    </w:p>
    <w:p w:rsidR="00701944" w:rsidRPr="004268D3" w:rsidRDefault="00701944" w:rsidP="00701944">
      <w:pPr>
        <w:pStyle w:val="NormalWeb"/>
        <w:keepNext/>
        <w:spacing w:before="0" w:beforeAutospacing="0" w:after="0" w:afterAutospacing="0"/>
        <w:ind w:left="360" w:right="468" w:hanging="360"/>
        <w:rPr>
          <w:rFonts w:ascii="Arial" w:hAnsi="Arial" w:cs="Arial"/>
          <w:i/>
        </w:rPr>
      </w:pPr>
      <w:r w:rsidRPr="004268D3">
        <w:rPr>
          <w:rFonts w:ascii="Arial" w:hAnsi="Arial" w:cs="Arial"/>
          <w:i/>
        </w:rPr>
        <w:t>tbc</w:t>
      </w:r>
    </w:p>
    <w:p w:rsidR="00701944" w:rsidRPr="004268D3" w:rsidRDefault="00701944" w:rsidP="00321547">
      <w:pPr>
        <w:pStyle w:val="NormalWeb"/>
        <w:keepNext/>
        <w:numPr>
          <w:ilvl w:val="0"/>
          <w:numId w:val="23"/>
        </w:numPr>
        <w:spacing w:before="0" w:beforeAutospacing="0" w:after="0" w:afterAutospacing="0"/>
        <w:rPr>
          <w:rFonts w:ascii="Arial" w:hAnsi="Arial" w:cs="Arial"/>
        </w:rPr>
      </w:pPr>
      <w:r w:rsidRPr="004268D3">
        <w:rPr>
          <w:rFonts w:ascii="Arial" w:hAnsi="Arial" w:cs="Arial"/>
          <w:color w:val="000000"/>
        </w:rPr>
        <w:t>Explain the concept of genetic susceptibility to common disease.</w:t>
      </w:r>
    </w:p>
    <w:p w:rsidR="00701944" w:rsidRPr="004268D3" w:rsidRDefault="00701944" w:rsidP="00321547">
      <w:pPr>
        <w:pStyle w:val="NormalWeb"/>
        <w:keepNext/>
        <w:numPr>
          <w:ilvl w:val="0"/>
          <w:numId w:val="23"/>
        </w:numPr>
        <w:spacing w:before="0" w:beforeAutospacing="0" w:after="0" w:afterAutospacing="0"/>
        <w:rPr>
          <w:rFonts w:ascii="Arial" w:hAnsi="Arial" w:cs="Arial"/>
        </w:rPr>
      </w:pPr>
      <w:r w:rsidRPr="004268D3">
        <w:rPr>
          <w:rFonts w:ascii="Arial" w:hAnsi="Arial" w:cs="Arial"/>
        </w:rPr>
        <w:t>Explain how we can estimate the heritability of a common complex disease</w:t>
      </w:r>
    </w:p>
    <w:p w:rsidR="00701944" w:rsidRPr="004268D3" w:rsidRDefault="00701944" w:rsidP="00321547">
      <w:pPr>
        <w:pStyle w:val="NormalWeb"/>
        <w:keepNext/>
        <w:numPr>
          <w:ilvl w:val="0"/>
          <w:numId w:val="23"/>
        </w:numPr>
        <w:spacing w:before="0" w:beforeAutospacing="0" w:after="0" w:afterAutospacing="0"/>
        <w:rPr>
          <w:rFonts w:ascii="Arial" w:hAnsi="Arial" w:cs="Arial"/>
        </w:rPr>
      </w:pPr>
      <w:r w:rsidRPr="004268D3">
        <w:rPr>
          <w:rFonts w:ascii="Arial" w:hAnsi="Arial" w:cs="Arial"/>
          <w:color w:val="000000"/>
        </w:rPr>
        <w:t>Describe the susceptibility/threshold model</w:t>
      </w:r>
      <w:r w:rsidRPr="004268D3">
        <w:rPr>
          <w:rFonts w:ascii="Arial" w:hAnsi="Arial" w:cs="Arial"/>
        </w:rPr>
        <w:t xml:space="preserve"> </w:t>
      </w:r>
    </w:p>
    <w:p w:rsidR="00701944" w:rsidRPr="004268D3" w:rsidRDefault="00701944" w:rsidP="00321547">
      <w:pPr>
        <w:pStyle w:val="NormalWeb"/>
        <w:keepNext/>
        <w:numPr>
          <w:ilvl w:val="0"/>
          <w:numId w:val="23"/>
        </w:numPr>
        <w:spacing w:before="0" w:beforeAutospacing="0" w:after="0" w:afterAutospacing="0"/>
        <w:rPr>
          <w:rFonts w:ascii="Arial" w:hAnsi="Arial" w:cs="Arial"/>
        </w:rPr>
      </w:pPr>
      <w:r w:rsidRPr="004268D3">
        <w:rPr>
          <w:rFonts w:ascii="Arial" w:hAnsi="Arial" w:cs="Arial"/>
        </w:rPr>
        <w:t>Discuss genetic heterogeneity in complex disease</w:t>
      </w:r>
    </w:p>
    <w:p w:rsidR="00701944" w:rsidRPr="004268D3" w:rsidRDefault="00701944" w:rsidP="00321547">
      <w:pPr>
        <w:pStyle w:val="NormalWeb"/>
        <w:keepNext/>
        <w:numPr>
          <w:ilvl w:val="0"/>
          <w:numId w:val="23"/>
        </w:numPr>
        <w:spacing w:before="0" w:beforeAutospacing="0" w:after="0" w:afterAutospacing="0"/>
        <w:rPr>
          <w:rFonts w:ascii="Arial" w:hAnsi="Arial" w:cs="Arial"/>
        </w:rPr>
      </w:pPr>
      <w:r w:rsidRPr="004268D3">
        <w:rPr>
          <w:rFonts w:ascii="Arial" w:hAnsi="Arial" w:cs="Arial"/>
        </w:rPr>
        <w:t>Discuss one particular disease as an example of complex inheritance</w:t>
      </w:r>
    </w:p>
    <w:p w:rsidR="00701944" w:rsidRPr="004268D3" w:rsidRDefault="00701944" w:rsidP="00321547">
      <w:pPr>
        <w:pStyle w:val="NormalWeb"/>
        <w:keepNext/>
        <w:numPr>
          <w:ilvl w:val="0"/>
          <w:numId w:val="23"/>
        </w:numPr>
        <w:spacing w:before="0" w:beforeAutospacing="0" w:after="0" w:afterAutospacing="0"/>
        <w:rPr>
          <w:rFonts w:ascii="Arial" w:hAnsi="Arial" w:cs="Arial"/>
        </w:rPr>
      </w:pPr>
      <w:r w:rsidRPr="004268D3">
        <w:rPr>
          <w:rFonts w:ascii="Arial" w:hAnsi="Arial" w:cs="Arial"/>
        </w:rPr>
        <w:t>Describe how genome-wide SNP association studies are designed and their contribution to our understanding of common diseases with examples</w:t>
      </w:r>
    </w:p>
    <w:p w:rsidR="00701944" w:rsidRPr="004268D3" w:rsidRDefault="00701944" w:rsidP="00321547">
      <w:pPr>
        <w:pStyle w:val="NormalWeb"/>
        <w:keepNext/>
        <w:numPr>
          <w:ilvl w:val="0"/>
          <w:numId w:val="23"/>
        </w:numPr>
        <w:spacing w:before="0" w:beforeAutospacing="0" w:after="0" w:afterAutospacing="0"/>
        <w:rPr>
          <w:rFonts w:ascii="Arial" w:hAnsi="Arial" w:cs="Arial"/>
        </w:rPr>
      </w:pPr>
      <w:r w:rsidRPr="004268D3">
        <w:rPr>
          <w:rFonts w:ascii="Arial" w:hAnsi="Arial" w:cs="Arial"/>
        </w:rPr>
        <w:t>Discuss the implications of genetics for clinical management of common disease</w:t>
      </w:r>
    </w:p>
    <w:p w:rsidR="006739F4" w:rsidRPr="004268D3" w:rsidRDefault="006739F4" w:rsidP="00701944">
      <w:pPr>
        <w:pStyle w:val="NormalWeb"/>
        <w:keepNext/>
        <w:spacing w:before="80" w:beforeAutospacing="0" w:after="0" w:afterAutospacing="0"/>
        <w:ind w:right="468"/>
        <w:rPr>
          <w:rFonts w:ascii="Arial" w:hAnsi="Arial" w:cs="Arial"/>
          <w:b/>
        </w:rPr>
      </w:pPr>
    </w:p>
    <w:p w:rsidR="006739F4" w:rsidRPr="004268D3" w:rsidRDefault="006739F4" w:rsidP="006739F4">
      <w:pPr>
        <w:pStyle w:val="NormalWeb"/>
        <w:keepNext/>
        <w:spacing w:before="80" w:beforeAutospacing="0" w:after="0" w:afterAutospacing="0"/>
        <w:ind w:left="360" w:right="468" w:hanging="360"/>
        <w:rPr>
          <w:rFonts w:ascii="Arial" w:hAnsi="Arial" w:cs="Arial"/>
          <w:b/>
        </w:rPr>
      </w:pPr>
      <w:r w:rsidRPr="004268D3">
        <w:rPr>
          <w:rFonts w:ascii="Arial" w:hAnsi="Arial" w:cs="Arial"/>
          <w:b/>
        </w:rPr>
        <w:t xml:space="preserve">GENETICS </w:t>
      </w:r>
      <w:r w:rsidR="00701944" w:rsidRPr="004268D3">
        <w:rPr>
          <w:rFonts w:ascii="Arial" w:hAnsi="Arial" w:cs="Arial"/>
          <w:b/>
        </w:rPr>
        <w:t>5</w:t>
      </w:r>
      <w:r w:rsidRPr="004268D3">
        <w:rPr>
          <w:rFonts w:ascii="Arial" w:hAnsi="Arial" w:cs="Arial"/>
          <w:b/>
        </w:rPr>
        <w:t>: Cancer in families and individuals</w:t>
      </w:r>
    </w:p>
    <w:p w:rsidR="006739F4" w:rsidRPr="004268D3" w:rsidRDefault="006739F4" w:rsidP="006739F4">
      <w:pPr>
        <w:pStyle w:val="NormalWeb"/>
        <w:keepNext/>
        <w:spacing w:before="80" w:beforeAutospacing="0" w:after="0" w:afterAutospacing="0"/>
        <w:ind w:left="360" w:right="468" w:hanging="360"/>
        <w:rPr>
          <w:rFonts w:ascii="Arial" w:hAnsi="Arial" w:cs="Arial"/>
          <w:i/>
        </w:rPr>
      </w:pPr>
      <w:r w:rsidRPr="004268D3">
        <w:rPr>
          <w:rFonts w:ascii="Arial" w:hAnsi="Arial" w:cs="Arial"/>
          <w:i/>
        </w:rPr>
        <w:t>Alistair Reid</w:t>
      </w:r>
    </w:p>
    <w:p w:rsidR="006739F4" w:rsidRPr="004268D3" w:rsidRDefault="006739F4" w:rsidP="006739F4">
      <w:pPr>
        <w:pStyle w:val="NormalWeb"/>
        <w:spacing w:before="80" w:beforeAutospacing="0" w:after="0" w:afterAutospacing="0"/>
        <w:jc w:val="both"/>
        <w:rPr>
          <w:rFonts w:ascii="Arial" w:eastAsia="Times New Roman" w:hAnsi="Arial" w:cs="Arial"/>
          <w:lang w:val="en-GB" w:eastAsia="en-GB"/>
        </w:rPr>
      </w:pPr>
      <w:r w:rsidRPr="004268D3">
        <w:rPr>
          <w:rFonts w:ascii="Arial" w:eastAsia="Times New Roman" w:hAnsi="Arial" w:cs="Arial"/>
          <w:lang w:val="en-GB" w:eastAsia="en-GB"/>
        </w:rPr>
        <w:t>1) Explain the difference between somatic and germline mutations</w:t>
      </w:r>
    </w:p>
    <w:p w:rsidR="006739F4" w:rsidRPr="004268D3" w:rsidRDefault="006739F4" w:rsidP="006739F4">
      <w:pPr>
        <w:pStyle w:val="NormalWeb"/>
        <w:spacing w:before="80" w:beforeAutospacing="0" w:after="0" w:afterAutospacing="0"/>
        <w:jc w:val="both"/>
        <w:rPr>
          <w:rFonts w:ascii="Arial" w:eastAsia="Times New Roman" w:hAnsi="Arial" w:cs="Arial"/>
          <w:lang w:val="en-GB" w:eastAsia="en-GB"/>
        </w:rPr>
      </w:pPr>
      <w:r w:rsidRPr="004268D3">
        <w:rPr>
          <w:rFonts w:ascii="Arial" w:eastAsia="Times New Roman" w:hAnsi="Arial" w:cs="Arial"/>
          <w:lang w:val="en-GB" w:eastAsia="en-GB"/>
        </w:rPr>
        <w:t xml:space="preserve"> 2) Understand why genetic changes cause cancer and describe the 2 main classes of cancer gene</w:t>
      </w:r>
    </w:p>
    <w:p w:rsidR="006739F4" w:rsidRPr="004268D3" w:rsidRDefault="006739F4" w:rsidP="006739F4">
      <w:pPr>
        <w:pStyle w:val="NormalWeb"/>
        <w:spacing w:before="80" w:beforeAutospacing="0" w:after="0" w:afterAutospacing="0"/>
        <w:jc w:val="both"/>
        <w:rPr>
          <w:rFonts w:ascii="Arial" w:eastAsia="Times New Roman" w:hAnsi="Arial" w:cs="Arial"/>
          <w:lang w:val="en-GB" w:eastAsia="en-GB"/>
        </w:rPr>
      </w:pPr>
      <w:r w:rsidRPr="004268D3">
        <w:rPr>
          <w:rFonts w:ascii="Arial" w:eastAsia="Times New Roman" w:hAnsi="Arial" w:cs="Arial"/>
          <w:lang w:val="en-GB" w:eastAsia="en-GB"/>
        </w:rPr>
        <w:t xml:space="preserve"> 3) Understand the contribution of chromosome rearrangements to the formation of gene fusions and their contribution to oncogenesis.</w:t>
      </w:r>
    </w:p>
    <w:p w:rsidR="006739F4" w:rsidRPr="004268D3" w:rsidRDefault="006739F4" w:rsidP="006739F4">
      <w:pPr>
        <w:pStyle w:val="NormalWeb"/>
        <w:spacing w:before="80" w:beforeAutospacing="0" w:after="0" w:afterAutospacing="0"/>
        <w:jc w:val="both"/>
        <w:rPr>
          <w:rFonts w:ascii="Arial" w:eastAsia="Times New Roman" w:hAnsi="Arial" w:cs="Arial"/>
          <w:lang w:val="en-GB" w:eastAsia="en-GB"/>
        </w:rPr>
      </w:pPr>
      <w:r w:rsidRPr="004268D3">
        <w:rPr>
          <w:rFonts w:ascii="Arial" w:eastAsia="Times New Roman" w:hAnsi="Arial" w:cs="Arial"/>
          <w:lang w:val="en-GB" w:eastAsia="en-GB"/>
        </w:rPr>
        <w:t xml:space="preserve"> 4) Discuss how inherited mutations in BRCA1 and BRCA2 genes influence risk of breast and ovarian cancer</w:t>
      </w:r>
    </w:p>
    <w:p w:rsidR="006739F4" w:rsidRPr="004268D3" w:rsidRDefault="006739F4" w:rsidP="006739F4">
      <w:pPr>
        <w:pStyle w:val="NormalWeb"/>
        <w:spacing w:before="80" w:beforeAutospacing="0" w:after="0" w:afterAutospacing="0"/>
        <w:jc w:val="both"/>
        <w:rPr>
          <w:rFonts w:ascii="Arial" w:eastAsia="Times New Roman" w:hAnsi="Arial" w:cs="Arial"/>
          <w:lang w:val="en-GB" w:eastAsia="en-GB"/>
        </w:rPr>
      </w:pPr>
      <w:r w:rsidRPr="004268D3">
        <w:rPr>
          <w:rFonts w:ascii="Arial" w:eastAsia="Times New Roman" w:hAnsi="Arial" w:cs="Arial"/>
          <w:lang w:val="en-GB" w:eastAsia="en-GB"/>
        </w:rPr>
        <w:t xml:space="preserve"> 5) Outline how defects in cell division or DNA repair influence risk of colorectal cancer</w:t>
      </w:r>
    </w:p>
    <w:p w:rsidR="006739F4" w:rsidRPr="004268D3" w:rsidRDefault="006739F4" w:rsidP="006739F4">
      <w:pPr>
        <w:pStyle w:val="NormalWeb"/>
        <w:spacing w:before="80" w:beforeAutospacing="0" w:after="0" w:afterAutospacing="0"/>
        <w:jc w:val="both"/>
        <w:rPr>
          <w:rFonts w:ascii="Arial" w:eastAsia="Times New Roman" w:hAnsi="Arial" w:cs="Arial"/>
          <w:lang w:val="en-GB" w:eastAsia="en-GB"/>
        </w:rPr>
      </w:pPr>
      <w:r w:rsidRPr="004268D3">
        <w:rPr>
          <w:rFonts w:ascii="Arial" w:eastAsia="Times New Roman" w:hAnsi="Arial" w:cs="Arial"/>
          <w:lang w:val="en-GB" w:eastAsia="en-GB"/>
        </w:rPr>
        <w:t xml:space="preserve"> 6) Explain, using an example, how chromosome translocations are used to quantify residual disease in some leukaemias.</w:t>
      </w:r>
    </w:p>
    <w:p w:rsidR="006739F4" w:rsidRPr="004268D3" w:rsidRDefault="006739F4" w:rsidP="006739F4">
      <w:pPr>
        <w:pStyle w:val="NormalWeb"/>
        <w:spacing w:before="80" w:beforeAutospacing="0" w:after="0" w:afterAutospacing="0"/>
        <w:jc w:val="both"/>
        <w:rPr>
          <w:rFonts w:ascii="Arial" w:eastAsia="Times New Roman" w:hAnsi="Arial" w:cs="Arial"/>
          <w:lang w:val="en-GB" w:eastAsia="en-GB"/>
        </w:rPr>
      </w:pPr>
      <w:r w:rsidRPr="004268D3">
        <w:rPr>
          <w:rFonts w:ascii="Arial" w:eastAsia="Times New Roman" w:hAnsi="Arial" w:cs="Arial"/>
          <w:lang w:val="en-GB" w:eastAsia="en-GB"/>
        </w:rPr>
        <w:t xml:space="preserve"> 7) Explain with examples what is meant by a “pharmacogenomic marker”</w:t>
      </w:r>
    </w:p>
    <w:p w:rsidR="006739F4" w:rsidRPr="004268D3" w:rsidRDefault="006739F4" w:rsidP="006739F4">
      <w:pPr>
        <w:spacing w:before="80"/>
        <w:rPr>
          <w:rFonts w:ascii="Arial" w:hAnsi="Arial" w:cs="Arial"/>
          <w:szCs w:val="24"/>
        </w:rPr>
      </w:pPr>
    </w:p>
    <w:p w:rsidR="006739F4" w:rsidRPr="004268D3" w:rsidRDefault="006739F4" w:rsidP="00701944">
      <w:pPr>
        <w:pStyle w:val="NormalWeb"/>
        <w:keepNext/>
        <w:keepLines/>
        <w:spacing w:before="80" w:beforeAutospacing="0" w:after="0" w:afterAutospacing="0"/>
        <w:rPr>
          <w:rFonts w:ascii="Arial" w:hAnsi="Arial" w:cs="Arial"/>
          <w:b/>
        </w:rPr>
      </w:pPr>
      <w:r w:rsidRPr="004268D3">
        <w:rPr>
          <w:rFonts w:ascii="Arial" w:hAnsi="Arial" w:cs="Arial"/>
          <w:b/>
        </w:rPr>
        <w:lastRenderedPageBreak/>
        <w:t>GENETICS 7: The future of genomic medicine</w:t>
      </w:r>
    </w:p>
    <w:p w:rsidR="006739F4" w:rsidRPr="004268D3" w:rsidRDefault="006739F4" w:rsidP="006739F4">
      <w:pPr>
        <w:pStyle w:val="NormalWeb"/>
        <w:keepNext/>
        <w:keepLines/>
        <w:spacing w:before="80" w:beforeAutospacing="0" w:after="0" w:afterAutospacing="0"/>
        <w:ind w:left="360" w:hanging="360"/>
        <w:rPr>
          <w:rFonts w:ascii="Arial" w:hAnsi="Arial" w:cs="Arial"/>
          <w:i/>
        </w:rPr>
      </w:pPr>
      <w:r w:rsidRPr="004268D3">
        <w:rPr>
          <w:rFonts w:ascii="Arial" w:hAnsi="Arial" w:cs="Arial"/>
          <w:i/>
        </w:rPr>
        <w:t>Jess Buxton</w:t>
      </w:r>
    </w:p>
    <w:p w:rsidR="006739F4" w:rsidRPr="004268D3" w:rsidRDefault="006739F4" w:rsidP="00321547">
      <w:pPr>
        <w:pStyle w:val="ListParagraph"/>
        <w:numPr>
          <w:ilvl w:val="0"/>
          <w:numId w:val="22"/>
        </w:numPr>
        <w:spacing w:before="80"/>
        <w:rPr>
          <w:rFonts w:ascii="Arial" w:hAnsi="Arial" w:cs="Arial"/>
        </w:rPr>
      </w:pPr>
      <w:r w:rsidRPr="004268D3">
        <w:rPr>
          <w:rFonts w:ascii="Arial" w:hAnsi="Arial" w:cs="Arial"/>
        </w:rPr>
        <w:t>Describe the basic principles of and ethical considerations in pre-implantation genetic testing</w:t>
      </w:r>
    </w:p>
    <w:p w:rsidR="006739F4" w:rsidRPr="004268D3" w:rsidRDefault="006739F4" w:rsidP="00321547">
      <w:pPr>
        <w:pStyle w:val="ListParagraph"/>
        <w:numPr>
          <w:ilvl w:val="0"/>
          <w:numId w:val="22"/>
        </w:numPr>
        <w:spacing w:before="80"/>
        <w:rPr>
          <w:rFonts w:ascii="Arial" w:hAnsi="Arial" w:cs="Arial"/>
        </w:rPr>
      </w:pPr>
      <w:r w:rsidRPr="004268D3">
        <w:rPr>
          <w:rFonts w:ascii="Arial" w:hAnsi="Arial" w:cs="Arial"/>
        </w:rPr>
        <w:t>Explain how next generation sequencing is being used to determine the molecular basis of monogenic diseases</w:t>
      </w:r>
    </w:p>
    <w:p w:rsidR="006739F4" w:rsidRPr="004268D3" w:rsidRDefault="006739F4" w:rsidP="00321547">
      <w:pPr>
        <w:pStyle w:val="ListParagraph"/>
        <w:numPr>
          <w:ilvl w:val="0"/>
          <w:numId w:val="22"/>
        </w:numPr>
        <w:spacing w:before="80"/>
        <w:rPr>
          <w:rFonts w:ascii="Arial" w:hAnsi="Arial" w:cs="Arial"/>
        </w:rPr>
      </w:pPr>
      <w:r w:rsidRPr="004268D3">
        <w:rPr>
          <w:rFonts w:ascii="Arial" w:hAnsi="Arial" w:cs="Arial"/>
        </w:rPr>
        <w:t>Compare and contrast examples of direct-to-consumer genetic testing services and discuss their relative merits and problems</w:t>
      </w:r>
    </w:p>
    <w:p w:rsidR="006739F4" w:rsidRPr="004268D3" w:rsidRDefault="006739F4" w:rsidP="00321547">
      <w:pPr>
        <w:pStyle w:val="ListParagraph"/>
        <w:numPr>
          <w:ilvl w:val="0"/>
          <w:numId w:val="22"/>
        </w:numPr>
        <w:spacing w:before="80"/>
        <w:rPr>
          <w:rFonts w:ascii="Arial" w:hAnsi="Arial" w:cs="Arial"/>
        </w:rPr>
      </w:pPr>
      <w:r w:rsidRPr="004268D3">
        <w:rPr>
          <w:rFonts w:ascii="Arial" w:hAnsi="Arial" w:cs="Arial"/>
        </w:rPr>
        <w:t>Give examples of how advances in genomic medicine may lead to personalised medicine</w:t>
      </w:r>
    </w:p>
    <w:p w:rsidR="006739F4" w:rsidRPr="004268D3" w:rsidRDefault="006739F4" w:rsidP="006739F4">
      <w:pPr>
        <w:spacing w:before="80"/>
        <w:rPr>
          <w:rFonts w:ascii="Arial" w:eastAsia="Symbol" w:hAnsi="Arial" w:cs="Arial"/>
          <w:b/>
          <w:szCs w:val="24"/>
        </w:rPr>
      </w:pPr>
    </w:p>
    <w:p w:rsidR="006739F4" w:rsidRPr="004268D3" w:rsidRDefault="006739F4" w:rsidP="006739F4">
      <w:pPr>
        <w:spacing w:before="80"/>
        <w:rPr>
          <w:rFonts w:ascii="Arial" w:eastAsia="Symbol" w:hAnsi="Arial" w:cs="Arial"/>
          <w:b/>
          <w:szCs w:val="24"/>
        </w:rPr>
      </w:pPr>
      <w:r w:rsidRPr="004268D3">
        <w:rPr>
          <w:rFonts w:ascii="Arial" w:eastAsia="Symbol" w:hAnsi="Arial" w:cs="Arial"/>
          <w:b/>
          <w:szCs w:val="24"/>
        </w:rPr>
        <w:t>GENETICS 8: Final thoughts- the mainstreaming of genetics</w:t>
      </w:r>
    </w:p>
    <w:p w:rsidR="006739F4" w:rsidRPr="004268D3" w:rsidRDefault="006739F4" w:rsidP="006739F4">
      <w:pPr>
        <w:spacing w:before="80"/>
        <w:rPr>
          <w:rFonts w:ascii="Arial" w:eastAsia="Symbol" w:hAnsi="Arial" w:cs="Arial"/>
          <w:i/>
          <w:szCs w:val="24"/>
        </w:rPr>
      </w:pPr>
      <w:r w:rsidRPr="004268D3">
        <w:rPr>
          <w:rFonts w:ascii="Arial" w:eastAsia="Symbol" w:hAnsi="Arial" w:cs="Arial"/>
          <w:i/>
          <w:szCs w:val="24"/>
        </w:rPr>
        <w:t>Claire Shovlin</w:t>
      </w:r>
    </w:p>
    <w:p w:rsidR="006739F4" w:rsidRPr="004268D3" w:rsidRDefault="006739F4" w:rsidP="006739F4">
      <w:pPr>
        <w:spacing w:before="80"/>
        <w:rPr>
          <w:rFonts w:ascii="Arial" w:eastAsia="Symbol" w:hAnsi="Arial" w:cs="Arial"/>
          <w:szCs w:val="24"/>
        </w:rPr>
      </w:pPr>
      <w:r w:rsidRPr="004268D3">
        <w:rPr>
          <w:rFonts w:ascii="Arial" w:eastAsia="Symbol" w:hAnsi="Arial" w:cs="Arial"/>
          <w:szCs w:val="24"/>
        </w:rPr>
        <w:t xml:space="preserve">In this session we will discuss the emerging requirements for genetics and genomics to be incorporated into all medical specialities, with further examples of the knowledge base required.  </w:t>
      </w:r>
    </w:p>
    <w:p w:rsidR="006739F4" w:rsidRPr="004268D3" w:rsidRDefault="006739F4" w:rsidP="006739F4">
      <w:pPr>
        <w:spacing w:before="80"/>
        <w:rPr>
          <w:rFonts w:ascii="Arial" w:eastAsia="Symbol" w:hAnsi="Arial" w:cs="Arial"/>
          <w:szCs w:val="24"/>
        </w:rPr>
      </w:pPr>
    </w:p>
    <w:p w:rsidR="006739F4" w:rsidRPr="004268D3" w:rsidRDefault="006739F4" w:rsidP="006739F4">
      <w:pPr>
        <w:spacing w:before="80"/>
        <w:ind w:right="468"/>
        <w:rPr>
          <w:rFonts w:ascii="Arial" w:hAnsi="Arial" w:cs="Arial"/>
          <w:iCs/>
          <w:snapToGrid w:val="0"/>
          <w:szCs w:val="24"/>
        </w:rPr>
      </w:pPr>
      <w:r w:rsidRPr="004268D3">
        <w:rPr>
          <w:rFonts w:ascii="Arial" w:hAnsi="Arial" w:cs="Arial"/>
          <w:iCs/>
          <w:snapToGrid w:val="0"/>
          <w:szCs w:val="24"/>
        </w:rPr>
        <w:t>You will need to be able to give examples of where a genetic disease:</w:t>
      </w:r>
    </w:p>
    <w:p w:rsidR="006739F4" w:rsidRPr="004268D3" w:rsidRDefault="006739F4" w:rsidP="00321547">
      <w:pPr>
        <w:numPr>
          <w:ilvl w:val="0"/>
          <w:numId w:val="24"/>
        </w:numPr>
        <w:spacing w:before="80"/>
        <w:ind w:right="468"/>
        <w:rPr>
          <w:rFonts w:ascii="Arial" w:hAnsi="Arial" w:cs="Arial"/>
          <w:iCs/>
          <w:snapToGrid w:val="0"/>
          <w:szCs w:val="24"/>
        </w:rPr>
      </w:pPr>
      <w:r w:rsidRPr="004268D3">
        <w:rPr>
          <w:rFonts w:ascii="Arial" w:hAnsi="Arial" w:cs="Arial"/>
          <w:iCs/>
          <w:snapToGrid w:val="0"/>
          <w:szCs w:val="24"/>
        </w:rPr>
        <w:t xml:space="preserve">displays more than one inheritance pattern; </w:t>
      </w:r>
    </w:p>
    <w:p w:rsidR="006739F4" w:rsidRPr="004268D3" w:rsidRDefault="006739F4" w:rsidP="00321547">
      <w:pPr>
        <w:numPr>
          <w:ilvl w:val="0"/>
          <w:numId w:val="24"/>
        </w:numPr>
        <w:spacing w:before="80"/>
        <w:ind w:right="468"/>
        <w:rPr>
          <w:rFonts w:ascii="Arial" w:hAnsi="Arial" w:cs="Arial"/>
          <w:iCs/>
          <w:snapToGrid w:val="0"/>
          <w:szCs w:val="24"/>
        </w:rPr>
      </w:pPr>
      <w:r w:rsidRPr="004268D3">
        <w:rPr>
          <w:rFonts w:ascii="Arial" w:hAnsi="Arial" w:cs="Arial"/>
          <w:iCs/>
          <w:snapToGrid w:val="0"/>
          <w:szCs w:val="24"/>
        </w:rPr>
        <w:t xml:space="preserve">is caused by mutations in more than one gene; </w:t>
      </w:r>
    </w:p>
    <w:p w:rsidR="006739F4" w:rsidRPr="004268D3" w:rsidRDefault="006739F4" w:rsidP="00321547">
      <w:pPr>
        <w:numPr>
          <w:ilvl w:val="0"/>
          <w:numId w:val="24"/>
        </w:numPr>
        <w:spacing w:before="80"/>
        <w:ind w:right="468"/>
        <w:rPr>
          <w:rFonts w:ascii="Arial" w:hAnsi="Arial" w:cs="Arial"/>
          <w:iCs/>
          <w:snapToGrid w:val="0"/>
          <w:szCs w:val="24"/>
        </w:rPr>
      </w:pPr>
      <w:r w:rsidRPr="004268D3">
        <w:rPr>
          <w:rFonts w:ascii="Arial" w:hAnsi="Arial" w:cs="Arial"/>
          <w:iCs/>
          <w:snapToGrid w:val="0"/>
          <w:szCs w:val="24"/>
        </w:rPr>
        <w:t>is caused by mutations in the same gene as a different disease</w:t>
      </w:r>
    </w:p>
    <w:p w:rsidR="006739F4" w:rsidRPr="004268D3" w:rsidRDefault="006739F4" w:rsidP="00321547">
      <w:pPr>
        <w:numPr>
          <w:ilvl w:val="0"/>
          <w:numId w:val="24"/>
        </w:numPr>
        <w:spacing w:before="80"/>
        <w:ind w:right="468"/>
        <w:rPr>
          <w:rFonts w:ascii="Arial" w:hAnsi="Arial" w:cs="Arial"/>
          <w:iCs/>
          <w:snapToGrid w:val="0"/>
          <w:szCs w:val="24"/>
        </w:rPr>
      </w:pPr>
      <w:r w:rsidRPr="004268D3">
        <w:rPr>
          <w:rFonts w:ascii="Arial" w:hAnsi="Arial" w:cs="Arial"/>
          <w:iCs/>
          <w:snapToGrid w:val="0"/>
          <w:szCs w:val="24"/>
        </w:rPr>
        <w:t xml:space="preserve">phenotype is altered by a mutation in another gene  </w:t>
      </w:r>
    </w:p>
    <w:p w:rsidR="00701944" w:rsidRPr="004268D3" w:rsidRDefault="00701944" w:rsidP="00701944">
      <w:pPr>
        <w:spacing w:before="80"/>
        <w:ind w:left="1440" w:right="468"/>
        <w:rPr>
          <w:rFonts w:ascii="Arial" w:hAnsi="Arial" w:cs="Arial"/>
          <w:iCs/>
          <w:snapToGrid w:val="0"/>
          <w:szCs w:val="24"/>
        </w:rPr>
      </w:pPr>
    </w:p>
    <w:p w:rsidR="00701944" w:rsidRPr="004268D3" w:rsidRDefault="00701944" w:rsidP="00701944">
      <w:pPr>
        <w:spacing w:before="80"/>
        <w:rPr>
          <w:rFonts w:ascii="Arial" w:hAnsi="Arial" w:cs="Arial"/>
          <w:szCs w:val="24"/>
        </w:rPr>
      </w:pPr>
      <w:r w:rsidRPr="004268D3">
        <w:rPr>
          <w:rFonts w:ascii="Arial" w:eastAsia="Symbol" w:hAnsi="Arial" w:cs="Arial"/>
          <w:szCs w:val="24"/>
        </w:rPr>
        <w:t>We will ensure that you can apply in the setting of prenatal screening</w:t>
      </w:r>
      <w:r w:rsidRPr="004268D3">
        <w:rPr>
          <w:rStyle w:val="FootnoteReference"/>
          <w:rFonts w:ascii="Arial" w:eastAsia="Symbol" w:hAnsi="Arial" w:cs="Arial"/>
          <w:szCs w:val="24"/>
        </w:rPr>
        <w:footnoteReference w:id="1"/>
      </w:r>
      <w:r w:rsidRPr="004268D3">
        <w:rPr>
          <w:rFonts w:ascii="Arial" w:eastAsia="Symbol" w:hAnsi="Arial" w:cs="Arial"/>
          <w:szCs w:val="24"/>
        </w:rPr>
        <w:t xml:space="preserve">, giving examples of </w:t>
      </w:r>
      <w:r w:rsidRPr="004268D3">
        <w:rPr>
          <w:rFonts w:ascii="Arial" w:hAnsi="Arial" w:cs="Arial"/>
          <w:szCs w:val="24"/>
        </w:rPr>
        <w:t xml:space="preserve"> </w:t>
      </w:r>
    </w:p>
    <w:p w:rsidR="00701944" w:rsidRPr="004268D3" w:rsidRDefault="00701944" w:rsidP="00321547">
      <w:pPr>
        <w:numPr>
          <w:ilvl w:val="0"/>
          <w:numId w:val="21"/>
        </w:numPr>
        <w:tabs>
          <w:tab w:val="num" w:pos="360"/>
        </w:tabs>
        <w:spacing w:before="80"/>
        <w:ind w:left="360"/>
        <w:rPr>
          <w:rFonts w:ascii="Arial" w:hAnsi="Arial" w:cs="Arial"/>
          <w:szCs w:val="24"/>
        </w:rPr>
      </w:pPr>
      <w:r w:rsidRPr="004268D3">
        <w:rPr>
          <w:rFonts w:ascii="Arial" w:hAnsi="Arial" w:cs="Arial"/>
          <w:szCs w:val="24"/>
        </w:rPr>
        <w:t>non-invasive tests ( maternal serum screening and ultrasound vs invasive tests – amniocentesis and chorionic villus sampling)</w:t>
      </w:r>
    </w:p>
    <w:p w:rsidR="00701944" w:rsidRPr="004268D3" w:rsidRDefault="00701944" w:rsidP="00321547">
      <w:pPr>
        <w:numPr>
          <w:ilvl w:val="0"/>
          <w:numId w:val="21"/>
        </w:numPr>
        <w:tabs>
          <w:tab w:val="num" w:pos="360"/>
        </w:tabs>
        <w:spacing w:before="80"/>
        <w:ind w:left="360" w:right="-568"/>
        <w:rPr>
          <w:rFonts w:ascii="Arial" w:hAnsi="Arial" w:cs="Arial"/>
          <w:szCs w:val="24"/>
        </w:rPr>
      </w:pPr>
      <w:r w:rsidRPr="004268D3">
        <w:rPr>
          <w:rFonts w:ascii="Arial" w:hAnsi="Arial" w:cs="Arial"/>
          <w:szCs w:val="24"/>
        </w:rPr>
        <w:t>Types of anlalyses available (karyotype , array CGH and FISH for detection of chromosomal abnormalities</w:t>
      </w:r>
    </w:p>
    <w:p w:rsidR="00701944" w:rsidRPr="004268D3" w:rsidRDefault="00701944" w:rsidP="00321547">
      <w:pPr>
        <w:numPr>
          <w:ilvl w:val="0"/>
          <w:numId w:val="21"/>
        </w:numPr>
        <w:tabs>
          <w:tab w:val="num" w:pos="360"/>
        </w:tabs>
        <w:spacing w:before="80"/>
        <w:ind w:left="360" w:right="-568"/>
        <w:rPr>
          <w:rFonts w:ascii="Arial" w:hAnsi="Arial" w:cs="Arial"/>
          <w:szCs w:val="24"/>
        </w:rPr>
      </w:pPr>
      <w:r w:rsidRPr="004268D3">
        <w:rPr>
          <w:rFonts w:ascii="Arial" w:hAnsi="Arial" w:cs="Arial"/>
          <w:szCs w:val="24"/>
        </w:rPr>
        <w:t>PCR for mutation detection with examples</w:t>
      </w:r>
    </w:p>
    <w:p w:rsidR="006739F4" w:rsidRPr="004268D3" w:rsidRDefault="006739F4" w:rsidP="006739F4">
      <w:pPr>
        <w:spacing w:before="80"/>
        <w:rPr>
          <w:rFonts w:ascii="Arial" w:eastAsia="Symbol" w:hAnsi="Arial" w:cs="Arial"/>
          <w:szCs w:val="24"/>
        </w:rPr>
      </w:pPr>
    </w:p>
    <w:p w:rsidR="006739F4" w:rsidRPr="004268D3" w:rsidRDefault="006739F4" w:rsidP="006739F4">
      <w:pPr>
        <w:spacing w:before="80"/>
        <w:rPr>
          <w:rFonts w:ascii="Arial" w:eastAsia="Symbol" w:hAnsi="Arial" w:cs="Arial"/>
          <w:b/>
          <w:szCs w:val="24"/>
        </w:rPr>
      </w:pPr>
      <w:r w:rsidRPr="004268D3">
        <w:rPr>
          <w:rFonts w:ascii="Arial" w:eastAsia="Symbol" w:hAnsi="Arial" w:cs="Arial"/>
          <w:szCs w:val="24"/>
        </w:rPr>
        <w:t>We will also discuss the second worksheet , and other issues arising from the course.</w:t>
      </w:r>
      <w:r w:rsidRPr="004268D3">
        <w:rPr>
          <w:rFonts w:ascii="Arial" w:eastAsia="Symbol" w:hAnsi="Arial" w:cs="Arial"/>
          <w:b/>
          <w:i/>
          <w:szCs w:val="24"/>
        </w:rPr>
        <w:br w:type="page"/>
      </w:r>
      <w:r w:rsidRPr="004268D3">
        <w:rPr>
          <w:rFonts w:ascii="Arial" w:eastAsia="Symbol" w:hAnsi="Arial" w:cs="Arial"/>
          <w:b/>
          <w:szCs w:val="24"/>
        </w:rPr>
        <w:lastRenderedPageBreak/>
        <w:t>Self-directed learning objectives</w:t>
      </w:r>
    </w:p>
    <w:p w:rsidR="006739F4" w:rsidRPr="004268D3" w:rsidRDefault="006739F4" w:rsidP="006739F4">
      <w:pPr>
        <w:ind w:right="752"/>
        <w:rPr>
          <w:rFonts w:ascii="Arial" w:eastAsia="Symbol" w:hAnsi="Arial" w:cs="Arial"/>
          <w:b/>
          <w:szCs w:val="24"/>
        </w:rPr>
      </w:pPr>
    </w:p>
    <w:p w:rsidR="006739F4" w:rsidRPr="004268D3" w:rsidRDefault="006739F4" w:rsidP="006739F4">
      <w:pPr>
        <w:ind w:right="752"/>
        <w:rPr>
          <w:rFonts w:ascii="Arial" w:eastAsia="Symbol" w:hAnsi="Arial" w:cs="Arial"/>
          <w:b/>
          <w:szCs w:val="24"/>
        </w:rPr>
      </w:pPr>
      <w:r w:rsidRPr="004268D3">
        <w:rPr>
          <w:rFonts w:ascii="Arial" w:eastAsia="Symbol" w:hAnsi="Arial" w:cs="Arial"/>
          <w:b/>
          <w:szCs w:val="24"/>
        </w:rPr>
        <w:t>GENETICS WORKSHEET 1 (Week 1)</w:t>
      </w:r>
    </w:p>
    <w:p w:rsidR="006739F4" w:rsidRPr="004268D3" w:rsidRDefault="006739F4" w:rsidP="006739F4">
      <w:pPr>
        <w:ind w:right="752"/>
        <w:rPr>
          <w:rFonts w:ascii="Arial" w:eastAsia="Symbol" w:hAnsi="Arial" w:cs="Arial"/>
          <w:i/>
          <w:szCs w:val="24"/>
        </w:rPr>
      </w:pPr>
      <w:r w:rsidRPr="004268D3">
        <w:rPr>
          <w:rFonts w:ascii="Arial" w:eastAsia="Symbol" w:hAnsi="Arial" w:cs="Arial"/>
          <w:i/>
          <w:szCs w:val="24"/>
        </w:rPr>
        <w:t xml:space="preserve">You will gain more from this exercise if you perform the calculations yourself before the answers are discussed in </w:t>
      </w:r>
      <w:r w:rsidR="00701944" w:rsidRPr="004268D3">
        <w:rPr>
          <w:rFonts w:ascii="Arial" w:eastAsia="Symbol" w:hAnsi="Arial" w:cs="Arial"/>
          <w:i/>
          <w:szCs w:val="24"/>
        </w:rPr>
        <w:t>class</w:t>
      </w:r>
      <w:r w:rsidRPr="004268D3">
        <w:rPr>
          <w:rFonts w:ascii="Arial" w:eastAsia="Symbol" w:hAnsi="Arial" w:cs="Arial"/>
          <w:i/>
          <w:szCs w:val="24"/>
        </w:rPr>
        <w:t xml:space="preserve">. </w:t>
      </w:r>
    </w:p>
    <w:p w:rsidR="006739F4" w:rsidRPr="004268D3" w:rsidRDefault="006739F4" w:rsidP="006739F4">
      <w:pPr>
        <w:ind w:right="752"/>
        <w:rPr>
          <w:rFonts w:ascii="Arial" w:eastAsia="Symbol" w:hAnsi="Arial" w:cs="Arial"/>
          <w:i/>
          <w:szCs w:val="24"/>
        </w:rPr>
      </w:pPr>
    </w:p>
    <w:p w:rsidR="006739F4" w:rsidRPr="004268D3" w:rsidRDefault="006739F4" w:rsidP="00321547">
      <w:pPr>
        <w:numPr>
          <w:ilvl w:val="0"/>
          <w:numId w:val="25"/>
        </w:numPr>
        <w:ind w:right="752"/>
        <w:rPr>
          <w:rFonts w:ascii="Arial" w:eastAsia="Symbol" w:hAnsi="Arial" w:cs="Arial"/>
          <w:i/>
          <w:szCs w:val="24"/>
        </w:rPr>
      </w:pPr>
      <w:r w:rsidRPr="004268D3">
        <w:rPr>
          <w:rFonts w:ascii="Arial" w:eastAsia="Symbol" w:hAnsi="Arial" w:cs="Arial"/>
          <w:szCs w:val="24"/>
        </w:rPr>
        <w:t xml:space="preserve">Demonstrate an understanding of Mendelian segregation, by being able to perform simple genetic risk calculations. </w:t>
      </w:r>
    </w:p>
    <w:p w:rsidR="006739F4" w:rsidRPr="004268D3" w:rsidRDefault="006739F4" w:rsidP="00CE1610">
      <w:pPr>
        <w:pStyle w:val="Heading6"/>
        <w:ind w:right="752"/>
        <w:rPr>
          <w:rFonts w:ascii="Arial" w:eastAsia="Symbol" w:hAnsi="Arial" w:cs="Arial"/>
          <w:i w:val="0"/>
          <w:color w:val="auto"/>
          <w:szCs w:val="24"/>
        </w:rPr>
      </w:pPr>
    </w:p>
    <w:p w:rsidR="006739F4" w:rsidRPr="004268D3" w:rsidRDefault="006739F4" w:rsidP="006739F4">
      <w:pPr>
        <w:ind w:right="752"/>
        <w:rPr>
          <w:rFonts w:ascii="Arial" w:eastAsia="Symbol" w:hAnsi="Arial" w:cs="Arial"/>
          <w:b/>
          <w:i/>
          <w:szCs w:val="24"/>
        </w:rPr>
      </w:pPr>
      <w:r w:rsidRPr="004268D3">
        <w:rPr>
          <w:rFonts w:ascii="Arial" w:eastAsia="Symbol" w:hAnsi="Arial" w:cs="Arial"/>
          <w:b/>
          <w:szCs w:val="24"/>
        </w:rPr>
        <w:t>GENETICS WORKSHEET 2 (Week 2-5)</w:t>
      </w:r>
    </w:p>
    <w:p w:rsidR="006739F4" w:rsidRPr="004268D3" w:rsidRDefault="006739F4" w:rsidP="006739F4">
      <w:pPr>
        <w:ind w:right="752"/>
        <w:rPr>
          <w:rFonts w:ascii="Arial" w:eastAsia="Symbol" w:hAnsi="Arial" w:cs="Arial"/>
          <w:i/>
          <w:szCs w:val="24"/>
        </w:rPr>
      </w:pPr>
    </w:p>
    <w:p w:rsidR="006739F4" w:rsidRPr="004268D3" w:rsidRDefault="006739F4" w:rsidP="006739F4">
      <w:pPr>
        <w:ind w:right="752"/>
        <w:rPr>
          <w:rFonts w:ascii="Arial" w:eastAsia="Symbol" w:hAnsi="Arial" w:cs="Arial"/>
          <w:i/>
          <w:szCs w:val="24"/>
        </w:rPr>
      </w:pPr>
      <w:r w:rsidRPr="004268D3">
        <w:rPr>
          <w:rFonts w:ascii="Arial" w:eastAsia="Symbol" w:hAnsi="Arial" w:cs="Arial"/>
          <w:i/>
          <w:szCs w:val="24"/>
        </w:rPr>
        <w:t xml:space="preserve">You will gain more from this if you do these exercises yourself, before the discussions scheduled for the last day of the course. </w:t>
      </w:r>
    </w:p>
    <w:p w:rsidR="006739F4" w:rsidRPr="004268D3" w:rsidRDefault="006739F4" w:rsidP="006739F4">
      <w:pPr>
        <w:ind w:right="752"/>
        <w:rPr>
          <w:rFonts w:ascii="Arial" w:eastAsia="Symbol" w:hAnsi="Arial" w:cs="Arial"/>
          <w:i/>
          <w:szCs w:val="24"/>
        </w:rPr>
      </w:pPr>
    </w:p>
    <w:p w:rsidR="006739F4" w:rsidRPr="004268D3" w:rsidRDefault="006739F4" w:rsidP="00321547">
      <w:pPr>
        <w:pStyle w:val="ListParagraph"/>
        <w:numPr>
          <w:ilvl w:val="0"/>
          <w:numId w:val="25"/>
        </w:numPr>
        <w:spacing w:before="120" w:after="200" w:line="276" w:lineRule="auto"/>
        <w:ind w:left="714" w:right="754" w:hanging="357"/>
        <w:rPr>
          <w:rFonts w:ascii="Arial" w:hAnsi="Arial" w:cs="Arial"/>
        </w:rPr>
      </w:pPr>
      <w:r w:rsidRPr="004268D3">
        <w:rPr>
          <w:rFonts w:ascii="Arial" w:hAnsi="Arial" w:cs="Arial"/>
        </w:rPr>
        <w:t>Be aware of online resources for information on genetic disease, including OMIM, Genecards, the National Genetics Education Development Centre and the NHS library resources on  genetic conditions;</w:t>
      </w:r>
    </w:p>
    <w:p w:rsidR="006739F4" w:rsidRPr="004268D3" w:rsidRDefault="006739F4" w:rsidP="00321547">
      <w:pPr>
        <w:pStyle w:val="ListParagraph"/>
        <w:numPr>
          <w:ilvl w:val="0"/>
          <w:numId w:val="25"/>
        </w:numPr>
        <w:spacing w:before="120" w:after="200" w:line="276" w:lineRule="auto"/>
        <w:ind w:left="714" w:right="754" w:hanging="357"/>
        <w:rPr>
          <w:rFonts w:ascii="Arial" w:hAnsi="Arial" w:cs="Arial"/>
        </w:rPr>
      </w:pPr>
      <w:r w:rsidRPr="004268D3">
        <w:rPr>
          <w:rFonts w:ascii="Arial" w:hAnsi="Arial" w:cs="Arial"/>
        </w:rPr>
        <w:t>Understand the basic principles of meiosis and non-disjunction;</w:t>
      </w:r>
    </w:p>
    <w:p w:rsidR="006739F4" w:rsidRPr="004268D3" w:rsidRDefault="006739F4" w:rsidP="00321547">
      <w:pPr>
        <w:pStyle w:val="ListParagraph"/>
        <w:numPr>
          <w:ilvl w:val="0"/>
          <w:numId w:val="25"/>
        </w:numPr>
        <w:spacing w:before="120" w:after="200" w:line="276" w:lineRule="auto"/>
        <w:ind w:left="714" w:right="754" w:hanging="357"/>
        <w:rPr>
          <w:rFonts w:ascii="Arial" w:hAnsi="Arial" w:cs="Arial"/>
        </w:rPr>
      </w:pPr>
      <w:r w:rsidRPr="004268D3">
        <w:rPr>
          <w:rFonts w:ascii="Arial" w:hAnsi="Arial" w:cs="Arial"/>
        </w:rPr>
        <w:t>Understand the basic principles of karyotype analysis and the clinical features of trisomy 21;</w:t>
      </w:r>
    </w:p>
    <w:p w:rsidR="006739F4" w:rsidRPr="004268D3" w:rsidRDefault="006739F4" w:rsidP="00321547">
      <w:pPr>
        <w:pStyle w:val="ListParagraph"/>
        <w:numPr>
          <w:ilvl w:val="0"/>
          <w:numId w:val="25"/>
        </w:numPr>
        <w:spacing w:before="120" w:after="200" w:line="276" w:lineRule="auto"/>
        <w:ind w:left="714" w:right="754" w:hanging="357"/>
        <w:rPr>
          <w:rFonts w:ascii="Arial" w:hAnsi="Arial" w:cs="Arial"/>
        </w:rPr>
      </w:pPr>
      <w:r w:rsidRPr="004268D3">
        <w:rPr>
          <w:rFonts w:ascii="Arial" w:hAnsi="Arial" w:cs="Arial"/>
        </w:rPr>
        <w:t>Be able to give named examples of genetic disorders with different modes of inheritance;</w:t>
      </w:r>
    </w:p>
    <w:p w:rsidR="006739F4" w:rsidRPr="004268D3" w:rsidRDefault="006739F4" w:rsidP="00321547">
      <w:pPr>
        <w:pStyle w:val="ListParagraph"/>
        <w:numPr>
          <w:ilvl w:val="0"/>
          <w:numId w:val="25"/>
        </w:numPr>
        <w:spacing w:before="120" w:after="200" w:line="276" w:lineRule="auto"/>
        <w:ind w:left="714" w:right="754" w:hanging="357"/>
        <w:rPr>
          <w:rFonts w:ascii="Arial" w:hAnsi="Arial" w:cs="Arial"/>
        </w:rPr>
      </w:pPr>
      <w:r w:rsidRPr="004268D3">
        <w:rPr>
          <w:rFonts w:ascii="Arial" w:hAnsi="Arial" w:cs="Arial"/>
        </w:rPr>
        <w:t>Be able to give two examples where different types of mutation in the same gene cause different monogenic disorders;</w:t>
      </w:r>
    </w:p>
    <w:p w:rsidR="006739F4" w:rsidRPr="004268D3" w:rsidRDefault="006739F4" w:rsidP="00321547">
      <w:pPr>
        <w:pStyle w:val="ListParagraph"/>
        <w:numPr>
          <w:ilvl w:val="0"/>
          <w:numId w:val="25"/>
        </w:numPr>
        <w:spacing w:before="120" w:after="200" w:line="276" w:lineRule="auto"/>
        <w:ind w:left="714" w:right="754" w:hanging="357"/>
        <w:rPr>
          <w:rFonts w:ascii="Arial" w:hAnsi="Arial" w:cs="Arial"/>
        </w:rPr>
      </w:pPr>
      <w:r w:rsidRPr="004268D3">
        <w:rPr>
          <w:rFonts w:ascii="Arial" w:hAnsi="Arial" w:cs="Arial"/>
        </w:rPr>
        <w:t>Understand the basic principles of DNA purification, PCR and agarose gel electrophoresis and how these might be used to investigate human diseases.</w:t>
      </w:r>
    </w:p>
    <w:p w:rsidR="006739F4" w:rsidRPr="004268D3" w:rsidRDefault="006739F4" w:rsidP="006739F4">
      <w:pPr>
        <w:ind w:right="752"/>
        <w:rPr>
          <w:rFonts w:ascii="Arial" w:eastAsia="Symbol" w:hAnsi="Arial" w:cs="Arial"/>
          <w:i/>
          <w:szCs w:val="24"/>
        </w:rPr>
      </w:pPr>
    </w:p>
    <w:p w:rsidR="00CE1610" w:rsidRPr="004268D3" w:rsidRDefault="00CE1610" w:rsidP="007942BD">
      <w:pPr>
        <w:pStyle w:val="Heading3"/>
      </w:pPr>
      <w:bookmarkStart w:id="7" w:name="_Toc11677481"/>
      <w:r w:rsidRPr="004268D3">
        <w:t>Haematology</w:t>
      </w:r>
      <w:bookmarkEnd w:id="7"/>
    </w:p>
    <w:p w:rsidR="00CE1610" w:rsidRPr="004268D3" w:rsidRDefault="00CE1610" w:rsidP="00CE1610">
      <w:pPr>
        <w:rPr>
          <w:rFonts w:ascii="Arial" w:hAnsi="Arial" w:cs="Arial"/>
          <w:szCs w:val="24"/>
        </w:rPr>
      </w:pPr>
    </w:p>
    <w:p w:rsidR="00CE1610" w:rsidRPr="004268D3" w:rsidRDefault="00CE1610" w:rsidP="00CE1610">
      <w:pPr>
        <w:rPr>
          <w:rFonts w:ascii="Arial" w:hAnsi="Arial" w:cs="Arial"/>
          <w:szCs w:val="24"/>
        </w:rPr>
      </w:pPr>
      <w:r w:rsidRPr="004268D3">
        <w:rPr>
          <w:rFonts w:ascii="Arial" w:hAnsi="Arial" w:cs="Arial"/>
          <w:b/>
          <w:szCs w:val="24"/>
        </w:rPr>
        <w:t>Theme Leader:</w:t>
      </w:r>
      <w:r w:rsidRPr="004268D3">
        <w:rPr>
          <w:rFonts w:ascii="Arial" w:hAnsi="Arial" w:cs="Arial"/>
          <w:szCs w:val="24"/>
        </w:rPr>
        <w:t xml:space="preserve"> Dr Amin Rahemtulla</w:t>
      </w:r>
    </w:p>
    <w:p w:rsidR="00CE1610" w:rsidRPr="004268D3" w:rsidRDefault="00CE1610" w:rsidP="00CE1610">
      <w:pPr>
        <w:pStyle w:val="Heading4"/>
        <w:rPr>
          <w:rFonts w:ascii="Arial" w:hAnsi="Arial" w:cs="Arial"/>
          <w:color w:val="auto"/>
          <w:szCs w:val="24"/>
        </w:rPr>
      </w:pPr>
      <w:bookmarkStart w:id="8" w:name="_Toc11677482"/>
      <w:r w:rsidRPr="004268D3">
        <w:rPr>
          <w:rFonts w:ascii="Arial" w:hAnsi="Arial" w:cs="Arial"/>
          <w:color w:val="auto"/>
          <w:szCs w:val="24"/>
        </w:rPr>
        <w:t>Learning Outcomes</w:t>
      </w:r>
      <w:bookmarkEnd w:id="8"/>
    </w:p>
    <w:p w:rsidR="00CE1610" w:rsidRPr="004268D3" w:rsidRDefault="00CE1610" w:rsidP="00CE1610">
      <w:pPr>
        <w:rPr>
          <w:rFonts w:ascii="Arial" w:hAnsi="Arial" w:cs="Arial"/>
          <w:szCs w:val="24"/>
        </w:rPr>
      </w:pPr>
    </w:p>
    <w:p w:rsidR="00CE1610" w:rsidRPr="004268D3" w:rsidRDefault="00CE1610" w:rsidP="00CE1610">
      <w:pPr>
        <w:rPr>
          <w:rFonts w:ascii="Arial" w:hAnsi="Arial" w:cs="Arial"/>
          <w:i/>
          <w:szCs w:val="24"/>
        </w:rPr>
      </w:pPr>
      <w:r w:rsidRPr="004268D3">
        <w:rPr>
          <w:rFonts w:ascii="Arial" w:hAnsi="Arial" w:cs="Arial"/>
          <w:i/>
          <w:szCs w:val="24"/>
        </w:rPr>
        <w:t>Theme 1 Haemopoietic and blood cells, basic laboratory tests and terminology</w:t>
      </w:r>
    </w:p>
    <w:p w:rsidR="00CE1610" w:rsidRPr="004268D3" w:rsidRDefault="00CE1610" w:rsidP="00CE1610">
      <w:pPr>
        <w:rPr>
          <w:rFonts w:ascii="Arial" w:hAnsi="Arial" w:cs="Arial"/>
          <w:szCs w:val="24"/>
        </w:rPr>
      </w:pPr>
    </w:p>
    <w:p w:rsidR="00CE1610" w:rsidRPr="004268D3" w:rsidRDefault="00CE1610" w:rsidP="00CE1610">
      <w:pPr>
        <w:rPr>
          <w:rFonts w:ascii="Arial" w:hAnsi="Arial" w:cs="Arial"/>
          <w:szCs w:val="24"/>
        </w:rPr>
      </w:pPr>
      <w:r w:rsidRPr="004268D3">
        <w:rPr>
          <w:rFonts w:ascii="Arial" w:hAnsi="Arial" w:cs="Arial"/>
          <w:szCs w:val="24"/>
        </w:rPr>
        <w:t>The student should be able to:</w:t>
      </w:r>
    </w:p>
    <w:p w:rsidR="00CE1610" w:rsidRPr="004268D3" w:rsidRDefault="00CE1610" w:rsidP="004C098B">
      <w:pPr>
        <w:numPr>
          <w:ilvl w:val="0"/>
          <w:numId w:val="4"/>
        </w:numPr>
        <w:rPr>
          <w:rFonts w:ascii="Arial" w:hAnsi="Arial" w:cs="Arial"/>
          <w:szCs w:val="24"/>
        </w:rPr>
      </w:pPr>
      <w:r w:rsidRPr="004268D3">
        <w:rPr>
          <w:rFonts w:ascii="Arial" w:hAnsi="Arial" w:cs="Arial"/>
          <w:szCs w:val="24"/>
        </w:rPr>
        <w:t>Explain the origin, function and approximate intravascular life span of red cells, neutrophils, lymphocytes and platelets</w:t>
      </w:r>
    </w:p>
    <w:p w:rsidR="00CE1610" w:rsidRPr="004268D3" w:rsidRDefault="00CE1610" w:rsidP="004C098B">
      <w:pPr>
        <w:numPr>
          <w:ilvl w:val="0"/>
          <w:numId w:val="4"/>
        </w:numPr>
        <w:rPr>
          <w:rFonts w:ascii="Arial" w:hAnsi="Arial" w:cs="Arial"/>
          <w:szCs w:val="24"/>
        </w:rPr>
      </w:pPr>
      <w:r w:rsidRPr="004268D3">
        <w:rPr>
          <w:rFonts w:ascii="Arial" w:hAnsi="Arial" w:cs="Arial"/>
          <w:szCs w:val="24"/>
        </w:rPr>
        <w:t>Explain the function of red cells, neutrophils, monocytes, eosinophils and lymphocytes</w:t>
      </w:r>
    </w:p>
    <w:p w:rsidR="00CE1610" w:rsidRPr="004268D3" w:rsidRDefault="00CE1610" w:rsidP="004C098B">
      <w:pPr>
        <w:numPr>
          <w:ilvl w:val="0"/>
          <w:numId w:val="4"/>
        </w:numPr>
        <w:rPr>
          <w:rFonts w:ascii="Arial" w:hAnsi="Arial" w:cs="Arial"/>
          <w:szCs w:val="24"/>
        </w:rPr>
      </w:pPr>
      <w:r w:rsidRPr="004268D3">
        <w:rPr>
          <w:rFonts w:ascii="Arial" w:hAnsi="Arial" w:cs="Arial"/>
          <w:szCs w:val="24"/>
        </w:rPr>
        <w:t>List the main physiological factors that influence the rate of red cell production</w:t>
      </w:r>
    </w:p>
    <w:p w:rsidR="00CE1610" w:rsidRPr="004268D3" w:rsidRDefault="00CE1610" w:rsidP="004C098B">
      <w:pPr>
        <w:numPr>
          <w:ilvl w:val="0"/>
          <w:numId w:val="4"/>
        </w:numPr>
        <w:rPr>
          <w:rFonts w:ascii="Arial" w:hAnsi="Arial" w:cs="Arial"/>
          <w:szCs w:val="24"/>
        </w:rPr>
      </w:pPr>
      <w:r w:rsidRPr="004268D3">
        <w:rPr>
          <w:rFonts w:ascii="Arial" w:hAnsi="Arial" w:cs="Arial"/>
          <w:szCs w:val="24"/>
        </w:rPr>
        <w:t>State the approximate intravascular life span of red cells, neutrophils and platelets</w:t>
      </w:r>
    </w:p>
    <w:p w:rsidR="00CE1610" w:rsidRPr="004268D3" w:rsidRDefault="00CE1610" w:rsidP="004C098B">
      <w:pPr>
        <w:numPr>
          <w:ilvl w:val="0"/>
          <w:numId w:val="4"/>
        </w:numPr>
        <w:rPr>
          <w:rFonts w:ascii="Arial" w:hAnsi="Arial" w:cs="Arial"/>
          <w:szCs w:val="24"/>
        </w:rPr>
      </w:pPr>
      <w:r w:rsidRPr="004268D3">
        <w:rPr>
          <w:rFonts w:ascii="Arial" w:hAnsi="Arial" w:cs="Arial"/>
          <w:szCs w:val="24"/>
        </w:rPr>
        <w:t>Explain the possible mechanisms of anaemia and polycythaemia</w:t>
      </w:r>
    </w:p>
    <w:p w:rsidR="00CE1610" w:rsidRPr="004268D3" w:rsidRDefault="00CE1610" w:rsidP="004C098B">
      <w:pPr>
        <w:numPr>
          <w:ilvl w:val="0"/>
          <w:numId w:val="4"/>
        </w:numPr>
        <w:rPr>
          <w:rFonts w:ascii="Arial" w:hAnsi="Arial" w:cs="Arial"/>
          <w:szCs w:val="24"/>
        </w:rPr>
      </w:pPr>
      <w:r w:rsidRPr="004268D3">
        <w:rPr>
          <w:rFonts w:ascii="Arial" w:hAnsi="Arial" w:cs="Arial"/>
          <w:szCs w:val="24"/>
        </w:rPr>
        <w:t>Recognize the terms commonly used in describing abnormalities in blood counts and films and explain what they mean</w:t>
      </w:r>
    </w:p>
    <w:p w:rsidR="00CE1610" w:rsidRPr="004268D3" w:rsidRDefault="00CE1610" w:rsidP="004C098B">
      <w:pPr>
        <w:numPr>
          <w:ilvl w:val="0"/>
          <w:numId w:val="4"/>
        </w:numPr>
        <w:rPr>
          <w:rFonts w:ascii="Arial" w:hAnsi="Arial" w:cs="Arial"/>
          <w:szCs w:val="24"/>
        </w:rPr>
      </w:pPr>
      <w:r w:rsidRPr="004268D3">
        <w:rPr>
          <w:rFonts w:ascii="Arial" w:hAnsi="Arial" w:cs="Arial"/>
          <w:szCs w:val="24"/>
        </w:rPr>
        <w:lastRenderedPageBreak/>
        <w:t>Explain how to assess whether the result of a laboratory test is normal of abnormal including an explanation of the concept of a ‘normal’ or ‘reference’ range</w:t>
      </w:r>
    </w:p>
    <w:p w:rsidR="00CE1610" w:rsidRPr="004268D3" w:rsidRDefault="00CE1610" w:rsidP="004C098B">
      <w:pPr>
        <w:numPr>
          <w:ilvl w:val="0"/>
          <w:numId w:val="4"/>
        </w:numPr>
        <w:rPr>
          <w:rFonts w:ascii="Arial" w:hAnsi="Arial" w:cs="Arial"/>
          <w:szCs w:val="24"/>
        </w:rPr>
      </w:pPr>
      <w:r w:rsidRPr="004268D3">
        <w:rPr>
          <w:rFonts w:ascii="Arial" w:hAnsi="Arial" w:cs="Arial"/>
          <w:szCs w:val="24"/>
        </w:rPr>
        <w:t>State the approximate normal ranges for adult men and women for haemoglobin, white cell count, mean cell volume and platelet count and explain how age, gender and ethnic origin can influence a reference range</w:t>
      </w:r>
    </w:p>
    <w:p w:rsidR="00CE1610" w:rsidRPr="004268D3" w:rsidRDefault="00CE1610" w:rsidP="004C098B">
      <w:pPr>
        <w:numPr>
          <w:ilvl w:val="0"/>
          <w:numId w:val="4"/>
        </w:numPr>
        <w:rPr>
          <w:rFonts w:ascii="Arial" w:hAnsi="Arial" w:cs="Arial"/>
          <w:szCs w:val="24"/>
        </w:rPr>
      </w:pPr>
      <w:r w:rsidRPr="004268D3">
        <w:rPr>
          <w:rFonts w:ascii="Arial" w:hAnsi="Arial" w:cs="Arial"/>
          <w:szCs w:val="24"/>
        </w:rPr>
        <w:t>Explain the term anaemia</w:t>
      </w:r>
    </w:p>
    <w:p w:rsidR="00CE1610" w:rsidRPr="004268D3" w:rsidRDefault="00CE1610" w:rsidP="004C098B">
      <w:pPr>
        <w:numPr>
          <w:ilvl w:val="0"/>
          <w:numId w:val="4"/>
        </w:numPr>
        <w:rPr>
          <w:rFonts w:ascii="Arial" w:hAnsi="Arial" w:cs="Arial"/>
          <w:szCs w:val="24"/>
        </w:rPr>
      </w:pPr>
      <w:r w:rsidRPr="004268D3">
        <w:rPr>
          <w:rFonts w:ascii="Arial" w:hAnsi="Arial" w:cs="Arial"/>
          <w:szCs w:val="24"/>
        </w:rPr>
        <w:t>Describe the possible mechanisms of anaemia</w:t>
      </w:r>
    </w:p>
    <w:p w:rsidR="00CE1610" w:rsidRPr="004268D3" w:rsidRDefault="00CE1610" w:rsidP="004C098B">
      <w:pPr>
        <w:numPr>
          <w:ilvl w:val="0"/>
          <w:numId w:val="4"/>
        </w:numPr>
        <w:rPr>
          <w:rFonts w:ascii="Arial" w:hAnsi="Arial" w:cs="Arial"/>
          <w:szCs w:val="24"/>
        </w:rPr>
      </w:pPr>
      <w:r w:rsidRPr="004268D3">
        <w:rPr>
          <w:rFonts w:ascii="Arial" w:hAnsi="Arial" w:cs="Arial"/>
          <w:szCs w:val="24"/>
        </w:rPr>
        <w:t>Describe the classification of anaemia on the basis of red cell size</w:t>
      </w:r>
    </w:p>
    <w:p w:rsidR="00CE1610" w:rsidRPr="004268D3" w:rsidRDefault="00CE1610" w:rsidP="004C098B">
      <w:pPr>
        <w:numPr>
          <w:ilvl w:val="0"/>
          <w:numId w:val="4"/>
        </w:numPr>
        <w:rPr>
          <w:rFonts w:ascii="Arial" w:hAnsi="Arial" w:cs="Arial"/>
          <w:szCs w:val="24"/>
        </w:rPr>
      </w:pPr>
      <w:r w:rsidRPr="004268D3">
        <w:rPr>
          <w:rFonts w:ascii="Arial" w:hAnsi="Arial" w:cs="Arial"/>
          <w:szCs w:val="24"/>
        </w:rPr>
        <w:t>List the common causes of microcytic, normocytic and macrocytic anaemia</w:t>
      </w:r>
    </w:p>
    <w:p w:rsidR="00963CEC" w:rsidRPr="004268D3" w:rsidRDefault="00963CEC" w:rsidP="004C098B">
      <w:pPr>
        <w:widowControl w:val="0"/>
        <w:numPr>
          <w:ilvl w:val="0"/>
          <w:numId w:val="4"/>
        </w:numPr>
        <w:ind w:right="16"/>
        <w:rPr>
          <w:rFonts w:ascii="Arial" w:hAnsi="Arial" w:cs="Arial"/>
          <w:szCs w:val="24"/>
        </w:rPr>
      </w:pPr>
      <w:r w:rsidRPr="004268D3">
        <w:rPr>
          <w:rFonts w:ascii="Arial" w:hAnsi="Arial" w:cs="Arial"/>
          <w:szCs w:val="24"/>
        </w:rPr>
        <w:t>List causes of haemolytic anaemia and describe how you would recognise a haemolytic anaemia</w:t>
      </w:r>
    </w:p>
    <w:p w:rsidR="00CE1610" w:rsidRPr="004268D3" w:rsidRDefault="00CE1610" w:rsidP="004C098B">
      <w:pPr>
        <w:numPr>
          <w:ilvl w:val="0"/>
          <w:numId w:val="4"/>
        </w:numPr>
        <w:rPr>
          <w:rFonts w:ascii="Arial" w:hAnsi="Arial" w:cs="Arial"/>
          <w:szCs w:val="24"/>
        </w:rPr>
      </w:pPr>
      <w:r w:rsidRPr="004268D3">
        <w:rPr>
          <w:rFonts w:ascii="Arial" w:hAnsi="Arial" w:cs="Arial"/>
          <w:szCs w:val="24"/>
        </w:rPr>
        <w:t>Explain the possible mechanisms underlying polycythaemia</w:t>
      </w:r>
    </w:p>
    <w:p w:rsidR="00CE1610" w:rsidRPr="004268D3" w:rsidRDefault="00CE1610" w:rsidP="00CE1610">
      <w:pPr>
        <w:rPr>
          <w:rFonts w:ascii="Arial" w:hAnsi="Arial" w:cs="Arial"/>
          <w:szCs w:val="24"/>
        </w:rPr>
      </w:pPr>
    </w:p>
    <w:p w:rsidR="00963CEC" w:rsidRPr="004268D3" w:rsidRDefault="00963CEC" w:rsidP="00CE1610">
      <w:pPr>
        <w:rPr>
          <w:rFonts w:ascii="Arial" w:hAnsi="Arial" w:cs="Arial"/>
          <w:szCs w:val="24"/>
        </w:rPr>
      </w:pPr>
    </w:p>
    <w:p w:rsidR="00CE1610" w:rsidRPr="004268D3" w:rsidRDefault="00CE1610" w:rsidP="00CE1610">
      <w:pPr>
        <w:rPr>
          <w:rFonts w:ascii="Arial" w:hAnsi="Arial" w:cs="Arial"/>
          <w:i/>
          <w:szCs w:val="24"/>
        </w:rPr>
      </w:pPr>
      <w:r w:rsidRPr="004268D3">
        <w:rPr>
          <w:rFonts w:ascii="Arial" w:hAnsi="Arial" w:cs="Arial"/>
          <w:i/>
          <w:szCs w:val="24"/>
        </w:rPr>
        <w:t>Theme 2  Anaemia (iron, vitamin B12, folic acid, anaemia of chronic disease, anaemia of renal failure)</w:t>
      </w:r>
    </w:p>
    <w:p w:rsidR="00CE1610" w:rsidRPr="004268D3" w:rsidRDefault="00CE1610" w:rsidP="00CE1610">
      <w:pPr>
        <w:rPr>
          <w:rFonts w:ascii="Arial" w:hAnsi="Arial" w:cs="Arial"/>
          <w:szCs w:val="24"/>
        </w:rPr>
      </w:pPr>
    </w:p>
    <w:p w:rsidR="00CE1610" w:rsidRPr="004268D3" w:rsidRDefault="00CE1610" w:rsidP="00CE1610">
      <w:pPr>
        <w:rPr>
          <w:rFonts w:ascii="Arial" w:hAnsi="Arial" w:cs="Arial"/>
          <w:szCs w:val="24"/>
        </w:rPr>
      </w:pPr>
      <w:r w:rsidRPr="004268D3">
        <w:rPr>
          <w:rFonts w:ascii="Arial" w:hAnsi="Arial" w:cs="Arial"/>
          <w:szCs w:val="24"/>
        </w:rPr>
        <w:t>The student should be able to:</w:t>
      </w:r>
    </w:p>
    <w:p w:rsidR="00CE1610" w:rsidRPr="004268D3" w:rsidRDefault="00CE1610" w:rsidP="004C098B">
      <w:pPr>
        <w:numPr>
          <w:ilvl w:val="0"/>
          <w:numId w:val="5"/>
        </w:numPr>
        <w:rPr>
          <w:rFonts w:ascii="Arial" w:hAnsi="Arial" w:cs="Arial"/>
          <w:szCs w:val="24"/>
        </w:rPr>
      </w:pPr>
      <w:r w:rsidRPr="004268D3">
        <w:rPr>
          <w:rFonts w:ascii="Arial" w:hAnsi="Arial" w:cs="Arial"/>
          <w:szCs w:val="24"/>
        </w:rPr>
        <w:t>Describe the role of iron in erythropoiesis, dietary sources of iron, absorption of iron, causes of iron deficiency, clinical and haematological features of iron deficiency and the diagnosis and management of iron deficiency</w:t>
      </w:r>
    </w:p>
    <w:p w:rsidR="00CE1610" w:rsidRPr="004268D3" w:rsidRDefault="00CE1610" w:rsidP="004C098B">
      <w:pPr>
        <w:numPr>
          <w:ilvl w:val="0"/>
          <w:numId w:val="5"/>
        </w:numPr>
        <w:rPr>
          <w:rFonts w:ascii="Arial" w:hAnsi="Arial" w:cs="Arial"/>
          <w:szCs w:val="24"/>
        </w:rPr>
      </w:pPr>
      <w:r w:rsidRPr="004268D3">
        <w:rPr>
          <w:rFonts w:ascii="Arial" w:hAnsi="Arial" w:cs="Arial"/>
          <w:szCs w:val="24"/>
        </w:rPr>
        <w:t>Describe the clinical and haematological features of anaemia of chronic disease and explain how this is distinguished from iron deficiency</w:t>
      </w:r>
    </w:p>
    <w:p w:rsidR="00CE1610" w:rsidRPr="004268D3" w:rsidRDefault="00CE1610" w:rsidP="004C098B">
      <w:pPr>
        <w:numPr>
          <w:ilvl w:val="0"/>
          <w:numId w:val="5"/>
        </w:numPr>
        <w:rPr>
          <w:rFonts w:ascii="Arial" w:hAnsi="Arial" w:cs="Arial"/>
          <w:szCs w:val="24"/>
        </w:rPr>
      </w:pPr>
      <w:r w:rsidRPr="004268D3">
        <w:rPr>
          <w:rFonts w:ascii="Arial" w:hAnsi="Arial" w:cs="Arial"/>
          <w:szCs w:val="24"/>
        </w:rPr>
        <w:t>Describe the role of vitamin B12 and folic acid in haemopoiesis, dietary sources and absorption of these vitamins, causes of deficiency, clinical and haematological features of vitamin B12 and folic acid deficiency and the diagnosis, further investigation and management of these deficiencies</w:t>
      </w:r>
    </w:p>
    <w:p w:rsidR="00CE1610" w:rsidRPr="004268D3" w:rsidRDefault="00CE1610" w:rsidP="004C098B">
      <w:pPr>
        <w:numPr>
          <w:ilvl w:val="0"/>
          <w:numId w:val="5"/>
        </w:numPr>
        <w:rPr>
          <w:rFonts w:ascii="Arial" w:hAnsi="Arial" w:cs="Arial"/>
          <w:szCs w:val="24"/>
        </w:rPr>
      </w:pPr>
      <w:r w:rsidRPr="004268D3">
        <w:rPr>
          <w:rFonts w:ascii="Arial" w:hAnsi="Arial" w:cs="Arial"/>
          <w:szCs w:val="24"/>
        </w:rPr>
        <w:t>Explain that</w:t>
      </w:r>
    </w:p>
    <w:p w:rsidR="00CE1610" w:rsidRPr="004268D3" w:rsidRDefault="00CE1610" w:rsidP="004C098B">
      <w:pPr>
        <w:numPr>
          <w:ilvl w:val="0"/>
          <w:numId w:val="5"/>
        </w:numPr>
        <w:rPr>
          <w:rFonts w:ascii="Arial" w:hAnsi="Arial" w:cs="Arial"/>
          <w:szCs w:val="24"/>
        </w:rPr>
      </w:pPr>
      <w:r w:rsidRPr="004268D3">
        <w:rPr>
          <w:rFonts w:ascii="Arial" w:hAnsi="Arial" w:cs="Arial"/>
          <w:szCs w:val="24"/>
        </w:rPr>
        <w:t>Synthesis of DNA requires both vitamin B12 and folate</w:t>
      </w:r>
    </w:p>
    <w:p w:rsidR="00CE1610" w:rsidRPr="004268D3" w:rsidRDefault="00CE1610" w:rsidP="004C098B">
      <w:pPr>
        <w:numPr>
          <w:ilvl w:val="0"/>
          <w:numId w:val="5"/>
        </w:numPr>
        <w:rPr>
          <w:rFonts w:ascii="Arial" w:hAnsi="Arial" w:cs="Arial"/>
          <w:szCs w:val="24"/>
        </w:rPr>
      </w:pPr>
      <w:r w:rsidRPr="004268D3">
        <w:rPr>
          <w:rFonts w:ascii="Arial" w:hAnsi="Arial" w:cs="Arial"/>
          <w:szCs w:val="24"/>
        </w:rPr>
        <w:t>Integrity of the nervous system requires vitamin B12</w:t>
      </w:r>
    </w:p>
    <w:p w:rsidR="00CE1610" w:rsidRPr="004268D3" w:rsidRDefault="00CE1610" w:rsidP="004C098B">
      <w:pPr>
        <w:numPr>
          <w:ilvl w:val="0"/>
          <w:numId w:val="5"/>
        </w:numPr>
        <w:rPr>
          <w:rFonts w:ascii="Arial" w:hAnsi="Arial" w:cs="Arial"/>
          <w:szCs w:val="24"/>
        </w:rPr>
      </w:pPr>
      <w:r w:rsidRPr="004268D3">
        <w:rPr>
          <w:rFonts w:ascii="Arial" w:hAnsi="Arial" w:cs="Arial"/>
          <w:szCs w:val="24"/>
        </w:rPr>
        <w:t>Deficiency of either causes anaemia, which is both macrocytic and megaloblastic (and explain what these words mean)</w:t>
      </w:r>
    </w:p>
    <w:p w:rsidR="00CE1610" w:rsidRPr="004268D3" w:rsidRDefault="00CE1610" w:rsidP="004C098B">
      <w:pPr>
        <w:numPr>
          <w:ilvl w:val="0"/>
          <w:numId w:val="5"/>
        </w:numPr>
        <w:rPr>
          <w:rFonts w:ascii="Arial" w:hAnsi="Arial" w:cs="Arial"/>
          <w:szCs w:val="24"/>
        </w:rPr>
      </w:pPr>
      <w:r w:rsidRPr="004268D3">
        <w:rPr>
          <w:rFonts w:ascii="Arial" w:hAnsi="Arial" w:cs="Arial"/>
          <w:szCs w:val="24"/>
        </w:rPr>
        <w:t>Explain why patients with renal failure are anaemic</w:t>
      </w:r>
    </w:p>
    <w:p w:rsidR="00963CEC" w:rsidRPr="004268D3" w:rsidRDefault="00963CEC" w:rsidP="00963CEC">
      <w:pPr>
        <w:ind w:left="312" w:right="16"/>
        <w:rPr>
          <w:rFonts w:ascii="Arial" w:hAnsi="Arial" w:cs="Arial"/>
          <w:szCs w:val="24"/>
        </w:rPr>
      </w:pPr>
    </w:p>
    <w:p w:rsidR="00CE1610" w:rsidRPr="004268D3" w:rsidRDefault="00CE1610" w:rsidP="00CE1610">
      <w:pPr>
        <w:rPr>
          <w:rFonts w:ascii="Arial" w:hAnsi="Arial" w:cs="Arial"/>
          <w:szCs w:val="24"/>
        </w:rPr>
      </w:pPr>
    </w:p>
    <w:p w:rsidR="00CE1610" w:rsidRPr="004268D3" w:rsidRDefault="00CE1610" w:rsidP="00CE1610">
      <w:pPr>
        <w:rPr>
          <w:rFonts w:ascii="Arial" w:hAnsi="Arial" w:cs="Arial"/>
          <w:i/>
          <w:szCs w:val="24"/>
        </w:rPr>
      </w:pPr>
      <w:r w:rsidRPr="004268D3">
        <w:rPr>
          <w:rFonts w:ascii="Arial" w:hAnsi="Arial" w:cs="Arial"/>
          <w:i/>
          <w:szCs w:val="24"/>
        </w:rPr>
        <w:t>Theme 3  Anaemia (variant haemoglobins, thalassaemia and haemolytic anaemia)</w:t>
      </w:r>
    </w:p>
    <w:p w:rsidR="00CE1610" w:rsidRPr="004268D3" w:rsidRDefault="00CE1610" w:rsidP="00CE1610">
      <w:pPr>
        <w:rPr>
          <w:rFonts w:ascii="Arial" w:hAnsi="Arial" w:cs="Arial"/>
          <w:szCs w:val="24"/>
        </w:rPr>
      </w:pPr>
    </w:p>
    <w:p w:rsidR="00CE1610" w:rsidRPr="004268D3" w:rsidRDefault="00CE1610" w:rsidP="00CE1610">
      <w:pPr>
        <w:rPr>
          <w:rFonts w:ascii="Arial" w:hAnsi="Arial" w:cs="Arial"/>
          <w:szCs w:val="24"/>
        </w:rPr>
      </w:pPr>
      <w:r w:rsidRPr="004268D3">
        <w:rPr>
          <w:rFonts w:ascii="Arial" w:hAnsi="Arial" w:cs="Arial"/>
          <w:szCs w:val="24"/>
        </w:rPr>
        <w:t>The student should be able to:</w:t>
      </w:r>
    </w:p>
    <w:p w:rsidR="00CE1610" w:rsidRPr="004268D3" w:rsidRDefault="00CE1610" w:rsidP="004C098B">
      <w:pPr>
        <w:numPr>
          <w:ilvl w:val="0"/>
          <w:numId w:val="6"/>
        </w:numPr>
        <w:rPr>
          <w:rFonts w:ascii="Arial" w:hAnsi="Arial" w:cs="Arial"/>
          <w:szCs w:val="24"/>
        </w:rPr>
      </w:pPr>
      <w:r w:rsidRPr="004268D3">
        <w:rPr>
          <w:rFonts w:ascii="Arial" w:hAnsi="Arial" w:cs="Arial"/>
          <w:szCs w:val="24"/>
        </w:rPr>
        <w:t>Describe the structure and function of the haemoglobin molecule and list the normal haemoglobins in the fetal, neonatal and adult periods</w:t>
      </w:r>
    </w:p>
    <w:p w:rsidR="00CE1610" w:rsidRPr="004268D3" w:rsidRDefault="00CE1610" w:rsidP="004C098B">
      <w:pPr>
        <w:numPr>
          <w:ilvl w:val="0"/>
          <w:numId w:val="6"/>
        </w:numPr>
        <w:rPr>
          <w:rFonts w:ascii="Arial" w:hAnsi="Arial" w:cs="Arial"/>
          <w:szCs w:val="24"/>
        </w:rPr>
      </w:pPr>
      <w:r w:rsidRPr="004268D3">
        <w:rPr>
          <w:rFonts w:ascii="Arial" w:hAnsi="Arial" w:cs="Arial"/>
          <w:szCs w:val="24"/>
        </w:rPr>
        <w:t xml:space="preserve">Describe the genes controlling haemoglobin synthesis and explain how genetic defects lead to </w:t>
      </w:r>
      <w:r w:rsidRPr="004268D3">
        <w:rPr>
          <w:rFonts w:ascii="Arial" w:hAnsi="Arial" w:cs="Arial"/>
          <w:szCs w:val="24"/>
        </w:rPr>
        <w:sym w:font="Symbol" w:char="F061"/>
      </w:r>
      <w:r w:rsidRPr="004268D3">
        <w:rPr>
          <w:rFonts w:ascii="Arial" w:hAnsi="Arial" w:cs="Arial"/>
          <w:szCs w:val="24"/>
        </w:rPr>
        <w:t xml:space="preserve"> and </w:t>
      </w:r>
      <w:r w:rsidRPr="004268D3">
        <w:rPr>
          <w:rFonts w:ascii="Arial" w:hAnsi="Arial" w:cs="Arial"/>
          <w:szCs w:val="24"/>
        </w:rPr>
        <w:sym w:font="Symbol" w:char="F062"/>
      </w:r>
      <w:r w:rsidRPr="004268D3">
        <w:rPr>
          <w:rFonts w:ascii="Arial" w:hAnsi="Arial" w:cs="Arial"/>
          <w:szCs w:val="24"/>
        </w:rPr>
        <w:t>-thalassaemias</w:t>
      </w:r>
    </w:p>
    <w:p w:rsidR="00CE1610" w:rsidRPr="004268D3" w:rsidRDefault="00CE1610" w:rsidP="004C098B">
      <w:pPr>
        <w:numPr>
          <w:ilvl w:val="0"/>
          <w:numId w:val="6"/>
        </w:numPr>
        <w:rPr>
          <w:rFonts w:ascii="Arial" w:hAnsi="Arial" w:cs="Arial"/>
          <w:szCs w:val="24"/>
        </w:rPr>
      </w:pPr>
      <w:r w:rsidRPr="004268D3">
        <w:rPr>
          <w:rFonts w:ascii="Arial" w:hAnsi="Arial" w:cs="Arial"/>
          <w:szCs w:val="24"/>
        </w:rPr>
        <w:t xml:space="preserve">Describe briefly the clinical and haematological features of </w:t>
      </w:r>
      <w:r w:rsidRPr="004268D3">
        <w:rPr>
          <w:rFonts w:ascii="Arial" w:hAnsi="Arial" w:cs="Arial"/>
          <w:szCs w:val="24"/>
        </w:rPr>
        <w:sym w:font="Symbol" w:char="F062"/>
      </w:r>
      <w:r w:rsidRPr="004268D3">
        <w:rPr>
          <w:rFonts w:ascii="Arial" w:hAnsi="Arial" w:cs="Arial"/>
          <w:szCs w:val="24"/>
        </w:rPr>
        <w:t>-thalassaemia trait, how it is diagnosed and why this is important</w:t>
      </w:r>
    </w:p>
    <w:p w:rsidR="00963CEC" w:rsidRPr="004268D3" w:rsidRDefault="00963CEC" w:rsidP="004C098B">
      <w:pPr>
        <w:numPr>
          <w:ilvl w:val="0"/>
          <w:numId w:val="6"/>
        </w:numPr>
        <w:overflowPunct w:val="0"/>
        <w:autoSpaceDE w:val="0"/>
        <w:autoSpaceDN w:val="0"/>
        <w:adjustRightInd w:val="0"/>
        <w:ind w:right="16"/>
        <w:textAlignment w:val="baseline"/>
        <w:rPr>
          <w:rFonts w:ascii="Arial" w:hAnsi="Arial" w:cs="Arial"/>
          <w:szCs w:val="24"/>
        </w:rPr>
      </w:pPr>
      <w:r w:rsidRPr="004268D3">
        <w:rPr>
          <w:rFonts w:ascii="Arial" w:hAnsi="Arial" w:cs="Arial"/>
          <w:szCs w:val="24"/>
        </w:rPr>
        <w:t xml:space="preserve">Describe the haematological features of </w:t>
      </w:r>
      <w:r w:rsidRPr="004268D3">
        <w:rPr>
          <w:rFonts w:ascii="Arial" w:hAnsi="Arial" w:cs="Arial"/>
          <w:szCs w:val="24"/>
        </w:rPr>
        <w:sym w:font="Symbol" w:char="F062"/>
      </w:r>
      <w:r w:rsidRPr="004268D3">
        <w:rPr>
          <w:rFonts w:ascii="Arial" w:hAnsi="Arial" w:cs="Arial"/>
          <w:szCs w:val="24"/>
        </w:rPr>
        <w:t xml:space="preserve"> thalassaemia trait, how it is diagnosed and why this is important.</w:t>
      </w:r>
    </w:p>
    <w:p w:rsidR="00CE1610" w:rsidRPr="004268D3" w:rsidRDefault="00CE1610" w:rsidP="004C098B">
      <w:pPr>
        <w:numPr>
          <w:ilvl w:val="0"/>
          <w:numId w:val="6"/>
        </w:numPr>
        <w:rPr>
          <w:rFonts w:ascii="Arial" w:hAnsi="Arial" w:cs="Arial"/>
          <w:szCs w:val="24"/>
        </w:rPr>
      </w:pPr>
      <w:r w:rsidRPr="004268D3">
        <w:rPr>
          <w:rFonts w:ascii="Arial" w:hAnsi="Arial" w:cs="Arial"/>
          <w:szCs w:val="24"/>
        </w:rPr>
        <w:t xml:space="preserve">Describe how </w:t>
      </w:r>
      <w:r w:rsidRPr="004268D3">
        <w:rPr>
          <w:rFonts w:ascii="Arial" w:hAnsi="Arial" w:cs="Arial"/>
          <w:szCs w:val="24"/>
        </w:rPr>
        <w:sym w:font="Symbol" w:char="F062"/>
      </w:r>
      <w:r w:rsidRPr="004268D3">
        <w:rPr>
          <w:rFonts w:ascii="Arial" w:hAnsi="Arial" w:cs="Arial"/>
          <w:szCs w:val="24"/>
        </w:rPr>
        <w:t>-thalassaemia trait can be differentiated from iron deficiency anaemia and the anaemia of chronic disease</w:t>
      </w:r>
    </w:p>
    <w:p w:rsidR="00CE1610" w:rsidRPr="004268D3" w:rsidRDefault="00CE1610" w:rsidP="004C098B">
      <w:pPr>
        <w:numPr>
          <w:ilvl w:val="0"/>
          <w:numId w:val="6"/>
        </w:numPr>
        <w:rPr>
          <w:rFonts w:ascii="Arial" w:hAnsi="Arial" w:cs="Arial"/>
          <w:szCs w:val="24"/>
        </w:rPr>
      </w:pPr>
      <w:r w:rsidRPr="004268D3">
        <w:rPr>
          <w:rFonts w:ascii="Arial" w:hAnsi="Arial" w:cs="Arial"/>
          <w:szCs w:val="24"/>
        </w:rPr>
        <w:lastRenderedPageBreak/>
        <w:t>List mechanisms of haemolytic anaemia and explain how defects of the red cell membrane, red cell enzymes and haemoglobin can lead to haemolysis</w:t>
      </w:r>
    </w:p>
    <w:p w:rsidR="00CE1610" w:rsidRPr="004268D3" w:rsidRDefault="00CE1610" w:rsidP="004C098B">
      <w:pPr>
        <w:numPr>
          <w:ilvl w:val="0"/>
          <w:numId w:val="6"/>
        </w:numPr>
        <w:rPr>
          <w:rFonts w:ascii="Arial" w:hAnsi="Arial" w:cs="Arial"/>
          <w:szCs w:val="24"/>
        </w:rPr>
      </w:pPr>
      <w:r w:rsidRPr="004268D3">
        <w:rPr>
          <w:rFonts w:ascii="Arial" w:hAnsi="Arial" w:cs="Arial"/>
          <w:szCs w:val="24"/>
        </w:rPr>
        <w:t>Describe how a haemolytic anaemia could be recognized</w:t>
      </w:r>
    </w:p>
    <w:p w:rsidR="00963CEC" w:rsidRPr="004268D3" w:rsidRDefault="00963CEC" w:rsidP="0018670C">
      <w:pPr>
        <w:tabs>
          <w:tab w:val="num" w:pos="702"/>
        </w:tabs>
        <w:ind w:right="16"/>
        <w:rPr>
          <w:rFonts w:ascii="Arial" w:hAnsi="Arial" w:cs="Arial"/>
          <w:szCs w:val="24"/>
        </w:rPr>
      </w:pPr>
    </w:p>
    <w:p w:rsidR="00CE1610" w:rsidRPr="004268D3" w:rsidRDefault="00CE1610" w:rsidP="00CE1610">
      <w:pPr>
        <w:rPr>
          <w:rFonts w:ascii="Arial" w:hAnsi="Arial" w:cs="Arial"/>
          <w:szCs w:val="24"/>
        </w:rPr>
      </w:pPr>
    </w:p>
    <w:p w:rsidR="00CE1610" w:rsidRPr="004268D3" w:rsidRDefault="00CE1610" w:rsidP="00CE1610">
      <w:pPr>
        <w:rPr>
          <w:rFonts w:ascii="Arial" w:hAnsi="Arial" w:cs="Arial"/>
          <w:i/>
          <w:szCs w:val="24"/>
        </w:rPr>
      </w:pPr>
      <w:r w:rsidRPr="004268D3">
        <w:rPr>
          <w:rFonts w:ascii="Arial" w:hAnsi="Arial" w:cs="Arial"/>
          <w:i/>
          <w:szCs w:val="24"/>
        </w:rPr>
        <w:t xml:space="preserve">Theme 4  </w:t>
      </w:r>
      <w:r w:rsidR="00963CEC" w:rsidRPr="004268D3">
        <w:rPr>
          <w:rFonts w:ascii="Arial" w:hAnsi="Arial" w:cs="Arial"/>
          <w:b/>
          <w:szCs w:val="24"/>
        </w:rPr>
        <w:t>Haemostasis</w:t>
      </w:r>
      <w:r w:rsidR="00963CEC" w:rsidRPr="004268D3">
        <w:rPr>
          <w:rFonts w:ascii="Arial" w:hAnsi="Arial" w:cs="Arial"/>
          <w:szCs w:val="24"/>
        </w:rPr>
        <w:t xml:space="preserve"> </w:t>
      </w:r>
      <w:r w:rsidR="00963CEC" w:rsidRPr="004268D3">
        <w:rPr>
          <w:rFonts w:ascii="Arial" w:hAnsi="Arial" w:cs="Arial"/>
          <w:b/>
          <w:szCs w:val="24"/>
        </w:rPr>
        <w:t>and abnormalities of haemostasis</w:t>
      </w:r>
    </w:p>
    <w:p w:rsidR="00CE1610" w:rsidRPr="004268D3" w:rsidRDefault="00CE1610" w:rsidP="00CE1610">
      <w:pPr>
        <w:rPr>
          <w:rFonts w:ascii="Arial" w:hAnsi="Arial" w:cs="Arial"/>
          <w:szCs w:val="24"/>
        </w:rPr>
      </w:pPr>
    </w:p>
    <w:p w:rsidR="00CE1610" w:rsidRPr="004268D3" w:rsidRDefault="00CE1610" w:rsidP="00CE1610">
      <w:pPr>
        <w:rPr>
          <w:rFonts w:ascii="Arial" w:hAnsi="Arial" w:cs="Arial"/>
          <w:szCs w:val="24"/>
        </w:rPr>
      </w:pPr>
      <w:r w:rsidRPr="004268D3">
        <w:rPr>
          <w:rFonts w:ascii="Arial" w:hAnsi="Arial" w:cs="Arial"/>
          <w:szCs w:val="24"/>
        </w:rPr>
        <w:t>The student should be able to:</w:t>
      </w:r>
    </w:p>
    <w:p w:rsidR="00CE1610" w:rsidRPr="004268D3" w:rsidRDefault="00CE1610" w:rsidP="004C098B">
      <w:pPr>
        <w:numPr>
          <w:ilvl w:val="0"/>
          <w:numId w:val="7"/>
        </w:numPr>
        <w:rPr>
          <w:rFonts w:ascii="Arial" w:hAnsi="Arial" w:cs="Arial"/>
          <w:szCs w:val="24"/>
        </w:rPr>
      </w:pPr>
      <w:r w:rsidRPr="004268D3">
        <w:rPr>
          <w:rFonts w:ascii="Arial" w:hAnsi="Arial" w:cs="Arial"/>
          <w:szCs w:val="24"/>
        </w:rPr>
        <w:t>Describe the normal haemostatic mechanisms including the interactions of vessel wall, platelets and clotting factors</w:t>
      </w:r>
    </w:p>
    <w:p w:rsidR="00CE1610" w:rsidRPr="004268D3" w:rsidRDefault="00CE1610" w:rsidP="004C098B">
      <w:pPr>
        <w:numPr>
          <w:ilvl w:val="0"/>
          <w:numId w:val="7"/>
        </w:numPr>
        <w:rPr>
          <w:rFonts w:ascii="Arial" w:hAnsi="Arial" w:cs="Arial"/>
          <w:szCs w:val="24"/>
        </w:rPr>
      </w:pPr>
      <w:r w:rsidRPr="004268D3">
        <w:rPr>
          <w:rFonts w:ascii="Arial" w:hAnsi="Arial" w:cs="Arial"/>
          <w:szCs w:val="24"/>
        </w:rPr>
        <w:t>Describe and distinguish the clinical features of bleeding due to thrombocytopenia and coagulation disorders, respectively</w:t>
      </w:r>
    </w:p>
    <w:p w:rsidR="00CE1610" w:rsidRPr="004268D3" w:rsidRDefault="00CE1610" w:rsidP="004C098B">
      <w:pPr>
        <w:numPr>
          <w:ilvl w:val="0"/>
          <w:numId w:val="7"/>
        </w:numPr>
        <w:rPr>
          <w:rFonts w:ascii="Arial" w:hAnsi="Arial" w:cs="Arial"/>
          <w:szCs w:val="24"/>
        </w:rPr>
      </w:pPr>
      <w:r w:rsidRPr="004268D3">
        <w:rPr>
          <w:rFonts w:ascii="Arial" w:hAnsi="Arial" w:cs="Arial"/>
          <w:szCs w:val="24"/>
        </w:rPr>
        <w:t>Describe the use of laboratory tests to assess haemostasis</w:t>
      </w:r>
    </w:p>
    <w:p w:rsidR="00CE1610" w:rsidRPr="004268D3" w:rsidRDefault="00CE1610" w:rsidP="004C098B">
      <w:pPr>
        <w:numPr>
          <w:ilvl w:val="0"/>
          <w:numId w:val="7"/>
        </w:numPr>
        <w:rPr>
          <w:rFonts w:ascii="Arial" w:hAnsi="Arial" w:cs="Arial"/>
          <w:szCs w:val="24"/>
        </w:rPr>
      </w:pPr>
      <w:r w:rsidRPr="004268D3">
        <w:rPr>
          <w:rFonts w:ascii="Arial" w:hAnsi="Arial" w:cs="Arial"/>
          <w:szCs w:val="24"/>
        </w:rPr>
        <w:t>Describe the principles of management of disorders of haemostasis</w:t>
      </w:r>
    </w:p>
    <w:p w:rsidR="00CE1610" w:rsidRPr="004268D3" w:rsidRDefault="00CE1610" w:rsidP="00CE1610">
      <w:pPr>
        <w:rPr>
          <w:rFonts w:ascii="Arial" w:hAnsi="Arial" w:cs="Arial"/>
          <w:szCs w:val="24"/>
        </w:rPr>
      </w:pPr>
    </w:p>
    <w:p w:rsidR="00CE1610" w:rsidRPr="004268D3" w:rsidRDefault="00CE1610" w:rsidP="00CE1610">
      <w:pPr>
        <w:rPr>
          <w:rFonts w:ascii="Arial" w:hAnsi="Arial" w:cs="Arial"/>
          <w:szCs w:val="24"/>
        </w:rPr>
      </w:pPr>
    </w:p>
    <w:p w:rsidR="00CE1610" w:rsidRPr="004268D3" w:rsidRDefault="00CE1610" w:rsidP="00CE1610">
      <w:pPr>
        <w:rPr>
          <w:rFonts w:ascii="Arial" w:hAnsi="Arial" w:cs="Arial"/>
          <w:i/>
          <w:szCs w:val="24"/>
        </w:rPr>
      </w:pPr>
      <w:r w:rsidRPr="004268D3">
        <w:rPr>
          <w:rFonts w:ascii="Arial" w:hAnsi="Arial" w:cs="Arial"/>
          <w:i/>
          <w:szCs w:val="24"/>
        </w:rPr>
        <w:t>Theme 5  Blood transfusion</w:t>
      </w:r>
    </w:p>
    <w:p w:rsidR="00CE1610" w:rsidRPr="004268D3" w:rsidRDefault="00CE1610" w:rsidP="00CE1610">
      <w:pPr>
        <w:rPr>
          <w:rFonts w:ascii="Arial" w:hAnsi="Arial" w:cs="Arial"/>
          <w:szCs w:val="24"/>
        </w:rPr>
      </w:pPr>
    </w:p>
    <w:p w:rsidR="00CE1610" w:rsidRPr="004268D3" w:rsidRDefault="00CE1610" w:rsidP="00CE1610">
      <w:pPr>
        <w:rPr>
          <w:rFonts w:ascii="Arial" w:hAnsi="Arial" w:cs="Arial"/>
          <w:szCs w:val="24"/>
        </w:rPr>
      </w:pPr>
      <w:r w:rsidRPr="004268D3">
        <w:rPr>
          <w:rFonts w:ascii="Arial" w:hAnsi="Arial" w:cs="Arial"/>
          <w:szCs w:val="24"/>
        </w:rPr>
        <w:t>The student should be able to:</w:t>
      </w:r>
    </w:p>
    <w:p w:rsidR="00CE1610" w:rsidRPr="004268D3" w:rsidRDefault="00CE1610" w:rsidP="004C098B">
      <w:pPr>
        <w:numPr>
          <w:ilvl w:val="0"/>
          <w:numId w:val="8"/>
        </w:numPr>
        <w:rPr>
          <w:rFonts w:ascii="Arial" w:hAnsi="Arial" w:cs="Arial"/>
          <w:szCs w:val="24"/>
        </w:rPr>
      </w:pPr>
      <w:r w:rsidRPr="004268D3">
        <w:rPr>
          <w:rFonts w:ascii="Arial" w:hAnsi="Arial" w:cs="Arial"/>
          <w:szCs w:val="24"/>
        </w:rPr>
        <w:t>Describe the major significant blood groups and their importance clinically</w:t>
      </w:r>
    </w:p>
    <w:p w:rsidR="00CE1610" w:rsidRPr="004268D3" w:rsidRDefault="00CE1610" w:rsidP="004C098B">
      <w:pPr>
        <w:numPr>
          <w:ilvl w:val="0"/>
          <w:numId w:val="8"/>
        </w:numPr>
        <w:rPr>
          <w:rFonts w:ascii="Arial" w:hAnsi="Arial" w:cs="Arial"/>
          <w:szCs w:val="24"/>
        </w:rPr>
      </w:pPr>
      <w:r w:rsidRPr="004268D3">
        <w:rPr>
          <w:rFonts w:ascii="Arial" w:hAnsi="Arial" w:cs="Arial"/>
          <w:szCs w:val="24"/>
        </w:rPr>
        <w:t>Describe the screening of blood donors undertaken and explain why this is done</w:t>
      </w:r>
    </w:p>
    <w:p w:rsidR="00CE1610" w:rsidRPr="004268D3" w:rsidRDefault="00CE1610" w:rsidP="004C098B">
      <w:pPr>
        <w:numPr>
          <w:ilvl w:val="0"/>
          <w:numId w:val="8"/>
        </w:numPr>
        <w:rPr>
          <w:rFonts w:ascii="Arial" w:hAnsi="Arial" w:cs="Arial"/>
          <w:szCs w:val="24"/>
        </w:rPr>
      </w:pPr>
      <w:r w:rsidRPr="004268D3">
        <w:rPr>
          <w:rFonts w:ascii="Arial" w:hAnsi="Arial" w:cs="Arial"/>
          <w:szCs w:val="24"/>
        </w:rPr>
        <w:t>Describe the various blood components used and the potential side effects of blood transfusion</w:t>
      </w:r>
    </w:p>
    <w:p w:rsidR="00CE1610" w:rsidRPr="004268D3" w:rsidRDefault="00CE1610" w:rsidP="00CE1610">
      <w:pPr>
        <w:rPr>
          <w:rFonts w:ascii="Arial" w:hAnsi="Arial" w:cs="Arial"/>
          <w:szCs w:val="24"/>
        </w:rPr>
      </w:pPr>
    </w:p>
    <w:p w:rsidR="00CE1610" w:rsidRPr="004268D3" w:rsidRDefault="00CE1610" w:rsidP="00CE1610">
      <w:pPr>
        <w:rPr>
          <w:rFonts w:ascii="Arial" w:hAnsi="Arial" w:cs="Arial"/>
          <w:szCs w:val="24"/>
        </w:rPr>
      </w:pPr>
    </w:p>
    <w:p w:rsidR="00CE1610" w:rsidRPr="004268D3" w:rsidRDefault="00CE1610" w:rsidP="00CE1610">
      <w:pPr>
        <w:rPr>
          <w:rFonts w:ascii="Arial" w:hAnsi="Arial" w:cs="Arial"/>
          <w:i/>
          <w:szCs w:val="24"/>
        </w:rPr>
      </w:pPr>
      <w:r w:rsidRPr="004268D3">
        <w:rPr>
          <w:rFonts w:ascii="Arial" w:hAnsi="Arial" w:cs="Arial"/>
          <w:i/>
          <w:szCs w:val="24"/>
        </w:rPr>
        <w:t>Theme 6  White cell and leukaemia</w:t>
      </w:r>
    </w:p>
    <w:p w:rsidR="00CE1610" w:rsidRPr="004268D3" w:rsidRDefault="00CE1610" w:rsidP="00CE1610">
      <w:pPr>
        <w:rPr>
          <w:rFonts w:ascii="Arial" w:hAnsi="Arial" w:cs="Arial"/>
          <w:szCs w:val="24"/>
        </w:rPr>
      </w:pPr>
    </w:p>
    <w:p w:rsidR="00CE1610" w:rsidRPr="004268D3" w:rsidRDefault="00CE1610" w:rsidP="004C098B">
      <w:pPr>
        <w:numPr>
          <w:ilvl w:val="0"/>
          <w:numId w:val="9"/>
        </w:numPr>
        <w:rPr>
          <w:rFonts w:ascii="Arial" w:hAnsi="Arial" w:cs="Arial"/>
          <w:szCs w:val="24"/>
        </w:rPr>
      </w:pPr>
      <w:r w:rsidRPr="004268D3">
        <w:rPr>
          <w:rFonts w:ascii="Arial" w:hAnsi="Arial" w:cs="Arial"/>
          <w:szCs w:val="24"/>
        </w:rPr>
        <w:t>The student should be able to:</w:t>
      </w:r>
    </w:p>
    <w:p w:rsidR="00CE1610" w:rsidRPr="004268D3" w:rsidRDefault="00CE1610" w:rsidP="004C098B">
      <w:pPr>
        <w:numPr>
          <w:ilvl w:val="0"/>
          <w:numId w:val="9"/>
        </w:numPr>
        <w:rPr>
          <w:rFonts w:ascii="Arial" w:hAnsi="Arial" w:cs="Arial"/>
          <w:szCs w:val="24"/>
        </w:rPr>
      </w:pPr>
      <w:r w:rsidRPr="004268D3">
        <w:rPr>
          <w:rFonts w:ascii="Arial" w:hAnsi="Arial" w:cs="Arial"/>
          <w:szCs w:val="24"/>
        </w:rPr>
        <w:t>Explain, in a patient with leucocytosis or leucopenia, the importance of the differential count and peripheral blood morphology in planning further investigation</w:t>
      </w:r>
    </w:p>
    <w:p w:rsidR="00CE1610" w:rsidRPr="004268D3" w:rsidRDefault="00CE1610" w:rsidP="004C098B">
      <w:pPr>
        <w:numPr>
          <w:ilvl w:val="0"/>
          <w:numId w:val="9"/>
        </w:numPr>
        <w:rPr>
          <w:rFonts w:ascii="Arial" w:hAnsi="Arial" w:cs="Arial"/>
          <w:szCs w:val="24"/>
        </w:rPr>
      </w:pPr>
      <w:r w:rsidRPr="004268D3">
        <w:rPr>
          <w:rFonts w:ascii="Arial" w:hAnsi="Arial" w:cs="Arial"/>
          <w:szCs w:val="24"/>
        </w:rPr>
        <w:t>List the most common causes of an increased or a decreased neutrophil, eosinophil and lymphocyte count</w:t>
      </w:r>
    </w:p>
    <w:p w:rsidR="00CE1610" w:rsidRPr="004268D3" w:rsidRDefault="00CE1610" w:rsidP="004C098B">
      <w:pPr>
        <w:numPr>
          <w:ilvl w:val="0"/>
          <w:numId w:val="9"/>
        </w:numPr>
        <w:rPr>
          <w:rFonts w:ascii="Arial" w:hAnsi="Arial" w:cs="Arial"/>
          <w:szCs w:val="24"/>
        </w:rPr>
      </w:pPr>
      <w:r w:rsidRPr="004268D3">
        <w:rPr>
          <w:rFonts w:ascii="Arial" w:hAnsi="Arial" w:cs="Arial"/>
          <w:szCs w:val="24"/>
        </w:rPr>
        <w:t>Explain how, in a patient with lymphocytosis, a reactive change (e.g. to infection) is distinguished from a primary lymphoproliferative disorder (such as chronic lymphocytic leukaemia)</w:t>
      </w:r>
    </w:p>
    <w:p w:rsidR="00CE1610" w:rsidRPr="004268D3" w:rsidRDefault="00CE1610" w:rsidP="00CE1610">
      <w:pPr>
        <w:rPr>
          <w:rFonts w:ascii="Arial" w:hAnsi="Arial" w:cs="Arial"/>
          <w:szCs w:val="24"/>
        </w:rPr>
      </w:pPr>
    </w:p>
    <w:p w:rsidR="0018670C" w:rsidRPr="004268D3" w:rsidRDefault="0018670C" w:rsidP="0018670C">
      <w:pPr>
        <w:ind w:right="16"/>
        <w:rPr>
          <w:rFonts w:ascii="Arial" w:hAnsi="Arial" w:cs="Arial"/>
          <w:b/>
          <w:szCs w:val="24"/>
        </w:rPr>
      </w:pPr>
    </w:p>
    <w:p w:rsidR="0018670C" w:rsidRPr="004268D3" w:rsidRDefault="0018670C" w:rsidP="0018670C">
      <w:pPr>
        <w:ind w:left="360" w:right="16" w:firstLine="30"/>
        <w:rPr>
          <w:rFonts w:ascii="Arial" w:hAnsi="Arial" w:cs="Arial"/>
          <w:i/>
          <w:szCs w:val="24"/>
        </w:rPr>
      </w:pPr>
      <w:r w:rsidRPr="004268D3">
        <w:rPr>
          <w:rFonts w:ascii="Arial" w:hAnsi="Arial" w:cs="Arial"/>
          <w:i/>
          <w:szCs w:val="24"/>
        </w:rPr>
        <w:t>Theme 7</w:t>
      </w:r>
      <w:r w:rsidRPr="004268D3">
        <w:rPr>
          <w:rFonts w:ascii="Arial" w:hAnsi="Arial" w:cs="Arial"/>
          <w:i/>
          <w:szCs w:val="24"/>
        </w:rPr>
        <w:tab/>
        <w:t xml:space="preserve">Sickle cell anaemia </w:t>
      </w:r>
    </w:p>
    <w:p w:rsidR="0018670C" w:rsidRPr="004268D3" w:rsidRDefault="0018670C" w:rsidP="0018670C">
      <w:pPr>
        <w:ind w:left="360" w:right="16" w:firstLine="30"/>
        <w:rPr>
          <w:rFonts w:ascii="Arial" w:hAnsi="Arial" w:cs="Arial"/>
          <w:i/>
          <w:szCs w:val="24"/>
        </w:rPr>
      </w:pPr>
    </w:p>
    <w:p w:rsidR="0018670C" w:rsidRPr="004268D3" w:rsidRDefault="0018670C" w:rsidP="00321547">
      <w:pPr>
        <w:numPr>
          <w:ilvl w:val="0"/>
          <w:numId w:val="29"/>
        </w:numPr>
        <w:tabs>
          <w:tab w:val="clear" w:pos="360"/>
          <w:tab w:val="num" w:pos="702"/>
        </w:tabs>
        <w:overflowPunct w:val="0"/>
        <w:autoSpaceDE w:val="0"/>
        <w:autoSpaceDN w:val="0"/>
        <w:adjustRightInd w:val="0"/>
        <w:ind w:left="780" w:right="16" w:hanging="390"/>
        <w:textAlignment w:val="baseline"/>
        <w:rPr>
          <w:rFonts w:ascii="Arial" w:hAnsi="Arial" w:cs="Arial"/>
          <w:szCs w:val="24"/>
        </w:rPr>
      </w:pPr>
      <w:r w:rsidRPr="004268D3">
        <w:rPr>
          <w:rFonts w:ascii="Arial" w:hAnsi="Arial" w:cs="Arial"/>
          <w:szCs w:val="24"/>
        </w:rPr>
        <w:t>Describe the inheritance of clinical and haematological features of sickle cell anaemia (SS)</w:t>
      </w:r>
    </w:p>
    <w:p w:rsidR="0018670C" w:rsidRPr="004268D3" w:rsidRDefault="0018670C" w:rsidP="00321547">
      <w:pPr>
        <w:numPr>
          <w:ilvl w:val="0"/>
          <w:numId w:val="29"/>
        </w:numPr>
        <w:tabs>
          <w:tab w:val="clear" w:pos="360"/>
          <w:tab w:val="num" w:pos="702"/>
        </w:tabs>
        <w:overflowPunct w:val="0"/>
        <w:autoSpaceDE w:val="0"/>
        <w:autoSpaceDN w:val="0"/>
        <w:adjustRightInd w:val="0"/>
        <w:ind w:left="780" w:right="16" w:hanging="390"/>
        <w:textAlignment w:val="baseline"/>
        <w:rPr>
          <w:rFonts w:ascii="Arial" w:hAnsi="Arial" w:cs="Arial"/>
          <w:szCs w:val="24"/>
        </w:rPr>
      </w:pPr>
      <w:r w:rsidRPr="004268D3">
        <w:rPr>
          <w:rFonts w:ascii="Arial" w:hAnsi="Arial" w:cs="Arial"/>
          <w:szCs w:val="24"/>
        </w:rPr>
        <w:t>Outline principles of management</w:t>
      </w:r>
    </w:p>
    <w:p w:rsidR="0018670C" w:rsidRPr="004268D3" w:rsidRDefault="0018670C" w:rsidP="00321547">
      <w:pPr>
        <w:numPr>
          <w:ilvl w:val="0"/>
          <w:numId w:val="29"/>
        </w:numPr>
        <w:tabs>
          <w:tab w:val="clear" w:pos="360"/>
          <w:tab w:val="num" w:pos="702"/>
        </w:tabs>
        <w:overflowPunct w:val="0"/>
        <w:autoSpaceDE w:val="0"/>
        <w:autoSpaceDN w:val="0"/>
        <w:adjustRightInd w:val="0"/>
        <w:ind w:left="780" w:right="16" w:hanging="390"/>
        <w:textAlignment w:val="baseline"/>
        <w:rPr>
          <w:rFonts w:ascii="Arial" w:hAnsi="Arial" w:cs="Arial"/>
          <w:szCs w:val="24"/>
        </w:rPr>
      </w:pPr>
      <w:r w:rsidRPr="004268D3">
        <w:rPr>
          <w:rFonts w:ascii="Arial" w:hAnsi="Arial" w:cs="Arial"/>
          <w:szCs w:val="24"/>
        </w:rPr>
        <w:t>Explain the inheritance, clinical significance and diagnosis of sickle cell trait</w:t>
      </w:r>
    </w:p>
    <w:p w:rsidR="00CE1610" w:rsidRPr="004268D3" w:rsidRDefault="00CE1610" w:rsidP="00CE1610">
      <w:pPr>
        <w:rPr>
          <w:rFonts w:ascii="Arial" w:hAnsi="Arial" w:cs="Arial"/>
          <w:szCs w:val="24"/>
        </w:rPr>
      </w:pPr>
    </w:p>
    <w:p w:rsidR="00CE1610" w:rsidRPr="004268D3" w:rsidRDefault="00CE1610" w:rsidP="00CE1610">
      <w:pPr>
        <w:overflowPunct w:val="0"/>
        <w:autoSpaceDE w:val="0"/>
        <w:autoSpaceDN w:val="0"/>
        <w:adjustRightInd w:val="0"/>
        <w:ind w:right="16"/>
        <w:textAlignment w:val="baseline"/>
        <w:rPr>
          <w:rFonts w:ascii="Arial" w:hAnsi="Arial" w:cs="Arial"/>
          <w:szCs w:val="24"/>
        </w:rPr>
      </w:pPr>
    </w:p>
    <w:p w:rsidR="00403245" w:rsidRPr="004268D3" w:rsidRDefault="00403245" w:rsidP="00403245">
      <w:pPr>
        <w:jc w:val="both"/>
        <w:rPr>
          <w:rFonts w:ascii="Arial" w:hAnsi="Arial" w:cs="Arial"/>
          <w:szCs w:val="24"/>
        </w:rPr>
      </w:pPr>
    </w:p>
    <w:p w:rsidR="005A128A" w:rsidRPr="004268D3" w:rsidRDefault="005A128A">
      <w:pPr>
        <w:rPr>
          <w:rFonts w:ascii="Arial" w:hAnsi="Arial" w:cs="Arial"/>
          <w:szCs w:val="24"/>
        </w:rPr>
      </w:pPr>
    </w:p>
    <w:p w:rsidR="000C5FEC" w:rsidRPr="004268D3" w:rsidRDefault="000C5FEC" w:rsidP="007942BD">
      <w:pPr>
        <w:pStyle w:val="Heading3"/>
      </w:pPr>
      <w:r w:rsidRPr="004268D3">
        <w:t>THEME: Anatomy</w:t>
      </w:r>
    </w:p>
    <w:p w:rsidR="0022222E" w:rsidRPr="004268D3" w:rsidRDefault="0022222E" w:rsidP="0022222E">
      <w:pPr>
        <w:rPr>
          <w:rStyle w:val="Normal1"/>
          <w:rFonts w:ascii="Arial" w:hAnsi="Arial" w:cs="Arial"/>
          <w:szCs w:val="24"/>
        </w:rPr>
      </w:pPr>
    </w:p>
    <w:p w:rsidR="0022222E" w:rsidRPr="004268D3" w:rsidRDefault="0022222E" w:rsidP="0022222E">
      <w:pPr>
        <w:rPr>
          <w:rStyle w:val="Normal1"/>
          <w:rFonts w:ascii="Arial" w:hAnsi="Arial" w:cs="Arial"/>
          <w:szCs w:val="24"/>
        </w:rPr>
      </w:pPr>
      <w:r w:rsidRPr="004268D3">
        <w:rPr>
          <w:rStyle w:val="Normal1"/>
          <w:rFonts w:ascii="Arial" w:hAnsi="Arial" w:cs="Arial"/>
          <w:b/>
          <w:szCs w:val="24"/>
        </w:rPr>
        <w:lastRenderedPageBreak/>
        <w:t>Module Leaders:</w:t>
      </w:r>
      <w:r w:rsidRPr="004268D3">
        <w:rPr>
          <w:rStyle w:val="Normal1"/>
          <w:rFonts w:ascii="Arial" w:hAnsi="Arial" w:cs="Arial"/>
          <w:szCs w:val="24"/>
        </w:rPr>
        <w:t xml:space="preserve"> Prof Ceri Davies</w:t>
      </w:r>
    </w:p>
    <w:p w:rsidR="0022222E" w:rsidRPr="004268D3" w:rsidRDefault="0022222E" w:rsidP="0022222E">
      <w:pPr>
        <w:rPr>
          <w:rStyle w:val="Normal1"/>
          <w:rFonts w:ascii="Arial" w:hAnsi="Arial" w:cs="Arial"/>
          <w:szCs w:val="24"/>
        </w:rPr>
      </w:pPr>
    </w:p>
    <w:p w:rsidR="0022222E" w:rsidRPr="004268D3" w:rsidRDefault="0022222E" w:rsidP="007942BD">
      <w:pPr>
        <w:pStyle w:val="Heading3"/>
      </w:pPr>
      <w:bookmarkStart w:id="9" w:name="_Toc10460231"/>
      <w:bookmarkStart w:id="10" w:name="_Toc11677438"/>
      <w:r w:rsidRPr="004268D3">
        <w:t>Learning Outcomes</w:t>
      </w:r>
      <w:bookmarkEnd w:id="9"/>
      <w:bookmarkEnd w:id="10"/>
    </w:p>
    <w:p w:rsidR="0022222E" w:rsidRPr="004268D3" w:rsidRDefault="0022222E" w:rsidP="0022222E">
      <w:pPr>
        <w:pStyle w:val="Heading4"/>
        <w:rPr>
          <w:rFonts w:ascii="Arial" w:hAnsi="Arial" w:cs="Arial"/>
          <w:color w:val="auto"/>
          <w:szCs w:val="24"/>
        </w:rPr>
      </w:pPr>
      <w:bookmarkStart w:id="11" w:name="_Toc11677439"/>
      <w:r w:rsidRPr="004268D3">
        <w:rPr>
          <w:rFonts w:ascii="Arial" w:hAnsi="Arial" w:cs="Arial"/>
          <w:color w:val="auto"/>
          <w:szCs w:val="24"/>
        </w:rPr>
        <w:t>Anatomy of the Thorax</w:t>
      </w:r>
      <w:bookmarkEnd w:id="11"/>
    </w:p>
    <w:p w:rsidR="0018670C" w:rsidRPr="004268D3" w:rsidRDefault="0018670C" w:rsidP="0018670C">
      <w:pPr>
        <w:rPr>
          <w:rFonts w:ascii="Arial" w:hAnsi="Arial" w:cs="Arial"/>
          <w:szCs w:val="24"/>
        </w:rPr>
      </w:pPr>
    </w:p>
    <w:p w:rsidR="0018670C" w:rsidRPr="004268D3" w:rsidRDefault="0018670C" w:rsidP="0018670C">
      <w:pPr>
        <w:rPr>
          <w:rFonts w:ascii="Arial" w:hAnsi="Arial" w:cs="Arial"/>
          <w:szCs w:val="24"/>
        </w:rPr>
      </w:pPr>
      <w:r w:rsidRPr="004268D3">
        <w:rPr>
          <w:rFonts w:ascii="Arial" w:hAnsi="Arial" w:cs="Arial"/>
          <w:szCs w:val="24"/>
        </w:rPr>
        <w:t>Session 1 – Concepts in Anatomy/Topography of the Thorax</w:t>
      </w:r>
    </w:p>
    <w:p w:rsidR="0018670C" w:rsidRPr="004268D3" w:rsidRDefault="0018670C" w:rsidP="0018670C">
      <w:pPr>
        <w:rPr>
          <w:rFonts w:ascii="Arial" w:hAnsi="Arial" w:cs="Arial"/>
          <w:b/>
          <w:i/>
          <w:szCs w:val="24"/>
        </w:rPr>
      </w:pPr>
      <w:r w:rsidRPr="004268D3">
        <w:rPr>
          <w:rFonts w:ascii="Arial" w:hAnsi="Arial" w:cs="Arial"/>
          <w:b/>
          <w:i/>
          <w:szCs w:val="24"/>
        </w:rPr>
        <w:t>Note that these objectives are absolutely fundamental basic knowledge</w:t>
      </w:r>
    </w:p>
    <w:p w:rsidR="0018670C" w:rsidRPr="004268D3" w:rsidRDefault="0018670C" w:rsidP="0018670C">
      <w:pPr>
        <w:jc w:val="center"/>
        <w:rPr>
          <w:rFonts w:ascii="Arial" w:hAnsi="Arial" w:cs="Arial"/>
          <w:szCs w:val="24"/>
        </w:rPr>
      </w:pPr>
    </w:p>
    <w:p w:rsidR="0018670C" w:rsidRPr="004268D3" w:rsidRDefault="0018670C" w:rsidP="00321547">
      <w:pPr>
        <w:numPr>
          <w:ilvl w:val="0"/>
          <w:numId w:val="30"/>
        </w:numPr>
        <w:tabs>
          <w:tab w:val="clear" w:pos="720"/>
          <w:tab w:val="num" w:pos="0"/>
        </w:tabs>
        <w:ind w:left="0" w:firstLine="0"/>
        <w:rPr>
          <w:rFonts w:ascii="Arial" w:hAnsi="Arial" w:cs="Arial"/>
          <w:bCs/>
          <w:szCs w:val="24"/>
        </w:rPr>
      </w:pPr>
      <w:r w:rsidRPr="004268D3">
        <w:rPr>
          <w:rFonts w:ascii="Arial" w:hAnsi="Arial" w:cs="Arial"/>
          <w:bCs/>
          <w:szCs w:val="24"/>
        </w:rPr>
        <w:t>Name and describe the contents of the space between adjacent ribs</w:t>
      </w:r>
    </w:p>
    <w:p w:rsidR="0018670C" w:rsidRPr="004268D3" w:rsidRDefault="0018670C" w:rsidP="007942BD">
      <w:pPr>
        <w:numPr>
          <w:ilvl w:val="0"/>
          <w:numId w:val="30"/>
        </w:numPr>
        <w:tabs>
          <w:tab w:val="clear" w:pos="720"/>
          <w:tab w:val="num" w:pos="0"/>
        </w:tabs>
        <w:rPr>
          <w:rFonts w:ascii="Arial" w:hAnsi="Arial" w:cs="Arial"/>
          <w:bCs/>
          <w:szCs w:val="24"/>
        </w:rPr>
      </w:pPr>
      <w:r w:rsidRPr="004268D3">
        <w:rPr>
          <w:rFonts w:ascii="Arial" w:hAnsi="Arial" w:cs="Arial"/>
          <w:bCs/>
          <w:szCs w:val="24"/>
        </w:rPr>
        <w:t>Identify a rib and be able to determine which part of the rib lies posteriorly and which anteriorly.</w:t>
      </w:r>
    </w:p>
    <w:p w:rsidR="0018670C" w:rsidRPr="004268D3" w:rsidRDefault="0018670C" w:rsidP="00321547">
      <w:pPr>
        <w:numPr>
          <w:ilvl w:val="0"/>
          <w:numId w:val="30"/>
        </w:numPr>
        <w:tabs>
          <w:tab w:val="clear" w:pos="720"/>
          <w:tab w:val="num" w:pos="0"/>
        </w:tabs>
        <w:ind w:left="0" w:firstLine="0"/>
        <w:rPr>
          <w:rFonts w:ascii="Arial" w:hAnsi="Arial" w:cs="Arial"/>
          <w:bCs/>
          <w:szCs w:val="24"/>
        </w:rPr>
      </w:pPr>
      <w:r w:rsidRPr="004268D3">
        <w:rPr>
          <w:rFonts w:ascii="Arial" w:hAnsi="Arial" w:cs="Arial"/>
          <w:bCs/>
          <w:szCs w:val="24"/>
        </w:rPr>
        <w:t>Name the structures with which a rib articulates.</w:t>
      </w:r>
    </w:p>
    <w:p w:rsidR="0018670C" w:rsidRPr="004268D3" w:rsidRDefault="0018670C" w:rsidP="00321547">
      <w:pPr>
        <w:numPr>
          <w:ilvl w:val="0"/>
          <w:numId w:val="30"/>
        </w:numPr>
        <w:tabs>
          <w:tab w:val="clear" w:pos="720"/>
          <w:tab w:val="num" w:pos="0"/>
        </w:tabs>
        <w:ind w:left="0" w:firstLine="0"/>
        <w:rPr>
          <w:rFonts w:ascii="Arial" w:hAnsi="Arial" w:cs="Arial"/>
          <w:bCs/>
          <w:szCs w:val="24"/>
        </w:rPr>
      </w:pPr>
      <w:r w:rsidRPr="004268D3">
        <w:rPr>
          <w:rFonts w:ascii="Arial" w:hAnsi="Arial" w:cs="Arial"/>
          <w:bCs/>
          <w:szCs w:val="24"/>
        </w:rPr>
        <w:t>Identify the clavicle and demonstrate how it is positioned in the body.</w:t>
      </w:r>
    </w:p>
    <w:p w:rsidR="0018670C" w:rsidRPr="004268D3" w:rsidRDefault="0018670C" w:rsidP="00321547">
      <w:pPr>
        <w:numPr>
          <w:ilvl w:val="0"/>
          <w:numId w:val="30"/>
        </w:numPr>
        <w:tabs>
          <w:tab w:val="clear" w:pos="720"/>
          <w:tab w:val="num" w:pos="0"/>
        </w:tabs>
        <w:ind w:left="0" w:firstLine="0"/>
        <w:rPr>
          <w:rFonts w:ascii="Arial" w:hAnsi="Arial" w:cs="Arial"/>
          <w:bCs/>
          <w:szCs w:val="24"/>
        </w:rPr>
      </w:pPr>
      <w:r w:rsidRPr="004268D3">
        <w:rPr>
          <w:rFonts w:ascii="Arial" w:hAnsi="Arial" w:cs="Arial"/>
          <w:bCs/>
          <w:szCs w:val="24"/>
        </w:rPr>
        <w:t xml:space="preserve">Identify the scapula and demonstrate how it is positioned in the body. </w:t>
      </w:r>
    </w:p>
    <w:p w:rsidR="0018670C" w:rsidRPr="004268D3" w:rsidRDefault="0018670C" w:rsidP="00321547">
      <w:pPr>
        <w:numPr>
          <w:ilvl w:val="0"/>
          <w:numId w:val="30"/>
        </w:numPr>
        <w:tabs>
          <w:tab w:val="clear" w:pos="720"/>
          <w:tab w:val="num" w:pos="0"/>
        </w:tabs>
        <w:ind w:left="0" w:firstLine="0"/>
        <w:rPr>
          <w:rFonts w:ascii="Arial" w:hAnsi="Arial" w:cs="Arial"/>
          <w:bCs/>
          <w:szCs w:val="24"/>
        </w:rPr>
      </w:pPr>
      <w:r w:rsidRPr="004268D3">
        <w:rPr>
          <w:rFonts w:ascii="Arial" w:hAnsi="Arial" w:cs="Arial"/>
          <w:bCs/>
          <w:szCs w:val="24"/>
        </w:rPr>
        <w:t>Describe the pectoralis muscles and their attachments and explain their actions.</w:t>
      </w:r>
    </w:p>
    <w:p w:rsidR="0018670C" w:rsidRPr="004268D3" w:rsidRDefault="0018670C" w:rsidP="00321547">
      <w:pPr>
        <w:numPr>
          <w:ilvl w:val="0"/>
          <w:numId w:val="30"/>
        </w:numPr>
        <w:tabs>
          <w:tab w:val="clear" w:pos="720"/>
          <w:tab w:val="num" w:pos="0"/>
        </w:tabs>
        <w:ind w:left="0" w:firstLine="0"/>
        <w:rPr>
          <w:rFonts w:ascii="Arial" w:hAnsi="Arial" w:cs="Arial"/>
          <w:bCs/>
          <w:szCs w:val="24"/>
        </w:rPr>
      </w:pPr>
      <w:r w:rsidRPr="004268D3">
        <w:rPr>
          <w:rFonts w:ascii="Arial" w:hAnsi="Arial" w:cs="Arial"/>
          <w:bCs/>
          <w:szCs w:val="24"/>
        </w:rPr>
        <w:t>Identify a thoracic vertebra.</w:t>
      </w:r>
    </w:p>
    <w:p w:rsidR="0018670C" w:rsidRPr="004268D3" w:rsidRDefault="0018670C" w:rsidP="00321547">
      <w:pPr>
        <w:numPr>
          <w:ilvl w:val="0"/>
          <w:numId w:val="30"/>
        </w:numPr>
        <w:tabs>
          <w:tab w:val="clear" w:pos="720"/>
          <w:tab w:val="num" w:pos="0"/>
        </w:tabs>
        <w:ind w:left="0" w:firstLine="0"/>
        <w:rPr>
          <w:rFonts w:ascii="Arial" w:hAnsi="Arial" w:cs="Arial"/>
          <w:bCs/>
          <w:szCs w:val="24"/>
        </w:rPr>
      </w:pPr>
      <w:r w:rsidRPr="004268D3">
        <w:rPr>
          <w:rFonts w:ascii="Arial" w:hAnsi="Arial" w:cs="Arial"/>
          <w:bCs/>
          <w:szCs w:val="24"/>
        </w:rPr>
        <w:t>Name the different parts of a thoracic vertebra.</w:t>
      </w:r>
    </w:p>
    <w:p w:rsidR="0018670C" w:rsidRPr="004268D3" w:rsidRDefault="0018670C" w:rsidP="00321547">
      <w:pPr>
        <w:numPr>
          <w:ilvl w:val="0"/>
          <w:numId w:val="30"/>
        </w:numPr>
        <w:tabs>
          <w:tab w:val="clear" w:pos="720"/>
          <w:tab w:val="num" w:pos="0"/>
        </w:tabs>
        <w:ind w:left="0" w:firstLine="0"/>
        <w:rPr>
          <w:rFonts w:ascii="Arial" w:hAnsi="Arial" w:cs="Arial"/>
          <w:bCs/>
          <w:szCs w:val="24"/>
        </w:rPr>
      </w:pPr>
      <w:r w:rsidRPr="004268D3">
        <w:rPr>
          <w:rFonts w:ascii="Arial" w:hAnsi="Arial" w:cs="Arial"/>
          <w:bCs/>
          <w:szCs w:val="24"/>
        </w:rPr>
        <w:t>Explain how ribs are related to the thoracic vertebrae.</w:t>
      </w:r>
    </w:p>
    <w:p w:rsidR="0018670C" w:rsidRPr="004268D3" w:rsidRDefault="0018670C" w:rsidP="007942BD">
      <w:pPr>
        <w:numPr>
          <w:ilvl w:val="0"/>
          <w:numId w:val="30"/>
        </w:numPr>
        <w:tabs>
          <w:tab w:val="clear" w:pos="720"/>
          <w:tab w:val="num" w:pos="0"/>
        </w:tabs>
        <w:rPr>
          <w:rFonts w:ascii="Arial" w:hAnsi="Arial" w:cs="Arial"/>
          <w:bCs/>
          <w:szCs w:val="24"/>
        </w:rPr>
      </w:pPr>
      <w:r w:rsidRPr="004268D3">
        <w:rPr>
          <w:rFonts w:ascii="Arial" w:hAnsi="Arial" w:cs="Arial"/>
          <w:bCs/>
          <w:szCs w:val="24"/>
        </w:rPr>
        <w:t>Explain how vertebrae articulate with each other and how they support loads and absorb jolts.</w:t>
      </w:r>
    </w:p>
    <w:p w:rsidR="0018670C" w:rsidRPr="004268D3" w:rsidRDefault="0018670C" w:rsidP="0018670C">
      <w:pPr>
        <w:rPr>
          <w:rFonts w:ascii="Arial" w:hAnsi="Arial" w:cs="Arial"/>
          <w:szCs w:val="24"/>
        </w:rPr>
      </w:pPr>
    </w:p>
    <w:p w:rsidR="0018670C" w:rsidRPr="004268D3" w:rsidRDefault="0018670C" w:rsidP="0018670C">
      <w:pPr>
        <w:rPr>
          <w:rFonts w:ascii="Arial" w:hAnsi="Arial" w:cs="Arial"/>
          <w:szCs w:val="24"/>
        </w:rPr>
      </w:pPr>
      <w:r w:rsidRPr="004268D3">
        <w:rPr>
          <w:rFonts w:ascii="Arial" w:hAnsi="Arial" w:cs="Arial"/>
          <w:szCs w:val="24"/>
        </w:rPr>
        <w:t>Session 2 – Chest wall, lungs, pleura</w:t>
      </w:r>
    </w:p>
    <w:p w:rsidR="0018670C" w:rsidRPr="004268D3" w:rsidRDefault="0018670C" w:rsidP="0018670C">
      <w:pPr>
        <w:rPr>
          <w:rFonts w:ascii="Arial" w:hAnsi="Arial" w:cs="Arial"/>
          <w:b/>
          <w:szCs w:val="24"/>
        </w:rPr>
      </w:pPr>
      <w:r w:rsidRPr="004268D3">
        <w:rPr>
          <w:rFonts w:ascii="Arial" w:hAnsi="Arial" w:cs="Arial"/>
          <w:b/>
          <w:szCs w:val="24"/>
        </w:rPr>
        <w:t>Learning Objectives</w:t>
      </w:r>
    </w:p>
    <w:p w:rsidR="0018670C" w:rsidRPr="004268D3" w:rsidRDefault="0018670C" w:rsidP="0018670C">
      <w:pPr>
        <w:rPr>
          <w:rFonts w:ascii="Arial" w:hAnsi="Arial" w:cs="Arial"/>
          <w:szCs w:val="24"/>
        </w:rPr>
      </w:pPr>
    </w:p>
    <w:p w:rsidR="0018670C" w:rsidRPr="004268D3" w:rsidRDefault="0018670C" w:rsidP="00321547">
      <w:pPr>
        <w:numPr>
          <w:ilvl w:val="0"/>
          <w:numId w:val="31"/>
        </w:numPr>
        <w:spacing w:after="40"/>
        <w:rPr>
          <w:rFonts w:ascii="Arial" w:hAnsi="Arial" w:cs="Arial"/>
          <w:bCs/>
          <w:szCs w:val="24"/>
        </w:rPr>
      </w:pPr>
      <w:r w:rsidRPr="004268D3">
        <w:rPr>
          <w:rFonts w:ascii="Arial" w:hAnsi="Arial" w:cs="Arial"/>
          <w:bCs/>
          <w:i/>
          <w:szCs w:val="24"/>
        </w:rPr>
        <w:t>Define</w:t>
      </w:r>
      <w:r w:rsidRPr="004268D3">
        <w:rPr>
          <w:rFonts w:ascii="Arial" w:hAnsi="Arial" w:cs="Arial"/>
          <w:bCs/>
          <w:szCs w:val="24"/>
        </w:rPr>
        <w:t xml:space="preserve"> the pleura.</w:t>
      </w:r>
    </w:p>
    <w:p w:rsidR="0018670C" w:rsidRPr="004268D3" w:rsidRDefault="0018670C" w:rsidP="00321547">
      <w:pPr>
        <w:numPr>
          <w:ilvl w:val="0"/>
          <w:numId w:val="31"/>
        </w:numPr>
        <w:spacing w:after="40"/>
        <w:rPr>
          <w:rFonts w:ascii="Arial" w:hAnsi="Arial" w:cs="Arial"/>
          <w:bCs/>
          <w:szCs w:val="24"/>
        </w:rPr>
      </w:pPr>
      <w:r w:rsidRPr="004268D3">
        <w:rPr>
          <w:rFonts w:ascii="Arial" w:hAnsi="Arial" w:cs="Arial"/>
          <w:bCs/>
          <w:i/>
          <w:szCs w:val="24"/>
        </w:rPr>
        <w:t>Name</w:t>
      </w:r>
      <w:r w:rsidRPr="004268D3">
        <w:rPr>
          <w:rFonts w:ascii="Arial" w:hAnsi="Arial" w:cs="Arial"/>
          <w:bCs/>
          <w:szCs w:val="24"/>
        </w:rPr>
        <w:t xml:space="preserve"> the layers of the pleura.</w:t>
      </w:r>
    </w:p>
    <w:p w:rsidR="0018670C" w:rsidRPr="004268D3" w:rsidRDefault="0018670C" w:rsidP="00321547">
      <w:pPr>
        <w:numPr>
          <w:ilvl w:val="0"/>
          <w:numId w:val="31"/>
        </w:numPr>
        <w:spacing w:after="40"/>
        <w:rPr>
          <w:rFonts w:ascii="Arial" w:hAnsi="Arial" w:cs="Arial"/>
          <w:bCs/>
          <w:szCs w:val="24"/>
        </w:rPr>
      </w:pPr>
      <w:r w:rsidRPr="004268D3">
        <w:rPr>
          <w:rFonts w:ascii="Arial" w:hAnsi="Arial" w:cs="Arial"/>
          <w:bCs/>
          <w:i/>
          <w:szCs w:val="24"/>
        </w:rPr>
        <w:t>Define</w:t>
      </w:r>
      <w:r w:rsidRPr="004268D3">
        <w:rPr>
          <w:rFonts w:ascii="Arial" w:hAnsi="Arial" w:cs="Arial"/>
          <w:bCs/>
          <w:szCs w:val="24"/>
        </w:rPr>
        <w:t xml:space="preserve"> the extent of the lungs.</w:t>
      </w:r>
    </w:p>
    <w:p w:rsidR="0018670C" w:rsidRPr="004268D3" w:rsidRDefault="0018670C" w:rsidP="00321547">
      <w:pPr>
        <w:numPr>
          <w:ilvl w:val="0"/>
          <w:numId w:val="31"/>
        </w:numPr>
        <w:spacing w:after="40"/>
        <w:rPr>
          <w:rFonts w:ascii="Arial" w:hAnsi="Arial" w:cs="Arial"/>
          <w:bCs/>
          <w:szCs w:val="24"/>
        </w:rPr>
      </w:pPr>
      <w:r w:rsidRPr="004268D3">
        <w:rPr>
          <w:rFonts w:ascii="Arial" w:hAnsi="Arial" w:cs="Arial"/>
          <w:bCs/>
          <w:i/>
          <w:szCs w:val="24"/>
        </w:rPr>
        <w:t>Define</w:t>
      </w:r>
      <w:r w:rsidRPr="004268D3">
        <w:rPr>
          <w:rFonts w:ascii="Arial" w:hAnsi="Arial" w:cs="Arial"/>
          <w:bCs/>
          <w:szCs w:val="24"/>
        </w:rPr>
        <w:t xml:space="preserve"> the extent of the pleura.</w:t>
      </w:r>
    </w:p>
    <w:p w:rsidR="0018670C" w:rsidRPr="004268D3" w:rsidRDefault="0018670C" w:rsidP="00321547">
      <w:pPr>
        <w:numPr>
          <w:ilvl w:val="0"/>
          <w:numId w:val="31"/>
        </w:numPr>
        <w:spacing w:after="40"/>
        <w:rPr>
          <w:rFonts w:ascii="Arial" w:hAnsi="Arial" w:cs="Arial"/>
          <w:szCs w:val="24"/>
        </w:rPr>
      </w:pPr>
      <w:r w:rsidRPr="004268D3">
        <w:rPr>
          <w:rFonts w:ascii="Arial" w:hAnsi="Arial" w:cs="Arial"/>
          <w:i/>
          <w:szCs w:val="24"/>
        </w:rPr>
        <w:t>State</w:t>
      </w:r>
      <w:r w:rsidRPr="004268D3">
        <w:rPr>
          <w:rFonts w:ascii="Arial" w:hAnsi="Arial" w:cs="Arial"/>
          <w:szCs w:val="24"/>
        </w:rPr>
        <w:t xml:space="preserve"> how the right and left lungs are normally distinguishable.</w:t>
      </w:r>
    </w:p>
    <w:p w:rsidR="0018670C" w:rsidRPr="004268D3" w:rsidRDefault="0018670C" w:rsidP="00321547">
      <w:pPr>
        <w:numPr>
          <w:ilvl w:val="0"/>
          <w:numId w:val="31"/>
        </w:numPr>
        <w:spacing w:after="40"/>
        <w:rPr>
          <w:rFonts w:ascii="Arial" w:hAnsi="Arial" w:cs="Arial"/>
          <w:bCs/>
          <w:szCs w:val="24"/>
        </w:rPr>
      </w:pPr>
      <w:r w:rsidRPr="004268D3">
        <w:rPr>
          <w:rFonts w:ascii="Arial" w:hAnsi="Arial" w:cs="Arial"/>
          <w:bCs/>
          <w:i/>
          <w:szCs w:val="24"/>
        </w:rPr>
        <w:t>Identify</w:t>
      </w:r>
      <w:r w:rsidRPr="004268D3">
        <w:rPr>
          <w:rFonts w:ascii="Arial" w:hAnsi="Arial" w:cs="Arial"/>
          <w:bCs/>
          <w:szCs w:val="24"/>
        </w:rPr>
        <w:t xml:space="preserve"> the structures present at the hilum of the lung.</w:t>
      </w:r>
    </w:p>
    <w:p w:rsidR="0018670C" w:rsidRPr="004268D3" w:rsidRDefault="0018670C" w:rsidP="00321547">
      <w:pPr>
        <w:numPr>
          <w:ilvl w:val="0"/>
          <w:numId w:val="31"/>
        </w:numPr>
        <w:spacing w:after="40"/>
        <w:rPr>
          <w:rFonts w:ascii="Arial" w:hAnsi="Arial" w:cs="Arial"/>
          <w:bCs/>
          <w:szCs w:val="24"/>
        </w:rPr>
      </w:pPr>
      <w:r w:rsidRPr="004268D3">
        <w:rPr>
          <w:rFonts w:ascii="Arial" w:hAnsi="Arial" w:cs="Arial"/>
          <w:bCs/>
          <w:i/>
          <w:szCs w:val="24"/>
        </w:rPr>
        <w:t>Explain</w:t>
      </w:r>
      <w:r w:rsidRPr="004268D3">
        <w:rPr>
          <w:rFonts w:ascii="Arial" w:hAnsi="Arial" w:cs="Arial"/>
          <w:bCs/>
          <w:szCs w:val="24"/>
        </w:rPr>
        <w:t xml:space="preserve"> the term </w:t>
      </w:r>
      <w:r w:rsidRPr="004268D3">
        <w:rPr>
          <w:rFonts w:ascii="Arial" w:hAnsi="Arial" w:cs="Arial"/>
          <w:bCs/>
          <w:i/>
          <w:szCs w:val="24"/>
        </w:rPr>
        <w:t>pulmonary circulation</w:t>
      </w:r>
    </w:p>
    <w:p w:rsidR="0018670C" w:rsidRPr="004268D3" w:rsidRDefault="0018670C" w:rsidP="00321547">
      <w:pPr>
        <w:numPr>
          <w:ilvl w:val="0"/>
          <w:numId w:val="31"/>
        </w:numPr>
        <w:spacing w:after="40"/>
        <w:rPr>
          <w:rFonts w:ascii="Arial" w:hAnsi="Arial" w:cs="Arial"/>
          <w:bCs/>
          <w:szCs w:val="24"/>
        </w:rPr>
      </w:pPr>
      <w:r w:rsidRPr="004268D3">
        <w:rPr>
          <w:rFonts w:ascii="Arial" w:hAnsi="Arial" w:cs="Arial"/>
          <w:bCs/>
          <w:i/>
          <w:szCs w:val="24"/>
        </w:rPr>
        <w:t>Demonstrate the landmarks of the chest wall on a living subject.</w:t>
      </w:r>
    </w:p>
    <w:p w:rsidR="0018670C" w:rsidRPr="004268D3" w:rsidRDefault="0018670C" w:rsidP="00321547">
      <w:pPr>
        <w:numPr>
          <w:ilvl w:val="0"/>
          <w:numId w:val="31"/>
        </w:numPr>
        <w:spacing w:after="40"/>
        <w:rPr>
          <w:rFonts w:ascii="Arial" w:hAnsi="Arial" w:cs="Arial"/>
          <w:bCs/>
          <w:szCs w:val="24"/>
        </w:rPr>
      </w:pPr>
      <w:r w:rsidRPr="004268D3">
        <w:rPr>
          <w:rFonts w:ascii="Arial" w:hAnsi="Arial" w:cs="Arial"/>
          <w:bCs/>
          <w:i/>
          <w:szCs w:val="24"/>
        </w:rPr>
        <w:t>Demonstrate</w:t>
      </w:r>
      <w:r w:rsidRPr="004268D3">
        <w:rPr>
          <w:rFonts w:ascii="Arial" w:hAnsi="Arial" w:cs="Arial"/>
          <w:bCs/>
          <w:szCs w:val="24"/>
        </w:rPr>
        <w:t xml:space="preserve"> the positions of the pleural cavities, lungs and lobes of the lungs in the living chest.</w:t>
      </w:r>
    </w:p>
    <w:p w:rsidR="0018670C" w:rsidRPr="004268D3" w:rsidRDefault="0018670C" w:rsidP="00321547">
      <w:pPr>
        <w:numPr>
          <w:ilvl w:val="0"/>
          <w:numId w:val="31"/>
        </w:numPr>
        <w:spacing w:after="40"/>
        <w:rPr>
          <w:rFonts w:ascii="Arial" w:hAnsi="Arial" w:cs="Arial"/>
          <w:bCs/>
          <w:szCs w:val="24"/>
        </w:rPr>
      </w:pPr>
      <w:r w:rsidRPr="004268D3">
        <w:rPr>
          <w:rFonts w:ascii="Arial" w:hAnsi="Arial" w:cs="Arial"/>
          <w:bCs/>
          <w:i/>
          <w:szCs w:val="24"/>
        </w:rPr>
        <w:t>Demonstrate</w:t>
      </w:r>
      <w:r w:rsidRPr="004268D3">
        <w:rPr>
          <w:rFonts w:ascii="Arial" w:hAnsi="Arial" w:cs="Arial"/>
          <w:bCs/>
          <w:szCs w:val="24"/>
        </w:rPr>
        <w:t xml:space="preserve"> the position of the fissures of the lungs in the living chest.[</w:t>
      </w:r>
    </w:p>
    <w:p w:rsidR="0018670C" w:rsidRPr="004268D3" w:rsidRDefault="0018670C" w:rsidP="00321547">
      <w:pPr>
        <w:numPr>
          <w:ilvl w:val="0"/>
          <w:numId w:val="31"/>
        </w:numPr>
        <w:spacing w:after="40"/>
        <w:rPr>
          <w:rFonts w:ascii="Arial" w:hAnsi="Arial" w:cs="Arial"/>
          <w:szCs w:val="24"/>
        </w:rPr>
      </w:pPr>
      <w:r w:rsidRPr="004268D3">
        <w:rPr>
          <w:rFonts w:ascii="Arial" w:hAnsi="Arial" w:cs="Arial"/>
          <w:i/>
          <w:szCs w:val="24"/>
        </w:rPr>
        <w:t>Describe and sketch</w:t>
      </w:r>
      <w:r w:rsidRPr="004268D3">
        <w:rPr>
          <w:rFonts w:ascii="Arial" w:hAnsi="Arial" w:cs="Arial"/>
          <w:szCs w:val="24"/>
        </w:rPr>
        <w:t xml:space="preserve"> the lungs, using correctly the following terms: apex, costal surface, mediastinal surface, diaphragmatic surface, upper, middle and lower lobes, oblique and horizontal fissures, hilum of lung.</w:t>
      </w:r>
    </w:p>
    <w:p w:rsidR="0018670C" w:rsidRPr="004268D3" w:rsidRDefault="0018670C" w:rsidP="00321547">
      <w:pPr>
        <w:numPr>
          <w:ilvl w:val="0"/>
          <w:numId w:val="31"/>
        </w:numPr>
        <w:spacing w:after="40"/>
        <w:rPr>
          <w:rFonts w:ascii="Arial" w:hAnsi="Arial" w:cs="Arial"/>
          <w:bCs/>
          <w:szCs w:val="24"/>
        </w:rPr>
      </w:pPr>
      <w:r w:rsidRPr="004268D3">
        <w:rPr>
          <w:rFonts w:ascii="Arial" w:hAnsi="Arial" w:cs="Arial"/>
          <w:bCs/>
          <w:i/>
          <w:szCs w:val="24"/>
        </w:rPr>
        <w:t>Explain</w:t>
      </w:r>
      <w:r w:rsidRPr="004268D3">
        <w:rPr>
          <w:rFonts w:ascii="Arial" w:hAnsi="Arial" w:cs="Arial"/>
          <w:bCs/>
          <w:szCs w:val="24"/>
        </w:rPr>
        <w:t xml:space="preserve"> the structural basis for breathing, including the differences between light, deep and forced breathing.</w:t>
      </w:r>
    </w:p>
    <w:p w:rsidR="0018670C" w:rsidRPr="004268D3" w:rsidRDefault="0018670C" w:rsidP="00321547">
      <w:pPr>
        <w:numPr>
          <w:ilvl w:val="0"/>
          <w:numId w:val="31"/>
        </w:numPr>
        <w:spacing w:after="40"/>
        <w:rPr>
          <w:rFonts w:ascii="Arial" w:hAnsi="Arial" w:cs="Arial"/>
          <w:szCs w:val="24"/>
        </w:rPr>
      </w:pPr>
      <w:r w:rsidRPr="004268D3">
        <w:rPr>
          <w:rFonts w:ascii="Arial" w:hAnsi="Arial" w:cs="Arial"/>
          <w:i/>
          <w:szCs w:val="24"/>
        </w:rPr>
        <w:t xml:space="preserve">Explain </w:t>
      </w:r>
      <w:r w:rsidRPr="004268D3">
        <w:rPr>
          <w:rFonts w:ascii="Arial" w:hAnsi="Arial" w:cs="Arial"/>
          <w:szCs w:val="24"/>
        </w:rPr>
        <w:t>the rationale for the insertion of chest drains in the pleural cavity.</w:t>
      </w:r>
    </w:p>
    <w:p w:rsidR="007942BD" w:rsidRPr="004268D3" w:rsidRDefault="007942BD" w:rsidP="0018670C">
      <w:pPr>
        <w:spacing w:after="40"/>
        <w:rPr>
          <w:rFonts w:ascii="Arial" w:hAnsi="Arial" w:cs="Arial"/>
          <w:szCs w:val="24"/>
        </w:rPr>
      </w:pPr>
    </w:p>
    <w:p w:rsidR="007942BD" w:rsidRPr="004268D3" w:rsidRDefault="007942BD">
      <w:pPr>
        <w:rPr>
          <w:rFonts w:ascii="Arial" w:hAnsi="Arial" w:cs="Arial"/>
          <w:szCs w:val="24"/>
        </w:rPr>
      </w:pPr>
      <w:r w:rsidRPr="004268D3">
        <w:rPr>
          <w:rFonts w:ascii="Arial" w:hAnsi="Arial" w:cs="Arial"/>
          <w:szCs w:val="24"/>
        </w:rPr>
        <w:br w:type="page"/>
      </w:r>
    </w:p>
    <w:p w:rsidR="007942BD" w:rsidRPr="004268D3" w:rsidRDefault="007942BD" w:rsidP="0018670C">
      <w:pPr>
        <w:spacing w:after="40"/>
        <w:rPr>
          <w:rFonts w:ascii="Arial" w:hAnsi="Arial" w:cs="Arial"/>
          <w:szCs w:val="24"/>
        </w:rPr>
      </w:pPr>
    </w:p>
    <w:p w:rsidR="0018670C" w:rsidRPr="004268D3" w:rsidRDefault="0018670C" w:rsidP="0018670C">
      <w:pPr>
        <w:spacing w:after="40"/>
        <w:rPr>
          <w:rFonts w:ascii="Arial" w:hAnsi="Arial" w:cs="Arial"/>
          <w:szCs w:val="24"/>
        </w:rPr>
      </w:pPr>
      <w:r w:rsidRPr="004268D3">
        <w:rPr>
          <w:rFonts w:ascii="Arial" w:hAnsi="Arial" w:cs="Arial"/>
          <w:szCs w:val="24"/>
        </w:rPr>
        <w:t>Session 3 - Mediastinum</w:t>
      </w:r>
    </w:p>
    <w:p w:rsidR="0018670C" w:rsidRPr="004268D3" w:rsidRDefault="0018670C" w:rsidP="0018670C">
      <w:pPr>
        <w:rPr>
          <w:rFonts w:ascii="Arial" w:hAnsi="Arial" w:cs="Arial"/>
          <w:b/>
          <w:szCs w:val="24"/>
        </w:rPr>
      </w:pPr>
      <w:r w:rsidRPr="004268D3">
        <w:rPr>
          <w:rFonts w:ascii="Arial" w:hAnsi="Arial" w:cs="Arial"/>
          <w:b/>
          <w:szCs w:val="24"/>
        </w:rPr>
        <w:t>Learning Objectives</w:t>
      </w:r>
    </w:p>
    <w:p w:rsidR="0018670C" w:rsidRPr="004268D3" w:rsidRDefault="0018670C" w:rsidP="0018670C">
      <w:pPr>
        <w:rPr>
          <w:rFonts w:ascii="Arial" w:hAnsi="Arial" w:cs="Arial"/>
          <w:szCs w:val="24"/>
        </w:rPr>
      </w:pPr>
    </w:p>
    <w:p w:rsidR="0018670C" w:rsidRPr="004268D3" w:rsidRDefault="0018670C" w:rsidP="00321547">
      <w:pPr>
        <w:numPr>
          <w:ilvl w:val="0"/>
          <w:numId w:val="32"/>
        </w:numPr>
        <w:spacing w:after="40"/>
        <w:rPr>
          <w:rFonts w:ascii="Arial" w:hAnsi="Arial" w:cs="Arial"/>
          <w:bCs/>
          <w:szCs w:val="24"/>
        </w:rPr>
      </w:pPr>
      <w:r w:rsidRPr="004268D3">
        <w:rPr>
          <w:rFonts w:ascii="Arial" w:hAnsi="Arial" w:cs="Arial"/>
          <w:bCs/>
          <w:i/>
          <w:szCs w:val="24"/>
        </w:rPr>
        <w:t>Define</w:t>
      </w:r>
      <w:r w:rsidRPr="004268D3">
        <w:rPr>
          <w:rFonts w:ascii="Arial" w:hAnsi="Arial" w:cs="Arial"/>
          <w:bCs/>
          <w:szCs w:val="24"/>
        </w:rPr>
        <w:t xml:space="preserve"> the boundaries and contents of the superior mediastinum and the anterior, middle and posterior parts of the inferior mediastinum.</w:t>
      </w:r>
    </w:p>
    <w:p w:rsidR="0018670C" w:rsidRPr="004268D3" w:rsidRDefault="0018670C" w:rsidP="00321547">
      <w:pPr>
        <w:numPr>
          <w:ilvl w:val="0"/>
          <w:numId w:val="32"/>
        </w:numPr>
        <w:spacing w:after="40"/>
        <w:rPr>
          <w:rFonts w:ascii="Arial" w:hAnsi="Arial" w:cs="Arial"/>
          <w:bCs/>
          <w:szCs w:val="24"/>
        </w:rPr>
      </w:pPr>
      <w:r w:rsidRPr="004268D3">
        <w:rPr>
          <w:rFonts w:ascii="Arial" w:hAnsi="Arial" w:cs="Arial"/>
          <w:bCs/>
          <w:i/>
          <w:szCs w:val="24"/>
        </w:rPr>
        <w:t>Describe</w:t>
      </w:r>
      <w:r w:rsidRPr="004268D3">
        <w:rPr>
          <w:rFonts w:ascii="Arial" w:hAnsi="Arial" w:cs="Arial"/>
          <w:bCs/>
          <w:szCs w:val="24"/>
        </w:rPr>
        <w:t xml:space="preserve"> the position and relations of the aortic arch and descending aorta.</w:t>
      </w:r>
    </w:p>
    <w:p w:rsidR="0018670C" w:rsidRPr="004268D3" w:rsidRDefault="0018670C" w:rsidP="00321547">
      <w:pPr>
        <w:numPr>
          <w:ilvl w:val="0"/>
          <w:numId w:val="32"/>
        </w:numPr>
        <w:spacing w:after="40"/>
        <w:rPr>
          <w:rFonts w:ascii="Arial" w:hAnsi="Arial" w:cs="Arial"/>
          <w:bCs/>
          <w:szCs w:val="24"/>
        </w:rPr>
      </w:pPr>
      <w:r w:rsidRPr="004268D3">
        <w:rPr>
          <w:rFonts w:ascii="Arial" w:hAnsi="Arial" w:cs="Arial"/>
          <w:bCs/>
          <w:i/>
          <w:szCs w:val="24"/>
        </w:rPr>
        <w:t>Identify</w:t>
      </w:r>
      <w:r w:rsidRPr="004268D3">
        <w:rPr>
          <w:rFonts w:ascii="Arial" w:hAnsi="Arial" w:cs="Arial"/>
          <w:bCs/>
          <w:szCs w:val="24"/>
        </w:rPr>
        <w:t xml:space="preserve"> the origin of the brachiocephalic artery, the subclavian arteries and the carotid system of arteries.</w:t>
      </w:r>
    </w:p>
    <w:p w:rsidR="0018670C" w:rsidRPr="004268D3" w:rsidRDefault="0018670C" w:rsidP="00321547">
      <w:pPr>
        <w:numPr>
          <w:ilvl w:val="0"/>
          <w:numId w:val="32"/>
        </w:numPr>
        <w:spacing w:after="40"/>
        <w:rPr>
          <w:rFonts w:ascii="Arial" w:hAnsi="Arial" w:cs="Arial"/>
          <w:bCs/>
          <w:szCs w:val="24"/>
        </w:rPr>
      </w:pPr>
      <w:r w:rsidRPr="004268D3">
        <w:rPr>
          <w:rFonts w:ascii="Arial" w:hAnsi="Arial" w:cs="Arial"/>
          <w:bCs/>
          <w:i/>
          <w:szCs w:val="24"/>
        </w:rPr>
        <w:t>Explain</w:t>
      </w:r>
      <w:r w:rsidRPr="004268D3">
        <w:rPr>
          <w:rFonts w:ascii="Arial" w:hAnsi="Arial" w:cs="Arial"/>
          <w:bCs/>
          <w:szCs w:val="24"/>
        </w:rPr>
        <w:t xml:space="preserve"> how blood leaving the heart reaches (a) head and neck, (b) lungs, (c) thoracic and abdominal cavities.</w:t>
      </w:r>
    </w:p>
    <w:p w:rsidR="0018670C" w:rsidRPr="004268D3" w:rsidRDefault="0018670C" w:rsidP="00321547">
      <w:pPr>
        <w:numPr>
          <w:ilvl w:val="0"/>
          <w:numId w:val="32"/>
        </w:numPr>
        <w:spacing w:after="40"/>
        <w:rPr>
          <w:rFonts w:ascii="Arial" w:hAnsi="Arial" w:cs="Arial"/>
          <w:bCs/>
          <w:szCs w:val="24"/>
        </w:rPr>
      </w:pPr>
      <w:r w:rsidRPr="004268D3">
        <w:rPr>
          <w:rFonts w:ascii="Arial" w:hAnsi="Arial" w:cs="Arial"/>
          <w:bCs/>
          <w:i/>
          <w:szCs w:val="24"/>
        </w:rPr>
        <w:t>Identify</w:t>
      </w:r>
      <w:r w:rsidRPr="004268D3">
        <w:rPr>
          <w:rFonts w:ascii="Arial" w:hAnsi="Arial" w:cs="Arial"/>
          <w:bCs/>
          <w:szCs w:val="24"/>
        </w:rPr>
        <w:t xml:space="preserve"> the superior vena cava and the azygos vein</w:t>
      </w:r>
    </w:p>
    <w:p w:rsidR="0018670C" w:rsidRPr="004268D3" w:rsidRDefault="0018670C" w:rsidP="00321547">
      <w:pPr>
        <w:numPr>
          <w:ilvl w:val="0"/>
          <w:numId w:val="32"/>
        </w:numPr>
        <w:spacing w:after="40"/>
        <w:rPr>
          <w:rFonts w:ascii="Arial" w:hAnsi="Arial" w:cs="Arial"/>
          <w:bCs/>
          <w:szCs w:val="24"/>
        </w:rPr>
      </w:pPr>
      <w:r w:rsidRPr="004268D3">
        <w:rPr>
          <w:rFonts w:ascii="Arial" w:hAnsi="Arial" w:cs="Arial"/>
          <w:bCs/>
          <w:i/>
          <w:szCs w:val="24"/>
        </w:rPr>
        <w:t>Explain</w:t>
      </w:r>
      <w:r w:rsidRPr="004268D3">
        <w:rPr>
          <w:rFonts w:ascii="Arial" w:hAnsi="Arial" w:cs="Arial"/>
          <w:bCs/>
          <w:szCs w:val="24"/>
        </w:rPr>
        <w:t xml:space="preserve"> how blood returns from the head and neck to the heart.</w:t>
      </w:r>
    </w:p>
    <w:p w:rsidR="0018670C" w:rsidRPr="004268D3" w:rsidRDefault="0018670C" w:rsidP="00321547">
      <w:pPr>
        <w:numPr>
          <w:ilvl w:val="0"/>
          <w:numId w:val="32"/>
        </w:numPr>
        <w:spacing w:after="40"/>
        <w:rPr>
          <w:rFonts w:ascii="Arial" w:hAnsi="Arial" w:cs="Arial"/>
          <w:bCs/>
          <w:szCs w:val="24"/>
        </w:rPr>
      </w:pPr>
      <w:r w:rsidRPr="004268D3">
        <w:rPr>
          <w:rFonts w:ascii="Arial" w:hAnsi="Arial" w:cs="Arial"/>
          <w:bCs/>
          <w:i/>
          <w:szCs w:val="24"/>
        </w:rPr>
        <w:t xml:space="preserve">Explain </w:t>
      </w:r>
      <w:r w:rsidRPr="004268D3">
        <w:rPr>
          <w:rFonts w:ascii="Arial" w:hAnsi="Arial" w:cs="Arial"/>
          <w:bCs/>
          <w:szCs w:val="24"/>
        </w:rPr>
        <w:t>the courses and relations within the chest of the phrenic and vagus nerves, the oesophagus and thoracic duct</w:t>
      </w:r>
    </w:p>
    <w:p w:rsidR="0018670C" w:rsidRPr="004268D3" w:rsidRDefault="0018670C" w:rsidP="00321547">
      <w:pPr>
        <w:numPr>
          <w:ilvl w:val="0"/>
          <w:numId w:val="32"/>
        </w:numPr>
        <w:spacing w:after="40"/>
        <w:rPr>
          <w:rFonts w:ascii="Arial" w:hAnsi="Arial" w:cs="Arial"/>
          <w:bCs/>
          <w:szCs w:val="24"/>
        </w:rPr>
      </w:pPr>
      <w:r w:rsidRPr="004268D3">
        <w:rPr>
          <w:rFonts w:ascii="Arial" w:hAnsi="Arial" w:cs="Arial"/>
          <w:bCs/>
          <w:i/>
          <w:szCs w:val="24"/>
        </w:rPr>
        <w:t>Use</w:t>
      </w:r>
      <w:r w:rsidRPr="004268D3">
        <w:rPr>
          <w:rFonts w:ascii="Arial" w:hAnsi="Arial" w:cs="Arial"/>
          <w:bCs/>
          <w:szCs w:val="24"/>
        </w:rPr>
        <w:t xml:space="preserve"> chest wall landmarks to define the cardiac outline.</w:t>
      </w:r>
    </w:p>
    <w:p w:rsidR="0018670C" w:rsidRPr="004268D3" w:rsidRDefault="0018670C" w:rsidP="00321547">
      <w:pPr>
        <w:numPr>
          <w:ilvl w:val="0"/>
          <w:numId w:val="32"/>
        </w:numPr>
        <w:spacing w:after="40"/>
        <w:rPr>
          <w:rFonts w:ascii="Arial" w:hAnsi="Arial" w:cs="Arial"/>
          <w:szCs w:val="24"/>
        </w:rPr>
      </w:pPr>
      <w:r w:rsidRPr="004268D3">
        <w:rPr>
          <w:rFonts w:ascii="Arial" w:hAnsi="Arial" w:cs="Arial"/>
          <w:bCs/>
          <w:i/>
          <w:szCs w:val="24"/>
        </w:rPr>
        <w:t>Locate</w:t>
      </w:r>
      <w:r w:rsidRPr="004268D3">
        <w:rPr>
          <w:rFonts w:ascii="Arial" w:hAnsi="Arial" w:cs="Arial"/>
          <w:bCs/>
          <w:szCs w:val="24"/>
        </w:rPr>
        <w:t xml:space="preserve"> the apex beat</w:t>
      </w:r>
      <w:r w:rsidRPr="004268D3">
        <w:rPr>
          <w:rFonts w:ascii="Arial" w:hAnsi="Arial" w:cs="Arial"/>
          <w:szCs w:val="24"/>
        </w:rPr>
        <w:t>.</w:t>
      </w:r>
    </w:p>
    <w:p w:rsidR="0018670C" w:rsidRPr="004268D3" w:rsidRDefault="0018670C" w:rsidP="00321547">
      <w:pPr>
        <w:numPr>
          <w:ilvl w:val="0"/>
          <w:numId w:val="32"/>
        </w:numPr>
        <w:spacing w:after="40"/>
        <w:rPr>
          <w:rFonts w:ascii="Arial" w:hAnsi="Arial" w:cs="Arial"/>
          <w:bCs/>
          <w:szCs w:val="24"/>
        </w:rPr>
      </w:pPr>
      <w:r w:rsidRPr="004268D3">
        <w:rPr>
          <w:rFonts w:ascii="Arial" w:hAnsi="Arial" w:cs="Arial"/>
          <w:i/>
          <w:szCs w:val="24"/>
        </w:rPr>
        <w:t>Identify</w:t>
      </w:r>
      <w:r w:rsidRPr="004268D3">
        <w:rPr>
          <w:rFonts w:ascii="Arial" w:hAnsi="Arial" w:cs="Arial"/>
          <w:szCs w:val="24"/>
        </w:rPr>
        <w:t xml:space="preserve"> the major structures of the mediastinum in radiological images </w:t>
      </w:r>
    </w:p>
    <w:p w:rsidR="0018670C" w:rsidRPr="004268D3" w:rsidRDefault="0018670C" w:rsidP="0018670C">
      <w:pPr>
        <w:spacing w:after="40"/>
        <w:rPr>
          <w:rFonts w:ascii="Arial" w:hAnsi="Arial" w:cs="Arial"/>
          <w:szCs w:val="24"/>
        </w:rPr>
      </w:pPr>
    </w:p>
    <w:p w:rsidR="0018670C" w:rsidRPr="004268D3" w:rsidRDefault="0018670C" w:rsidP="0018670C">
      <w:pPr>
        <w:rPr>
          <w:rFonts w:ascii="Arial" w:hAnsi="Arial" w:cs="Arial"/>
          <w:szCs w:val="24"/>
        </w:rPr>
      </w:pPr>
      <w:r w:rsidRPr="004268D3">
        <w:rPr>
          <w:rFonts w:ascii="Arial" w:hAnsi="Arial" w:cs="Arial"/>
          <w:szCs w:val="24"/>
        </w:rPr>
        <w:t>Session 4 – The heart and coronary circulation</w:t>
      </w:r>
    </w:p>
    <w:p w:rsidR="0018670C" w:rsidRPr="004268D3" w:rsidRDefault="0018670C" w:rsidP="0018670C">
      <w:pPr>
        <w:rPr>
          <w:rFonts w:ascii="Arial" w:hAnsi="Arial" w:cs="Arial"/>
          <w:b/>
          <w:szCs w:val="24"/>
        </w:rPr>
      </w:pPr>
      <w:r w:rsidRPr="004268D3">
        <w:rPr>
          <w:rFonts w:ascii="Arial" w:hAnsi="Arial" w:cs="Arial"/>
          <w:b/>
          <w:szCs w:val="24"/>
        </w:rPr>
        <w:t>Learning Objectives</w:t>
      </w:r>
    </w:p>
    <w:p w:rsidR="0018670C" w:rsidRPr="004268D3" w:rsidRDefault="0018670C" w:rsidP="0018670C">
      <w:pPr>
        <w:rPr>
          <w:rFonts w:ascii="Arial" w:hAnsi="Arial" w:cs="Arial"/>
          <w:szCs w:val="24"/>
        </w:rPr>
      </w:pPr>
    </w:p>
    <w:p w:rsidR="0018670C" w:rsidRPr="004268D3" w:rsidRDefault="0018670C" w:rsidP="00321547">
      <w:pPr>
        <w:numPr>
          <w:ilvl w:val="0"/>
          <w:numId w:val="33"/>
        </w:numPr>
        <w:spacing w:after="40"/>
        <w:rPr>
          <w:rFonts w:ascii="Arial" w:hAnsi="Arial" w:cs="Arial"/>
          <w:bCs/>
          <w:szCs w:val="24"/>
        </w:rPr>
      </w:pPr>
      <w:r w:rsidRPr="004268D3">
        <w:rPr>
          <w:rFonts w:ascii="Arial" w:hAnsi="Arial" w:cs="Arial"/>
          <w:bCs/>
          <w:i/>
          <w:szCs w:val="24"/>
        </w:rPr>
        <w:t>Demonstrate</w:t>
      </w:r>
      <w:r w:rsidRPr="004268D3">
        <w:rPr>
          <w:rFonts w:ascii="Arial" w:hAnsi="Arial" w:cs="Arial"/>
          <w:bCs/>
          <w:szCs w:val="24"/>
        </w:rPr>
        <w:t xml:space="preserve"> the four chambers of the heart.</w:t>
      </w:r>
    </w:p>
    <w:p w:rsidR="0018670C" w:rsidRPr="004268D3" w:rsidRDefault="0018670C" w:rsidP="00321547">
      <w:pPr>
        <w:numPr>
          <w:ilvl w:val="0"/>
          <w:numId w:val="33"/>
        </w:numPr>
        <w:spacing w:after="40"/>
        <w:rPr>
          <w:rFonts w:ascii="Arial" w:hAnsi="Arial" w:cs="Arial"/>
          <w:bCs/>
          <w:szCs w:val="24"/>
        </w:rPr>
      </w:pPr>
      <w:r w:rsidRPr="004268D3">
        <w:rPr>
          <w:rFonts w:ascii="Arial" w:hAnsi="Arial" w:cs="Arial"/>
          <w:bCs/>
          <w:i/>
          <w:szCs w:val="24"/>
        </w:rPr>
        <w:t>Name</w:t>
      </w:r>
      <w:r w:rsidRPr="004268D3">
        <w:rPr>
          <w:rFonts w:ascii="Arial" w:hAnsi="Arial" w:cs="Arial"/>
          <w:bCs/>
          <w:szCs w:val="24"/>
        </w:rPr>
        <w:t xml:space="preserve"> the vessels that enter or leave each of the chambers of the heart.</w:t>
      </w:r>
    </w:p>
    <w:p w:rsidR="0018670C" w:rsidRPr="004268D3" w:rsidRDefault="0018670C" w:rsidP="00321547">
      <w:pPr>
        <w:numPr>
          <w:ilvl w:val="0"/>
          <w:numId w:val="33"/>
        </w:numPr>
        <w:spacing w:after="40"/>
        <w:rPr>
          <w:rFonts w:ascii="Arial" w:hAnsi="Arial" w:cs="Arial"/>
          <w:bCs/>
          <w:szCs w:val="24"/>
        </w:rPr>
      </w:pPr>
      <w:r w:rsidRPr="004268D3">
        <w:rPr>
          <w:rFonts w:ascii="Arial" w:hAnsi="Arial" w:cs="Arial"/>
          <w:bCs/>
          <w:i/>
          <w:szCs w:val="24"/>
        </w:rPr>
        <w:t>Name</w:t>
      </w:r>
      <w:r w:rsidRPr="004268D3">
        <w:rPr>
          <w:rFonts w:ascii="Arial" w:hAnsi="Arial" w:cs="Arial"/>
          <w:bCs/>
          <w:szCs w:val="24"/>
        </w:rPr>
        <w:t xml:space="preserve"> the four valves of the heart and indicate where they are situated</w:t>
      </w:r>
    </w:p>
    <w:p w:rsidR="0018670C" w:rsidRPr="004268D3" w:rsidRDefault="0018670C" w:rsidP="00321547">
      <w:pPr>
        <w:numPr>
          <w:ilvl w:val="0"/>
          <w:numId w:val="33"/>
        </w:numPr>
        <w:spacing w:after="40"/>
        <w:rPr>
          <w:rFonts w:ascii="Arial" w:hAnsi="Arial" w:cs="Arial"/>
          <w:bCs/>
          <w:szCs w:val="24"/>
        </w:rPr>
      </w:pPr>
      <w:r w:rsidRPr="004268D3">
        <w:rPr>
          <w:rFonts w:ascii="Arial" w:hAnsi="Arial" w:cs="Arial"/>
          <w:bCs/>
          <w:i/>
          <w:szCs w:val="24"/>
        </w:rPr>
        <w:t>Describe</w:t>
      </w:r>
      <w:r w:rsidRPr="004268D3">
        <w:rPr>
          <w:rFonts w:ascii="Arial" w:hAnsi="Arial" w:cs="Arial"/>
          <w:bCs/>
          <w:szCs w:val="24"/>
        </w:rPr>
        <w:t xml:space="preserve"> the commonest patterns of distribution of the coronary arteries and</w:t>
      </w:r>
      <w:r w:rsidRPr="004268D3">
        <w:rPr>
          <w:rFonts w:ascii="Arial" w:hAnsi="Arial" w:cs="Arial"/>
          <w:bCs/>
          <w:i/>
          <w:szCs w:val="24"/>
        </w:rPr>
        <w:t xml:space="preserve"> explain</w:t>
      </w:r>
      <w:r w:rsidRPr="004268D3">
        <w:rPr>
          <w:rFonts w:ascii="Arial" w:hAnsi="Arial" w:cs="Arial"/>
          <w:bCs/>
          <w:szCs w:val="24"/>
        </w:rPr>
        <w:t xml:space="preserve"> the function and importance of these vessels.</w:t>
      </w:r>
    </w:p>
    <w:p w:rsidR="0018670C" w:rsidRPr="004268D3" w:rsidRDefault="0018670C" w:rsidP="00321547">
      <w:pPr>
        <w:numPr>
          <w:ilvl w:val="0"/>
          <w:numId w:val="33"/>
        </w:numPr>
        <w:spacing w:after="40"/>
        <w:rPr>
          <w:rFonts w:ascii="Arial" w:hAnsi="Arial" w:cs="Arial"/>
          <w:bCs/>
          <w:szCs w:val="24"/>
        </w:rPr>
      </w:pPr>
      <w:r w:rsidRPr="004268D3">
        <w:rPr>
          <w:rFonts w:ascii="Arial" w:hAnsi="Arial" w:cs="Arial"/>
          <w:bCs/>
          <w:i/>
          <w:szCs w:val="24"/>
        </w:rPr>
        <w:t>Explain</w:t>
      </w:r>
      <w:r w:rsidRPr="004268D3">
        <w:rPr>
          <w:rFonts w:ascii="Arial" w:hAnsi="Arial" w:cs="Arial"/>
          <w:bCs/>
          <w:szCs w:val="24"/>
        </w:rPr>
        <w:t xml:space="preserve"> the effects of coronary insufficiency and obstruction, including the pathways and localisation of pain associated with these conditions.</w:t>
      </w:r>
    </w:p>
    <w:p w:rsidR="0018670C" w:rsidRPr="004268D3" w:rsidRDefault="0018670C" w:rsidP="00321547">
      <w:pPr>
        <w:numPr>
          <w:ilvl w:val="0"/>
          <w:numId w:val="33"/>
        </w:numPr>
        <w:spacing w:after="40"/>
        <w:rPr>
          <w:rFonts w:ascii="Arial" w:hAnsi="Arial" w:cs="Arial"/>
          <w:bCs/>
          <w:szCs w:val="24"/>
        </w:rPr>
      </w:pPr>
      <w:r w:rsidRPr="004268D3">
        <w:rPr>
          <w:rFonts w:ascii="Arial" w:hAnsi="Arial" w:cs="Arial"/>
          <w:i/>
          <w:szCs w:val="24"/>
        </w:rPr>
        <w:t>Describe</w:t>
      </w:r>
      <w:r w:rsidRPr="004268D3">
        <w:rPr>
          <w:rFonts w:ascii="Arial" w:hAnsi="Arial" w:cs="Arial"/>
          <w:szCs w:val="24"/>
        </w:rPr>
        <w:t xml:space="preserve"> the organisation and relationships of the pericardium.</w:t>
      </w:r>
      <w:r w:rsidRPr="004268D3">
        <w:rPr>
          <w:rFonts w:ascii="Arial" w:hAnsi="Arial" w:cs="Arial"/>
          <w:bCs/>
          <w:szCs w:val="24"/>
        </w:rPr>
        <w:t xml:space="preserve"> </w:t>
      </w:r>
    </w:p>
    <w:p w:rsidR="0018670C" w:rsidRPr="004268D3" w:rsidRDefault="0018670C" w:rsidP="00321547">
      <w:pPr>
        <w:numPr>
          <w:ilvl w:val="0"/>
          <w:numId w:val="33"/>
        </w:numPr>
        <w:spacing w:after="40"/>
        <w:rPr>
          <w:rFonts w:ascii="Arial" w:hAnsi="Arial" w:cs="Arial"/>
          <w:bCs/>
          <w:szCs w:val="24"/>
        </w:rPr>
      </w:pPr>
      <w:r w:rsidRPr="004268D3">
        <w:rPr>
          <w:rFonts w:ascii="Arial" w:hAnsi="Arial" w:cs="Arial"/>
          <w:bCs/>
          <w:szCs w:val="24"/>
        </w:rPr>
        <w:t xml:space="preserve">Using conventional X-ray (CXR), CT and MR images </w:t>
      </w:r>
      <w:r w:rsidRPr="004268D3">
        <w:rPr>
          <w:rFonts w:ascii="Arial" w:hAnsi="Arial" w:cs="Arial"/>
          <w:bCs/>
          <w:i/>
          <w:szCs w:val="24"/>
        </w:rPr>
        <w:t>demonstrate</w:t>
      </w:r>
      <w:r w:rsidRPr="004268D3">
        <w:rPr>
          <w:rFonts w:ascii="Arial" w:hAnsi="Arial" w:cs="Arial"/>
          <w:bCs/>
          <w:szCs w:val="24"/>
        </w:rPr>
        <w:t xml:space="preserve"> the landmarks of the heart.</w:t>
      </w:r>
    </w:p>
    <w:p w:rsidR="0018670C" w:rsidRPr="004268D3" w:rsidRDefault="0018670C" w:rsidP="00321547">
      <w:pPr>
        <w:numPr>
          <w:ilvl w:val="0"/>
          <w:numId w:val="33"/>
        </w:numPr>
        <w:spacing w:after="40"/>
        <w:rPr>
          <w:rFonts w:ascii="Arial" w:hAnsi="Arial" w:cs="Arial"/>
          <w:bCs/>
          <w:szCs w:val="24"/>
        </w:rPr>
      </w:pPr>
      <w:r w:rsidRPr="004268D3">
        <w:rPr>
          <w:rFonts w:ascii="Arial" w:hAnsi="Arial" w:cs="Arial"/>
          <w:bCs/>
          <w:i/>
          <w:szCs w:val="24"/>
        </w:rPr>
        <w:t>Relate</w:t>
      </w:r>
      <w:r w:rsidRPr="004268D3">
        <w:rPr>
          <w:rFonts w:ascii="Arial" w:hAnsi="Arial" w:cs="Arial"/>
          <w:bCs/>
          <w:szCs w:val="24"/>
        </w:rPr>
        <w:t xml:space="preserve"> appearances seen in CT and MR sections of the chest to those in the living or dissected body; </w:t>
      </w:r>
      <w:r w:rsidRPr="004268D3">
        <w:rPr>
          <w:rFonts w:ascii="Arial" w:hAnsi="Arial" w:cs="Arial"/>
          <w:bCs/>
          <w:i/>
          <w:szCs w:val="24"/>
        </w:rPr>
        <w:t>recognise</w:t>
      </w:r>
      <w:r w:rsidRPr="004268D3">
        <w:rPr>
          <w:rFonts w:ascii="Arial" w:hAnsi="Arial" w:cs="Arial"/>
          <w:bCs/>
          <w:szCs w:val="24"/>
        </w:rPr>
        <w:t xml:space="preserve"> the approximate vertebral level of any chest CT image.</w:t>
      </w:r>
    </w:p>
    <w:p w:rsidR="0018670C" w:rsidRPr="004268D3" w:rsidRDefault="0018670C" w:rsidP="00321547">
      <w:pPr>
        <w:numPr>
          <w:ilvl w:val="0"/>
          <w:numId w:val="33"/>
        </w:numPr>
        <w:spacing w:after="40"/>
        <w:rPr>
          <w:rFonts w:ascii="Arial" w:hAnsi="Arial" w:cs="Arial"/>
          <w:bCs/>
          <w:szCs w:val="24"/>
        </w:rPr>
      </w:pPr>
      <w:r w:rsidRPr="004268D3">
        <w:rPr>
          <w:rFonts w:ascii="Arial" w:hAnsi="Arial" w:cs="Arial"/>
          <w:bCs/>
          <w:i/>
          <w:szCs w:val="24"/>
        </w:rPr>
        <w:t>Use chest landmarks to define the cardiac outline and great vessels in a living subject.</w:t>
      </w:r>
    </w:p>
    <w:p w:rsidR="0018670C" w:rsidRPr="004268D3" w:rsidRDefault="0018670C" w:rsidP="00321547">
      <w:pPr>
        <w:numPr>
          <w:ilvl w:val="0"/>
          <w:numId w:val="33"/>
        </w:numPr>
        <w:spacing w:after="40"/>
        <w:rPr>
          <w:rFonts w:ascii="Arial" w:hAnsi="Arial" w:cs="Arial"/>
          <w:bCs/>
          <w:szCs w:val="24"/>
        </w:rPr>
      </w:pPr>
      <w:r w:rsidRPr="004268D3">
        <w:rPr>
          <w:rFonts w:ascii="Arial" w:hAnsi="Arial" w:cs="Arial"/>
          <w:bCs/>
          <w:i/>
          <w:szCs w:val="24"/>
        </w:rPr>
        <w:t>Locate the apex beat.</w:t>
      </w:r>
    </w:p>
    <w:p w:rsidR="0018670C" w:rsidRPr="004268D3" w:rsidRDefault="0018670C" w:rsidP="00321547">
      <w:pPr>
        <w:numPr>
          <w:ilvl w:val="0"/>
          <w:numId w:val="33"/>
        </w:numPr>
        <w:spacing w:after="40"/>
        <w:rPr>
          <w:rFonts w:ascii="Arial" w:hAnsi="Arial" w:cs="Arial"/>
          <w:bCs/>
          <w:szCs w:val="24"/>
        </w:rPr>
      </w:pPr>
      <w:r w:rsidRPr="004268D3">
        <w:rPr>
          <w:rFonts w:ascii="Arial" w:hAnsi="Arial" w:cs="Arial"/>
          <w:bCs/>
          <w:i/>
          <w:szCs w:val="24"/>
        </w:rPr>
        <w:t>Demonstrate the position of the 4 heart valves on a living subject, locate suitable sites for auscultation of each valve and demonstrate correct stethoscope technique.</w:t>
      </w:r>
    </w:p>
    <w:p w:rsidR="0018670C" w:rsidRPr="004268D3" w:rsidRDefault="0018670C" w:rsidP="00321547">
      <w:pPr>
        <w:numPr>
          <w:ilvl w:val="0"/>
          <w:numId w:val="33"/>
        </w:numPr>
        <w:spacing w:after="40"/>
        <w:rPr>
          <w:rFonts w:ascii="Arial" w:hAnsi="Arial" w:cs="Arial"/>
          <w:bCs/>
          <w:szCs w:val="24"/>
        </w:rPr>
      </w:pPr>
      <w:r w:rsidRPr="004268D3">
        <w:rPr>
          <w:rFonts w:ascii="Arial" w:hAnsi="Arial" w:cs="Arial"/>
          <w:bCs/>
          <w:i/>
          <w:szCs w:val="24"/>
        </w:rPr>
        <w:t>Outline</w:t>
      </w:r>
      <w:r w:rsidRPr="004268D3">
        <w:rPr>
          <w:rFonts w:ascii="Arial" w:hAnsi="Arial" w:cs="Arial"/>
          <w:bCs/>
          <w:szCs w:val="24"/>
        </w:rPr>
        <w:t xml:space="preserve"> the electrical and mechanical cycles of the heart and </w:t>
      </w:r>
      <w:r w:rsidRPr="004268D3">
        <w:rPr>
          <w:rFonts w:ascii="Arial" w:hAnsi="Arial" w:cs="Arial"/>
          <w:bCs/>
          <w:i/>
          <w:szCs w:val="24"/>
        </w:rPr>
        <w:t xml:space="preserve">relate </w:t>
      </w:r>
      <w:r w:rsidRPr="004268D3">
        <w:rPr>
          <w:rFonts w:ascii="Arial" w:hAnsi="Arial" w:cs="Arial"/>
          <w:bCs/>
          <w:szCs w:val="24"/>
        </w:rPr>
        <w:t xml:space="preserve">these to heart sounds </w:t>
      </w:r>
      <w:r w:rsidRPr="004268D3">
        <w:rPr>
          <w:rFonts w:ascii="Arial" w:hAnsi="Arial" w:cs="Arial"/>
          <w:szCs w:val="24"/>
        </w:rPr>
        <w:t>and to features of the ECG trace.</w:t>
      </w:r>
    </w:p>
    <w:p w:rsidR="0018670C" w:rsidRPr="004268D3" w:rsidRDefault="0018670C" w:rsidP="00321547">
      <w:pPr>
        <w:numPr>
          <w:ilvl w:val="0"/>
          <w:numId w:val="33"/>
        </w:numPr>
        <w:rPr>
          <w:rFonts w:ascii="Arial" w:hAnsi="Arial" w:cs="Arial"/>
          <w:bCs/>
          <w:szCs w:val="24"/>
        </w:rPr>
      </w:pPr>
      <w:r w:rsidRPr="004268D3">
        <w:rPr>
          <w:rFonts w:ascii="Arial" w:hAnsi="Arial" w:cs="Arial"/>
          <w:bCs/>
          <w:i/>
          <w:szCs w:val="24"/>
        </w:rPr>
        <w:t xml:space="preserve">Explain </w:t>
      </w:r>
      <w:r w:rsidRPr="004268D3">
        <w:rPr>
          <w:rFonts w:ascii="Arial" w:hAnsi="Arial" w:cs="Arial"/>
          <w:bCs/>
          <w:iCs/>
          <w:szCs w:val="24"/>
        </w:rPr>
        <w:t>the pathways by which the heart, lungs and the chest wall receive their motor and sensory nerve supplies</w:t>
      </w:r>
    </w:p>
    <w:p w:rsidR="0018670C" w:rsidRPr="004268D3" w:rsidRDefault="0018670C" w:rsidP="0018670C">
      <w:pPr>
        <w:rPr>
          <w:rFonts w:ascii="Arial" w:hAnsi="Arial" w:cs="Arial"/>
          <w:bCs/>
          <w:szCs w:val="24"/>
        </w:rPr>
      </w:pPr>
    </w:p>
    <w:p w:rsidR="007942BD" w:rsidRPr="004268D3" w:rsidRDefault="007942BD">
      <w:pPr>
        <w:rPr>
          <w:rFonts w:ascii="Arial" w:hAnsi="Arial" w:cs="Arial"/>
          <w:bCs/>
          <w:szCs w:val="24"/>
        </w:rPr>
      </w:pPr>
      <w:r w:rsidRPr="004268D3">
        <w:rPr>
          <w:rFonts w:ascii="Arial" w:hAnsi="Arial" w:cs="Arial"/>
          <w:bCs/>
          <w:szCs w:val="24"/>
        </w:rPr>
        <w:br w:type="page"/>
      </w:r>
    </w:p>
    <w:p w:rsidR="007942BD" w:rsidRPr="004268D3" w:rsidRDefault="007942BD" w:rsidP="0018670C">
      <w:pPr>
        <w:rPr>
          <w:rFonts w:ascii="Arial" w:hAnsi="Arial" w:cs="Arial"/>
          <w:bCs/>
          <w:szCs w:val="24"/>
        </w:rPr>
      </w:pPr>
    </w:p>
    <w:p w:rsidR="0018670C" w:rsidRPr="004268D3" w:rsidRDefault="0018670C" w:rsidP="0018670C">
      <w:pPr>
        <w:rPr>
          <w:rFonts w:ascii="Arial" w:hAnsi="Arial" w:cs="Arial"/>
          <w:bCs/>
          <w:szCs w:val="24"/>
        </w:rPr>
      </w:pPr>
      <w:r w:rsidRPr="004268D3">
        <w:rPr>
          <w:rFonts w:ascii="Arial" w:hAnsi="Arial" w:cs="Arial"/>
          <w:bCs/>
          <w:szCs w:val="24"/>
        </w:rPr>
        <w:t>Session 5 – The breast, lymphatic drainage and nerves of thorax</w:t>
      </w:r>
    </w:p>
    <w:p w:rsidR="0018670C" w:rsidRPr="004268D3" w:rsidRDefault="0018670C" w:rsidP="0018670C">
      <w:pPr>
        <w:rPr>
          <w:rFonts w:ascii="Arial" w:hAnsi="Arial" w:cs="Arial"/>
          <w:b/>
          <w:szCs w:val="24"/>
        </w:rPr>
      </w:pPr>
      <w:r w:rsidRPr="004268D3">
        <w:rPr>
          <w:rFonts w:ascii="Arial" w:hAnsi="Arial" w:cs="Arial"/>
          <w:b/>
          <w:szCs w:val="24"/>
        </w:rPr>
        <w:t>Learning Objectives</w:t>
      </w:r>
    </w:p>
    <w:p w:rsidR="0018670C" w:rsidRPr="004268D3" w:rsidRDefault="0018670C" w:rsidP="0018670C">
      <w:pPr>
        <w:rPr>
          <w:rFonts w:ascii="Arial" w:hAnsi="Arial" w:cs="Arial"/>
          <w:szCs w:val="24"/>
        </w:rPr>
      </w:pPr>
    </w:p>
    <w:p w:rsidR="0018670C" w:rsidRPr="004268D3" w:rsidRDefault="0018670C" w:rsidP="00321547">
      <w:pPr>
        <w:numPr>
          <w:ilvl w:val="0"/>
          <w:numId w:val="34"/>
        </w:numPr>
        <w:rPr>
          <w:rFonts w:ascii="Arial" w:hAnsi="Arial" w:cs="Arial"/>
          <w:bCs/>
          <w:szCs w:val="24"/>
        </w:rPr>
      </w:pPr>
      <w:r w:rsidRPr="004268D3">
        <w:rPr>
          <w:rFonts w:ascii="Arial" w:hAnsi="Arial" w:cs="Arial"/>
          <w:bCs/>
          <w:szCs w:val="24"/>
        </w:rPr>
        <w:t>Describe the structure of the breast and its relations.</w:t>
      </w:r>
    </w:p>
    <w:p w:rsidR="0018670C" w:rsidRPr="004268D3" w:rsidRDefault="0018670C" w:rsidP="00321547">
      <w:pPr>
        <w:numPr>
          <w:ilvl w:val="0"/>
          <w:numId w:val="34"/>
        </w:numPr>
        <w:rPr>
          <w:rFonts w:ascii="Arial" w:hAnsi="Arial" w:cs="Arial"/>
          <w:bCs/>
          <w:szCs w:val="24"/>
        </w:rPr>
      </w:pPr>
      <w:r w:rsidRPr="004268D3">
        <w:rPr>
          <w:rFonts w:ascii="Arial" w:hAnsi="Arial" w:cs="Arial"/>
          <w:bCs/>
          <w:szCs w:val="24"/>
        </w:rPr>
        <w:t>Summarise the main functions and anatomical organisation of the lymphatic system.</w:t>
      </w:r>
    </w:p>
    <w:p w:rsidR="0018670C" w:rsidRPr="004268D3" w:rsidRDefault="0018670C" w:rsidP="00321547">
      <w:pPr>
        <w:numPr>
          <w:ilvl w:val="0"/>
          <w:numId w:val="34"/>
        </w:numPr>
        <w:rPr>
          <w:rFonts w:ascii="Arial" w:hAnsi="Arial" w:cs="Arial"/>
          <w:szCs w:val="24"/>
        </w:rPr>
      </w:pPr>
      <w:r w:rsidRPr="004268D3">
        <w:rPr>
          <w:rFonts w:ascii="Arial" w:hAnsi="Arial" w:cs="Arial"/>
          <w:bCs/>
          <w:i/>
          <w:szCs w:val="24"/>
        </w:rPr>
        <w:t>Describe</w:t>
      </w:r>
      <w:r w:rsidRPr="004268D3">
        <w:rPr>
          <w:rFonts w:ascii="Arial" w:hAnsi="Arial" w:cs="Arial"/>
          <w:bCs/>
          <w:szCs w:val="24"/>
        </w:rPr>
        <w:t xml:space="preserve"> the lymphatic and venous drainage of the breast and </w:t>
      </w:r>
      <w:r w:rsidRPr="004268D3">
        <w:rPr>
          <w:rFonts w:ascii="Arial" w:hAnsi="Arial" w:cs="Arial"/>
          <w:bCs/>
          <w:i/>
          <w:szCs w:val="24"/>
        </w:rPr>
        <w:t>relate</w:t>
      </w:r>
      <w:r w:rsidRPr="004268D3">
        <w:rPr>
          <w:rFonts w:ascii="Arial" w:hAnsi="Arial" w:cs="Arial"/>
          <w:bCs/>
          <w:szCs w:val="24"/>
        </w:rPr>
        <w:t xml:space="preserve"> these to the pathways of metastasis of breast cancer</w:t>
      </w:r>
      <w:r w:rsidRPr="004268D3">
        <w:rPr>
          <w:rFonts w:ascii="Arial" w:hAnsi="Arial" w:cs="Arial"/>
          <w:szCs w:val="24"/>
        </w:rPr>
        <w:t>.</w:t>
      </w:r>
    </w:p>
    <w:p w:rsidR="0018670C" w:rsidRPr="004268D3" w:rsidRDefault="0018670C" w:rsidP="00321547">
      <w:pPr>
        <w:numPr>
          <w:ilvl w:val="0"/>
          <w:numId w:val="34"/>
        </w:numPr>
        <w:rPr>
          <w:rFonts w:ascii="Arial" w:hAnsi="Arial" w:cs="Arial"/>
          <w:szCs w:val="24"/>
        </w:rPr>
      </w:pPr>
      <w:r w:rsidRPr="004268D3">
        <w:rPr>
          <w:rFonts w:ascii="Arial" w:hAnsi="Arial" w:cs="Arial"/>
          <w:bCs/>
          <w:i/>
          <w:szCs w:val="24"/>
        </w:rPr>
        <w:t xml:space="preserve">Explain the principles underlying examination of the breast of a living subject. </w:t>
      </w:r>
    </w:p>
    <w:p w:rsidR="0018670C" w:rsidRPr="004268D3" w:rsidRDefault="0018670C" w:rsidP="00321547">
      <w:pPr>
        <w:numPr>
          <w:ilvl w:val="0"/>
          <w:numId w:val="34"/>
        </w:numPr>
        <w:rPr>
          <w:rFonts w:ascii="Arial" w:hAnsi="Arial" w:cs="Arial"/>
          <w:bCs/>
          <w:szCs w:val="24"/>
        </w:rPr>
      </w:pPr>
      <w:r w:rsidRPr="004268D3">
        <w:rPr>
          <w:rFonts w:ascii="Arial" w:hAnsi="Arial" w:cs="Arial"/>
          <w:bCs/>
          <w:szCs w:val="24"/>
        </w:rPr>
        <w:t>Describe the lymphatic drainage of the chest viscera (particularly the lungs and bronchi) and outline the implications of this pattern for the spread of lung cancer.</w:t>
      </w:r>
    </w:p>
    <w:p w:rsidR="0018670C" w:rsidRPr="004268D3" w:rsidRDefault="0018670C" w:rsidP="00321547">
      <w:pPr>
        <w:numPr>
          <w:ilvl w:val="0"/>
          <w:numId w:val="34"/>
        </w:numPr>
        <w:rPr>
          <w:rFonts w:ascii="Arial" w:hAnsi="Arial" w:cs="Arial"/>
          <w:szCs w:val="24"/>
        </w:rPr>
      </w:pPr>
      <w:r w:rsidRPr="004268D3">
        <w:rPr>
          <w:rFonts w:ascii="Arial" w:hAnsi="Arial" w:cs="Arial"/>
          <w:i/>
          <w:szCs w:val="24"/>
        </w:rPr>
        <w:t>Define</w:t>
      </w:r>
      <w:r w:rsidRPr="004268D3">
        <w:rPr>
          <w:rFonts w:ascii="Arial" w:hAnsi="Arial" w:cs="Arial"/>
          <w:szCs w:val="24"/>
        </w:rPr>
        <w:t xml:space="preserve"> the roles of breast examination and imaging within the epidemiological context of breast cancer incidence.</w:t>
      </w:r>
    </w:p>
    <w:p w:rsidR="0018670C" w:rsidRPr="004268D3" w:rsidRDefault="0018670C" w:rsidP="00321547">
      <w:pPr>
        <w:numPr>
          <w:ilvl w:val="0"/>
          <w:numId w:val="34"/>
        </w:numPr>
        <w:rPr>
          <w:rFonts w:ascii="Arial" w:hAnsi="Arial" w:cs="Arial"/>
          <w:szCs w:val="24"/>
        </w:rPr>
      </w:pPr>
      <w:r w:rsidRPr="004268D3">
        <w:rPr>
          <w:rFonts w:ascii="Arial" w:hAnsi="Arial" w:cs="Arial"/>
          <w:i/>
          <w:szCs w:val="24"/>
        </w:rPr>
        <w:t>Define the peripheral nervous system and describe its component parts</w:t>
      </w:r>
    </w:p>
    <w:p w:rsidR="0018670C" w:rsidRPr="004268D3" w:rsidRDefault="0018670C" w:rsidP="00321547">
      <w:pPr>
        <w:numPr>
          <w:ilvl w:val="0"/>
          <w:numId w:val="34"/>
        </w:numPr>
        <w:rPr>
          <w:rFonts w:ascii="Arial" w:hAnsi="Arial" w:cs="Arial"/>
          <w:szCs w:val="24"/>
        </w:rPr>
      </w:pPr>
      <w:r w:rsidRPr="004268D3">
        <w:rPr>
          <w:rFonts w:ascii="Arial" w:hAnsi="Arial" w:cs="Arial"/>
          <w:szCs w:val="24"/>
        </w:rPr>
        <w:t>Explain the pathways by which the heart, lungs and chest wall receive their motor and sensory nerve supplies.</w:t>
      </w:r>
    </w:p>
    <w:p w:rsidR="0018670C" w:rsidRPr="004268D3" w:rsidRDefault="0018670C" w:rsidP="00321547">
      <w:pPr>
        <w:numPr>
          <w:ilvl w:val="0"/>
          <w:numId w:val="34"/>
        </w:numPr>
        <w:rPr>
          <w:rFonts w:ascii="Arial" w:hAnsi="Arial" w:cs="Arial"/>
          <w:szCs w:val="24"/>
        </w:rPr>
      </w:pPr>
      <w:r w:rsidRPr="004268D3">
        <w:rPr>
          <w:rFonts w:ascii="Arial" w:hAnsi="Arial" w:cs="Arial"/>
          <w:szCs w:val="24"/>
        </w:rPr>
        <w:t>Explain the effects of coronary insufficiency and obstruction, including the pathways and localization of pain associated with these conditions.</w:t>
      </w:r>
    </w:p>
    <w:p w:rsidR="0018670C" w:rsidRPr="004268D3" w:rsidRDefault="0018670C" w:rsidP="0018670C">
      <w:pPr>
        <w:rPr>
          <w:rFonts w:ascii="Arial" w:hAnsi="Arial" w:cs="Arial"/>
          <w:bCs/>
          <w:szCs w:val="24"/>
        </w:rPr>
      </w:pPr>
    </w:p>
    <w:p w:rsidR="0018670C" w:rsidRPr="004268D3" w:rsidRDefault="0018670C" w:rsidP="0018670C">
      <w:pPr>
        <w:rPr>
          <w:rFonts w:ascii="Arial" w:hAnsi="Arial" w:cs="Arial"/>
          <w:szCs w:val="24"/>
        </w:rPr>
      </w:pPr>
    </w:p>
    <w:p w:rsidR="0022222E" w:rsidRPr="004268D3" w:rsidRDefault="0022222E" w:rsidP="0022222E">
      <w:pPr>
        <w:pStyle w:val="Heading4"/>
        <w:rPr>
          <w:rFonts w:ascii="Arial" w:hAnsi="Arial" w:cs="Arial"/>
          <w:color w:val="auto"/>
          <w:szCs w:val="24"/>
        </w:rPr>
      </w:pPr>
      <w:bookmarkStart w:id="12" w:name="_Toc11677440"/>
      <w:r w:rsidRPr="004268D3">
        <w:rPr>
          <w:rFonts w:ascii="Arial" w:hAnsi="Arial" w:cs="Arial"/>
          <w:color w:val="auto"/>
          <w:szCs w:val="24"/>
        </w:rPr>
        <w:t>Anatomy of the Abdomen, Pelvis and Perineum</w:t>
      </w:r>
      <w:bookmarkEnd w:id="12"/>
    </w:p>
    <w:p w:rsidR="001950B7" w:rsidRPr="004268D3" w:rsidRDefault="001950B7" w:rsidP="001950B7">
      <w:pPr>
        <w:ind w:left="720"/>
        <w:rPr>
          <w:rFonts w:ascii="Arial" w:hAnsi="Arial" w:cs="Arial"/>
          <w:szCs w:val="24"/>
        </w:rPr>
      </w:pPr>
    </w:p>
    <w:p w:rsidR="001950B7" w:rsidRPr="004268D3" w:rsidRDefault="001950B7" w:rsidP="001950B7">
      <w:pPr>
        <w:rPr>
          <w:rFonts w:ascii="Arial" w:hAnsi="Arial" w:cs="Arial"/>
          <w:szCs w:val="24"/>
        </w:rPr>
      </w:pPr>
      <w:r w:rsidRPr="004268D3">
        <w:rPr>
          <w:rFonts w:ascii="Arial" w:hAnsi="Arial" w:cs="Arial"/>
          <w:szCs w:val="24"/>
        </w:rPr>
        <w:t>Session 1 – Anterior abdominal Wall &amp; Hernias</w:t>
      </w:r>
    </w:p>
    <w:p w:rsidR="001950B7" w:rsidRPr="004268D3" w:rsidRDefault="001950B7" w:rsidP="001950B7">
      <w:pPr>
        <w:rPr>
          <w:rFonts w:ascii="Arial" w:hAnsi="Arial" w:cs="Arial"/>
          <w:b/>
          <w:szCs w:val="24"/>
        </w:rPr>
      </w:pPr>
      <w:r w:rsidRPr="004268D3">
        <w:rPr>
          <w:rFonts w:ascii="Arial" w:hAnsi="Arial" w:cs="Arial"/>
          <w:b/>
          <w:szCs w:val="24"/>
        </w:rPr>
        <w:t>Learning Objectives</w:t>
      </w:r>
    </w:p>
    <w:p w:rsidR="001950B7" w:rsidRPr="004268D3" w:rsidRDefault="001950B7" w:rsidP="001950B7">
      <w:pPr>
        <w:rPr>
          <w:rFonts w:ascii="Arial" w:hAnsi="Arial" w:cs="Arial"/>
          <w:szCs w:val="24"/>
        </w:rPr>
      </w:pPr>
    </w:p>
    <w:p w:rsidR="001950B7" w:rsidRPr="004268D3" w:rsidRDefault="001950B7" w:rsidP="00321547">
      <w:pPr>
        <w:numPr>
          <w:ilvl w:val="0"/>
          <w:numId w:val="35"/>
        </w:numPr>
        <w:rPr>
          <w:rFonts w:ascii="Arial" w:hAnsi="Arial" w:cs="Arial"/>
          <w:bCs/>
          <w:szCs w:val="24"/>
        </w:rPr>
      </w:pPr>
      <w:r w:rsidRPr="004268D3">
        <w:rPr>
          <w:rFonts w:ascii="Arial" w:hAnsi="Arial" w:cs="Arial"/>
          <w:bCs/>
          <w:i/>
          <w:szCs w:val="24"/>
        </w:rPr>
        <w:t>Demonstrate</w:t>
      </w:r>
      <w:r w:rsidRPr="004268D3">
        <w:rPr>
          <w:rFonts w:ascii="Arial" w:hAnsi="Arial" w:cs="Arial"/>
          <w:bCs/>
          <w:szCs w:val="24"/>
        </w:rPr>
        <w:t xml:space="preserve"> in the living body and on a skeleton where appropriate, the following landmarks of the anterior abdominal wall: costal margin, xiphoid process, umbilicus, transpyloric plane, anterior superior iliac spine, iliac tubercle, pubic tubercle, mid-inguinal point.</w:t>
      </w:r>
    </w:p>
    <w:p w:rsidR="001950B7" w:rsidRPr="004268D3" w:rsidRDefault="001950B7" w:rsidP="00321547">
      <w:pPr>
        <w:numPr>
          <w:ilvl w:val="0"/>
          <w:numId w:val="35"/>
        </w:numPr>
        <w:rPr>
          <w:rFonts w:ascii="Arial" w:hAnsi="Arial" w:cs="Arial"/>
          <w:bCs/>
          <w:szCs w:val="24"/>
        </w:rPr>
      </w:pPr>
      <w:r w:rsidRPr="004268D3">
        <w:rPr>
          <w:rFonts w:ascii="Arial" w:hAnsi="Arial" w:cs="Arial"/>
          <w:bCs/>
          <w:i/>
          <w:szCs w:val="24"/>
        </w:rPr>
        <w:t>Demonstrate</w:t>
      </w:r>
      <w:r w:rsidRPr="004268D3">
        <w:rPr>
          <w:rFonts w:ascii="Arial" w:hAnsi="Arial" w:cs="Arial"/>
          <w:bCs/>
          <w:szCs w:val="24"/>
        </w:rPr>
        <w:t xml:space="preserve"> the use of these landmarks to divide the anterior abdominal wall into descriptive regions.</w:t>
      </w:r>
    </w:p>
    <w:p w:rsidR="001950B7" w:rsidRPr="004268D3" w:rsidRDefault="001950B7" w:rsidP="00321547">
      <w:pPr>
        <w:numPr>
          <w:ilvl w:val="0"/>
          <w:numId w:val="35"/>
        </w:numPr>
        <w:rPr>
          <w:rFonts w:ascii="Arial" w:hAnsi="Arial" w:cs="Arial"/>
          <w:szCs w:val="24"/>
        </w:rPr>
      </w:pPr>
      <w:r w:rsidRPr="004268D3">
        <w:rPr>
          <w:rFonts w:ascii="Arial" w:hAnsi="Arial" w:cs="Arial"/>
          <w:i/>
          <w:szCs w:val="24"/>
        </w:rPr>
        <w:t>Draw</w:t>
      </w:r>
      <w:r w:rsidRPr="004268D3">
        <w:rPr>
          <w:rFonts w:ascii="Arial" w:hAnsi="Arial" w:cs="Arial"/>
          <w:szCs w:val="24"/>
        </w:rPr>
        <w:t xml:space="preserve"> sketches to outline the arrangement of the external and internal oblique and transverse muscle layers, the rectus abdominis and rectus sheath, the transversalis fascia and the parietal peritoneum</w:t>
      </w:r>
    </w:p>
    <w:p w:rsidR="001950B7" w:rsidRPr="004268D3" w:rsidRDefault="001950B7" w:rsidP="00321547">
      <w:pPr>
        <w:numPr>
          <w:ilvl w:val="0"/>
          <w:numId w:val="35"/>
        </w:numPr>
        <w:rPr>
          <w:rFonts w:ascii="Arial" w:hAnsi="Arial" w:cs="Arial"/>
          <w:szCs w:val="24"/>
        </w:rPr>
      </w:pPr>
      <w:r w:rsidRPr="004268D3">
        <w:rPr>
          <w:rFonts w:ascii="Arial" w:hAnsi="Arial" w:cs="Arial"/>
          <w:i/>
          <w:iCs/>
          <w:szCs w:val="24"/>
        </w:rPr>
        <w:t>Describe</w:t>
      </w:r>
      <w:r w:rsidRPr="004268D3">
        <w:rPr>
          <w:rFonts w:ascii="Arial" w:hAnsi="Arial" w:cs="Arial"/>
          <w:szCs w:val="24"/>
        </w:rPr>
        <w:t xml:space="preserve"> the rectus sheath and its contents.</w:t>
      </w:r>
    </w:p>
    <w:p w:rsidR="001950B7" w:rsidRPr="004268D3" w:rsidRDefault="001950B7" w:rsidP="00321547">
      <w:pPr>
        <w:numPr>
          <w:ilvl w:val="0"/>
          <w:numId w:val="35"/>
        </w:numPr>
        <w:rPr>
          <w:rFonts w:ascii="Arial" w:hAnsi="Arial" w:cs="Arial"/>
          <w:szCs w:val="24"/>
        </w:rPr>
      </w:pPr>
      <w:r w:rsidRPr="004268D3">
        <w:rPr>
          <w:rFonts w:ascii="Arial" w:hAnsi="Arial" w:cs="Arial"/>
          <w:i/>
          <w:iCs/>
          <w:szCs w:val="24"/>
        </w:rPr>
        <w:t>Define</w:t>
      </w:r>
      <w:r w:rsidRPr="004268D3">
        <w:rPr>
          <w:rFonts w:ascii="Arial" w:hAnsi="Arial" w:cs="Arial"/>
          <w:szCs w:val="24"/>
        </w:rPr>
        <w:t xml:space="preserve"> the linea alba and the linea semilunaris </w:t>
      </w:r>
    </w:p>
    <w:p w:rsidR="001950B7" w:rsidRPr="004268D3" w:rsidRDefault="001950B7" w:rsidP="00321547">
      <w:pPr>
        <w:numPr>
          <w:ilvl w:val="0"/>
          <w:numId w:val="35"/>
        </w:numPr>
        <w:rPr>
          <w:rFonts w:ascii="Arial" w:hAnsi="Arial" w:cs="Arial"/>
          <w:bCs/>
          <w:szCs w:val="24"/>
        </w:rPr>
      </w:pPr>
      <w:r w:rsidRPr="004268D3">
        <w:rPr>
          <w:rFonts w:ascii="Arial" w:hAnsi="Arial" w:cs="Arial"/>
          <w:bCs/>
          <w:i/>
          <w:iCs/>
          <w:szCs w:val="24"/>
        </w:rPr>
        <w:t>Explain</w:t>
      </w:r>
      <w:r w:rsidRPr="004268D3">
        <w:rPr>
          <w:rFonts w:ascii="Arial" w:hAnsi="Arial" w:cs="Arial"/>
          <w:bCs/>
          <w:szCs w:val="24"/>
        </w:rPr>
        <w:t xml:space="preserve"> the importance of the distinction between the fatty and membranous layers of the superficial fascia</w:t>
      </w:r>
    </w:p>
    <w:p w:rsidR="001950B7" w:rsidRPr="004268D3" w:rsidRDefault="001950B7" w:rsidP="00321547">
      <w:pPr>
        <w:numPr>
          <w:ilvl w:val="0"/>
          <w:numId w:val="35"/>
        </w:numPr>
        <w:rPr>
          <w:rFonts w:ascii="Arial" w:hAnsi="Arial" w:cs="Arial"/>
          <w:bCs/>
          <w:szCs w:val="24"/>
        </w:rPr>
      </w:pPr>
      <w:r w:rsidRPr="004268D3">
        <w:rPr>
          <w:rFonts w:ascii="Arial" w:hAnsi="Arial" w:cs="Arial"/>
          <w:bCs/>
          <w:i/>
          <w:szCs w:val="24"/>
        </w:rPr>
        <w:t>Define</w:t>
      </w:r>
      <w:r w:rsidRPr="004268D3">
        <w:rPr>
          <w:rFonts w:ascii="Arial" w:hAnsi="Arial" w:cs="Arial"/>
          <w:bCs/>
          <w:szCs w:val="24"/>
        </w:rPr>
        <w:t xml:space="preserve"> the sources and distribution of the motor and sensory nerves to the abdominal wall and diaphragm.</w:t>
      </w:r>
    </w:p>
    <w:p w:rsidR="001950B7" w:rsidRPr="004268D3" w:rsidRDefault="001950B7" w:rsidP="00321547">
      <w:pPr>
        <w:numPr>
          <w:ilvl w:val="0"/>
          <w:numId w:val="35"/>
        </w:numPr>
        <w:rPr>
          <w:rFonts w:ascii="Arial" w:hAnsi="Arial" w:cs="Arial"/>
          <w:bCs/>
          <w:szCs w:val="24"/>
        </w:rPr>
      </w:pPr>
      <w:r w:rsidRPr="004268D3">
        <w:rPr>
          <w:rFonts w:ascii="Arial" w:hAnsi="Arial" w:cs="Arial"/>
          <w:bCs/>
          <w:i/>
          <w:szCs w:val="24"/>
        </w:rPr>
        <w:t xml:space="preserve">Explain </w:t>
      </w:r>
      <w:r w:rsidRPr="004268D3">
        <w:rPr>
          <w:rFonts w:ascii="Arial" w:hAnsi="Arial" w:cs="Arial"/>
          <w:bCs/>
          <w:szCs w:val="24"/>
        </w:rPr>
        <w:t>the roles of the abdominal wall muscles in breathing and control of intra-abdominal pressure.</w:t>
      </w:r>
    </w:p>
    <w:p w:rsidR="001950B7" w:rsidRPr="004268D3" w:rsidRDefault="001950B7" w:rsidP="00321547">
      <w:pPr>
        <w:numPr>
          <w:ilvl w:val="0"/>
          <w:numId w:val="35"/>
        </w:numPr>
        <w:rPr>
          <w:rFonts w:ascii="Arial" w:hAnsi="Arial" w:cs="Arial"/>
          <w:bCs/>
          <w:szCs w:val="24"/>
        </w:rPr>
      </w:pPr>
      <w:r w:rsidRPr="004268D3">
        <w:rPr>
          <w:rFonts w:ascii="Arial" w:hAnsi="Arial" w:cs="Arial"/>
          <w:bCs/>
          <w:i/>
          <w:szCs w:val="24"/>
        </w:rPr>
        <w:t>Demonstrate</w:t>
      </w:r>
      <w:r w:rsidRPr="004268D3">
        <w:rPr>
          <w:rFonts w:ascii="Arial" w:hAnsi="Arial" w:cs="Arial"/>
          <w:bCs/>
          <w:szCs w:val="24"/>
        </w:rPr>
        <w:t xml:space="preserve"> in the living subject and in dissected material the nature and course of the inguinal canal making correct use of the following terms: superficial and deep inguinal rings, mid-inguinal point, pubic tubercle, testis, testicular vessels, scrotum, spermatic cord, ductus deferens, round ligament of the uterus.</w:t>
      </w:r>
    </w:p>
    <w:p w:rsidR="001950B7" w:rsidRPr="004268D3" w:rsidRDefault="001950B7" w:rsidP="00321547">
      <w:pPr>
        <w:numPr>
          <w:ilvl w:val="0"/>
          <w:numId w:val="35"/>
        </w:numPr>
        <w:rPr>
          <w:rFonts w:ascii="Arial" w:hAnsi="Arial" w:cs="Arial"/>
          <w:szCs w:val="24"/>
        </w:rPr>
      </w:pPr>
      <w:r w:rsidRPr="004268D3">
        <w:rPr>
          <w:rFonts w:ascii="Arial" w:hAnsi="Arial" w:cs="Arial"/>
          <w:i/>
          <w:szCs w:val="24"/>
        </w:rPr>
        <w:t>Distinguish</w:t>
      </w:r>
      <w:r w:rsidRPr="004268D3">
        <w:rPr>
          <w:rFonts w:ascii="Arial" w:hAnsi="Arial" w:cs="Arial"/>
          <w:szCs w:val="24"/>
        </w:rPr>
        <w:t xml:space="preserve"> between direct and indirect inguinal hernias. </w:t>
      </w:r>
    </w:p>
    <w:p w:rsidR="001950B7" w:rsidRPr="004268D3" w:rsidRDefault="001950B7" w:rsidP="00321547">
      <w:pPr>
        <w:numPr>
          <w:ilvl w:val="0"/>
          <w:numId w:val="35"/>
        </w:numPr>
        <w:rPr>
          <w:rFonts w:ascii="Arial" w:hAnsi="Arial" w:cs="Arial"/>
          <w:szCs w:val="24"/>
        </w:rPr>
      </w:pPr>
      <w:r w:rsidRPr="004268D3">
        <w:rPr>
          <w:rFonts w:ascii="Arial" w:hAnsi="Arial" w:cs="Arial"/>
          <w:i/>
          <w:iCs/>
          <w:szCs w:val="24"/>
        </w:rPr>
        <w:t>Distinguish</w:t>
      </w:r>
      <w:r w:rsidRPr="004268D3">
        <w:rPr>
          <w:rFonts w:ascii="Arial" w:hAnsi="Arial" w:cs="Arial"/>
          <w:szCs w:val="24"/>
        </w:rPr>
        <w:t xml:space="preserve"> between acquired and congenital inguinal hernia</w:t>
      </w:r>
    </w:p>
    <w:p w:rsidR="001950B7" w:rsidRPr="004268D3" w:rsidRDefault="001950B7" w:rsidP="00321547">
      <w:pPr>
        <w:numPr>
          <w:ilvl w:val="0"/>
          <w:numId w:val="35"/>
        </w:numPr>
        <w:rPr>
          <w:rFonts w:ascii="Arial" w:hAnsi="Arial" w:cs="Arial"/>
          <w:bCs/>
          <w:szCs w:val="24"/>
        </w:rPr>
      </w:pPr>
      <w:r w:rsidRPr="004268D3">
        <w:rPr>
          <w:rFonts w:ascii="Arial" w:hAnsi="Arial" w:cs="Arial"/>
          <w:bCs/>
          <w:i/>
          <w:iCs/>
          <w:szCs w:val="24"/>
        </w:rPr>
        <w:t>Outline</w:t>
      </w:r>
      <w:r w:rsidRPr="004268D3">
        <w:rPr>
          <w:rFonts w:ascii="Arial" w:hAnsi="Arial" w:cs="Arial"/>
          <w:bCs/>
          <w:szCs w:val="24"/>
        </w:rPr>
        <w:t xml:space="preserve"> the lymphatic drainage of the anterior abdominal wall</w:t>
      </w:r>
    </w:p>
    <w:p w:rsidR="001950B7" w:rsidRPr="004268D3" w:rsidRDefault="001950B7" w:rsidP="001950B7">
      <w:pPr>
        <w:rPr>
          <w:rFonts w:ascii="Arial" w:hAnsi="Arial" w:cs="Arial"/>
          <w:szCs w:val="24"/>
        </w:rPr>
      </w:pPr>
    </w:p>
    <w:p w:rsidR="001950B7" w:rsidRPr="004268D3" w:rsidRDefault="001950B7" w:rsidP="001950B7">
      <w:pPr>
        <w:rPr>
          <w:rFonts w:ascii="Arial" w:hAnsi="Arial" w:cs="Arial"/>
          <w:szCs w:val="24"/>
        </w:rPr>
      </w:pPr>
      <w:r w:rsidRPr="004268D3">
        <w:rPr>
          <w:rFonts w:ascii="Arial" w:hAnsi="Arial" w:cs="Arial"/>
          <w:szCs w:val="24"/>
        </w:rPr>
        <w:t>Session 2 – Peritoneal cavity and bowel</w:t>
      </w:r>
    </w:p>
    <w:p w:rsidR="001950B7" w:rsidRPr="004268D3" w:rsidRDefault="001950B7" w:rsidP="001950B7">
      <w:pPr>
        <w:rPr>
          <w:rFonts w:ascii="Arial" w:hAnsi="Arial" w:cs="Arial"/>
          <w:b/>
          <w:szCs w:val="24"/>
        </w:rPr>
      </w:pPr>
      <w:r w:rsidRPr="004268D3">
        <w:rPr>
          <w:rFonts w:ascii="Arial" w:hAnsi="Arial" w:cs="Arial"/>
          <w:b/>
          <w:szCs w:val="24"/>
        </w:rPr>
        <w:t>Learning Objectives</w:t>
      </w:r>
    </w:p>
    <w:p w:rsidR="001950B7" w:rsidRPr="004268D3" w:rsidRDefault="001950B7" w:rsidP="001950B7">
      <w:pPr>
        <w:rPr>
          <w:rFonts w:ascii="Arial" w:hAnsi="Arial" w:cs="Arial"/>
          <w:szCs w:val="24"/>
        </w:rPr>
      </w:pPr>
    </w:p>
    <w:p w:rsidR="001950B7" w:rsidRPr="004268D3" w:rsidRDefault="001950B7" w:rsidP="00321547">
      <w:pPr>
        <w:numPr>
          <w:ilvl w:val="0"/>
          <w:numId w:val="36"/>
        </w:numPr>
        <w:spacing w:after="100"/>
        <w:rPr>
          <w:rFonts w:ascii="Arial" w:hAnsi="Arial" w:cs="Arial"/>
          <w:bCs/>
          <w:szCs w:val="24"/>
        </w:rPr>
      </w:pPr>
      <w:r w:rsidRPr="004268D3">
        <w:rPr>
          <w:rFonts w:ascii="Arial" w:hAnsi="Arial" w:cs="Arial"/>
          <w:bCs/>
          <w:i/>
          <w:szCs w:val="24"/>
        </w:rPr>
        <w:t>Name</w:t>
      </w:r>
      <w:r w:rsidRPr="004268D3">
        <w:rPr>
          <w:rFonts w:ascii="Arial" w:hAnsi="Arial" w:cs="Arial"/>
          <w:bCs/>
          <w:szCs w:val="24"/>
        </w:rPr>
        <w:t xml:space="preserve"> the regions of the gut from oesophagus to rectum and summarise their main functions</w:t>
      </w:r>
    </w:p>
    <w:p w:rsidR="001950B7" w:rsidRPr="004268D3" w:rsidRDefault="001950B7" w:rsidP="00321547">
      <w:pPr>
        <w:numPr>
          <w:ilvl w:val="0"/>
          <w:numId w:val="36"/>
        </w:numPr>
        <w:spacing w:after="100"/>
        <w:rPr>
          <w:rFonts w:ascii="Arial" w:hAnsi="Arial" w:cs="Arial"/>
          <w:bCs/>
          <w:szCs w:val="24"/>
        </w:rPr>
      </w:pPr>
      <w:r w:rsidRPr="004268D3">
        <w:rPr>
          <w:rFonts w:ascii="Arial" w:hAnsi="Arial" w:cs="Arial"/>
          <w:bCs/>
          <w:i/>
          <w:szCs w:val="24"/>
        </w:rPr>
        <w:t>Demonstrate</w:t>
      </w:r>
      <w:r w:rsidRPr="004268D3">
        <w:rPr>
          <w:rFonts w:ascii="Arial" w:hAnsi="Arial" w:cs="Arial"/>
          <w:bCs/>
          <w:szCs w:val="24"/>
        </w:rPr>
        <w:t xml:space="preserve"> these gut regions in dissections and </w:t>
      </w:r>
      <w:r w:rsidRPr="004268D3">
        <w:rPr>
          <w:rFonts w:ascii="Arial" w:hAnsi="Arial" w:cs="Arial"/>
          <w:bCs/>
          <w:i/>
          <w:szCs w:val="24"/>
        </w:rPr>
        <w:t>point out</w:t>
      </w:r>
      <w:r w:rsidRPr="004268D3">
        <w:rPr>
          <w:rFonts w:ascii="Arial" w:hAnsi="Arial" w:cs="Arial"/>
          <w:bCs/>
          <w:szCs w:val="24"/>
        </w:rPr>
        <w:t xml:space="preserve"> their identifying characteristics</w:t>
      </w:r>
    </w:p>
    <w:p w:rsidR="001950B7" w:rsidRPr="004268D3" w:rsidRDefault="001950B7" w:rsidP="00321547">
      <w:pPr>
        <w:numPr>
          <w:ilvl w:val="0"/>
          <w:numId w:val="36"/>
        </w:numPr>
        <w:spacing w:after="100"/>
        <w:rPr>
          <w:rFonts w:ascii="Arial" w:hAnsi="Arial" w:cs="Arial"/>
          <w:bCs/>
          <w:szCs w:val="24"/>
        </w:rPr>
      </w:pPr>
      <w:r w:rsidRPr="004268D3">
        <w:rPr>
          <w:rFonts w:ascii="Arial" w:hAnsi="Arial" w:cs="Arial"/>
          <w:bCs/>
          <w:i/>
          <w:szCs w:val="24"/>
        </w:rPr>
        <w:t>Define</w:t>
      </w:r>
      <w:r w:rsidRPr="004268D3">
        <w:rPr>
          <w:rFonts w:ascii="Arial" w:hAnsi="Arial" w:cs="Arial"/>
          <w:bCs/>
          <w:szCs w:val="24"/>
        </w:rPr>
        <w:t xml:space="preserve"> parietal and visceral peritoneum and </w:t>
      </w:r>
      <w:r w:rsidRPr="004268D3">
        <w:rPr>
          <w:rFonts w:ascii="Arial" w:hAnsi="Arial" w:cs="Arial"/>
          <w:bCs/>
          <w:i/>
          <w:szCs w:val="24"/>
        </w:rPr>
        <w:t>explain</w:t>
      </w:r>
      <w:r w:rsidRPr="004268D3">
        <w:rPr>
          <w:rFonts w:ascii="Arial" w:hAnsi="Arial" w:cs="Arial"/>
          <w:bCs/>
          <w:szCs w:val="24"/>
        </w:rPr>
        <w:t xml:space="preserve"> the functions of the peritoneum and peritoneal cavity </w:t>
      </w:r>
    </w:p>
    <w:p w:rsidR="001950B7" w:rsidRPr="004268D3" w:rsidRDefault="001950B7" w:rsidP="00321547">
      <w:pPr>
        <w:numPr>
          <w:ilvl w:val="0"/>
          <w:numId w:val="36"/>
        </w:numPr>
        <w:spacing w:after="100"/>
        <w:rPr>
          <w:rFonts w:ascii="Arial" w:hAnsi="Arial" w:cs="Arial"/>
          <w:bCs/>
          <w:szCs w:val="24"/>
        </w:rPr>
      </w:pPr>
      <w:r w:rsidRPr="004268D3">
        <w:rPr>
          <w:rFonts w:ascii="Arial" w:hAnsi="Arial" w:cs="Arial"/>
          <w:bCs/>
          <w:i/>
          <w:iCs/>
          <w:szCs w:val="24"/>
        </w:rPr>
        <w:t>Describe</w:t>
      </w:r>
      <w:r w:rsidRPr="004268D3">
        <w:rPr>
          <w:rFonts w:ascii="Arial" w:hAnsi="Arial" w:cs="Arial"/>
          <w:bCs/>
          <w:szCs w:val="24"/>
        </w:rPr>
        <w:t xml:space="preserve"> the peritoneal reflections in relation to major parts of the gut and associated organs from the oesophagus to the rectum, with special attention to the attachments and contents of the greater and lesser omenta and the mesentery proper</w:t>
      </w:r>
    </w:p>
    <w:p w:rsidR="001950B7" w:rsidRPr="004268D3" w:rsidRDefault="001950B7" w:rsidP="00321547">
      <w:pPr>
        <w:numPr>
          <w:ilvl w:val="0"/>
          <w:numId w:val="36"/>
        </w:numPr>
        <w:spacing w:after="100"/>
        <w:rPr>
          <w:rFonts w:ascii="Arial" w:hAnsi="Arial" w:cs="Arial"/>
          <w:bCs/>
          <w:szCs w:val="24"/>
        </w:rPr>
      </w:pPr>
      <w:r w:rsidRPr="004268D3">
        <w:rPr>
          <w:rFonts w:ascii="Arial" w:hAnsi="Arial" w:cs="Arial"/>
          <w:bCs/>
          <w:i/>
          <w:szCs w:val="24"/>
        </w:rPr>
        <w:t>Draw</w:t>
      </w:r>
      <w:r w:rsidRPr="004268D3">
        <w:rPr>
          <w:rFonts w:ascii="Arial" w:hAnsi="Arial" w:cs="Arial"/>
          <w:bCs/>
          <w:szCs w:val="24"/>
        </w:rPr>
        <w:t xml:space="preserve"> diagrams to explain the different relationships of the aviscera to to the peritoneum (mesenteries and retroperitoneal positions) and </w:t>
      </w:r>
      <w:r w:rsidRPr="004268D3">
        <w:rPr>
          <w:rFonts w:ascii="Arial" w:hAnsi="Arial" w:cs="Arial"/>
          <w:bCs/>
          <w:i/>
          <w:szCs w:val="24"/>
        </w:rPr>
        <w:t>list</w:t>
      </w:r>
      <w:r w:rsidRPr="004268D3">
        <w:rPr>
          <w:rFonts w:ascii="Arial" w:hAnsi="Arial" w:cs="Arial"/>
          <w:bCs/>
          <w:szCs w:val="24"/>
        </w:rPr>
        <w:t xml:space="preserve"> the structures contained within a typical mesentery </w:t>
      </w:r>
    </w:p>
    <w:p w:rsidR="001950B7" w:rsidRPr="004268D3" w:rsidRDefault="001950B7" w:rsidP="001950B7">
      <w:pPr>
        <w:spacing w:after="100"/>
        <w:ind w:firstLine="360"/>
        <w:rPr>
          <w:rFonts w:ascii="Arial" w:hAnsi="Arial" w:cs="Arial"/>
          <w:bCs/>
          <w:szCs w:val="24"/>
        </w:rPr>
      </w:pPr>
      <w:r w:rsidRPr="004268D3">
        <w:rPr>
          <w:rFonts w:ascii="Arial" w:hAnsi="Arial" w:cs="Arial"/>
          <w:bCs/>
          <w:i/>
          <w:iCs/>
          <w:szCs w:val="24"/>
        </w:rPr>
        <w:t>Describe</w:t>
      </w:r>
      <w:r w:rsidRPr="004268D3">
        <w:rPr>
          <w:rFonts w:ascii="Arial" w:hAnsi="Arial" w:cs="Arial"/>
          <w:bCs/>
          <w:szCs w:val="24"/>
        </w:rPr>
        <w:t xml:space="preserve"> the boundaries of the lesser sac and of the epiploic foramen (of Winslow)</w:t>
      </w:r>
    </w:p>
    <w:p w:rsidR="001950B7" w:rsidRPr="004268D3" w:rsidRDefault="001950B7" w:rsidP="00321547">
      <w:pPr>
        <w:numPr>
          <w:ilvl w:val="0"/>
          <w:numId w:val="36"/>
        </w:numPr>
        <w:spacing w:after="100"/>
        <w:rPr>
          <w:rFonts w:ascii="Arial" w:hAnsi="Arial" w:cs="Arial"/>
          <w:bCs/>
          <w:szCs w:val="24"/>
        </w:rPr>
      </w:pPr>
      <w:r w:rsidRPr="004268D3">
        <w:rPr>
          <w:rFonts w:ascii="Arial" w:hAnsi="Arial" w:cs="Arial"/>
          <w:bCs/>
          <w:i/>
          <w:szCs w:val="24"/>
        </w:rPr>
        <w:t>Demarcate</w:t>
      </w:r>
      <w:r w:rsidRPr="004268D3">
        <w:rPr>
          <w:rFonts w:ascii="Arial" w:hAnsi="Arial" w:cs="Arial"/>
          <w:bCs/>
          <w:szCs w:val="24"/>
        </w:rPr>
        <w:t xml:space="preserve"> the extent of the peritoneal cavity in a living subject and </w:t>
      </w:r>
      <w:r w:rsidRPr="004268D3">
        <w:rPr>
          <w:rFonts w:ascii="Arial" w:hAnsi="Arial" w:cs="Arial"/>
          <w:bCs/>
          <w:i/>
          <w:szCs w:val="24"/>
        </w:rPr>
        <w:t>indicate</w:t>
      </w:r>
      <w:r w:rsidRPr="004268D3">
        <w:rPr>
          <w:rFonts w:ascii="Arial" w:hAnsi="Arial" w:cs="Arial"/>
          <w:bCs/>
          <w:szCs w:val="24"/>
        </w:rPr>
        <w:t xml:space="preserve"> the likely positions of the major regions of the gut</w:t>
      </w:r>
    </w:p>
    <w:p w:rsidR="001950B7" w:rsidRPr="004268D3" w:rsidRDefault="001950B7" w:rsidP="00321547">
      <w:pPr>
        <w:numPr>
          <w:ilvl w:val="0"/>
          <w:numId w:val="36"/>
        </w:numPr>
        <w:spacing w:after="100"/>
        <w:rPr>
          <w:rFonts w:ascii="Arial" w:hAnsi="Arial" w:cs="Arial"/>
          <w:bCs/>
          <w:szCs w:val="24"/>
        </w:rPr>
      </w:pPr>
      <w:r w:rsidRPr="004268D3">
        <w:rPr>
          <w:rFonts w:ascii="Arial" w:hAnsi="Arial" w:cs="Arial"/>
          <w:bCs/>
          <w:i/>
          <w:iCs/>
          <w:szCs w:val="24"/>
        </w:rPr>
        <w:t>Describe</w:t>
      </w:r>
      <w:r w:rsidRPr="004268D3">
        <w:rPr>
          <w:rFonts w:ascii="Arial" w:hAnsi="Arial" w:cs="Arial"/>
          <w:bCs/>
          <w:szCs w:val="24"/>
        </w:rPr>
        <w:t xml:space="preserve"> the sources and distribution of arteries to important structures or organs derived from the foregut, midgut and hindgut.</w:t>
      </w:r>
    </w:p>
    <w:p w:rsidR="001950B7" w:rsidRPr="004268D3" w:rsidRDefault="001950B7" w:rsidP="00321547">
      <w:pPr>
        <w:numPr>
          <w:ilvl w:val="0"/>
          <w:numId w:val="36"/>
        </w:numPr>
        <w:spacing w:after="100"/>
        <w:rPr>
          <w:rFonts w:ascii="Arial" w:hAnsi="Arial" w:cs="Arial"/>
          <w:bCs/>
          <w:szCs w:val="24"/>
        </w:rPr>
      </w:pPr>
      <w:r w:rsidRPr="004268D3">
        <w:rPr>
          <w:rFonts w:ascii="Arial" w:hAnsi="Arial" w:cs="Arial"/>
          <w:bCs/>
          <w:i/>
          <w:iCs/>
          <w:szCs w:val="24"/>
        </w:rPr>
        <w:t>Describe</w:t>
      </w:r>
      <w:r w:rsidRPr="004268D3">
        <w:rPr>
          <w:rFonts w:ascii="Arial" w:hAnsi="Arial" w:cs="Arial"/>
          <w:bCs/>
          <w:iCs/>
          <w:szCs w:val="24"/>
        </w:rPr>
        <w:t xml:space="preserve"> the bones, joints and movements of the lumbar spine, sacrum and pelvis </w:t>
      </w:r>
    </w:p>
    <w:p w:rsidR="001950B7" w:rsidRPr="004268D3" w:rsidRDefault="001950B7" w:rsidP="001950B7">
      <w:pPr>
        <w:spacing w:after="40"/>
        <w:rPr>
          <w:rFonts w:ascii="Arial" w:hAnsi="Arial" w:cs="Arial"/>
          <w:szCs w:val="24"/>
        </w:rPr>
      </w:pPr>
    </w:p>
    <w:p w:rsidR="001950B7" w:rsidRPr="004268D3" w:rsidRDefault="001950B7" w:rsidP="001950B7">
      <w:pPr>
        <w:spacing w:after="40"/>
        <w:rPr>
          <w:rFonts w:ascii="Arial" w:hAnsi="Arial" w:cs="Arial"/>
          <w:szCs w:val="24"/>
        </w:rPr>
      </w:pPr>
      <w:r w:rsidRPr="004268D3">
        <w:rPr>
          <w:rFonts w:ascii="Arial" w:hAnsi="Arial" w:cs="Arial"/>
          <w:szCs w:val="24"/>
        </w:rPr>
        <w:t>Session 3 – Liver Biliary Tree &amp; Spleen</w:t>
      </w:r>
    </w:p>
    <w:p w:rsidR="001950B7" w:rsidRPr="004268D3" w:rsidRDefault="001950B7" w:rsidP="001950B7">
      <w:pPr>
        <w:rPr>
          <w:rFonts w:ascii="Arial" w:hAnsi="Arial" w:cs="Arial"/>
          <w:b/>
          <w:szCs w:val="24"/>
        </w:rPr>
      </w:pPr>
      <w:r w:rsidRPr="004268D3">
        <w:rPr>
          <w:rFonts w:ascii="Arial" w:hAnsi="Arial" w:cs="Arial"/>
          <w:b/>
          <w:szCs w:val="24"/>
        </w:rPr>
        <w:t>Learning Objectives</w:t>
      </w:r>
    </w:p>
    <w:p w:rsidR="001950B7" w:rsidRPr="004268D3" w:rsidRDefault="001950B7" w:rsidP="001950B7">
      <w:pPr>
        <w:rPr>
          <w:rFonts w:ascii="Arial" w:hAnsi="Arial" w:cs="Arial"/>
          <w:szCs w:val="24"/>
        </w:rPr>
      </w:pPr>
    </w:p>
    <w:p w:rsidR="001950B7" w:rsidRPr="004268D3" w:rsidRDefault="001950B7" w:rsidP="00321547">
      <w:pPr>
        <w:numPr>
          <w:ilvl w:val="0"/>
          <w:numId w:val="37"/>
        </w:numPr>
        <w:rPr>
          <w:rFonts w:ascii="Arial" w:hAnsi="Arial" w:cs="Arial"/>
          <w:bCs/>
          <w:szCs w:val="24"/>
        </w:rPr>
      </w:pPr>
      <w:r w:rsidRPr="004268D3">
        <w:rPr>
          <w:rFonts w:ascii="Arial" w:hAnsi="Arial" w:cs="Arial"/>
          <w:bCs/>
          <w:i/>
          <w:iCs/>
          <w:szCs w:val="24"/>
        </w:rPr>
        <w:t>Describe</w:t>
      </w:r>
      <w:r w:rsidRPr="004268D3">
        <w:rPr>
          <w:rFonts w:ascii="Arial" w:hAnsi="Arial" w:cs="Arial"/>
          <w:bCs/>
          <w:szCs w:val="24"/>
        </w:rPr>
        <w:t xml:space="preserve"> the important anatomical relations of the liver, gall bladder, and spleen.</w:t>
      </w:r>
    </w:p>
    <w:p w:rsidR="001950B7" w:rsidRPr="004268D3" w:rsidRDefault="001950B7" w:rsidP="00321547">
      <w:pPr>
        <w:numPr>
          <w:ilvl w:val="0"/>
          <w:numId w:val="37"/>
        </w:numPr>
        <w:rPr>
          <w:rFonts w:ascii="Arial" w:hAnsi="Arial" w:cs="Arial"/>
          <w:bCs/>
          <w:szCs w:val="24"/>
        </w:rPr>
      </w:pPr>
      <w:r w:rsidRPr="004268D3">
        <w:rPr>
          <w:rFonts w:ascii="Arial" w:hAnsi="Arial" w:cs="Arial"/>
          <w:bCs/>
          <w:i/>
          <w:iCs/>
          <w:szCs w:val="24"/>
        </w:rPr>
        <w:t>Distinguish</w:t>
      </w:r>
      <w:r w:rsidRPr="004268D3">
        <w:rPr>
          <w:rFonts w:ascii="Arial" w:hAnsi="Arial" w:cs="Arial"/>
          <w:bCs/>
          <w:szCs w:val="24"/>
        </w:rPr>
        <w:t xml:space="preserve"> between anatomical and functional lobes of the liver.</w:t>
      </w:r>
    </w:p>
    <w:p w:rsidR="001950B7" w:rsidRPr="004268D3" w:rsidRDefault="001950B7" w:rsidP="00321547">
      <w:pPr>
        <w:numPr>
          <w:ilvl w:val="0"/>
          <w:numId w:val="37"/>
        </w:numPr>
        <w:rPr>
          <w:rFonts w:ascii="Arial" w:hAnsi="Arial" w:cs="Arial"/>
          <w:bCs/>
          <w:szCs w:val="24"/>
        </w:rPr>
      </w:pPr>
      <w:r w:rsidRPr="004268D3">
        <w:rPr>
          <w:rFonts w:ascii="Arial" w:hAnsi="Arial" w:cs="Arial"/>
          <w:bCs/>
          <w:i/>
          <w:szCs w:val="24"/>
        </w:rPr>
        <w:t>Demonstrate</w:t>
      </w:r>
      <w:r w:rsidRPr="004268D3">
        <w:rPr>
          <w:rFonts w:ascii="Arial" w:hAnsi="Arial" w:cs="Arial"/>
          <w:bCs/>
          <w:szCs w:val="24"/>
        </w:rPr>
        <w:t xml:space="preserve"> the positions of the liver, gall bladder and spleen in a living subject.</w:t>
      </w:r>
    </w:p>
    <w:p w:rsidR="001950B7" w:rsidRPr="004268D3" w:rsidRDefault="001950B7" w:rsidP="00321547">
      <w:pPr>
        <w:numPr>
          <w:ilvl w:val="0"/>
          <w:numId w:val="37"/>
        </w:numPr>
        <w:rPr>
          <w:rFonts w:ascii="Arial" w:hAnsi="Arial" w:cs="Arial"/>
          <w:szCs w:val="24"/>
        </w:rPr>
      </w:pPr>
      <w:r w:rsidRPr="004268D3">
        <w:rPr>
          <w:rFonts w:ascii="Arial" w:hAnsi="Arial" w:cs="Arial"/>
          <w:i/>
          <w:szCs w:val="24"/>
        </w:rPr>
        <w:t>Examine</w:t>
      </w:r>
      <w:r w:rsidRPr="004268D3">
        <w:rPr>
          <w:rFonts w:ascii="Arial" w:hAnsi="Arial" w:cs="Arial"/>
          <w:szCs w:val="24"/>
        </w:rPr>
        <w:t xml:space="preserve"> the liver using percussion and palpation.</w:t>
      </w:r>
    </w:p>
    <w:p w:rsidR="001950B7" w:rsidRPr="004268D3" w:rsidRDefault="001950B7" w:rsidP="00321547">
      <w:pPr>
        <w:numPr>
          <w:ilvl w:val="0"/>
          <w:numId w:val="37"/>
        </w:numPr>
        <w:rPr>
          <w:rFonts w:ascii="Arial" w:hAnsi="Arial" w:cs="Arial"/>
          <w:i/>
          <w:szCs w:val="24"/>
        </w:rPr>
      </w:pPr>
      <w:r w:rsidRPr="004268D3">
        <w:rPr>
          <w:rFonts w:ascii="Arial" w:hAnsi="Arial" w:cs="Arial"/>
          <w:i/>
          <w:szCs w:val="24"/>
        </w:rPr>
        <w:t>Demonstrate</w:t>
      </w:r>
      <w:r w:rsidRPr="004268D3">
        <w:rPr>
          <w:rFonts w:ascii="Arial" w:hAnsi="Arial" w:cs="Arial"/>
          <w:szCs w:val="24"/>
        </w:rPr>
        <w:t xml:space="preserve"> on a liver the surfaces, lobes, gall bladder, porta and lesser omentum and their contents, hepatic veins, falciform and coronary ligaments.</w:t>
      </w:r>
    </w:p>
    <w:p w:rsidR="001950B7" w:rsidRPr="004268D3" w:rsidRDefault="001950B7" w:rsidP="00321547">
      <w:pPr>
        <w:numPr>
          <w:ilvl w:val="0"/>
          <w:numId w:val="37"/>
        </w:numPr>
        <w:rPr>
          <w:rFonts w:ascii="Arial" w:hAnsi="Arial" w:cs="Arial"/>
          <w:szCs w:val="24"/>
        </w:rPr>
      </w:pPr>
      <w:r w:rsidRPr="004268D3">
        <w:rPr>
          <w:rFonts w:ascii="Arial" w:hAnsi="Arial" w:cs="Arial"/>
          <w:i/>
          <w:szCs w:val="24"/>
        </w:rPr>
        <w:t>Demonstrate</w:t>
      </w:r>
      <w:r w:rsidRPr="004268D3">
        <w:rPr>
          <w:rFonts w:ascii="Arial" w:hAnsi="Arial" w:cs="Arial"/>
          <w:szCs w:val="24"/>
        </w:rPr>
        <w:t xml:space="preserve"> the hepatic ducts, cystic duct and common bile duct in dissections and in contrast imaging and </w:t>
      </w:r>
      <w:r w:rsidRPr="004268D3">
        <w:rPr>
          <w:rFonts w:ascii="Arial" w:hAnsi="Arial" w:cs="Arial"/>
          <w:i/>
          <w:szCs w:val="24"/>
        </w:rPr>
        <w:t>sketch</w:t>
      </w:r>
      <w:r w:rsidRPr="004268D3">
        <w:rPr>
          <w:rFonts w:ascii="Arial" w:hAnsi="Arial" w:cs="Arial"/>
          <w:szCs w:val="24"/>
        </w:rPr>
        <w:t xml:space="preserve"> the most common arrangement</w:t>
      </w:r>
      <w:r w:rsidRPr="004268D3">
        <w:rPr>
          <w:rFonts w:ascii="Arial" w:hAnsi="Arial" w:cs="Arial"/>
          <w:i/>
          <w:szCs w:val="24"/>
        </w:rPr>
        <w:t>.</w:t>
      </w:r>
    </w:p>
    <w:p w:rsidR="001950B7" w:rsidRPr="004268D3" w:rsidRDefault="001950B7" w:rsidP="00321547">
      <w:pPr>
        <w:numPr>
          <w:ilvl w:val="0"/>
          <w:numId w:val="37"/>
        </w:numPr>
        <w:rPr>
          <w:rFonts w:ascii="Arial" w:hAnsi="Arial" w:cs="Arial"/>
          <w:bCs/>
          <w:szCs w:val="24"/>
        </w:rPr>
      </w:pPr>
      <w:r w:rsidRPr="004268D3">
        <w:rPr>
          <w:rFonts w:ascii="Arial" w:hAnsi="Arial" w:cs="Arial"/>
          <w:i/>
          <w:szCs w:val="24"/>
        </w:rPr>
        <w:t>Demonstrate</w:t>
      </w:r>
      <w:r w:rsidRPr="004268D3">
        <w:rPr>
          <w:rFonts w:ascii="Arial" w:hAnsi="Arial" w:cs="Arial"/>
          <w:szCs w:val="24"/>
        </w:rPr>
        <w:t xml:space="preserve"> the relations and mesenteric attachments of the spleen.</w:t>
      </w:r>
    </w:p>
    <w:p w:rsidR="001950B7" w:rsidRPr="004268D3" w:rsidRDefault="001950B7" w:rsidP="00321547">
      <w:pPr>
        <w:numPr>
          <w:ilvl w:val="0"/>
          <w:numId w:val="37"/>
        </w:numPr>
        <w:rPr>
          <w:rFonts w:ascii="Arial" w:hAnsi="Arial" w:cs="Arial"/>
          <w:bCs/>
          <w:szCs w:val="24"/>
        </w:rPr>
      </w:pPr>
      <w:r w:rsidRPr="004268D3">
        <w:rPr>
          <w:rFonts w:ascii="Arial" w:hAnsi="Arial" w:cs="Arial"/>
          <w:bCs/>
          <w:i/>
          <w:szCs w:val="24"/>
        </w:rPr>
        <w:t>Demonstrate</w:t>
      </w:r>
      <w:r w:rsidRPr="004268D3">
        <w:rPr>
          <w:rFonts w:ascii="Arial" w:hAnsi="Arial" w:cs="Arial"/>
          <w:bCs/>
          <w:szCs w:val="24"/>
        </w:rPr>
        <w:t xml:space="preserve"> and </w:t>
      </w:r>
      <w:r w:rsidRPr="004268D3">
        <w:rPr>
          <w:rFonts w:ascii="Arial" w:hAnsi="Arial" w:cs="Arial"/>
          <w:bCs/>
          <w:i/>
          <w:szCs w:val="24"/>
        </w:rPr>
        <w:t>sketch</w:t>
      </w:r>
      <w:r w:rsidRPr="004268D3">
        <w:rPr>
          <w:rFonts w:ascii="Arial" w:hAnsi="Arial" w:cs="Arial"/>
          <w:bCs/>
          <w:szCs w:val="24"/>
        </w:rPr>
        <w:t xml:space="preserve"> the relations of the pancreas to the duodenum, great vessels, left kidney and spleen.</w:t>
      </w:r>
      <w:r w:rsidRPr="004268D3">
        <w:rPr>
          <w:rFonts w:ascii="Arial" w:hAnsi="Arial" w:cs="Arial"/>
          <w:bCs/>
          <w:i/>
          <w:szCs w:val="24"/>
        </w:rPr>
        <w:t xml:space="preserve"> </w:t>
      </w:r>
    </w:p>
    <w:p w:rsidR="001950B7" w:rsidRPr="004268D3" w:rsidRDefault="001950B7" w:rsidP="00321547">
      <w:pPr>
        <w:numPr>
          <w:ilvl w:val="0"/>
          <w:numId w:val="37"/>
        </w:numPr>
        <w:rPr>
          <w:rFonts w:ascii="Arial" w:hAnsi="Arial" w:cs="Arial"/>
          <w:bCs/>
          <w:szCs w:val="24"/>
        </w:rPr>
      </w:pPr>
      <w:r w:rsidRPr="004268D3">
        <w:rPr>
          <w:rFonts w:ascii="Arial" w:hAnsi="Arial" w:cs="Arial"/>
          <w:bCs/>
          <w:i/>
          <w:szCs w:val="24"/>
        </w:rPr>
        <w:t>Demonstrate and name</w:t>
      </w:r>
      <w:r w:rsidRPr="004268D3">
        <w:rPr>
          <w:rFonts w:ascii="Arial" w:hAnsi="Arial" w:cs="Arial"/>
          <w:bCs/>
          <w:szCs w:val="24"/>
        </w:rPr>
        <w:t xml:space="preserve"> the main abdominal lymph nodes and </w:t>
      </w:r>
      <w:r w:rsidRPr="004268D3">
        <w:rPr>
          <w:rFonts w:ascii="Arial" w:hAnsi="Arial" w:cs="Arial"/>
          <w:bCs/>
          <w:i/>
          <w:szCs w:val="24"/>
        </w:rPr>
        <w:t xml:space="preserve">outline </w:t>
      </w:r>
      <w:r w:rsidRPr="004268D3">
        <w:rPr>
          <w:rFonts w:ascii="Arial" w:hAnsi="Arial" w:cs="Arial"/>
          <w:bCs/>
          <w:szCs w:val="24"/>
        </w:rPr>
        <w:t>the main pathways of lymphatic drainage of the major abdominal organs.</w:t>
      </w:r>
    </w:p>
    <w:p w:rsidR="001950B7" w:rsidRPr="004268D3" w:rsidRDefault="001950B7" w:rsidP="00321547">
      <w:pPr>
        <w:numPr>
          <w:ilvl w:val="0"/>
          <w:numId w:val="37"/>
        </w:numPr>
        <w:rPr>
          <w:rFonts w:ascii="Arial" w:hAnsi="Arial" w:cs="Arial"/>
          <w:bCs/>
          <w:szCs w:val="24"/>
        </w:rPr>
      </w:pPr>
      <w:r w:rsidRPr="004268D3">
        <w:rPr>
          <w:rFonts w:ascii="Arial" w:hAnsi="Arial" w:cs="Arial"/>
          <w:bCs/>
          <w:i/>
          <w:szCs w:val="24"/>
        </w:rPr>
        <w:t xml:space="preserve">Describe and outline </w:t>
      </w:r>
      <w:r w:rsidRPr="004268D3">
        <w:rPr>
          <w:rFonts w:ascii="Arial" w:hAnsi="Arial" w:cs="Arial"/>
          <w:bCs/>
          <w:szCs w:val="24"/>
        </w:rPr>
        <w:t>the implications of the lymphatic drainage of the stomach and the pancreas.</w:t>
      </w:r>
    </w:p>
    <w:p w:rsidR="001950B7" w:rsidRPr="004268D3" w:rsidRDefault="001950B7" w:rsidP="001950B7">
      <w:pPr>
        <w:spacing w:after="40"/>
        <w:rPr>
          <w:rFonts w:ascii="Arial" w:hAnsi="Arial" w:cs="Arial"/>
          <w:szCs w:val="24"/>
        </w:rPr>
      </w:pPr>
    </w:p>
    <w:p w:rsidR="007942BD" w:rsidRPr="004268D3" w:rsidRDefault="007942BD">
      <w:pPr>
        <w:rPr>
          <w:rFonts w:ascii="Arial" w:hAnsi="Arial" w:cs="Arial"/>
          <w:szCs w:val="24"/>
        </w:rPr>
      </w:pPr>
      <w:r w:rsidRPr="004268D3">
        <w:rPr>
          <w:rFonts w:ascii="Arial" w:hAnsi="Arial" w:cs="Arial"/>
          <w:szCs w:val="24"/>
        </w:rPr>
        <w:br w:type="page"/>
      </w:r>
    </w:p>
    <w:p w:rsidR="007942BD" w:rsidRPr="004268D3" w:rsidRDefault="007942BD" w:rsidP="001950B7">
      <w:pPr>
        <w:spacing w:after="40"/>
        <w:rPr>
          <w:rFonts w:ascii="Arial" w:hAnsi="Arial" w:cs="Arial"/>
          <w:szCs w:val="24"/>
        </w:rPr>
      </w:pPr>
    </w:p>
    <w:p w:rsidR="001950B7" w:rsidRPr="004268D3" w:rsidRDefault="001950B7" w:rsidP="001950B7">
      <w:pPr>
        <w:rPr>
          <w:rFonts w:ascii="Arial" w:hAnsi="Arial" w:cs="Arial"/>
          <w:szCs w:val="24"/>
        </w:rPr>
      </w:pPr>
      <w:r w:rsidRPr="004268D3">
        <w:rPr>
          <w:rFonts w:ascii="Arial" w:hAnsi="Arial" w:cs="Arial"/>
          <w:szCs w:val="24"/>
        </w:rPr>
        <w:t>Session 4 – Blood supply to gut and nerves of the abdomen</w:t>
      </w:r>
    </w:p>
    <w:p w:rsidR="001950B7" w:rsidRPr="004268D3" w:rsidRDefault="001950B7" w:rsidP="001950B7">
      <w:pPr>
        <w:rPr>
          <w:rFonts w:ascii="Arial" w:hAnsi="Arial" w:cs="Arial"/>
          <w:b/>
          <w:szCs w:val="24"/>
        </w:rPr>
      </w:pPr>
      <w:r w:rsidRPr="004268D3">
        <w:rPr>
          <w:rFonts w:ascii="Arial" w:hAnsi="Arial" w:cs="Arial"/>
          <w:b/>
          <w:szCs w:val="24"/>
        </w:rPr>
        <w:t>Learning Objectives</w:t>
      </w:r>
    </w:p>
    <w:p w:rsidR="001950B7" w:rsidRPr="004268D3" w:rsidRDefault="001950B7" w:rsidP="001950B7">
      <w:pPr>
        <w:rPr>
          <w:rFonts w:ascii="Arial" w:hAnsi="Arial" w:cs="Arial"/>
          <w:szCs w:val="24"/>
        </w:rPr>
      </w:pPr>
    </w:p>
    <w:p w:rsidR="001950B7" w:rsidRPr="004268D3" w:rsidRDefault="001950B7" w:rsidP="00321547">
      <w:pPr>
        <w:numPr>
          <w:ilvl w:val="0"/>
          <w:numId w:val="38"/>
        </w:numPr>
        <w:spacing w:after="100" w:afterAutospacing="1"/>
        <w:rPr>
          <w:rFonts w:ascii="Arial" w:hAnsi="Arial" w:cs="Arial"/>
          <w:bCs/>
          <w:szCs w:val="24"/>
        </w:rPr>
      </w:pPr>
      <w:r w:rsidRPr="004268D3">
        <w:rPr>
          <w:rFonts w:ascii="Arial" w:hAnsi="Arial" w:cs="Arial"/>
          <w:bCs/>
          <w:i/>
          <w:szCs w:val="24"/>
        </w:rPr>
        <w:t>Demonstrate</w:t>
      </w:r>
      <w:r w:rsidRPr="004268D3">
        <w:rPr>
          <w:rFonts w:ascii="Arial" w:hAnsi="Arial" w:cs="Arial"/>
          <w:bCs/>
          <w:szCs w:val="24"/>
        </w:rPr>
        <w:t xml:space="preserve"> and </w:t>
      </w:r>
      <w:r w:rsidRPr="004268D3">
        <w:rPr>
          <w:rFonts w:ascii="Arial" w:hAnsi="Arial" w:cs="Arial"/>
          <w:bCs/>
          <w:i/>
          <w:szCs w:val="24"/>
        </w:rPr>
        <w:t xml:space="preserve">name </w:t>
      </w:r>
      <w:r w:rsidRPr="004268D3">
        <w:rPr>
          <w:rFonts w:ascii="Arial" w:hAnsi="Arial" w:cs="Arial"/>
          <w:bCs/>
          <w:szCs w:val="24"/>
        </w:rPr>
        <w:t>the renal arteries, coeliac axis and superior and inferior mesenteric arteries and their branches in anatomical specimens and in radiographs.</w:t>
      </w:r>
    </w:p>
    <w:p w:rsidR="001950B7" w:rsidRPr="004268D3" w:rsidRDefault="001950B7" w:rsidP="00321547">
      <w:pPr>
        <w:numPr>
          <w:ilvl w:val="0"/>
          <w:numId w:val="38"/>
        </w:numPr>
        <w:spacing w:after="100" w:afterAutospacing="1"/>
        <w:rPr>
          <w:rFonts w:ascii="Arial" w:hAnsi="Arial" w:cs="Arial"/>
          <w:bCs/>
          <w:szCs w:val="24"/>
        </w:rPr>
      </w:pPr>
      <w:r w:rsidRPr="004268D3">
        <w:rPr>
          <w:rFonts w:ascii="Arial" w:hAnsi="Arial" w:cs="Arial"/>
          <w:bCs/>
          <w:i/>
          <w:szCs w:val="24"/>
        </w:rPr>
        <w:t>Explain</w:t>
      </w:r>
      <w:r w:rsidRPr="004268D3">
        <w:rPr>
          <w:rFonts w:ascii="Arial" w:hAnsi="Arial" w:cs="Arial"/>
          <w:bCs/>
          <w:szCs w:val="24"/>
        </w:rPr>
        <w:t xml:space="preserve"> the significance of the portal circulation.</w:t>
      </w:r>
    </w:p>
    <w:p w:rsidR="001950B7" w:rsidRPr="004268D3" w:rsidRDefault="001950B7" w:rsidP="00321547">
      <w:pPr>
        <w:numPr>
          <w:ilvl w:val="0"/>
          <w:numId w:val="38"/>
        </w:numPr>
        <w:spacing w:after="100" w:afterAutospacing="1"/>
        <w:rPr>
          <w:rFonts w:ascii="Arial" w:hAnsi="Arial" w:cs="Arial"/>
          <w:bCs/>
          <w:szCs w:val="24"/>
        </w:rPr>
      </w:pPr>
      <w:r w:rsidRPr="004268D3">
        <w:rPr>
          <w:rFonts w:ascii="Arial" w:hAnsi="Arial" w:cs="Arial"/>
          <w:bCs/>
          <w:i/>
          <w:iCs/>
          <w:szCs w:val="24"/>
        </w:rPr>
        <w:t>Identify</w:t>
      </w:r>
      <w:r w:rsidRPr="004268D3">
        <w:rPr>
          <w:rFonts w:ascii="Arial" w:hAnsi="Arial" w:cs="Arial"/>
          <w:bCs/>
          <w:szCs w:val="24"/>
        </w:rPr>
        <w:t xml:space="preserve"> the common sites of portal-systemic anastomoses </w:t>
      </w:r>
    </w:p>
    <w:p w:rsidR="001950B7" w:rsidRPr="004268D3" w:rsidRDefault="001950B7" w:rsidP="00321547">
      <w:pPr>
        <w:numPr>
          <w:ilvl w:val="0"/>
          <w:numId w:val="38"/>
        </w:numPr>
        <w:spacing w:after="100" w:afterAutospacing="1"/>
        <w:rPr>
          <w:rFonts w:ascii="Arial" w:hAnsi="Arial" w:cs="Arial"/>
          <w:szCs w:val="24"/>
        </w:rPr>
      </w:pPr>
      <w:r w:rsidRPr="004268D3">
        <w:rPr>
          <w:rFonts w:ascii="Arial" w:hAnsi="Arial" w:cs="Arial"/>
          <w:bCs/>
          <w:i/>
          <w:iCs/>
          <w:szCs w:val="24"/>
        </w:rPr>
        <w:t>Describe</w:t>
      </w:r>
      <w:r w:rsidRPr="004268D3">
        <w:rPr>
          <w:rFonts w:ascii="Arial" w:hAnsi="Arial" w:cs="Arial"/>
          <w:bCs/>
          <w:szCs w:val="24"/>
        </w:rPr>
        <w:t xml:space="preserve"> the anatomical basis of biliary obstruction and portal hypertension</w:t>
      </w:r>
    </w:p>
    <w:p w:rsidR="001950B7" w:rsidRPr="004268D3" w:rsidRDefault="001950B7" w:rsidP="00321547">
      <w:pPr>
        <w:numPr>
          <w:ilvl w:val="0"/>
          <w:numId w:val="38"/>
        </w:numPr>
        <w:spacing w:after="100" w:afterAutospacing="1"/>
        <w:rPr>
          <w:rFonts w:ascii="Arial" w:hAnsi="Arial" w:cs="Arial"/>
          <w:bCs/>
          <w:szCs w:val="24"/>
        </w:rPr>
      </w:pPr>
      <w:r w:rsidRPr="004268D3">
        <w:rPr>
          <w:rFonts w:ascii="Arial" w:hAnsi="Arial" w:cs="Arial"/>
          <w:bCs/>
          <w:i/>
          <w:szCs w:val="24"/>
        </w:rPr>
        <w:t xml:space="preserve">Describe </w:t>
      </w:r>
      <w:r w:rsidRPr="004268D3">
        <w:rPr>
          <w:rFonts w:ascii="Arial" w:hAnsi="Arial" w:cs="Arial"/>
          <w:bCs/>
          <w:szCs w:val="24"/>
        </w:rPr>
        <w:t>the origins and pathways by which autonomic nerves reach the abdomen.</w:t>
      </w:r>
    </w:p>
    <w:p w:rsidR="001950B7" w:rsidRPr="004268D3" w:rsidRDefault="001950B7" w:rsidP="00321547">
      <w:pPr>
        <w:numPr>
          <w:ilvl w:val="0"/>
          <w:numId w:val="38"/>
        </w:numPr>
        <w:spacing w:after="100" w:afterAutospacing="1"/>
        <w:rPr>
          <w:rFonts w:ascii="Arial" w:hAnsi="Arial" w:cs="Arial"/>
          <w:bCs/>
          <w:szCs w:val="24"/>
        </w:rPr>
      </w:pPr>
      <w:r w:rsidRPr="004268D3">
        <w:rPr>
          <w:rFonts w:ascii="Arial" w:hAnsi="Arial" w:cs="Arial"/>
          <w:i/>
          <w:szCs w:val="24"/>
        </w:rPr>
        <w:t>Discriminate</w:t>
      </w:r>
      <w:r w:rsidRPr="004268D3">
        <w:rPr>
          <w:rFonts w:ascii="Arial" w:hAnsi="Arial" w:cs="Arial"/>
          <w:szCs w:val="24"/>
        </w:rPr>
        <w:t xml:space="preserve"> between the distributions and motor functions of the sympathetic and parasympathetic nerves in the abdomen.</w:t>
      </w:r>
    </w:p>
    <w:p w:rsidR="001950B7" w:rsidRPr="004268D3" w:rsidRDefault="001950B7" w:rsidP="00321547">
      <w:pPr>
        <w:numPr>
          <w:ilvl w:val="0"/>
          <w:numId w:val="38"/>
        </w:numPr>
        <w:spacing w:after="100" w:afterAutospacing="1"/>
        <w:rPr>
          <w:rFonts w:ascii="Arial" w:hAnsi="Arial" w:cs="Arial"/>
          <w:bCs/>
          <w:szCs w:val="24"/>
        </w:rPr>
      </w:pPr>
      <w:r w:rsidRPr="004268D3">
        <w:rPr>
          <w:rFonts w:ascii="Arial" w:hAnsi="Arial" w:cs="Arial"/>
          <w:bCs/>
          <w:i/>
          <w:szCs w:val="24"/>
        </w:rPr>
        <w:t xml:space="preserve">Compare </w:t>
      </w:r>
      <w:r w:rsidRPr="004268D3">
        <w:rPr>
          <w:rFonts w:ascii="Arial" w:hAnsi="Arial" w:cs="Arial"/>
          <w:bCs/>
          <w:szCs w:val="24"/>
        </w:rPr>
        <w:t>the sensory functions of the sympathetic and parasympathetic nerve supplies in the abdomen.</w:t>
      </w:r>
    </w:p>
    <w:p w:rsidR="001950B7" w:rsidRPr="004268D3" w:rsidRDefault="001950B7" w:rsidP="00321547">
      <w:pPr>
        <w:numPr>
          <w:ilvl w:val="0"/>
          <w:numId w:val="38"/>
        </w:numPr>
        <w:spacing w:after="100" w:afterAutospacing="1"/>
        <w:rPr>
          <w:rFonts w:ascii="Arial" w:hAnsi="Arial" w:cs="Arial"/>
          <w:bCs/>
          <w:szCs w:val="24"/>
        </w:rPr>
      </w:pPr>
      <w:r w:rsidRPr="004268D3">
        <w:rPr>
          <w:rFonts w:ascii="Arial" w:hAnsi="Arial" w:cs="Arial"/>
          <w:bCs/>
          <w:i/>
          <w:szCs w:val="24"/>
        </w:rPr>
        <w:t>Outline</w:t>
      </w:r>
      <w:r w:rsidRPr="004268D3">
        <w:rPr>
          <w:rFonts w:ascii="Arial" w:hAnsi="Arial" w:cs="Arial"/>
          <w:bCs/>
          <w:szCs w:val="24"/>
        </w:rPr>
        <w:t xml:space="preserve"> the segmental pattern of pain fibre distribution to the abdominal viscera.</w:t>
      </w:r>
    </w:p>
    <w:p w:rsidR="001950B7" w:rsidRPr="004268D3" w:rsidRDefault="001950B7" w:rsidP="00321547">
      <w:pPr>
        <w:numPr>
          <w:ilvl w:val="0"/>
          <w:numId w:val="38"/>
        </w:numPr>
        <w:spacing w:after="100" w:afterAutospacing="1"/>
        <w:rPr>
          <w:rFonts w:ascii="Arial" w:hAnsi="Arial" w:cs="Arial"/>
          <w:szCs w:val="24"/>
        </w:rPr>
      </w:pPr>
      <w:r w:rsidRPr="004268D3">
        <w:rPr>
          <w:rFonts w:ascii="Arial" w:hAnsi="Arial" w:cs="Arial"/>
          <w:bCs/>
          <w:i/>
          <w:szCs w:val="24"/>
        </w:rPr>
        <w:t>Explain</w:t>
      </w:r>
      <w:r w:rsidRPr="004268D3">
        <w:rPr>
          <w:rFonts w:ascii="Arial" w:hAnsi="Arial" w:cs="Arial"/>
          <w:bCs/>
          <w:szCs w:val="24"/>
        </w:rPr>
        <w:t xml:space="preserve"> the concept of referred pain and </w:t>
      </w:r>
      <w:r w:rsidRPr="004268D3">
        <w:rPr>
          <w:rFonts w:ascii="Arial" w:hAnsi="Arial" w:cs="Arial"/>
          <w:bCs/>
          <w:i/>
          <w:szCs w:val="24"/>
        </w:rPr>
        <w:t>identify</w:t>
      </w:r>
      <w:r w:rsidRPr="004268D3">
        <w:rPr>
          <w:rFonts w:ascii="Arial" w:hAnsi="Arial" w:cs="Arial"/>
          <w:bCs/>
          <w:szCs w:val="24"/>
        </w:rPr>
        <w:t xml:space="preserve"> the most probable sites to which pains of abdominal visceral or diaphragmatic origin are likely to be referred.</w:t>
      </w:r>
    </w:p>
    <w:p w:rsidR="001950B7" w:rsidRPr="004268D3" w:rsidRDefault="001950B7" w:rsidP="00321547">
      <w:pPr>
        <w:numPr>
          <w:ilvl w:val="0"/>
          <w:numId w:val="38"/>
        </w:numPr>
        <w:spacing w:after="100" w:afterAutospacing="1"/>
        <w:rPr>
          <w:rFonts w:ascii="Arial" w:hAnsi="Arial" w:cs="Arial"/>
          <w:szCs w:val="24"/>
        </w:rPr>
      </w:pPr>
      <w:r w:rsidRPr="004268D3">
        <w:rPr>
          <w:rFonts w:ascii="Arial" w:hAnsi="Arial" w:cs="Arial"/>
          <w:i/>
          <w:szCs w:val="24"/>
        </w:rPr>
        <w:t>Identify</w:t>
      </w:r>
      <w:r w:rsidRPr="004268D3">
        <w:rPr>
          <w:rFonts w:ascii="Arial" w:hAnsi="Arial" w:cs="Arial"/>
          <w:szCs w:val="24"/>
        </w:rPr>
        <w:t xml:space="preserve"> in suitable dissections the sympathetic chains, splanchnic nerves, pre-aortic sympathetic ganglia and the vagus nerves.</w:t>
      </w:r>
    </w:p>
    <w:p w:rsidR="001950B7" w:rsidRPr="004268D3" w:rsidRDefault="001950B7" w:rsidP="001950B7">
      <w:pPr>
        <w:rPr>
          <w:rFonts w:ascii="Arial" w:hAnsi="Arial" w:cs="Arial"/>
          <w:bCs/>
          <w:szCs w:val="24"/>
        </w:rPr>
      </w:pPr>
    </w:p>
    <w:p w:rsidR="001950B7" w:rsidRPr="004268D3" w:rsidRDefault="001950B7" w:rsidP="001950B7">
      <w:pPr>
        <w:rPr>
          <w:rFonts w:ascii="Arial" w:hAnsi="Arial" w:cs="Arial"/>
          <w:bCs/>
          <w:szCs w:val="24"/>
        </w:rPr>
      </w:pPr>
      <w:r w:rsidRPr="004268D3">
        <w:rPr>
          <w:rFonts w:ascii="Arial" w:hAnsi="Arial" w:cs="Arial"/>
          <w:bCs/>
          <w:szCs w:val="24"/>
        </w:rPr>
        <w:t>Session 5 – The retro-peritoneum</w:t>
      </w:r>
    </w:p>
    <w:p w:rsidR="001950B7" w:rsidRPr="004268D3" w:rsidRDefault="001950B7" w:rsidP="001950B7">
      <w:pPr>
        <w:rPr>
          <w:rFonts w:ascii="Arial" w:hAnsi="Arial" w:cs="Arial"/>
          <w:b/>
          <w:szCs w:val="24"/>
        </w:rPr>
      </w:pPr>
      <w:r w:rsidRPr="004268D3">
        <w:rPr>
          <w:rFonts w:ascii="Arial" w:hAnsi="Arial" w:cs="Arial"/>
          <w:b/>
          <w:szCs w:val="24"/>
        </w:rPr>
        <w:t>Learning Objectives</w:t>
      </w:r>
    </w:p>
    <w:p w:rsidR="001950B7" w:rsidRPr="004268D3" w:rsidRDefault="001950B7" w:rsidP="001950B7">
      <w:pPr>
        <w:rPr>
          <w:rFonts w:ascii="Arial" w:hAnsi="Arial" w:cs="Arial"/>
          <w:szCs w:val="24"/>
        </w:rPr>
      </w:pPr>
    </w:p>
    <w:p w:rsidR="001950B7" w:rsidRPr="004268D3" w:rsidRDefault="001950B7" w:rsidP="00321547">
      <w:pPr>
        <w:numPr>
          <w:ilvl w:val="0"/>
          <w:numId w:val="39"/>
        </w:numPr>
        <w:rPr>
          <w:rFonts w:ascii="Arial" w:hAnsi="Arial" w:cs="Arial"/>
          <w:szCs w:val="24"/>
        </w:rPr>
      </w:pPr>
      <w:r w:rsidRPr="004268D3">
        <w:rPr>
          <w:rFonts w:ascii="Arial" w:hAnsi="Arial" w:cs="Arial"/>
          <w:i/>
          <w:szCs w:val="24"/>
        </w:rPr>
        <w:t xml:space="preserve">Define </w:t>
      </w:r>
      <w:r w:rsidRPr="004268D3">
        <w:rPr>
          <w:rFonts w:ascii="Arial" w:hAnsi="Arial" w:cs="Arial"/>
          <w:szCs w:val="24"/>
        </w:rPr>
        <w:t>the term ‘retroperitoneum’</w:t>
      </w:r>
    </w:p>
    <w:p w:rsidR="001950B7" w:rsidRPr="004268D3" w:rsidRDefault="001950B7" w:rsidP="00321547">
      <w:pPr>
        <w:numPr>
          <w:ilvl w:val="0"/>
          <w:numId w:val="39"/>
        </w:numPr>
        <w:rPr>
          <w:rFonts w:ascii="Arial" w:hAnsi="Arial" w:cs="Arial"/>
          <w:szCs w:val="24"/>
        </w:rPr>
      </w:pPr>
      <w:r w:rsidRPr="004268D3">
        <w:rPr>
          <w:rFonts w:ascii="Arial" w:hAnsi="Arial" w:cs="Arial"/>
          <w:bCs/>
          <w:i/>
          <w:szCs w:val="24"/>
        </w:rPr>
        <w:t xml:space="preserve">Demonstrate </w:t>
      </w:r>
      <w:r w:rsidRPr="004268D3">
        <w:rPr>
          <w:rFonts w:ascii="Arial" w:hAnsi="Arial" w:cs="Arial"/>
          <w:bCs/>
          <w:szCs w:val="24"/>
        </w:rPr>
        <w:t xml:space="preserve">and </w:t>
      </w:r>
      <w:r w:rsidRPr="004268D3">
        <w:rPr>
          <w:rFonts w:ascii="Arial" w:hAnsi="Arial" w:cs="Arial"/>
          <w:bCs/>
          <w:i/>
          <w:szCs w:val="24"/>
        </w:rPr>
        <w:t>draw</w:t>
      </w:r>
      <w:r w:rsidRPr="004268D3">
        <w:rPr>
          <w:rFonts w:ascii="Arial" w:hAnsi="Arial" w:cs="Arial"/>
          <w:bCs/>
          <w:szCs w:val="24"/>
        </w:rPr>
        <w:t xml:space="preserve"> the principal relations of the duodenum, pancreas and kidneys including major vascular relations.</w:t>
      </w:r>
      <w:r w:rsidRPr="004268D3">
        <w:rPr>
          <w:rFonts w:ascii="Arial" w:hAnsi="Arial" w:cs="Arial"/>
          <w:bCs/>
          <w:i/>
          <w:szCs w:val="24"/>
        </w:rPr>
        <w:t xml:space="preserve"> </w:t>
      </w:r>
    </w:p>
    <w:p w:rsidR="001950B7" w:rsidRPr="004268D3" w:rsidRDefault="001950B7" w:rsidP="00321547">
      <w:pPr>
        <w:numPr>
          <w:ilvl w:val="0"/>
          <w:numId w:val="39"/>
        </w:numPr>
        <w:rPr>
          <w:rFonts w:ascii="Arial" w:hAnsi="Arial" w:cs="Arial"/>
          <w:szCs w:val="24"/>
        </w:rPr>
      </w:pPr>
      <w:r w:rsidRPr="004268D3">
        <w:rPr>
          <w:rFonts w:ascii="Arial" w:hAnsi="Arial" w:cs="Arial"/>
          <w:i/>
          <w:szCs w:val="24"/>
        </w:rPr>
        <w:t>Name</w:t>
      </w:r>
      <w:r w:rsidRPr="004268D3">
        <w:rPr>
          <w:rFonts w:ascii="Arial" w:hAnsi="Arial" w:cs="Arial"/>
          <w:iCs/>
          <w:szCs w:val="24"/>
        </w:rPr>
        <w:t xml:space="preserve"> the main organs in contact with each of the left and right kidneys</w:t>
      </w:r>
    </w:p>
    <w:p w:rsidR="001950B7" w:rsidRPr="004268D3" w:rsidRDefault="001950B7" w:rsidP="00321547">
      <w:pPr>
        <w:numPr>
          <w:ilvl w:val="0"/>
          <w:numId w:val="39"/>
        </w:numPr>
        <w:rPr>
          <w:rFonts w:ascii="Arial" w:hAnsi="Arial" w:cs="Arial"/>
          <w:szCs w:val="24"/>
        </w:rPr>
      </w:pPr>
      <w:r w:rsidRPr="004268D3">
        <w:rPr>
          <w:rFonts w:ascii="Arial" w:hAnsi="Arial" w:cs="Arial"/>
          <w:bCs/>
          <w:i/>
          <w:szCs w:val="24"/>
        </w:rPr>
        <w:t>Describe</w:t>
      </w:r>
      <w:r w:rsidRPr="004268D3">
        <w:rPr>
          <w:rFonts w:ascii="Arial" w:hAnsi="Arial" w:cs="Arial"/>
          <w:bCs/>
          <w:iCs/>
          <w:szCs w:val="24"/>
        </w:rPr>
        <w:t xml:space="preserve"> the arterial supply of the kidneys</w:t>
      </w:r>
      <w:r w:rsidRPr="004268D3">
        <w:rPr>
          <w:rFonts w:ascii="Arial" w:hAnsi="Arial" w:cs="Arial"/>
          <w:iCs/>
          <w:szCs w:val="24"/>
        </w:rPr>
        <w:t xml:space="preserve"> and adrenal (suprarenal) </w:t>
      </w:r>
    </w:p>
    <w:p w:rsidR="001950B7" w:rsidRPr="004268D3" w:rsidRDefault="001950B7" w:rsidP="00321547">
      <w:pPr>
        <w:numPr>
          <w:ilvl w:val="0"/>
          <w:numId w:val="39"/>
        </w:numPr>
        <w:rPr>
          <w:rFonts w:ascii="Arial" w:hAnsi="Arial" w:cs="Arial"/>
          <w:szCs w:val="24"/>
        </w:rPr>
      </w:pPr>
      <w:r w:rsidRPr="004268D3">
        <w:rPr>
          <w:rFonts w:ascii="Arial" w:hAnsi="Arial" w:cs="Arial"/>
          <w:iCs/>
          <w:szCs w:val="24"/>
        </w:rPr>
        <w:t>glands</w:t>
      </w:r>
    </w:p>
    <w:p w:rsidR="001950B7" w:rsidRPr="004268D3" w:rsidRDefault="001950B7" w:rsidP="00321547">
      <w:pPr>
        <w:numPr>
          <w:ilvl w:val="0"/>
          <w:numId w:val="39"/>
        </w:numPr>
        <w:rPr>
          <w:rFonts w:ascii="Arial" w:hAnsi="Arial" w:cs="Arial"/>
          <w:szCs w:val="24"/>
        </w:rPr>
      </w:pPr>
      <w:r w:rsidRPr="004268D3">
        <w:rPr>
          <w:rFonts w:ascii="Arial" w:hAnsi="Arial" w:cs="Arial"/>
          <w:i/>
          <w:szCs w:val="24"/>
        </w:rPr>
        <w:t>Name</w:t>
      </w:r>
      <w:r w:rsidRPr="004268D3">
        <w:rPr>
          <w:rFonts w:ascii="Arial" w:hAnsi="Arial" w:cs="Arial"/>
          <w:szCs w:val="24"/>
        </w:rPr>
        <w:t xml:space="preserve"> the principal macroscopic components of the kidney and </w:t>
      </w:r>
      <w:r w:rsidRPr="004268D3">
        <w:rPr>
          <w:rFonts w:ascii="Arial" w:hAnsi="Arial" w:cs="Arial"/>
          <w:i/>
          <w:szCs w:val="24"/>
        </w:rPr>
        <w:t>relate</w:t>
      </w:r>
      <w:r w:rsidRPr="004268D3">
        <w:rPr>
          <w:rFonts w:ascii="Arial" w:hAnsi="Arial" w:cs="Arial"/>
          <w:szCs w:val="24"/>
        </w:rPr>
        <w:t xml:space="preserve"> these to microscopic organisation.</w:t>
      </w:r>
    </w:p>
    <w:p w:rsidR="001950B7" w:rsidRPr="004268D3" w:rsidRDefault="001950B7" w:rsidP="00321547">
      <w:pPr>
        <w:numPr>
          <w:ilvl w:val="0"/>
          <w:numId w:val="39"/>
        </w:numPr>
        <w:rPr>
          <w:rFonts w:ascii="Arial" w:hAnsi="Arial" w:cs="Arial"/>
          <w:bCs/>
          <w:szCs w:val="24"/>
        </w:rPr>
      </w:pPr>
      <w:r w:rsidRPr="004268D3">
        <w:rPr>
          <w:rFonts w:ascii="Arial" w:hAnsi="Arial" w:cs="Arial"/>
          <w:bCs/>
          <w:i/>
          <w:szCs w:val="24"/>
        </w:rPr>
        <w:t>Mark</w:t>
      </w:r>
      <w:r w:rsidRPr="004268D3">
        <w:rPr>
          <w:rFonts w:ascii="Arial" w:hAnsi="Arial" w:cs="Arial"/>
          <w:bCs/>
          <w:szCs w:val="24"/>
        </w:rPr>
        <w:t xml:space="preserve"> the likely positions of the kidneys and ureters in a living subject and </w:t>
      </w:r>
      <w:r w:rsidRPr="004268D3">
        <w:rPr>
          <w:rFonts w:ascii="Arial" w:hAnsi="Arial" w:cs="Arial"/>
          <w:bCs/>
          <w:i/>
          <w:szCs w:val="24"/>
        </w:rPr>
        <w:t xml:space="preserve">demonstrate </w:t>
      </w:r>
      <w:r w:rsidRPr="004268D3">
        <w:rPr>
          <w:rFonts w:ascii="Arial" w:hAnsi="Arial" w:cs="Arial"/>
          <w:bCs/>
          <w:szCs w:val="24"/>
        </w:rPr>
        <w:t>their positions in appropriate plain and contrast radiographs and in CT images.</w:t>
      </w:r>
    </w:p>
    <w:p w:rsidR="001950B7" w:rsidRPr="004268D3" w:rsidRDefault="001950B7" w:rsidP="00321547">
      <w:pPr>
        <w:numPr>
          <w:ilvl w:val="0"/>
          <w:numId w:val="39"/>
        </w:numPr>
        <w:rPr>
          <w:rFonts w:ascii="Arial" w:hAnsi="Arial" w:cs="Arial"/>
          <w:szCs w:val="24"/>
        </w:rPr>
      </w:pPr>
      <w:r w:rsidRPr="004268D3">
        <w:rPr>
          <w:rFonts w:ascii="Arial" w:hAnsi="Arial" w:cs="Arial"/>
          <w:i/>
          <w:szCs w:val="24"/>
        </w:rPr>
        <w:t>Demonstrate</w:t>
      </w:r>
      <w:r w:rsidRPr="004268D3">
        <w:rPr>
          <w:rFonts w:ascii="Arial" w:hAnsi="Arial" w:cs="Arial"/>
          <w:szCs w:val="24"/>
        </w:rPr>
        <w:t xml:space="preserve"> how to palpate the kidneys in a living subject.</w:t>
      </w:r>
    </w:p>
    <w:p w:rsidR="001950B7" w:rsidRPr="004268D3" w:rsidRDefault="001950B7" w:rsidP="00321547">
      <w:pPr>
        <w:numPr>
          <w:ilvl w:val="0"/>
          <w:numId w:val="39"/>
        </w:numPr>
        <w:rPr>
          <w:rFonts w:ascii="Arial" w:hAnsi="Arial" w:cs="Arial"/>
          <w:szCs w:val="24"/>
        </w:rPr>
      </w:pPr>
      <w:r w:rsidRPr="004268D3">
        <w:rPr>
          <w:rFonts w:ascii="Arial" w:hAnsi="Arial" w:cs="Arial"/>
          <w:i/>
          <w:szCs w:val="24"/>
        </w:rPr>
        <w:t>Demonstrate</w:t>
      </w:r>
      <w:r w:rsidRPr="004268D3">
        <w:rPr>
          <w:rFonts w:ascii="Arial" w:hAnsi="Arial" w:cs="Arial"/>
          <w:szCs w:val="24"/>
        </w:rPr>
        <w:t xml:space="preserve"> the main components of the posterior abdominal wall from diaphragm to pelvic inlet. </w:t>
      </w:r>
    </w:p>
    <w:p w:rsidR="001950B7" w:rsidRPr="004268D3" w:rsidRDefault="001950B7" w:rsidP="001950B7">
      <w:pPr>
        <w:rPr>
          <w:rFonts w:ascii="Arial" w:hAnsi="Arial" w:cs="Arial"/>
          <w:szCs w:val="24"/>
        </w:rPr>
      </w:pPr>
    </w:p>
    <w:p w:rsidR="007942BD" w:rsidRPr="004268D3" w:rsidRDefault="007942BD">
      <w:pPr>
        <w:rPr>
          <w:rFonts w:ascii="Arial" w:hAnsi="Arial" w:cs="Arial"/>
          <w:szCs w:val="24"/>
        </w:rPr>
      </w:pPr>
      <w:r w:rsidRPr="004268D3">
        <w:rPr>
          <w:rFonts w:ascii="Arial" w:hAnsi="Arial" w:cs="Arial"/>
          <w:szCs w:val="24"/>
        </w:rPr>
        <w:br w:type="page"/>
      </w:r>
    </w:p>
    <w:p w:rsidR="007942BD" w:rsidRPr="004268D3" w:rsidRDefault="007942BD" w:rsidP="001950B7">
      <w:pPr>
        <w:rPr>
          <w:rFonts w:ascii="Arial" w:hAnsi="Arial" w:cs="Arial"/>
          <w:szCs w:val="24"/>
        </w:rPr>
      </w:pPr>
    </w:p>
    <w:p w:rsidR="001950B7" w:rsidRPr="004268D3" w:rsidRDefault="001950B7" w:rsidP="001950B7">
      <w:pPr>
        <w:rPr>
          <w:rFonts w:ascii="Arial" w:hAnsi="Arial" w:cs="Arial"/>
          <w:bCs/>
          <w:szCs w:val="24"/>
        </w:rPr>
      </w:pPr>
      <w:r w:rsidRPr="004268D3">
        <w:rPr>
          <w:rFonts w:ascii="Arial" w:hAnsi="Arial" w:cs="Arial"/>
          <w:bCs/>
          <w:szCs w:val="24"/>
        </w:rPr>
        <w:t>Session 7 – Male Pelvis and Perineum</w:t>
      </w:r>
    </w:p>
    <w:p w:rsidR="001950B7" w:rsidRPr="004268D3" w:rsidRDefault="001950B7" w:rsidP="001950B7">
      <w:pPr>
        <w:rPr>
          <w:rFonts w:ascii="Arial" w:hAnsi="Arial" w:cs="Arial"/>
          <w:b/>
          <w:szCs w:val="24"/>
        </w:rPr>
      </w:pPr>
      <w:r w:rsidRPr="004268D3">
        <w:rPr>
          <w:rFonts w:ascii="Arial" w:hAnsi="Arial" w:cs="Arial"/>
          <w:b/>
          <w:szCs w:val="24"/>
        </w:rPr>
        <w:t>Learning Objectives</w:t>
      </w:r>
    </w:p>
    <w:p w:rsidR="001950B7" w:rsidRPr="004268D3" w:rsidRDefault="001950B7" w:rsidP="001950B7">
      <w:pPr>
        <w:rPr>
          <w:rFonts w:ascii="Arial" w:hAnsi="Arial" w:cs="Arial"/>
          <w:b/>
          <w:szCs w:val="24"/>
        </w:rPr>
      </w:pPr>
    </w:p>
    <w:p w:rsidR="001950B7" w:rsidRPr="004268D3" w:rsidRDefault="001950B7" w:rsidP="00321547">
      <w:pPr>
        <w:numPr>
          <w:ilvl w:val="0"/>
          <w:numId w:val="40"/>
        </w:numPr>
        <w:spacing w:after="100"/>
        <w:rPr>
          <w:rFonts w:ascii="Arial" w:hAnsi="Arial" w:cs="Arial"/>
          <w:bCs/>
          <w:szCs w:val="24"/>
        </w:rPr>
      </w:pPr>
      <w:r w:rsidRPr="004268D3">
        <w:rPr>
          <w:rFonts w:ascii="Arial" w:hAnsi="Arial" w:cs="Arial"/>
          <w:bCs/>
          <w:i/>
          <w:szCs w:val="24"/>
        </w:rPr>
        <w:t>Identify</w:t>
      </w:r>
      <w:r w:rsidRPr="004268D3">
        <w:rPr>
          <w:rFonts w:ascii="Arial" w:hAnsi="Arial" w:cs="Arial"/>
          <w:bCs/>
          <w:szCs w:val="24"/>
        </w:rPr>
        <w:t xml:space="preserve"> the component bones of the pelvis and the following landmarks: iliac crest, anterior superior iliac spine, anterior inferior iliac spine, pubic symphysis, pubic tubercle, superior and inferior pubic rami, obturator foramen, ischial tuberosity, ischial spine.</w:t>
      </w:r>
    </w:p>
    <w:p w:rsidR="001950B7" w:rsidRPr="004268D3" w:rsidRDefault="001950B7" w:rsidP="00321547">
      <w:pPr>
        <w:numPr>
          <w:ilvl w:val="0"/>
          <w:numId w:val="40"/>
        </w:numPr>
        <w:spacing w:after="100"/>
        <w:rPr>
          <w:rFonts w:ascii="Arial" w:hAnsi="Arial" w:cs="Arial"/>
          <w:bCs/>
          <w:szCs w:val="24"/>
        </w:rPr>
      </w:pPr>
      <w:r w:rsidRPr="004268D3">
        <w:rPr>
          <w:rFonts w:ascii="Arial" w:hAnsi="Arial" w:cs="Arial"/>
          <w:bCs/>
          <w:i/>
          <w:szCs w:val="24"/>
        </w:rPr>
        <w:t xml:space="preserve">Define </w:t>
      </w:r>
      <w:r w:rsidRPr="004268D3">
        <w:rPr>
          <w:rFonts w:ascii="Arial" w:hAnsi="Arial" w:cs="Arial"/>
          <w:bCs/>
          <w:szCs w:val="24"/>
        </w:rPr>
        <w:t xml:space="preserve">the pelvic diaphragm, </w:t>
      </w:r>
      <w:r w:rsidRPr="004268D3">
        <w:rPr>
          <w:rFonts w:ascii="Arial" w:hAnsi="Arial" w:cs="Arial"/>
          <w:bCs/>
          <w:i/>
          <w:szCs w:val="24"/>
        </w:rPr>
        <w:t>identify</w:t>
      </w:r>
      <w:r w:rsidRPr="004268D3">
        <w:rPr>
          <w:rFonts w:ascii="Arial" w:hAnsi="Arial" w:cs="Arial"/>
          <w:bCs/>
          <w:szCs w:val="24"/>
        </w:rPr>
        <w:t xml:space="preserve"> its nerve supply and </w:t>
      </w:r>
      <w:r w:rsidRPr="004268D3">
        <w:rPr>
          <w:rFonts w:ascii="Arial" w:hAnsi="Arial" w:cs="Arial"/>
          <w:bCs/>
          <w:i/>
          <w:szCs w:val="24"/>
        </w:rPr>
        <w:t>indicate</w:t>
      </w:r>
      <w:r w:rsidRPr="004268D3">
        <w:rPr>
          <w:rFonts w:ascii="Arial" w:hAnsi="Arial" w:cs="Arial"/>
          <w:bCs/>
          <w:szCs w:val="24"/>
        </w:rPr>
        <w:t xml:space="preserve"> its importance.</w:t>
      </w:r>
    </w:p>
    <w:p w:rsidR="001950B7" w:rsidRPr="004268D3" w:rsidRDefault="001950B7" w:rsidP="00321547">
      <w:pPr>
        <w:numPr>
          <w:ilvl w:val="0"/>
          <w:numId w:val="40"/>
        </w:numPr>
        <w:spacing w:after="100"/>
        <w:rPr>
          <w:rFonts w:ascii="Arial" w:hAnsi="Arial" w:cs="Arial"/>
          <w:bCs/>
          <w:szCs w:val="24"/>
        </w:rPr>
      </w:pPr>
      <w:r w:rsidRPr="004268D3">
        <w:rPr>
          <w:rFonts w:ascii="Arial" w:hAnsi="Arial" w:cs="Arial"/>
          <w:bCs/>
          <w:i/>
          <w:szCs w:val="24"/>
        </w:rPr>
        <w:t xml:space="preserve">Distinguish </w:t>
      </w:r>
      <w:r w:rsidRPr="004268D3">
        <w:rPr>
          <w:rFonts w:ascii="Arial" w:hAnsi="Arial" w:cs="Arial"/>
          <w:bCs/>
          <w:szCs w:val="24"/>
        </w:rPr>
        <w:t>structurally and functionally between the pelvis and the perineum.</w:t>
      </w:r>
    </w:p>
    <w:p w:rsidR="001950B7" w:rsidRPr="004268D3" w:rsidRDefault="001950B7" w:rsidP="00321547">
      <w:pPr>
        <w:numPr>
          <w:ilvl w:val="0"/>
          <w:numId w:val="40"/>
        </w:numPr>
        <w:spacing w:after="100"/>
        <w:rPr>
          <w:rFonts w:ascii="Arial" w:hAnsi="Arial" w:cs="Arial"/>
          <w:bCs/>
          <w:szCs w:val="24"/>
        </w:rPr>
      </w:pPr>
      <w:r w:rsidRPr="004268D3">
        <w:rPr>
          <w:rFonts w:ascii="Arial" w:hAnsi="Arial" w:cs="Arial"/>
          <w:bCs/>
          <w:i/>
          <w:szCs w:val="24"/>
        </w:rPr>
        <w:t>Describe</w:t>
      </w:r>
      <w:r w:rsidRPr="004268D3">
        <w:rPr>
          <w:rFonts w:ascii="Arial" w:hAnsi="Arial" w:cs="Arial"/>
          <w:bCs/>
          <w:szCs w:val="24"/>
        </w:rPr>
        <w:t xml:space="preserve"> the position and relations (including peritoneal) of the bladder and rectum.</w:t>
      </w:r>
    </w:p>
    <w:p w:rsidR="001950B7" w:rsidRPr="004268D3" w:rsidRDefault="001950B7" w:rsidP="00321547">
      <w:pPr>
        <w:numPr>
          <w:ilvl w:val="0"/>
          <w:numId w:val="40"/>
        </w:numPr>
        <w:spacing w:after="100"/>
        <w:rPr>
          <w:rFonts w:ascii="Arial" w:hAnsi="Arial" w:cs="Arial"/>
          <w:bCs/>
          <w:szCs w:val="24"/>
        </w:rPr>
      </w:pPr>
      <w:r w:rsidRPr="004268D3">
        <w:rPr>
          <w:rFonts w:ascii="Arial" w:hAnsi="Arial" w:cs="Arial"/>
          <w:bCs/>
          <w:i/>
          <w:szCs w:val="24"/>
        </w:rPr>
        <w:t>Describe</w:t>
      </w:r>
      <w:r w:rsidRPr="004268D3">
        <w:rPr>
          <w:rFonts w:ascii="Arial" w:hAnsi="Arial" w:cs="Arial"/>
          <w:bCs/>
          <w:iCs/>
          <w:szCs w:val="24"/>
        </w:rPr>
        <w:t xml:space="preserve"> the courses of the ureters from the renal pelvis to the entry into the urinary bladder</w:t>
      </w:r>
    </w:p>
    <w:p w:rsidR="001950B7" w:rsidRPr="004268D3" w:rsidRDefault="001950B7" w:rsidP="00321547">
      <w:pPr>
        <w:numPr>
          <w:ilvl w:val="0"/>
          <w:numId w:val="40"/>
        </w:numPr>
        <w:spacing w:after="100"/>
        <w:rPr>
          <w:rFonts w:ascii="Arial" w:hAnsi="Arial" w:cs="Arial"/>
          <w:szCs w:val="24"/>
        </w:rPr>
      </w:pPr>
      <w:r w:rsidRPr="004268D3">
        <w:rPr>
          <w:rFonts w:ascii="Arial" w:hAnsi="Arial" w:cs="Arial"/>
          <w:i/>
          <w:szCs w:val="24"/>
        </w:rPr>
        <w:t xml:space="preserve">Describe </w:t>
      </w:r>
      <w:r w:rsidRPr="004268D3">
        <w:rPr>
          <w:rFonts w:ascii="Arial" w:hAnsi="Arial" w:cs="Arial"/>
          <w:iCs/>
          <w:szCs w:val="24"/>
        </w:rPr>
        <w:t>the shape, position and relations of the bladder in the male pelvis when empty and when full</w:t>
      </w:r>
    </w:p>
    <w:p w:rsidR="001950B7" w:rsidRPr="004268D3" w:rsidRDefault="001950B7" w:rsidP="00321547">
      <w:pPr>
        <w:numPr>
          <w:ilvl w:val="0"/>
          <w:numId w:val="40"/>
        </w:numPr>
        <w:spacing w:after="100"/>
        <w:rPr>
          <w:rFonts w:ascii="Arial" w:hAnsi="Arial" w:cs="Arial"/>
          <w:szCs w:val="24"/>
        </w:rPr>
      </w:pPr>
      <w:r w:rsidRPr="004268D3">
        <w:rPr>
          <w:rFonts w:ascii="Arial" w:hAnsi="Arial" w:cs="Arial"/>
          <w:bCs/>
          <w:i/>
          <w:szCs w:val="24"/>
        </w:rPr>
        <w:t>Demonstrate</w:t>
      </w:r>
      <w:r w:rsidRPr="004268D3">
        <w:rPr>
          <w:rFonts w:ascii="Arial" w:hAnsi="Arial" w:cs="Arial"/>
          <w:bCs/>
          <w:szCs w:val="24"/>
        </w:rPr>
        <w:t xml:space="preserve"> the positions and </w:t>
      </w:r>
      <w:r w:rsidRPr="004268D3">
        <w:rPr>
          <w:rFonts w:ascii="Arial" w:hAnsi="Arial" w:cs="Arial"/>
          <w:i/>
          <w:szCs w:val="24"/>
        </w:rPr>
        <w:t>explain</w:t>
      </w:r>
      <w:r w:rsidRPr="004268D3">
        <w:rPr>
          <w:rFonts w:ascii="Arial" w:hAnsi="Arial" w:cs="Arial"/>
          <w:szCs w:val="24"/>
        </w:rPr>
        <w:t xml:space="preserve"> the functions</w:t>
      </w:r>
      <w:r w:rsidRPr="004268D3">
        <w:rPr>
          <w:rFonts w:ascii="Arial" w:hAnsi="Arial" w:cs="Arial"/>
          <w:bCs/>
          <w:szCs w:val="24"/>
        </w:rPr>
        <w:t xml:space="preserve"> of</w:t>
      </w:r>
      <w:r w:rsidRPr="004268D3">
        <w:rPr>
          <w:rFonts w:ascii="Arial" w:hAnsi="Arial" w:cs="Arial"/>
          <w:szCs w:val="24"/>
        </w:rPr>
        <w:t xml:space="preserve"> the ductus deferens, seminal vesicles and </w:t>
      </w:r>
      <w:r w:rsidRPr="004268D3">
        <w:rPr>
          <w:rFonts w:ascii="Arial" w:hAnsi="Arial" w:cs="Arial"/>
          <w:bCs/>
          <w:szCs w:val="24"/>
        </w:rPr>
        <w:t>the prostate gland</w:t>
      </w:r>
      <w:r w:rsidRPr="004268D3">
        <w:rPr>
          <w:rFonts w:ascii="Arial" w:hAnsi="Arial" w:cs="Arial"/>
          <w:szCs w:val="24"/>
        </w:rPr>
        <w:t>.</w:t>
      </w:r>
    </w:p>
    <w:p w:rsidR="001950B7" w:rsidRPr="004268D3" w:rsidRDefault="001950B7" w:rsidP="00321547">
      <w:pPr>
        <w:numPr>
          <w:ilvl w:val="0"/>
          <w:numId w:val="40"/>
        </w:numPr>
        <w:spacing w:after="100"/>
        <w:rPr>
          <w:rFonts w:ascii="Arial" w:hAnsi="Arial" w:cs="Arial"/>
          <w:szCs w:val="24"/>
        </w:rPr>
      </w:pPr>
      <w:r w:rsidRPr="004268D3">
        <w:rPr>
          <w:rFonts w:ascii="Arial" w:hAnsi="Arial" w:cs="Arial"/>
          <w:i/>
          <w:szCs w:val="24"/>
        </w:rPr>
        <w:t>Explain</w:t>
      </w:r>
      <w:r w:rsidRPr="004268D3">
        <w:rPr>
          <w:rFonts w:ascii="Arial" w:hAnsi="Arial" w:cs="Arial"/>
          <w:szCs w:val="24"/>
        </w:rPr>
        <w:t xml:space="preserve"> the contributions of the internal iliac and the gonadal arteries to the supply of the pelvic organs and walls.</w:t>
      </w:r>
    </w:p>
    <w:p w:rsidR="001950B7" w:rsidRPr="004268D3" w:rsidRDefault="001950B7" w:rsidP="00321547">
      <w:pPr>
        <w:numPr>
          <w:ilvl w:val="0"/>
          <w:numId w:val="40"/>
        </w:numPr>
        <w:spacing w:after="100"/>
        <w:rPr>
          <w:rFonts w:ascii="Arial" w:hAnsi="Arial" w:cs="Arial"/>
          <w:szCs w:val="24"/>
        </w:rPr>
      </w:pPr>
      <w:r w:rsidRPr="004268D3">
        <w:rPr>
          <w:rFonts w:ascii="Arial" w:hAnsi="Arial" w:cs="Arial"/>
          <w:i/>
          <w:szCs w:val="24"/>
        </w:rPr>
        <w:t>Explain</w:t>
      </w:r>
      <w:r w:rsidRPr="004268D3">
        <w:rPr>
          <w:rFonts w:ascii="Arial" w:hAnsi="Arial" w:cs="Arial"/>
          <w:szCs w:val="24"/>
        </w:rPr>
        <w:t xml:space="preserve"> the relationships of the urethra, urethral sphincter and erectile tissue masses in the male perineum.</w:t>
      </w:r>
    </w:p>
    <w:p w:rsidR="001950B7" w:rsidRPr="004268D3" w:rsidRDefault="001950B7" w:rsidP="00321547">
      <w:pPr>
        <w:numPr>
          <w:ilvl w:val="0"/>
          <w:numId w:val="40"/>
        </w:numPr>
        <w:spacing w:after="100"/>
        <w:rPr>
          <w:rFonts w:ascii="Arial" w:hAnsi="Arial" w:cs="Arial"/>
          <w:bCs/>
          <w:szCs w:val="24"/>
        </w:rPr>
      </w:pPr>
      <w:r w:rsidRPr="004268D3">
        <w:rPr>
          <w:rFonts w:ascii="Arial" w:hAnsi="Arial" w:cs="Arial"/>
          <w:bCs/>
          <w:i/>
          <w:szCs w:val="24"/>
        </w:rPr>
        <w:t xml:space="preserve">Demonstrate </w:t>
      </w:r>
      <w:r w:rsidRPr="004268D3">
        <w:rPr>
          <w:rFonts w:ascii="Arial" w:hAnsi="Arial" w:cs="Arial"/>
          <w:bCs/>
          <w:szCs w:val="24"/>
        </w:rPr>
        <w:t xml:space="preserve">the position and relations of the ischio-anal fossae and </w:t>
      </w:r>
      <w:r w:rsidRPr="004268D3">
        <w:rPr>
          <w:rFonts w:ascii="Arial" w:hAnsi="Arial" w:cs="Arial"/>
          <w:bCs/>
          <w:i/>
          <w:szCs w:val="24"/>
        </w:rPr>
        <w:t>summarise</w:t>
      </w:r>
      <w:r w:rsidRPr="004268D3">
        <w:rPr>
          <w:rFonts w:ascii="Arial" w:hAnsi="Arial" w:cs="Arial"/>
          <w:bCs/>
          <w:szCs w:val="24"/>
        </w:rPr>
        <w:t xml:space="preserve"> their importance.</w:t>
      </w:r>
    </w:p>
    <w:p w:rsidR="001950B7" w:rsidRPr="004268D3" w:rsidRDefault="001950B7" w:rsidP="00321547">
      <w:pPr>
        <w:numPr>
          <w:ilvl w:val="0"/>
          <w:numId w:val="40"/>
        </w:numPr>
        <w:spacing w:after="100"/>
        <w:rPr>
          <w:rFonts w:ascii="Arial" w:hAnsi="Arial" w:cs="Arial"/>
          <w:bCs/>
          <w:szCs w:val="24"/>
        </w:rPr>
      </w:pPr>
      <w:r w:rsidRPr="004268D3">
        <w:rPr>
          <w:rFonts w:ascii="Arial" w:hAnsi="Arial" w:cs="Arial"/>
          <w:bCs/>
          <w:i/>
          <w:szCs w:val="24"/>
        </w:rPr>
        <w:t>Explain</w:t>
      </w:r>
      <w:r w:rsidRPr="004268D3">
        <w:rPr>
          <w:rFonts w:ascii="Arial" w:hAnsi="Arial" w:cs="Arial"/>
          <w:bCs/>
          <w:szCs w:val="24"/>
        </w:rPr>
        <w:t xml:space="preserve"> the anatomical considerations involved in passing a urinary catheter in a male.</w:t>
      </w:r>
    </w:p>
    <w:p w:rsidR="001950B7" w:rsidRPr="004268D3" w:rsidRDefault="001950B7" w:rsidP="00321547">
      <w:pPr>
        <w:numPr>
          <w:ilvl w:val="0"/>
          <w:numId w:val="40"/>
        </w:numPr>
        <w:spacing w:after="100"/>
        <w:rPr>
          <w:rFonts w:ascii="Arial" w:hAnsi="Arial" w:cs="Arial"/>
          <w:bCs/>
          <w:szCs w:val="24"/>
        </w:rPr>
      </w:pPr>
      <w:r w:rsidRPr="004268D3">
        <w:rPr>
          <w:rFonts w:ascii="Arial" w:hAnsi="Arial" w:cs="Arial"/>
          <w:bCs/>
          <w:i/>
          <w:szCs w:val="24"/>
        </w:rPr>
        <w:t>Describe</w:t>
      </w:r>
      <w:r w:rsidRPr="004268D3">
        <w:rPr>
          <w:rFonts w:ascii="Arial" w:hAnsi="Arial" w:cs="Arial"/>
          <w:bCs/>
          <w:szCs w:val="24"/>
        </w:rPr>
        <w:t xml:space="preserve"> what can be felt in a normal rectal examination in a male.</w:t>
      </w:r>
    </w:p>
    <w:p w:rsidR="001950B7" w:rsidRPr="004268D3" w:rsidRDefault="001950B7" w:rsidP="00321547">
      <w:pPr>
        <w:numPr>
          <w:ilvl w:val="0"/>
          <w:numId w:val="40"/>
        </w:numPr>
        <w:spacing w:after="100"/>
        <w:rPr>
          <w:rFonts w:ascii="Arial" w:hAnsi="Arial" w:cs="Arial"/>
          <w:bCs/>
          <w:szCs w:val="24"/>
        </w:rPr>
      </w:pPr>
      <w:r w:rsidRPr="004268D3">
        <w:rPr>
          <w:rFonts w:ascii="Arial" w:hAnsi="Arial" w:cs="Arial"/>
          <w:bCs/>
          <w:i/>
          <w:szCs w:val="24"/>
        </w:rPr>
        <w:t>Explain</w:t>
      </w:r>
      <w:r w:rsidRPr="004268D3">
        <w:rPr>
          <w:rFonts w:ascii="Arial" w:hAnsi="Arial" w:cs="Arial"/>
          <w:bCs/>
          <w:szCs w:val="24"/>
        </w:rPr>
        <w:t xml:space="preserve"> the pelvic, perineal and neurological mechanisms responsible for urinary and faecal continence and the likely consequences of spinal cord injuries.</w:t>
      </w:r>
    </w:p>
    <w:p w:rsidR="001950B7" w:rsidRPr="004268D3" w:rsidRDefault="001950B7" w:rsidP="00321547">
      <w:pPr>
        <w:numPr>
          <w:ilvl w:val="0"/>
          <w:numId w:val="40"/>
        </w:numPr>
        <w:spacing w:after="100"/>
        <w:rPr>
          <w:rFonts w:ascii="Arial" w:hAnsi="Arial" w:cs="Arial"/>
          <w:bCs/>
          <w:szCs w:val="24"/>
        </w:rPr>
      </w:pPr>
      <w:r w:rsidRPr="004268D3">
        <w:rPr>
          <w:rFonts w:ascii="Arial" w:hAnsi="Arial" w:cs="Arial"/>
          <w:bCs/>
          <w:i/>
          <w:szCs w:val="24"/>
        </w:rPr>
        <w:t>Describe</w:t>
      </w:r>
      <w:r w:rsidRPr="004268D3">
        <w:rPr>
          <w:rFonts w:ascii="Arial" w:hAnsi="Arial" w:cs="Arial"/>
          <w:bCs/>
          <w:szCs w:val="24"/>
        </w:rPr>
        <w:t xml:space="preserve"> the venous drainage of the rectum and anal canal and </w:t>
      </w:r>
      <w:r w:rsidRPr="004268D3">
        <w:rPr>
          <w:rFonts w:ascii="Arial" w:hAnsi="Arial" w:cs="Arial"/>
          <w:bCs/>
          <w:i/>
          <w:szCs w:val="24"/>
        </w:rPr>
        <w:t>explain</w:t>
      </w:r>
      <w:r w:rsidRPr="004268D3">
        <w:rPr>
          <w:rFonts w:ascii="Arial" w:hAnsi="Arial" w:cs="Arial"/>
          <w:bCs/>
          <w:szCs w:val="24"/>
        </w:rPr>
        <w:t xml:space="preserve"> the occurrence of piles.</w:t>
      </w:r>
    </w:p>
    <w:p w:rsidR="001950B7" w:rsidRPr="004268D3" w:rsidRDefault="001950B7" w:rsidP="00321547">
      <w:pPr>
        <w:numPr>
          <w:ilvl w:val="0"/>
          <w:numId w:val="40"/>
        </w:numPr>
        <w:tabs>
          <w:tab w:val="left" w:pos="7797"/>
        </w:tabs>
        <w:spacing w:after="100"/>
        <w:rPr>
          <w:rFonts w:ascii="Arial" w:hAnsi="Arial" w:cs="Arial"/>
          <w:bCs/>
          <w:szCs w:val="24"/>
        </w:rPr>
      </w:pPr>
      <w:r w:rsidRPr="004268D3">
        <w:rPr>
          <w:rFonts w:ascii="Arial" w:hAnsi="Arial" w:cs="Arial"/>
          <w:bCs/>
          <w:i/>
          <w:szCs w:val="24"/>
        </w:rPr>
        <w:t>Distinguish</w:t>
      </w:r>
      <w:r w:rsidRPr="004268D3">
        <w:rPr>
          <w:rFonts w:ascii="Arial" w:hAnsi="Arial" w:cs="Arial"/>
          <w:bCs/>
          <w:szCs w:val="24"/>
        </w:rPr>
        <w:t xml:space="preserve"> the pathway of lymphatic drainage of the perineum from that of the pelvis and </w:t>
      </w:r>
      <w:r w:rsidRPr="004268D3">
        <w:rPr>
          <w:rFonts w:ascii="Arial" w:hAnsi="Arial" w:cs="Arial"/>
          <w:bCs/>
          <w:i/>
          <w:szCs w:val="24"/>
        </w:rPr>
        <w:t>summarise</w:t>
      </w:r>
      <w:r w:rsidRPr="004268D3">
        <w:rPr>
          <w:rFonts w:ascii="Arial" w:hAnsi="Arial" w:cs="Arial"/>
          <w:bCs/>
          <w:szCs w:val="24"/>
        </w:rPr>
        <w:t xml:space="preserve"> its clinical significance</w:t>
      </w:r>
    </w:p>
    <w:p w:rsidR="001950B7" w:rsidRPr="004268D3" w:rsidRDefault="001950B7" w:rsidP="001950B7">
      <w:pPr>
        <w:rPr>
          <w:rFonts w:ascii="Arial" w:hAnsi="Arial" w:cs="Arial"/>
          <w:szCs w:val="24"/>
        </w:rPr>
      </w:pPr>
    </w:p>
    <w:p w:rsidR="001950B7" w:rsidRPr="004268D3" w:rsidRDefault="001950B7" w:rsidP="001950B7">
      <w:pPr>
        <w:rPr>
          <w:rFonts w:ascii="Arial" w:hAnsi="Arial" w:cs="Arial"/>
          <w:bCs/>
          <w:szCs w:val="24"/>
        </w:rPr>
      </w:pPr>
      <w:r w:rsidRPr="004268D3">
        <w:rPr>
          <w:rFonts w:ascii="Arial" w:hAnsi="Arial" w:cs="Arial"/>
          <w:bCs/>
          <w:szCs w:val="24"/>
        </w:rPr>
        <w:t>Session 8 – Female Pelvis and Perineum</w:t>
      </w:r>
    </w:p>
    <w:p w:rsidR="001950B7" w:rsidRPr="004268D3" w:rsidRDefault="001950B7" w:rsidP="001950B7">
      <w:pPr>
        <w:rPr>
          <w:rFonts w:ascii="Arial" w:hAnsi="Arial" w:cs="Arial"/>
          <w:b/>
          <w:szCs w:val="24"/>
        </w:rPr>
      </w:pPr>
      <w:r w:rsidRPr="004268D3">
        <w:rPr>
          <w:rFonts w:ascii="Arial" w:hAnsi="Arial" w:cs="Arial"/>
          <w:b/>
          <w:szCs w:val="24"/>
        </w:rPr>
        <w:t>Learning Objectives</w:t>
      </w:r>
    </w:p>
    <w:p w:rsidR="001950B7" w:rsidRPr="004268D3" w:rsidRDefault="001950B7" w:rsidP="001950B7">
      <w:pPr>
        <w:rPr>
          <w:rFonts w:ascii="Arial" w:hAnsi="Arial" w:cs="Arial"/>
          <w:b/>
          <w:szCs w:val="24"/>
        </w:rPr>
      </w:pPr>
    </w:p>
    <w:p w:rsidR="001950B7" w:rsidRPr="004268D3" w:rsidRDefault="001950B7" w:rsidP="00321547">
      <w:pPr>
        <w:numPr>
          <w:ilvl w:val="0"/>
          <w:numId w:val="41"/>
        </w:numPr>
        <w:rPr>
          <w:rFonts w:ascii="Arial" w:hAnsi="Arial" w:cs="Arial"/>
          <w:bCs/>
          <w:szCs w:val="24"/>
        </w:rPr>
      </w:pPr>
      <w:r w:rsidRPr="004268D3">
        <w:rPr>
          <w:rFonts w:ascii="Arial" w:hAnsi="Arial" w:cs="Arial"/>
          <w:bCs/>
          <w:i/>
          <w:szCs w:val="24"/>
        </w:rPr>
        <w:t xml:space="preserve">Demonstrate </w:t>
      </w:r>
      <w:r w:rsidRPr="004268D3">
        <w:rPr>
          <w:rFonts w:ascii="Arial" w:hAnsi="Arial" w:cs="Arial"/>
          <w:bCs/>
          <w:szCs w:val="24"/>
        </w:rPr>
        <w:t>the relations between the uterus, uterine (Fallopian) tubes, ovaries, broad ligament and uterine arteries.</w:t>
      </w:r>
    </w:p>
    <w:p w:rsidR="001950B7" w:rsidRPr="004268D3" w:rsidRDefault="001950B7" w:rsidP="00321547">
      <w:pPr>
        <w:numPr>
          <w:ilvl w:val="0"/>
          <w:numId w:val="41"/>
        </w:numPr>
        <w:rPr>
          <w:rFonts w:ascii="Arial" w:hAnsi="Arial" w:cs="Arial"/>
          <w:bCs/>
          <w:szCs w:val="24"/>
        </w:rPr>
      </w:pPr>
      <w:r w:rsidRPr="004268D3">
        <w:rPr>
          <w:rFonts w:ascii="Arial" w:hAnsi="Arial" w:cs="Arial"/>
          <w:bCs/>
          <w:i/>
          <w:szCs w:val="24"/>
        </w:rPr>
        <w:t>Explain</w:t>
      </w:r>
      <w:r w:rsidRPr="004268D3">
        <w:rPr>
          <w:rFonts w:ascii="Arial" w:hAnsi="Arial" w:cs="Arial"/>
          <w:bCs/>
          <w:szCs w:val="24"/>
        </w:rPr>
        <w:t xml:space="preserve"> the structure and functions of the cervix in non-pregnant women and in late pregnancy and parturition.</w:t>
      </w:r>
    </w:p>
    <w:p w:rsidR="001950B7" w:rsidRPr="004268D3" w:rsidRDefault="001950B7" w:rsidP="00321547">
      <w:pPr>
        <w:numPr>
          <w:ilvl w:val="0"/>
          <w:numId w:val="41"/>
        </w:numPr>
        <w:rPr>
          <w:rFonts w:ascii="Arial" w:hAnsi="Arial" w:cs="Arial"/>
          <w:bCs/>
          <w:szCs w:val="24"/>
        </w:rPr>
      </w:pPr>
      <w:r w:rsidRPr="004268D3">
        <w:rPr>
          <w:rFonts w:ascii="Arial" w:hAnsi="Arial" w:cs="Arial"/>
          <w:bCs/>
          <w:i/>
          <w:szCs w:val="24"/>
        </w:rPr>
        <w:t>Summarise</w:t>
      </w:r>
      <w:r w:rsidRPr="004268D3">
        <w:rPr>
          <w:rFonts w:ascii="Arial" w:hAnsi="Arial" w:cs="Arial"/>
          <w:bCs/>
          <w:szCs w:val="24"/>
        </w:rPr>
        <w:t xml:space="preserve"> the anatomical mechanisms that support the cervix and resist prolapse of the uterus.</w:t>
      </w:r>
    </w:p>
    <w:p w:rsidR="001950B7" w:rsidRPr="004268D3" w:rsidRDefault="001950B7" w:rsidP="00321547">
      <w:pPr>
        <w:numPr>
          <w:ilvl w:val="0"/>
          <w:numId w:val="41"/>
        </w:numPr>
        <w:rPr>
          <w:rFonts w:ascii="Arial" w:hAnsi="Arial" w:cs="Arial"/>
          <w:bCs/>
          <w:szCs w:val="24"/>
        </w:rPr>
      </w:pPr>
      <w:r w:rsidRPr="004268D3">
        <w:rPr>
          <w:rFonts w:ascii="Arial" w:hAnsi="Arial" w:cs="Arial"/>
          <w:bCs/>
          <w:i/>
          <w:szCs w:val="24"/>
        </w:rPr>
        <w:t>Sketch</w:t>
      </w:r>
      <w:r w:rsidRPr="004268D3">
        <w:rPr>
          <w:rFonts w:ascii="Arial" w:hAnsi="Arial" w:cs="Arial"/>
          <w:bCs/>
          <w:szCs w:val="24"/>
        </w:rPr>
        <w:t xml:space="preserve"> the relations of the upper vagina to the cervix and the peritoneal cavity and </w:t>
      </w:r>
      <w:r w:rsidRPr="004268D3">
        <w:rPr>
          <w:rFonts w:ascii="Arial" w:hAnsi="Arial" w:cs="Arial"/>
          <w:bCs/>
          <w:i/>
          <w:szCs w:val="24"/>
        </w:rPr>
        <w:t>explain</w:t>
      </w:r>
      <w:r w:rsidRPr="004268D3">
        <w:rPr>
          <w:rFonts w:ascii="Arial" w:hAnsi="Arial" w:cs="Arial"/>
          <w:bCs/>
          <w:szCs w:val="24"/>
        </w:rPr>
        <w:t xml:space="preserve"> their significance.</w:t>
      </w:r>
    </w:p>
    <w:p w:rsidR="001950B7" w:rsidRPr="004268D3" w:rsidRDefault="001950B7" w:rsidP="00321547">
      <w:pPr>
        <w:numPr>
          <w:ilvl w:val="0"/>
          <w:numId w:val="41"/>
        </w:numPr>
        <w:rPr>
          <w:rFonts w:ascii="Arial" w:hAnsi="Arial" w:cs="Arial"/>
          <w:bCs/>
          <w:szCs w:val="24"/>
        </w:rPr>
      </w:pPr>
      <w:r w:rsidRPr="004268D3">
        <w:rPr>
          <w:rFonts w:ascii="Arial" w:hAnsi="Arial" w:cs="Arial"/>
          <w:bCs/>
          <w:i/>
          <w:szCs w:val="24"/>
        </w:rPr>
        <w:lastRenderedPageBreak/>
        <w:t>Describe and explain</w:t>
      </w:r>
      <w:r w:rsidRPr="004268D3">
        <w:rPr>
          <w:rFonts w:ascii="Arial" w:hAnsi="Arial" w:cs="Arial"/>
          <w:bCs/>
          <w:szCs w:val="24"/>
        </w:rPr>
        <w:t xml:space="preserve"> the clinical importance of the relationship between the ureters and the uterine vessels.</w:t>
      </w:r>
    </w:p>
    <w:p w:rsidR="001950B7" w:rsidRPr="004268D3" w:rsidRDefault="001950B7" w:rsidP="00321547">
      <w:pPr>
        <w:numPr>
          <w:ilvl w:val="0"/>
          <w:numId w:val="41"/>
        </w:numPr>
        <w:rPr>
          <w:rFonts w:ascii="Arial" w:hAnsi="Arial" w:cs="Arial"/>
          <w:bCs/>
          <w:szCs w:val="24"/>
        </w:rPr>
      </w:pPr>
      <w:r w:rsidRPr="004268D3">
        <w:rPr>
          <w:rFonts w:ascii="Arial" w:hAnsi="Arial" w:cs="Arial"/>
          <w:bCs/>
          <w:i/>
          <w:szCs w:val="24"/>
        </w:rPr>
        <w:t>Describe</w:t>
      </w:r>
      <w:r w:rsidRPr="004268D3">
        <w:rPr>
          <w:rFonts w:ascii="Arial" w:hAnsi="Arial" w:cs="Arial"/>
          <w:bCs/>
          <w:szCs w:val="24"/>
        </w:rPr>
        <w:t xml:space="preserve"> the arrangement of the female perineum making correct use of the following terms: labia majora and minora, vestibule, greater vestibular glands, clitoris and vestibular bulbs</w:t>
      </w:r>
    </w:p>
    <w:p w:rsidR="001950B7" w:rsidRPr="004268D3" w:rsidRDefault="001950B7" w:rsidP="00321547">
      <w:pPr>
        <w:numPr>
          <w:ilvl w:val="0"/>
          <w:numId w:val="41"/>
        </w:numPr>
        <w:rPr>
          <w:rFonts w:ascii="Arial" w:hAnsi="Arial" w:cs="Arial"/>
          <w:bCs/>
          <w:szCs w:val="24"/>
        </w:rPr>
      </w:pPr>
      <w:r w:rsidRPr="004268D3">
        <w:rPr>
          <w:rFonts w:ascii="Arial" w:hAnsi="Arial" w:cs="Arial"/>
          <w:bCs/>
          <w:i/>
          <w:szCs w:val="24"/>
        </w:rPr>
        <w:t>Summarise</w:t>
      </w:r>
      <w:r w:rsidRPr="004268D3">
        <w:rPr>
          <w:rFonts w:ascii="Arial" w:hAnsi="Arial" w:cs="Arial"/>
          <w:bCs/>
          <w:szCs w:val="24"/>
        </w:rPr>
        <w:t xml:space="preserve"> the motor and sensory nerve supply of the perineum </w:t>
      </w:r>
    </w:p>
    <w:p w:rsidR="001950B7" w:rsidRPr="004268D3" w:rsidRDefault="001950B7" w:rsidP="00321547">
      <w:pPr>
        <w:numPr>
          <w:ilvl w:val="0"/>
          <w:numId w:val="41"/>
        </w:numPr>
        <w:rPr>
          <w:rFonts w:ascii="Arial" w:hAnsi="Arial" w:cs="Arial"/>
          <w:bCs/>
          <w:szCs w:val="24"/>
        </w:rPr>
      </w:pPr>
      <w:r w:rsidRPr="004268D3">
        <w:rPr>
          <w:rFonts w:ascii="Arial" w:hAnsi="Arial" w:cs="Arial"/>
          <w:bCs/>
          <w:i/>
          <w:szCs w:val="24"/>
        </w:rPr>
        <w:t>Explain</w:t>
      </w:r>
      <w:r w:rsidRPr="004268D3">
        <w:rPr>
          <w:rFonts w:ascii="Arial" w:hAnsi="Arial" w:cs="Arial"/>
          <w:bCs/>
          <w:szCs w:val="24"/>
        </w:rPr>
        <w:t xml:space="preserve"> the clinical significance of the differences between the male and the female urethral sphincter apparatus.</w:t>
      </w:r>
    </w:p>
    <w:p w:rsidR="001950B7" w:rsidRPr="004268D3" w:rsidRDefault="001950B7" w:rsidP="001950B7">
      <w:pPr>
        <w:rPr>
          <w:rFonts w:ascii="Arial" w:hAnsi="Arial" w:cs="Arial"/>
          <w:szCs w:val="24"/>
        </w:rPr>
      </w:pPr>
    </w:p>
    <w:p w:rsidR="001950B7" w:rsidRPr="004268D3" w:rsidRDefault="001950B7" w:rsidP="001950B7">
      <w:pPr>
        <w:rPr>
          <w:rFonts w:ascii="Arial" w:hAnsi="Arial" w:cs="Arial"/>
          <w:bCs/>
          <w:szCs w:val="24"/>
        </w:rPr>
      </w:pPr>
      <w:r w:rsidRPr="004268D3">
        <w:rPr>
          <w:rFonts w:ascii="Arial" w:hAnsi="Arial" w:cs="Arial"/>
          <w:bCs/>
          <w:szCs w:val="24"/>
        </w:rPr>
        <w:t>Session 9 – Anatomy of Pregnancy and Parturition</w:t>
      </w:r>
    </w:p>
    <w:p w:rsidR="001950B7" w:rsidRPr="004268D3" w:rsidRDefault="001950B7" w:rsidP="001950B7">
      <w:pPr>
        <w:rPr>
          <w:rFonts w:ascii="Arial" w:hAnsi="Arial" w:cs="Arial"/>
          <w:b/>
          <w:szCs w:val="24"/>
        </w:rPr>
      </w:pPr>
      <w:r w:rsidRPr="004268D3">
        <w:rPr>
          <w:rFonts w:ascii="Arial" w:hAnsi="Arial" w:cs="Arial"/>
          <w:b/>
          <w:szCs w:val="24"/>
        </w:rPr>
        <w:t>Learning Objectives</w:t>
      </w:r>
    </w:p>
    <w:p w:rsidR="001950B7" w:rsidRPr="004268D3" w:rsidRDefault="001950B7" w:rsidP="001950B7">
      <w:pPr>
        <w:rPr>
          <w:rFonts w:ascii="Arial" w:hAnsi="Arial" w:cs="Arial"/>
          <w:b/>
          <w:szCs w:val="24"/>
        </w:rPr>
      </w:pPr>
    </w:p>
    <w:p w:rsidR="001950B7" w:rsidRPr="004268D3" w:rsidRDefault="001950B7" w:rsidP="00321547">
      <w:pPr>
        <w:numPr>
          <w:ilvl w:val="0"/>
          <w:numId w:val="42"/>
        </w:numPr>
        <w:rPr>
          <w:rFonts w:ascii="Arial" w:hAnsi="Arial" w:cs="Arial"/>
          <w:bCs/>
          <w:szCs w:val="24"/>
        </w:rPr>
      </w:pPr>
      <w:r w:rsidRPr="004268D3">
        <w:rPr>
          <w:rFonts w:ascii="Arial" w:hAnsi="Arial" w:cs="Arial"/>
          <w:bCs/>
          <w:i/>
          <w:szCs w:val="24"/>
        </w:rPr>
        <w:t xml:space="preserve">Explain </w:t>
      </w:r>
      <w:r w:rsidRPr="004268D3">
        <w:rPr>
          <w:rFonts w:ascii="Arial" w:hAnsi="Arial" w:cs="Arial"/>
          <w:bCs/>
          <w:szCs w:val="24"/>
        </w:rPr>
        <w:t>the differences between the female and male pelvis and how they facilitate parturition.</w:t>
      </w:r>
    </w:p>
    <w:p w:rsidR="001950B7" w:rsidRPr="004268D3" w:rsidRDefault="001950B7" w:rsidP="00321547">
      <w:pPr>
        <w:numPr>
          <w:ilvl w:val="0"/>
          <w:numId w:val="42"/>
        </w:numPr>
        <w:rPr>
          <w:rFonts w:ascii="Arial" w:hAnsi="Arial" w:cs="Arial"/>
          <w:bCs/>
          <w:szCs w:val="24"/>
        </w:rPr>
      </w:pPr>
      <w:r w:rsidRPr="004268D3">
        <w:rPr>
          <w:rFonts w:ascii="Arial" w:hAnsi="Arial" w:cs="Arial"/>
          <w:bCs/>
          <w:i/>
          <w:szCs w:val="24"/>
        </w:rPr>
        <w:t xml:space="preserve">Describe </w:t>
      </w:r>
      <w:r w:rsidRPr="004268D3">
        <w:rPr>
          <w:rFonts w:ascii="Arial" w:hAnsi="Arial" w:cs="Arial"/>
          <w:bCs/>
          <w:szCs w:val="24"/>
        </w:rPr>
        <w:t xml:space="preserve"> how the shape of the neonatal skull can alter to facilitate parturition.</w:t>
      </w:r>
    </w:p>
    <w:p w:rsidR="001950B7" w:rsidRPr="004268D3" w:rsidRDefault="001950B7" w:rsidP="00321547">
      <w:pPr>
        <w:numPr>
          <w:ilvl w:val="0"/>
          <w:numId w:val="42"/>
        </w:numPr>
        <w:rPr>
          <w:rFonts w:ascii="Arial" w:hAnsi="Arial" w:cs="Arial"/>
          <w:bCs/>
          <w:szCs w:val="24"/>
        </w:rPr>
      </w:pPr>
      <w:r w:rsidRPr="004268D3">
        <w:rPr>
          <w:rFonts w:ascii="Arial" w:hAnsi="Arial" w:cs="Arial"/>
          <w:bCs/>
          <w:i/>
          <w:szCs w:val="24"/>
        </w:rPr>
        <w:t>Summarise</w:t>
      </w:r>
      <w:r w:rsidRPr="004268D3">
        <w:rPr>
          <w:rFonts w:ascii="Arial" w:hAnsi="Arial" w:cs="Arial"/>
          <w:bCs/>
          <w:szCs w:val="24"/>
        </w:rPr>
        <w:t xml:space="preserve"> how pregnancy can affect venous and lymphatic return, the GI-I system, the urinary system and the axial skeleton.</w:t>
      </w:r>
    </w:p>
    <w:p w:rsidR="001950B7" w:rsidRPr="004268D3" w:rsidRDefault="001950B7" w:rsidP="00321547">
      <w:pPr>
        <w:numPr>
          <w:ilvl w:val="0"/>
          <w:numId w:val="42"/>
        </w:numPr>
        <w:rPr>
          <w:rFonts w:ascii="Arial" w:hAnsi="Arial" w:cs="Arial"/>
          <w:bCs/>
          <w:szCs w:val="24"/>
        </w:rPr>
      </w:pPr>
      <w:r w:rsidRPr="004268D3">
        <w:rPr>
          <w:rFonts w:ascii="Arial" w:hAnsi="Arial" w:cs="Arial"/>
          <w:bCs/>
          <w:i/>
          <w:szCs w:val="24"/>
        </w:rPr>
        <w:t>Explain the anatomical basis of episiotomy, and pudendal and ilio-inguinal nerve blocks.</w:t>
      </w:r>
      <w:r w:rsidRPr="004268D3">
        <w:rPr>
          <w:rFonts w:ascii="Arial" w:hAnsi="Arial" w:cs="Arial"/>
          <w:bCs/>
          <w:szCs w:val="24"/>
        </w:rPr>
        <w:t>.</w:t>
      </w:r>
    </w:p>
    <w:p w:rsidR="001950B7" w:rsidRPr="004268D3" w:rsidRDefault="001950B7" w:rsidP="00321547">
      <w:pPr>
        <w:numPr>
          <w:ilvl w:val="0"/>
          <w:numId w:val="42"/>
        </w:numPr>
        <w:rPr>
          <w:rFonts w:ascii="Arial" w:hAnsi="Arial" w:cs="Arial"/>
          <w:bCs/>
          <w:szCs w:val="24"/>
        </w:rPr>
      </w:pPr>
      <w:r w:rsidRPr="004268D3">
        <w:rPr>
          <w:rFonts w:ascii="Arial" w:hAnsi="Arial" w:cs="Arial"/>
          <w:bCs/>
          <w:i/>
          <w:szCs w:val="24"/>
        </w:rPr>
        <w:t xml:space="preserve">Describe </w:t>
      </w:r>
      <w:r w:rsidRPr="004268D3">
        <w:rPr>
          <w:rFonts w:ascii="Arial" w:hAnsi="Arial" w:cs="Arial"/>
          <w:bCs/>
          <w:szCs w:val="24"/>
        </w:rPr>
        <w:t>how the foetal head normally engages with and rotates in the pelvis prior to birth.</w:t>
      </w:r>
    </w:p>
    <w:p w:rsidR="00C475F9" w:rsidRPr="004268D3" w:rsidRDefault="00C475F9" w:rsidP="001950B7">
      <w:pPr>
        <w:rPr>
          <w:rFonts w:ascii="Arial" w:hAnsi="Arial" w:cs="Arial"/>
          <w:szCs w:val="24"/>
        </w:rPr>
      </w:pPr>
    </w:p>
    <w:p w:rsidR="0022222E" w:rsidRPr="004268D3" w:rsidRDefault="0022222E" w:rsidP="0022222E">
      <w:pPr>
        <w:pStyle w:val="Heading4"/>
        <w:rPr>
          <w:rFonts w:ascii="Arial" w:hAnsi="Arial" w:cs="Arial"/>
          <w:color w:val="auto"/>
          <w:szCs w:val="24"/>
        </w:rPr>
      </w:pPr>
      <w:bookmarkStart w:id="13" w:name="_Toc11677441"/>
      <w:r w:rsidRPr="004268D3">
        <w:rPr>
          <w:rFonts w:ascii="Arial" w:hAnsi="Arial" w:cs="Arial"/>
          <w:color w:val="auto"/>
          <w:szCs w:val="24"/>
        </w:rPr>
        <w:t>Anatomy of Head, Neck &amp; Spine</w:t>
      </w:r>
      <w:bookmarkEnd w:id="13"/>
    </w:p>
    <w:p w:rsidR="00C475F9" w:rsidRPr="004268D3" w:rsidRDefault="00C475F9" w:rsidP="00C475F9">
      <w:pPr>
        <w:ind w:left="720"/>
        <w:rPr>
          <w:rFonts w:ascii="Arial" w:hAnsi="Arial" w:cs="Arial"/>
          <w:szCs w:val="24"/>
        </w:rPr>
      </w:pPr>
    </w:p>
    <w:p w:rsidR="00C475F9" w:rsidRPr="004268D3" w:rsidRDefault="00C475F9" w:rsidP="00C475F9">
      <w:pPr>
        <w:rPr>
          <w:rFonts w:ascii="Arial" w:hAnsi="Arial" w:cs="Arial"/>
          <w:szCs w:val="24"/>
        </w:rPr>
      </w:pPr>
      <w:r w:rsidRPr="004268D3">
        <w:rPr>
          <w:rFonts w:ascii="Arial" w:hAnsi="Arial" w:cs="Arial"/>
          <w:szCs w:val="24"/>
        </w:rPr>
        <w:t>Session 1 – Organisation of the skull and meninges</w:t>
      </w:r>
    </w:p>
    <w:p w:rsidR="007942BD" w:rsidRPr="004268D3" w:rsidRDefault="007942BD" w:rsidP="007942BD">
      <w:pPr>
        <w:rPr>
          <w:rFonts w:ascii="Arial" w:hAnsi="Arial" w:cs="Arial"/>
          <w:b/>
          <w:szCs w:val="24"/>
        </w:rPr>
      </w:pPr>
      <w:r w:rsidRPr="004268D3">
        <w:rPr>
          <w:rFonts w:ascii="Arial" w:hAnsi="Arial" w:cs="Arial"/>
          <w:b/>
          <w:szCs w:val="24"/>
        </w:rPr>
        <w:t>Learning Objectives</w:t>
      </w:r>
    </w:p>
    <w:p w:rsidR="007942BD" w:rsidRPr="004268D3" w:rsidRDefault="007942BD" w:rsidP="00C475F9">
      <w:pPr>
        <w:rPr>
          <w:rFonts w:ascii="Arial" w:hAnsi="Arial" w:cs="Arial"/>
          <w:szCs w:val="24"/>
        </w:rPr>
      </w:pPr>
    </w:p>
    <w:p w:rsidR="00C475F9" w:rsidRPr="004268D3" w:rsidRDefault="00C475F9" w:rsidP="00321547">
      <w:pPr>
        <w:numPr>
          <w:ilvl w:val="0"/>
          <w:numId w:val="43"/>
        </w:numPr>
        <w:spacing w:after="100"/>
        <w:ind w:left="426" w:hanging="426"/>
        <w:rPr>
          <w:rFonts w:ascii="Arial" w:hAnsi="Arial" w:cs="Arial"/>
          <w:szCs w:val="24"/>
        </w:rPr>
      </w:pPr>
      <w:r w:rsidRPr="004268D3">
        <w:rPr>
          <w:rFonts w:ascii="Arial" w:hAnsi="Arial" w:cs="Arial"/>
          <w:szCs w:val="24"/>
        </w:rPr>
        <w:t>Demonstrate on a skull and in radiographs the following bones: frontal, parietal, temporal (squamous, petrous and mastoid process), ethmoid, sphenoid (body and wings) and occipital</w:t>
      </w:r>
    </w:p>
    <w:p w:rsidR="00C475F9" w:rsidRPr="004268D3" w:rsidRDefault="00C475F9" w:rsidP="00321547">
      <w:pPr>
        <w:numPr>
          <w:ilvl w:val="0"/>
          <w:numId w:val="43"/>
        </w:numPr>
        <w:spacing w:after="100"/>
        <w:ind w:left="426" w:hanging="426"/>
        <w:rPr>
          <w:rFonts w:ascii="Arial" w:hAnsi="Arial" w:cs="Arial"/>
          <w:szCs w:val="24"/>
        </w:rPr>
      </w:pPr>
      <w:r w:rsidRPr="004268D3">
        <w:rPr>
          <w:rFonts w:ascii="Arial" w:hAnsi="Arial" w:cs="Arial"/>
          <w:szCs w:val="24"/>
        </w:rPr>
        <w:t>Identify both on the brain and in x-ray, CT and MR images the following: ventricles, cerebral hemispheres, thalamus, hypothalamus, internal capsule, basal ganglia, brainstem, optic chiasm and pituitary gland</w:t>
      </w:r>
    </w:p>
    <w:p w:rsidR="00C475F9" w:rsidRPr="004268D3" w:rsidRDefault="00C475F9" w:rsidP="00321547">
      <w:pPr>
        <w:numPr>
          <w:ilvl w:val="0"/>
          <w:numId w:val="43"/>
        </w:numPr>
        <w:spacing w:after="100"/>
        <w:ind w:left="426" w:hanging="426"/>
        <w:rPr>
          <w:rFonts w:ascii="Arial" w:hAnsi="Arial" w:cs="Arial"/>
          <w:szCs w:val="24"/>
        </w:rPr>
      </w:pPr>
      <w:r w:rsidRPr="004268D3">
        <w:rPr>
          <w:rFonts w:ascii="Arial" w:hAnsi="Arial" w:cs="Arial"/>
          <w:szCs w:val="24"/>
        </w:rPr>
        <w:t>Identify the different tissue components of the scalp</w:t>
      </w:r>
    </w:p>
    <w:p w:rsidR="00C475F9" w:rsidRPr="004268D3" w:rsidRDefault="00C475F9" w:rsidP="00321547">
      <w:pPr>
        <w:numPr>
          <w:ilvl w:val="0"/>
          <w:numId w:val="43"/>
        </w:numPr>
        <w:spacing w:after="100"/>
        <w:ind w:left="426" w:hanging="426"/>
        <w:rPr>
          <w:rFonts w:ascii="Arial" w:hAnsi="Arial" w:cs="Arial"/>
          <w:szCs w:val="24"/>
        </w:rPr>
      </w:pPr>
      <w:r w:rsidRPr="004268D3">
        <w:rPr>
          <w:rFonts w:ascii="Arial" w:hAnsi="Arial" w:cs="Arial"/>
          <w:szCs w:val="24"/>
        </w:rPr>
        <w:t>Demonstrate the relationship between the brain and the different cranial fossae</w:t>
      </w:r>
    </w:p>
    <w:p w:rsidR="00C475F9" w:rsidRPr="004268D3" w:rsidRDefault="00C475F9" w:rsidP="00321547">
      <w:pPr>
        <w:numPr>
          <w:ilvl w:val="0"/>
          <w:numId w:val="43"/>
        </w:numPr>
        <w:spacing w:after="100"/>
        <w:ind w:left="426" w:hanging="426"/>
        <w:rPr>
          <w:rFonts w:ascii="Arial" w:hAnsi="Arial" w:cs="Arial"/>
          <w:szCs w:val="24"/>
        </w:rPr>
      </w:pPr>
      <w:r w:rsidRPr="004268D3">
        <w:rPr>
          <w:rFonts w:ascii="Arial" w:hAnsi="Arial" w:cs="Arial"/>
          <w:szCs w:val="24"/>
        </w:rPr>
        <w:t>Describe the structure and function of the meninges</w:t>
      </w:r>
    </w:p>
    <w:p w:rsidR="00C475F9" w:rsidRPr="004268D3" w:rsidRDefault="00C475F9" w:rsidP="00321547">
      <w:pPr>
        <w:numPr>
          <w:ilvl w:val="0"/>
          <w:numId w:val="43"/>
        </w:numPr>
        <w:spacing w:after="100"/>
        <w:ind w:left="426" w:hanging="426"/>
        <w:rPr>
          <w:rFonts w:ascii="Arial" w:hAnsi="Arial" w:cs="Arial"/>
          <w:szCs w:val="24"/>
        </w:rPr>
      </w:pPr>
      <w:r w:rsidRPr="004268D3">
        <w:rPr>
          <w:rFonts w:ascii="Arial" w:hAnsi="Arial" w:cs="Arial"/>
          <w:szCs w:val="24"/>
        </w:rPr>
        <w:t>Draw a simple diagram to explain the flow of cerebrospinal fluid in and around the brain</w:t>
      </w:r>
    </w:p>
    <w:p w:rsidR="00C475F9" w:rsidRPr="004268D3" w:rsidRDefault="00C475F9" w:rsidP="00321547">
      <w:pPr>
        <w:numPr>
          <w:ilvl w:val="0"/>
          <w:numId w:val="43"/>
        </w:numPr>
        <w:ind w:left="426" w:hanging="426"/>
        <w:rPr>
          <w:rFonts w:ascii="Arial" w:hAnsi="Arial" w:cs="Arial"/>
          <w:szCs w:val="24"/>
        </w:rPr>
      </w:pPr>
      <w:r w:rsidRPr="004268D3">
        <w:rPr>
          <w:rFonts w:ascii="Arial" w:hAnsi="Arial" w:cs="Arial"/>
          <w:szCs w:val="24"/>
        </w:rPr>
        <w:t>Explain the term herniation with respect to the brain and give examples of its neurological consequences</w:t>
      </w:r>
    </w:p>
    <w:p w:rsidR="00C475F9" w:rsidRPr="004268D3" w:rsidRDefault="00C475F9" w:rsidP="00321547">
      <w:pPr>
        <w:numPr>
          <w:ilvl w:val="0"/>
          <w:numId w:val="43"/>
        </w:numPr>
        <w:spacing w:after="100"/>
        <w:ind w:left="426" w:hanging="426"/>
        <w:rPr>
          <w:rFonts w:ascii="Arial" w:hAnsi="Arial" w:cs="Arial"/>
          <w:szCs w:val="24"/>
        </w:rPr>
      </w:pPr>
      <w:r w:rsidRPr="004268D3">
        <w:rPr>
          <w:rFonts w:ascii="Arial" w:hAnsi="Arial" w:cs="Arial"/>
          <w:szCs w:val="24"/>
        </w:rPr>
        <w:t>Identify on a skull the main exit/entry routes for the cranial nerves and the major blood vessels</w:t>
      </w:r>
    </w:p>
    <w:p w:rsidR="00C475F9" w:rsidRPr="004268D3" w:rsidRDefault="00C475F9" w:rsidP="00321547">
      <w:pPr>
        <w:numPr>
          <w:ilvl w:val="0"/>
          <w:numId w:val="43"/>
        </w:numPr>
        <w:spacing w:after="100"/>
        <w:ind w:left="426" w:hanging="426"/>
        <w:rPr>
          <w:rFonts w:ascii="Arial" w:hAnsi="Arial" w:cs="Arial"/>
          <w:szCs w:val="24"/>
        </w:rPr>
      </w:pPr>
      <w:r w:rsidRPr="004268D3">
        <w:rPr>
          <w:rFonts w:ascii="Arial" w:hAnsi="Arial" w:cs="Arial"/>
          <w:szCs w:val="24"/>
        </w:rPr>
        <w:t xml:space="preserve">Draw a simple diagram of the Circle of Willis </w:t>
      </w:r>
    </w:p>
    <w:p w:rsidR="00C475F9" w:rsidRPr="004268D3" w:rsidRDefault="00C475F9" w:rsidP="00321547">
      <w:pPr>
        <w:numPr>
          <w:ilvl w:val="0"/>
          <w:numId w:val="43"/>
        </w:numPr>
        <w:spacing w:after="100"/>
        <w:ind w:left="426" w:hanging="426"/>
        <w:rPr>
          <w:rFonts w:ascii="Arial" w:hAnsi="Arial" w:cs="Arial"/>
          <w:szCs w:val="24"/>
        </w:rPr>
      </w:pPr>
      <w:r w:rsidRPr="004268D3">
        <w:rPr>
          <w:rFonts w:ascii="Arial" w:hAnsi="Arial" w:cs="Arial"/>
          <w:szCs w:val="24"/>
        </w:rPr>
        <w:t>Demonstrate the main venous sinuses</w:t>
      </w:r>
    </w:p>
    <w:p w:rsidR="00C475F9" w:rsidRPr="004268D3" w:rsidRDefault="00C475F9" w:rsidP="00321547">
      <w:pPr>
        <w:numPr>
          <w:ilvl w:val="0"/>
          <w:numId w:val="43"/>
        </w:numPr>
        <w:spacing w:after="100"/>
        <w:ind w:left="426" w:hanging="426"/>
        <w:rPr>
          <w:rFonts w:ascii="Arial" w:hAnsi="Arial" w:cs="Arial"/>
          <w:szCs w:val="24"/>
        </w:rPr>
      </w:pPr>
      <w:r w:rsidRPr="004268D3">
        <w:rPr>
          <w:rFonts w:ascii="Arial" w:hAnsi="Arial" w:cs="Arial"/>
          <w:szCs w:val="24"/>
        </w:rPr>
        <w:t>Outline how venous anatomy presents opportunities for intracranial infection</w:t>
      </w:r>
    </w:p>
    <w:p w:rsidR="00C475F9" w:rsidRPr="004268D3" w:rsidRDefault="00C475F9" w:rsidP="00321547">
      <w:pPr>
        <w:numPr>
          <w:ilvl w:val="0"/>
          <w:numId w:val="43"/>
        </w:numPr>
        <w:spacing w:after="100"/>
        <w:ind w:left="426" w:hanging="426"/>
        <w:rPr>
          <w:rFonts w:ascii="Arial" w:hAnsi="Arial" w:cs="Arial"/>
          <w:szCs w:val="24"/>
        </w:rPr>
      </w:pPr>
      <w:r w:rsidRPr="004268D3">
        <w:rPr>
          <w:rFonts w:ascii="Arial" w:hAnsi="Arial" w:cs="Arial"/>
          <w:szCs w:val="24"/>
        </w:rPr>
        <w:lastRenderedPageBreak/>
        <w:t xml:space="preserve">Identify the pterion and explain the clinical importance of its relationship to the middle meningeal artery </w:t>
      </w:r>
    </w:p>
    <w:p w:rsidR="00C475F9" w:rsidRPr="004268D3" w:rsidRDefault="00C475F9" w:rsidP="00C475F9">
      <w:pPr>
        <w:rPr>
          <w:rFonts w:ascii="Arial" w:hAnsi="Arial" w:cs="Arial"/>
          <w:szCs w:val="24"/>
        </w:rPr>
      </w:pPr>
    </w:p>
    <w:p w:rsidR="00C475F9" w:rsidRPr="004268D3" w:rsidRDefault="00C475F9" w:rsidP="00C475F9">
      <w:pPr>
        <w:rPr>
          <w:rFonts w:ascii="Arial" w:hAnsi="Arial" w:cs="Arial"/>
          <w:szCs w:val="24"/>
        </w:rPr>
      </w:pPr>
      <w:r w:rsidRPr="004268D3">
        <w:rPr>
          <w:rFonts w:ascii="Arial" w:hAnsi="Arial" w:cs="Arial"/>
          <w:szCs w:val="24"/>
        </w:rPr>
        <w:t>Session 2 – Organisation of the vertebral column</w:t>
      </w:r>
    </w:p>
    <w:p w:rsidR="00C475F9" w:rsidRPr="004268D3" w:rsidRDefault="00C475F9" w:rsidP="00C475F9">
      <w:pPr>
        <w:rPr>
          <w:rFonts w:ascii="Arial" w:hAnsi="Arial" w:cs="Arial"/>
          <w:b/>
          <w:szCs w:val="24"/>
        </w:rPr>
      </w:pPr>
      <w:r w:rsidRPr="004268D3">
        <w:rPr>
          <w:rFonts w:ascii="Arial" w:hAnsi="Arial" w:cs="Arial"/>
          <w:b/>
          <w:szCs w:val="24"/>
        </w:rPr>
        <w:t>Learning Objectives</w:t>
      </w:r>
    </w:p>
    <w:p w:rsidR="00C475F9" w:rsidRPr="004268D3" w:rsidRDefault="00C475F9" w:rsidP="00C475F9">
      <w:pPr>
        <w:rPr>
          <w:rFonts w:ascii="Arial" w:hAnsi="Arial" w:cs="Arial"/>
          <w:szCs w:val="24"/>
        </w:rPr>
      </w:pPr>
    </w:p>
    <w:p w:rsidR="00C475F9" w:rsidRPr="004268D3" w:rsidRDefault="00C475F9" w:rsidP="00321547">
      <w:pPr>
        <w:pStyle w:val="ListParagraph"/>
        <w:numPr>
          <w:ilvl w:val="0"/>
          <w:numId w:val="44"/>
        </w:numPr>
        <w:spacing w:after="100"/>
        <w:rPr>
          <w:rFonts w:ascii="Arial" w:hAnsi="Arial" w:cs="Arial"/>
        </w:rPr>
      </w:pPr>
      <w:r w:rsidRPr="004268D3">
        <w:rPr>
          <w:rFonts w:ascii="Arial" w:hAnsi="Arial" w:cs="Arial"/>
        </w:rPr>
        <w:t>Recognise and name the following parts of a typical vertebra in osteological specimens or in suitable imaging: body, pedicle, lamina, transverse process, spinous process, articular surfaces</w:t>
      </w:r>
    </w:p>
    <w:p w:rsidR="00C475F9" w:rsidRPr="004268D3" w:rsidRDefault="00C475F9" w:rsidP="00321547">
      <w:pPr>
        <w:numPr>
          <w:ilvl w:val="0"/>
          <w:numId w:val="36"/>
        </w:numPr>
        <w:spacing w:after="100"/>
        <w:rPr>
          <w:rFonts w:ascii="Arial" w:hAnsi="Arial" w:cs="Arial"/>
          <w:szCs w:val="24"/>
        </w:rPr>
      </w:pPr>
      <w:r w:rsidRPr="004268D3">
        <w:rPr>
          <w:rFonts w:ascii="Arial" w:hAnsi="Arial" w:cs="Arial"/>
          <w:szCs w:val="24"/>
        </w:rPr>
        <w:t>Recognise the distinctive features of cervical, thoracic and lumbar vertebrae</w:t>
      </w:r>
    </w:p>
    <w:p w:rsidR="00C475F9" w:rsidRPr="004268D3" w:rsidRDefault="00C475F9" w:rsidP="00321547">
      <w:pPr>
        <w:numPr>
          <w:ilvl w:val="0"/>
          <w:numId w:val="36"/>
        </w:numPr>
        <w:spacing w:after="100"/>
        <w:rPr>
          <w:rFonts w:ascii="Arial" w:hAnsi="Arial" w:cs="Arial"/>
          <w:szCs w:val="24"/>
        </w:rPr>
      </w:pPr>
      <w:r w:rsidRPr="004268D3">
        <w:rPr>
          <w:rFonts w:ascii="Arial" w:hAnsi="Arial" w:cs="Arial"/>
          <w:szCs w:val="24"/>
        </w:rPr>
        <w:t>Explain the roles of intervertebral discs, ligaments and muscles in load bearing in the vertebral column</w:t>
      </w:r>
    </w:p>
    <w:p w:rsidR="00C475F9" w:rsidRPr="004268D3" w:rsidRDefault="00C475F9" w:rsidP="00321547">
      <w:pPr>
        <w:numPr>
          <w:ilvl w:val="0"/>
          <w:numId w:val="36"/>
        </w:numPr>
        <w:spacing w:after="100"/>
        <w:rPr>
          <w:rFonts w:ascii="Arial" w:hAnsi="Arial" w:cs="Arial"/>
          <w:szCs w:val="24"/>
        </w:rPr>
      </w:pPr>
      <w:r w:rsidRPr="004268D3">
        <w:rPr>
          <w:rFonts w:ascii="Arial" w:hAnsi="Arial" w:cs="Arial"/>
          <w:szCs w:val="24"/>
        </w:rPr>
        <w:t>Describe the relative extents of antero-posterior flexion, lateral flexion and axial rotation in the major regions of the vertebral column and explain this in terms of skeletal anatomy</w:t>
      </w:r>
    </w:p>
    <w:p w:rsidR="00C475F9" w:rsidRPr="004268D3" w:rsidRDefault="00C475F9" w:rsidP="00321547">
      <w:pPr>
        <w:numPr>
          <w:ilvl w:val="0"/>
          <w:numId w:val="36"/>
        </w:numPr>
        <w:spacing w:after="100"/>
        <w:rPr>
          <w:rFonts w:ascii="Arial" w:hAnsi="Arial" w:cs="Arial"/>
          <w:szCs w:val="24"/>
        </w:rPr>
      </w:pPr>
      <w:r w:rsidRPr="004268D3">
        <w:rPr>
          <w:rFonts w:ascii="Arial" w:hAnsi="Arial" w:cs="Arial"/>
          <w:szCs w:val="24"/>
        </w:rPr>
        <w:t>Identify the atlas and axis and explain their functions in head movement</w:t>
      </w:r>
    </w:p>
    <w:p w:rsidR="00C475F9" w:rsidRPr="004268D3" w:rsidRDefault="00C475F9" w:rsidP="00321547">
      <w:pPr>
        <w:numPr>
          <w:ilvl w:val="0"/>
          <w:numId w:val="36"/>
        </w:numPr>
        <w:spacing w:after="100"/>
        <w:rPr>
          <w:rFonts w:ascii="Arial" w:hAnsi="Arial" w:cs="Arial"/>
          <w:szCs w:val="24"/>
        </w:rPr>
      </w:pPr>
      <w:r w:rsidRPr="004268D3">
        <w:rPr>
          <w:rFonts w:ascii="Arial" w:hAnsi="Arial" w:cs="Arial"/>
          <w:szCs w:val="24"/>
        </w:rPr>
        <w:t>Demonstrate on each other the location of C7, T3, T7, L2 and L4 vertebrae</w:t>
      </w:r>
    </w:p>
    <w:p w:rsidR="00C475F9" w:rsidRPr="004268D3" w:rsidRDefault="00C475F9" w:rsidP="00321547">
      <w:pPr>
        <w:numPr>
          <w:ilvl w:val="0"/>
          <w:numId w:val="36"/>
        </w:numPr>
        <w:spacing w:after="100"/>
        <w:rPr>
          <w:rFonts w:ascii="Arial" w:hAnsi="Arial" w:cs="Arial"/>
          <w:szCs w:val="24"/>
        </w:rPr>
      </w:pPr>
      <w:r w:rsidRPr="004268D3">
        <w:rPr>
          <w:rFonts w:ascii="Arial" w:hAnsi="Arial" w:cs="Arial"/>
          <w:szCs w:val="24"/>
        </w:rPr>
        <w:t xml:space="preserve">State the number of vertebrae in each region of the spine, and how the pairs of spinal nerves are related to them </w:t>
      </w:r>
    </w:p>
    <w:p w:rsidR="00C475F9" w:rsidRPr="004268D3" w:rsidRDefault="00C475F9" w:rsidP="00321547">
      <w:pPr>
        <w:numPr>
          <w:ilvl w:val="0"/>
          <w:numId w:val="36"/>
        </w:numPr>
        <w:spacing w:after="100"/>
        <w:rPr>
          <w:rFonts w:ascii="Arial" w:hAnsi="Arial" w:cs="Arial"/>
          <w:szCs w:val="24"/>
        </w:rPr>
      </w:pPr>
      <w:r w:rsidRPr="004268D3">
        <w:rPr>
          <w:rFonts w:ascii="Arial" w:hAnsi="Arial" w:cs="Arial"/>
          <w:szCs w:val="24"/>
        </w:rPr>
        <w:t>Explain the arrangement of the meninges around the spinal cord and roots, and indicate any differences from the cranial meninges</w:t>
      </w:r>
    </w:p>
    <w:p w:rsidR="00C475F9" w:rsidRPr="004268D3" w:rsidRDefault="00C475F9" w:rsidP="00321547">
      <w:pPr>
        <w:numPr>
          <w:ilvl w:val="0"/>
          <w:numId w:val="36"/>
        </w:numPr>
        <w:spacing w:after="100"/>
        <w:rPr>
          <w:rFonts w:ascii="Arial" w:hAnsi="Arial" w:cs="Arial"/>
          <w:szCs w:val="24"/>
        </w:rPr>
      </w:pPr>
      <w:r w:rsidRPr="004268D3">
        <w:rPr>
          <w:rFonts w:ascii="Arial" w:hAnsi="Arial" w:cs="Arial"/>
          <w:szCs w:val="24"/>
        </w:rPr>
        <w:t>Identify two major reasons for carrying out lumbar puncture, and explain the basis for the puncture site</w:t>
      </w:r>
    </w:p>
    <w:p w:rsidR="00C475F9" w:rsidRPr="004268D3" w:rsidRDefault="00C475F9" w:rsidP="00321547">
      <w:pPr>
        <w:numPr>
          <w:ilvl w:val="0"/>
          <w:numId w:val="36"/>
        </w:numPr>
        <w:spacing w:after="100"/>
        <w:rPr>
          <w:rFonts w:ascii="Arial" w:hAnsi="Arial" w:cs="Arial"/>
          <w:szCs w:val="24"/>
        </w:rPr>
      </w:pPr>
      <w:r w:rsidRPr="004268D3">
        <w:rPr>
          <w:rFonts w:ascii="Arial" w:hAnsi="Arial" w:cs="Arial"/>
          <w:szCs w:val="24"/>
        </w:rPr>
        <w:t>Explain the danger of carrying out lumbar puncture without excluding the presence of raised intracranial pressure</w:t>
      </w:r>
    </w:p>
    <w:p w:rsidR="00C475F9" w:rsidRPr="004268D3" w:rsidRDefault="00C475F9" w:rsidP="00321547">
      <w:pPr>
        <w:numPr>
          <w:ilvl w:val="0"/>
          <w:numId w:val="36"/>
        </w:numPr>
        <w:spacing w:after="100"/>
        <w:rPr>
          <w:rFonts w:ascii="Arial" w:hAnsi="Arial" w:cs="Arial"/>
          <w:szCs w:val="24"/>
        </w:rPr>
      </w:pPr>
      <w:r w:rsidRPr="004268D3">
        <w:rPr>
          <w:rFonts w:ascii="Arial" w:hAnsi="Arial" w:cs="Arial"/>
          <w:szCs w:val="24"/>
        </w:rPr>
        <w:t>Outline the steps taken to avoid neurological complication in casualties with a possibility of cervical spine injury</w:t>
      </w:r>
    </w:p>
    <w:p w:rsidR="00C475F9" w:rsidRPr="004268D3" w:rsidRDefault="00C475F9" w:rsidP="00321547">
      <w:pPr>
        <w:numPr>
          <w:ilvl w:val="0"/>
          <w:numId w:val="36"/>
        </w:numPr>
        <w:spacing w:after="100"/>
        <w:rPr>
          <w:rFonts w:ascii="Arial" w:hAnsi="Arial" w:cs="Arial"/>
          <w:szCs w:val="24"/>
        </w:rPr>
      </w:pPr>
      <w:r w:rsidRPr="004268D3">
        <w:rPr>
          <w:rFonts w:ascii="Arial" w:hAnsi="Arial" w:cs="Arial"/>
          <w:szCs w:val="24"/>
        </w:rPr>
        <w:t>Explain in anatomical terms the most common causes of back pain</w:t>
      </w:r>
    </w:p>
    <w:p w:rsidR="00C475F9" w:rsidRPr="004268D3" w:rsidRDefault="00C475F9" w:rsidP="00321547">
      <w:pPr>
        <w:numPr>
          <w:ilvl w:val="0"/>
          <w:numId w:val="36"/>
        </w:numPr>
        <w:spacing w:after="100"/>
        <w:rPr>
          <w:rFonts w:ascii="Arial" w:hAnsi="Arial" w:cs="Arial"/>
          <w:b/>
          <w:bCs/>
          <w:szCs w:val="24"/>
        </w:rPr>
      </w:pPr>
      <w:r w:rsidRPr="004268D3">
        <w:rPr>
          <w:rFonts w:ascii="Arial" w:hAnsi="Arial" w:cs="Arial"/>
          <w:szCs w:val="24"/>
        </w:rPr>
        <w:t>Describe the most common abnormalities of spinal curvature</w:t>
      </w:r>
    </w:p>
    <w:p w:rsidR="00C475F9" w:rsidRPr="004268D3" w:rsidRDefault="00C475F9" w:rsidP="00C475F9">
      <w:pPr>
        <w:spacing w:after="40"/>
        <w:rPr>
          <w:rFonts w:ascii="Arial" w:hAnsi="Arial" w:cs="Arial"/>
          <w:szCs w:val="24"/>
        </w:rPr>
      </w:pPr>
    </w:p>
    <w:p w:rsidR="00C475F9" w:rsidRPr="004268D3" w:rsidRDefault="00C475F9" w:rsidP="00C475F9">
      <w:pPr>
        <w:spacing w:after="40"/>
        <w:rPr>
          <w:rFonts w:ascii="Arial" w:hAnsi="Arial" w:cs="Arial"/>
          <w:szCs w:val="24"/>
        </w:rPr>
      </w:pPr>
      <w:r w:rsidRPr="004268D3">
        <w:rPr>
          <w:rFonts w:ascii="Arial" w:hAnsi="Arial" w:cs="Arial"/>
          <w:szCs w:val="24"/>
        </w:rPr>
        <w:t>Session 3 – Organisation of the neck and face</w:t>
      </w:r>
    </w:p>
    <w:p w:rsidR="00C475F9" w:rsidRPr="004268D3" w:rsidRDefault="00C475F9" w:rsidP="00C475F9">
      <w:pPr>
        <w:rPr>
          <w:rFonts w:ascii="Arial" w:hAnsi="Arial" w:cs="Arial"/>
          <w:b/>
          <w:szCs w:val="24"/>
        </w:rPr>
      </w:pPr>
      <w:r w:rsidRPr="004268D3">
        <w:rPr>
          <w:rFonts w:ascii="Arial" w:hAnsi="Arial" w:cs="Arial"/>
          <w:b/>
          <w:szCs w:val="24"/>
        </w:rPr>
        <w:t>Learning Objectives</w:t>
      </w:r>
    </w:p>
    <w:p w:rsidR="00C475F9" w:rsidRPr="004268D3" w:rsidRDefault="00C475F9" w:rsidP="00C475F9">
      <w:pPr>
        <w:rPr>
          <w:rFonts w:ascii="Arial" w:hAnsi="Arial" w:cs="Arial"/>
          <w:szCs w:val="24"/>
        </w:rPr>
      </w:pPr>
    </w:p>
    <w:p w:rsidR="00C475F9" w:rsidRPr="004268D3" w:rsidRDefault="00C475F9" w:rsidP="00321547">
      <w:pPr>
        <w:numPr>
          <w:ilvl w:val="0"/>
          <w:numId w:val="45"/>
        </w:numPr>
        <w:spacing w:after="100"/>
        <w:ind w:left="426" w:hanging="426"/>
        <w:rPr>
          <w:rFonts w:ascii="Arial" w:hAnsi="Arial" w:cs="Arial"/>
          <w:szCs w:val="24"/>
        </w:rPr>
      </w:pPr>
      <w:r w:rsidRPr="004268D3">
        <w:rPr>
          <w:rFonts w:ascii="Arial" w:hAnsi="Arial" w:cs="Arial"/>
          <w:szCs w:val="24"/>
        </w:rPr>
        <w:t>Sketch the thoracic inlet to show the relations of the following structures at the neck-chest interface: 1</w:t>
      </w:r>
      <w:r w:rsidRPr="004268D3">
        <w:rPr>
          <w:rFonts w:ascii="Arial" w:hAnsi="Arial" w:cs="Arial"/>
          <w:szCs w:val="24"/>
          <w:vertAlign w:val="superscript"/>
        </w:rPr>
        <w:t>st</w:t>
      </w:r>
      <w:r w:rsidRPr="004268D3">
        <w:rPr>
          <w:rFonts w:ascii="Arial" w:hAnsi="Arial" w:cs="Arial"/>
          <w:szCs w:val="24"/>
        </w:rPr>
        <w:t xml:space="preserve"> thoracic vertebra, 1</w:t>
      </w:r>
      <w:r w:rsidRPr="004268D3">
        <w:rPr>
          <w:rFonts w:ascii="Arial" w:hAnsi="Arial" w:cs="Arial"/>
          <w:szCs w:val="24"/>
          <w:vertAlign w:val="superscript"/>
        </w:rPr>
        <w:t>st</w:t>
      </w:r>
      <w:r w:rsidRPr="004268D3">
        <w:rPr>
          <w:rFonts w:ascii="Arial" w:hAnsi="Arial" w:cs="Arial"/>
          <w:szCs w:val="24"/>
        </w:rPr>
        <w:t xml:space="preserve"> ribs and cartilages, manubrium, pleura and lungs, oesophagus, trachea, brachiocephalic veins, vagus nerves, brachiocephalic artery, left common carotid and subclavian arteries, sympathetic trunks, left recurrent laryngeal nerve, phrenic nerves</w:t>
      </w:r>
    </w:p>
    <w:p w:rsidR="00C475F9" w:rsidRPr="004268D3" w:rsidRDefault="00C475F9" w:rsidP="00321547">
      <w:pPr>
        <w:numPr>
          <w:ilvl w:val="0"/>
          <w:numId w:val="45"/>
        </w:numPr>
        <w:spacing w:after="100"/>
        <w:ind w:left="426" w:hanging="426"/>
        <w:rPr>
          <w:rFonts w:ascii="Arial" w:hAnsi="Arial" w:cs="Arial"/>
          <w:szCs w:val="24"/>
        </w:rPr>
      </w:pPr>
      <w:r w:rsidRPr="004268D3">
        <w:rPr>
          <w:rFonts w:ascii="Arial" w:hAnsi="Arial" w:cs="Arial"/>
          <w:szCs w:val="24"/>
        </w:rPr>
        <w:t>Locate the carotid pulse and explain the main uses of this central pulse</w:t>
      </w:r>
    </w:p>
    <w:p w:rsidR="00C475F9" w:rsidRPr="004268D3" w:rsidRDefault="00C475F9" w:rsidP="00321547">
      <w:pPr>
        <w:numPr>
          <w:ilvl w:val="0"/>
          <w:numId w:val="45"/>
        </w:numPr>
        <w:spacing w:after="100"/>
        <w:ind w:left="426" w:hanging="426"/>
        <w:rPr>
          <w:rFonts w:ascii="Arial" w:hAnsi="Arial" w:cs="Arial"/>
          <w:szCs w:val="24"/>
        </w:rPr>
      </w:pPr>
      <w:r w:rsidRPr="004268D3">
        <w:rPr>
          <w:rFonts w:ascii="Arial" w:hAnsi="Arial" w:cs="Arial"/>
          <w:szCs w:val="24"/>
        </w:rPr>
        <w:t>Demonstrate the technique for palpation of the cervical lymph nodes and define their field of drainage</w:t>
      </w:r>
    </w:p>
    <w:p w:rsidR="00C475F9" w:rsidRPr="004268D3" w:rsidRDefault="00C475F9" w:rsidP="00321547">
      <w:pPr>
        <w:numPr>
          <w:ilvl w:val="0"/>
          <w:numId w:val="45"/>
        </w:numPr>
        <w:spacing w:after="100"/>
        <w:ind w:left="426" w:hanging="426"/>
        <w:rPr>
          <w:rFonts w:ascii="Arial" w:hAnsi="Arial" w:cs="Arial"/>
          <w:szCs w:val="24"/>
        </w:rPr>
      </w:pPr>
      <w:r w:rsidRPr="004268D3">
        <w:rPr>
          <w:rFonts w:ascii="Arial" w:hAnsi="Arial" w:cs="Arial"/>
          <w:szCs w:val="24"/>
        </w:rPr>
        <w:t>Define the boundaries of the anterior and posterior triangles of the neck</w:t>
      </w:r>
    </w:p>
    <w:p w:rsidR="00C475F9" w:rsidRPr="004268D3" w:rsidRDefault="00C475F9" w:rsidP="00321547">
      <w:pPr>
        <w:numPr>
          <w:ilvl w:val="0"/>
          <w:numId w:val="45"/>
        </w:numPr>
        <w:spacing w:after="100"/>
        <w:ind w:left="426" w:hanging="426"/>
        <w:rPr>
          <w:rFonts w:ascii="Arial" w:hAnsi="Arial" w:cs="Arial"/>
          <w:szCs w:val="24"/>
        </w:rPr>
      </w:pPr>
      <w:r w:rsidRPr="004268D3">
        <w:rPr>
          <w:rFonts w:ascii="Arial" w:hAnsi="Arial" w:cs="Arial"/>
          <w:szCs w:val="24"/>
        </w:rPr>
        <w:lastRenderedPageBreak/>
        <w:t xml:space="preserve">Identify the infrahyoid (strap) muscles, mylohyoid and the digastric muscle </w:t>
      </w:r>
    </w:p>
    <w:p w:rsidR="00C475F9" w:rsidRPr="004268D3" w:rsidRDefault="00C475F9" w:rsidP="00321547">
      <w:pPr>
        <w:numPr>
          <w:ilvl w:val="0"/>
          <w:numId w:val="45"/>
        </w:numPr>
        <w:spacing w:after="100"/>
        <w:ind w:left="426" w:hanging="426"/>
        <w:rPr>
          <w:rFonts w:ascii="Arial" w:hAnsi="Arial" w:cs="Arial"/>
          <w:szCs w:val="24"/>
        </w:rPr>
      </w:pPr>
      <w:r w:rsidRPr="004268D3">
        <w:rPr>
          <w:rFonts w:ascii="Arial" w:hAnsi="Arial" w:cs="Arial"/>
          <w:szCs w:val="24"/>
        </w:rPr>
        <w:t>Demonstrate on the living subject and on suitable prosections the position of the roots and trunks of the brachial plexus</w:t>
      </w:r>
    </w:p>
    <w:p w:rsidR="00C475F9" w:rsidRPr="004268D3" w:rsidRDefault="00C475F9" w:rsidP="00321547">
      <w:pPr>
        <w:numPr>
          <w:ilvl w:val="0"/>
          <w:numId w:val="45"/>
        </w:numPr>
        <w:spacing w:after="100"/>
        <w:ind w:left="426" w:hanging="426"/>
        <w:rPr>
          <w:rFonts w:ascii="Arial" w:hAnsi="Arial" w:cs="Arial"/>
          <w:szCs w:val="24"/>
        </w:rPr>
      </w:pPr>
      <w:r w:rsidRPr="004268D3">
        <w:rPr>
          <w:rFonts w:ascii="Arial" w:hAnsi="Arial" w:cs="Arial"/>
          <w:szCs w:val="24"/>
        </w:rPr>
        <w:t xml:space="preserve">Demonstrate in prosections the position and key relations of the subclavian artery and vein, and brachial plexus </w:t>
      </w:r>
    </w:p>
    <w:p w:rsidR="00C475F9" w:rsidRPr="004268D3" w:rsidRDefault="00C475F9" w:rsidP="00321547">
      <w:pPr>
        <w:numPr>
          <w:ilvl w:val="0"/>
          <w:numId w:val="45"/>
        </w:numPr>
        <w:spacing w:after="100"/>
        <w:ind w:left="426" w:hanging="426"/>
        <w:rPr>
          <w:rFonts w:ascii="Arial" w:hAnsi="Arial" w:cs="Arial"/>
          <w:szCs w:val="24"/>
        </w:rPr>
      </w:pPr>
      <w:r w:rsidRPr="004268D3">
        <w:rPr>
          <w:rFonts w:ascii="Arial" w:hAnsi="Arial" w:cs="Arial"/>
          <w:szCs w:val="24"/>
        </w:rPr>
        <w:t xml:space="preserve">Demonstrate the courses of the internal thoracic and vertebral branches of the subclavian artery </w:t>
      </w:r>
    </w:p>
    <w:p w:rsidR="00C475F9" w:rsidRPr="004268D3" w:rsidRDefault="00C475F9" w:rsidP="00321547">
      <w:pPr>
        <w:numPr>
          <w:ilvl w:val="0"/>
          <w:numId w:val="45"/>
        </w:numPr>
        <w:spacing w:after="100"/>
        <w:ind w:left="426" w:hanging="426"/>
        <w:rPr>
          <w:rFonts w:ascii="Arial" w:hAnsi="Arial" w:cs="Arial"/>
          <w:szCs w:val="24"/>
        </w:rPr>
      </w:pPr>
      <w:r w:rsidRPr="004268D3">
        <w:rPr>
          <w:rFonts w:ascii="Arial" w:hAnsi="Arial" w:cs="Arial"/>
          <w:szCs w:val="24"/>
        </w:rPr>
        <w:t>Explain the uses of central venous lines and indicate the landmarks for insertion of a central line into the internal jugular vein</w:t>
      </w:r>
    </w:p>
    <w:p w:rsidR="00C475F9" w:rsidRPr="004268D3" w:rsidRDefault="00C475F9" w:rsidP="00321547">
      <w:pPr>
        <w:numPr>
          <w:ilvl w:val="0"/>
          <w:numId w:val="45"/>
        </w:numPr>
        <w:spacing w:after="100"/>
        <w:ind w:left="426" w:hanging="426"/>
        <w:rPr>
          <w:rFonts w:ascii="Arial" w:hAnsi="Arial" w:cs="Arial"/>
          <w:szCs w:val="24"/>
        </w:rPr>
      </w:pPr>
      <w:r w:rsidRPr="004268D3">
        <w:rPr>
          <w:rFonts w:ascii="Arial" w:hAnsi="Arial" w:cs="Arial"/>
          <w:szCs w:val="24"/>
        </w:rPr>
        <w:t>List the possible complications of insertion of central venous lines</w:t>
      </w:r>
    </w:p>
    <w:p w:rsidR="00C475F9" w:rsidRPr="004268D3" w:rsidRDefault="00C475F9" w:rsidP="00321547">
      <w:pPr>
        <w:numPr>
          <w:ilvl w:val="0"/>
          <w:numId w:val="45"/>
        </w:numPr>
        <w:ind w:left="426" w:hanging="426"/>
        <w:rPr>
          <w:rFonts w:ascii="Arial" w:hAnsi="Arial" w:cs="Arial"/>
          <w:szCs w:val="24"/>
        </w:rPr>
      </w:pPr>
      <w:r w:rsidRPr="004268D3">
        <w:rPr>
          <w:rFonts w:ascii="Arial" w:hAnsi="Arial" w:cs="Arial"/>
          <w:szCs w:val="24"/>
        </w:rPr>
        <w:t>Describe the origin, course and function of the phrenic and spinal accessory nerves</w:t>
      </w:r>
    </w:p>
    <w:p w:rsidR="00C475F9" w:rsidRPr="004268D3" w:rsidRDefault="00C475F9" w:rsidP="00C475F9">
      <w:pPr>
        <w:spacing w:after="40"/>
        <w:rPr>
          <w:rFonts w:ascii="Arial" w:hAnsi="Arial" w:cs="Arial"/>
          <w:szCs w:val="24"/>
        </w:rPr>
      </w:pPr>
    </w:p>
    <w:p w:rsidR="00C475F9" w:rsidRPr="004268D3" w:rsidRDefault="00C475F9" w:rsidP="00C475F9">
      <w:pPr>
        <w:rPr>
          <w:rFonts w:ascii="Arial" w:hAnsi="Arial" w:cs="Arial"/>
          <w:szCs w:val="24"/>
        </w:rPr>
      </w:pPr>
      <w:r w:rsidRPr="004268D3">
        <w:rPr>
          <w:rFonts w:ascii="Arial" w:hAnsi="Arial" w:cs="Arial"/>
          <w:szCs w:val="24"/>
        </w:rPr>
        <w:t>Session 4 – The oral cavity and upper airway/digestive tract</w:t>
      </w:r>
    </w:p>
    <w:p w:rsidR="00C475F9" w:rsidRPr="004268D3" w:rsidRDefault="00C475F9" w:rsidP="00C475F9">
      <w:pPr>
        <w:rPr>
          <w:rFonts w:ascii="Arial" w:hAnsi="Arial" w:cs="Arial"/>
          <w:b/>
          <w:szCs w:val="24"/>
        </w:rPr>
      </w:pPr>
      <w:r w:rsidRPr="004268D3">
        <w:rPr>
          <w:rFonts w:ascii="Arial" w:hAnsi="Arial" w:cs="Arial"/>
          <w:b/>
          <w:szCs w:val="24"/>
        </w:rPr>
        <w:t>Learning Objectives</w:t>
      </w:r>
    </w:p>
    <w:p w:rsidR="00C475F9" w:rsidRPr="004268D3" w:rsidRDefault="00C475F9" w:rsidP="00C475F9">
      <w:pPr>
        <w:rPr>
          <w:rFonts w:ascii="Arial" w:hAnsi="Arial" w:cs="Arial"/>
          <w:szCs w:val="24"/>
        </w:rPr>
      </w:pPr>
    </w:p>
    <w:p w:rsidR="00C475F9" w:rsidRPr="004268D3" w:rsidRDefault="00C475F9" w:rsidP="00321547">
      <w:pPr>
        <w:numPr>
          <w:ilvl w:val="0"/>
          <w:numId w:val="46"/>
        </w:numPr>
        <w:spacing w:after="100"/>
        <w:ind w:left="426" w:hanging="426"/>
        <w:rPr>
          <w:rFonts w:ascii="Arial" w:hAnsi="Arial" w:cs="Arial"/>
          <w:szCs w:val="24"/>
        </w:rPr>
      </w:pPr>
      <w:r w:rsidRPr="004268D3">
        <w:rPr>
          <w:rFonts w:ascii="Arial" w:hAnsi="Arial" w:cs="Arial"/>
          <w:szCs w:val="24"/>
        </w:rPr>
        <w:t>Outline the main neuromuscular systems involved in biting, chewing, salivation and swallowing</w:t>
      </w:r>
    </w:p>
    <w:p w:rsidR="00C475F9" w:rsidRPr="004268D3" w:rsidRDefault="00C475F9" w:rsidP="00321547">
      <w:pPr>
        <w:numPr>
          <w:ilvl w:val="0"/>
          <w:numId w:val="46"/>
        </w:numPr>
        <w:spacing w:after="100"/>
        <w:ind w:left="426" w:hanging="426"/>
        <w:rPr>
          <w:rFonts w:ascii="Arial" w:hAnsi="Arial" w:cs="Arial"/>
          <w:szCs w:val="24"/>
        </w:rPr>
      </w:pPr>
      <w:r w:rsidRPr="004268D3">
        <w:rPr>
          <w:rFonts w:ascii="Arial" w:hAnsi="Arial" w:cs="Arial"/>
          <w:szCs w:val="24"/>
        </w:rPr>
        <w:t>Identify the major branches of the external carotid artery (superior thyroid, ascending pharyngeal, lingual, facial, posterior auricular, occipital, superficial temporal, maxillary)</w:t>
      </w:r>
    </w:p>
    <w:p w:rsidR="00C475F9" w:rsidRPr="004268D3" w:rsidRDefault="00C475F9" w:rsidP="00321547">
      <w:pPr>
        <w:numPr>
          <w:ilvl w:val="0"/>
          <w:numId w:val="46"/>
        </w:numPr>
        <w:spacing w:after="100"/>
        <w:ind w:left="426" w:hanging="426"/>
        <w:rPr>
          <w:rFonts w:ascii="Arial" w:hAnsi="Arial" w:cs="Arial"/>
          <w:szCs w:val="24"/>
        </w:rPr>
      </w:pPr>
      <w:r w:rsidRPr="004268D3">
        <w:rPr>
          <w:rFonts w:ascii="Arial" w:hAnsi="Arial" w:cs="Arial"/>
          <w:szCs w:val="24"/>
        </w:rPr>
        <w:t>Assess those functions of the trigeminal, facial, glossopharyngeal, vagus and hypoglossal nerves which relate to biting chewing and swallowing</w:t>
      </w:r>
    </w:p>
    <w:p w:rsidR="00C475F9" w:rsidRPr="004268D3" w:rsidRDefault="00C475F9" w:rsidP="00321547">
      <w:pPr>
        <w:numPr>
          <w:ilvl w:val="0"/>
          <w:numId w:val="46"/>
        </w:numPr>
        <w:spacing w:after="100"/>
        <w:ind w:left="426" w:hanging="426"/>
        <w:rPr>
          <w:rFonts w:ascii="Arial" w:hAnsi="Arial" w:cs="Arial"/>
          <w:szCs w:val="24"/>
        </w:rPr>
      </w:pPr>
      <w:r w:rsidRPr="004268D3">
        <w:rPr>
          <w:rFonts w:ascii="Arial" w:hAnsi="Arial" w:cs="Arial"/>
          <w:szCs w:val="24"/>
        </w:rPr>
        <w:t>Demonstrate how the temporo-mandibular joint and muscles of mastication produce chewing movements</w:t>
      </w:r>
    </w:p>
    <w:p w:rsidR="00C475F9" w:rsidRPr="004268D3" w:rsidRDefault="00C475F9" w:rsidP="00321547">
      <w:pPr>
        <w:numPr>
          <w:ilvl w:val="0"/>
          <w:numId w:val="46"/>
        </w:numPr>
        <w:spacing w:after="100"/>
        <w:ind w:left="426" w:hanging="426"/>
        <w:rPr>
          <w:rFonts w:ascii="Arial" w:hAnsi="Arial" w:cs="Arial"/>
          <w:szCs w:val="24"/>
        </w:rPr>
      </w:pPr>
      <w:r w:rsidRPr="004268D3">
        <w:rPr>
          <w:rFonts w:ascii="Arial" w:hAnsi="Arial" w:cs="Arial"/>
          <w:szCs w:val="24"/>
        </w:rPr>
        <w:t>Demonstrate the routes by which the maxillary, mandibular, facial, glossopharyngeal, vagus and hypoglossal nerves leave the skull, and indicate the courses of the lingual and inferior alveolar nerves</w:t>
      </w:r>
    </w:p>
    <w:p w:rsidR="00C475F9" w:rsidRPr="004268D3" w:rsidRDefault="00C475F9" w:rsidP="00321547">
      <w:pPr>
        <w:numPr>
          <w:ilvl w:val="0"/>
          <w:numId w:val="46"/>
        </w:numPr>
        <w:spacing w:after="100"/>
        <w:ind w:left="426" w:hanging="426"/>
        <w:rPr>
          <w:rFonts w:ascii="Arial" w:hAnsi="Arial" w:cs="Arial"/>
          <w:szCs w:val="24"/>
        </w:rPr>
      </w:pPr>
      <w:r w:rsidRPr="004268D3">
        <w:rPr>
          <w:rFonts w:ascii="Arial" w:hAnsi="Arial" w:cs="Arial"/>
          <w:szCs w:val="24"/>
        </w:rPr>
        <w:t>Describe the relationship between the facial nerve and the parotid gland</w:t>
      </w:r>
    </w:p>
    <w:p w:rsidR="00C475F9" w:rsidRPr="004268D3" w:rsidRDefault="00C475F9" w:rsidP="00321547">
      <w:pPr>
        <w:numPr>
          <w:ilvl w:val="0"/>
          <w:numId w:val="46"/>
        </w:numPr>
        <w:spacing w:after="100"/>
        <w:ind w:left="426" w:hanging="426"/>
        <w:rPr>
          <w:rFonts w:ascii="Arial" w:hAnsi="Arial" w:cs="Arial"/>
          <w:szCs w:val="24"/>
        </w:rPr>
      </w:pPr>
      <w:r w:rsidRPr="004268D3">
        <w:rPr>
          <w:rFonts w:ascii="Arial" w:hAnsi="Arial" w:cs="Arial"/>
          <w:szCs w:val="24"/>
        </w:rPr>
        <w:t xml:space="preserve">Identify the positions of the parotid and submandibular glands and the lymph nodes draining the oral and oropharyngeal structures </w:t>
      </w:r>
    </w:p>
    <w:p w:rsidR="00C475F9" w:rsidRPr="004268D3" w:rsidRDefault="00C475F9" w:rsidP="00321547">
      <w:pPr>
        <w:numPr>
          <w:ilvl w:val="0"/>
          <w:numId w:val="46"/>
        </w:numPr>
        <w:spacing w:after="100"/>
        <w:ind w:left="426" w:hanging="426"/>
        <w:rPr>
          <w:rFonts w:ascii="Arial" w:hAnsi="Arial" w:cs="Arial"/>
          <w:szCs w:val="24"/>
        </w:rPr>
      </w:pPr>
      <w:r w:rsidRPr="004268D3">
        <w:rPr>
          <w:rFonts w:ascii="Arial" w:hAnsi="Arial" w:cs="Arial"/>
          <w:szCs w:val="24"/>
        </w:rPr>
        <w:t>Identify the teeth in the living mouth and record them accurately; recognise characteristic dental patterns for children and adults</w:t>
      </w:r>
    </w:p>
    <w:p w:rsidR="00C475F9" w:rsidRPr="004268D3" w:rsidRDefault="00C475F9" w:rsidP="00321547">
      <w:pPr>
        <w:numPr>
          <w:ilvl w:val="0"/>
          <w:numId w:val="46"/>
        </w:numPr>
        <w:ind w:left="426" w:hanging="426"/>
        <w:rPr>
          <w:rFonts w:ascii="Arial" w:hAnsi="Arial" w:cs="Arial"/>
          <w:szCs w:val="24"/>
        </w:rPr>
      </w:pPr>
      <w:r w:rsidRPr="004268D3">
        <w:rPr>
          <w:rFonts w:ascii="Arial" w:hAnsi="Arial" w:cs="Arial"/>
          <w:szCs w:val="24"/>
        </w:rPr>
        <w:t>Be able to identify the following structures in the living mouth: hard and soft palate, uvula, faucial pillars, palatine tonsils, lingual papillae, parotid and submandibular papillae, sublingual glands, frenulum, genioglossal ridge</w:t>
      </w:r>
    </w:p>
    <w:p w:rsidR="00C475F9" w:rsidRPr="004268D3" w:rsidRDefault="00C475F9" w:rsidP="00321547">
      <w:pPr>
        <w:numPr>
          <w:ilvl w:val="0"/>
          <w:numId w:val="46"/>
        </w:numPr>
        <w:ind w:left="426" w:hanging="426"/>
        <w:rPr>
          <w:rFonts w:ascii="Arial" w:hAnsi="Arial" w:cs="Arial"/>
          <w:szCs w:val="24"/>
        </w:rPr>
      </w:pPr>
      <w:r w:rsidRPr="004268D3">
        <w:rPr>
          <w:rFonts w:ascii="Arial" w:hAnsi="Arial" w:cs="Arial"/>
          <w:szCs w:val="24"/>
        </w:rPr>
        <w:t>Describe the structure and function of the pharyngotympanic (Eustachian) tube</w:t>
      </w:r>
    </w:p>
    <w:p w:rsidR="00C475F9" w:rsidRPr="004268D3" w:rsidRDefault="00C475F9" w:rsidP="00321547">
      <w:pPr>
        <w:numPr>
          <w:ilvl w:val="0"/>
          <w:numId w:val="46"/>
        </w:numPr>
        <w:ind w:left="426" w:hanging="426"/>
        <w:rPr>
          <w:rFonts w:ascii="Arial" w:hAnsi="Arial" w:cs="Arial"/>
          <w:szCs w:val="24"/>
        </w:rPr>
      </w:pPr>
      <w:r w:rsidRPr="004268D3">
        <w:rPr>
          <w:rFonts w:ascii="Arial" w:hAnsi="Arial" w:cs="Arial"/>
          <w:szCs w:val="24"/>
        </w:rPr>
        <w:t>Understand the relationship of the pharynx to the nasal cavity, oral cavity and larynx</w:t>
      </w:r>
    </w:p>
    <w:p w:rsidR="00C475F9" w:rsidRPr="004268D3" w:rsidRDefault="00C475F9" w:rsidP="00321547">
      <w:pPr>
        <w:numPr>
          <w:ilvl w:val="0"/>
          <w:numId w:val="46"/>
        </w:numPr>
        <w:ind w:left="426" w:hanging="426"/>
        <w:rPr>
          <w:rFonts w:ascii="Arial" w:hAnsi="Arial" w:cs="Arial"/>
          <w:szCs w:val="24"/>
        </w:rPr>
      </w:pPr>
      <w:r w:rsidRPr="004268D3">
        <w:rPr>
          <w:rFonts w:ascii="Arial" w:hAnsi="Arial" w:cs="Arial"/>
          <w:szCs w:val="24"/>
        </w:rPr>
        <w:t>Demonstrate the sub-regions of the pharynx</w:t>
      </w:r>
    </w:p>
    <w:p w:rsidR="00C475F9" w:rsidRPr="004268D3" w:rsidRDefault="00C475F9" w:rsidP="00C475F9">
      <w:pPr>
        <w:rPr>
          <w:rFonts w:ascii="Arial" w:hAnsi="Arial" w:cs="Arial"/>
          <w:szCs w:val="24"/>
        </w:rPr>
      </w:pPr>
    </w:p>
    <w:p w:rsidR="007942BD" w:rsidRPr="004268D3" w:rsidRDefault="007942BD">
      <w:pPr>
        <w:rPr>
          <w:rFonts w:ascii="Arial" w:hAnsi="Arial" w:cs="Arial"/>
          <w:szCs w:val="24"/>
        </w:rPr>
      </w:pPr>
      <w:r w:rsidRPr="004268D3">
        <w:rPr>
          <w:rFonts w:ascii="Arial" w:hAnsi="Arial" w:cs="Arial"/>
          <w:szCs w:val="24"/>
        </w:rPr>
        <w:br w:type="page"/>
      </w:r>
    </w:p>
    <w:p w:rsidR="007942BD" w:rsidRPr="004268D3" w:rsidRDefault="007942BD" w:rsidP="00C475F9">
      <w:pPr>
        <w:rPr>
          <w:rFonts w:ascii="Arial" w:hAnsi="Arial" w:cs="Arial"/>
          <w:szCs w:val="24"/>
        </w:rPr>
      </w:pPr>
    </w:p>
    <w:p w:rsidR="00C475F9" w:rsidRPr="004268D3" w:rsidRDefault="00C475F9" w:rsidP="00C475F9">
      <w:pPr>
        <w:spacing w:after="40"/>
        <w:rPr>
          <w:rFonts w:ascii="Arial" w:hAnsi="Arial" w:cs="Arial"/>
          <w:szCs w:val="24"/>
        </w:rPr>
      </w:pPr>
      <w:r w:rsidRPr="004268D3">
        <w:rPr>
          <w:rFonts w:ascii="Arial" w:hAnsi="Arial" w:cs="Arial"/>
          <w:szCs w:val="24"/>
        </w:rPr>
        <w:t>Session 5 – Larynx and Auditory Apparatus</w:t>
      </w:r>
    </w:p>
    <w:p w:rsidR="00C475F9" w:rsidRPr="004268D3" w:rsidRDefault="00C475F9" w:rsidP="00C475F9">
      <w:pPr>
        <w:rPr>
          <w:rFonts w:ascii="Arial" w:hAnsi="Arial" w:cs="Arial"/>
          <w:b/>
          <w:szCs w:val="24"/>
        </w:rPr>
      </w:pPr>
      <w:r w:rsidRPr="004268D3">
        <w:rPr>
          <w:rFonts w:ascii="Arial" w:hAnsi="Arial" w:cs="Arial"/>
          <w:b/>
          <w:szCs w:val="24"/>
        </w:rPr>
        <w:t>Learning Objectives</w:t>
      </w:r>
    </w:p>
    <w:p w:rsidR="00C475F9" w:rsidRPr="004268D3" w:rsidRDefault="00C475F9" w:rsidP="00C475F9">
      <w:pPr>
        <w:rPr>
          <w:rFonts w:ascii="Arial" w:hAnsi="Arial" w:cs="Arial"/>
          <w:szCs w:val="24"/>
        </w:rPr>
      </w:pPr>
    </w:p>
    <w:p w:rsidR="00C475F9" w:rsidRPr="004268D3" w:rsidRDefault="00C475F9" w:rsidP="00321547">
      <w:pPr>
        <w:numPr>
          <w:ilvl w:val="0"/>
          <w:numId w:val="47"/>
        </w:numPr>
        <w:spacing w:after="40"/>
        <w:ind w:left="425" w:hanging="425"/>
        <w:rPr>
          <w:rFonts w:ascii="Arial" w:hAnsi="Arial" w:cs="Arial"/>
          <w:szCs w:val="24"/>
        </w:rPr>
      </w:pPr>
      <w:r w:rsidRPr="004268D3">
        <w:rPr>
          <w:rFonts w:ascii="Arial" w:hAnsi="Arial" w:cs="Arial"/>
          <w:szCs w:val="24"/>
        </w:rPr>
        <w:t>List the mechanisms that protect the lungs and bronchi against aspiration of food and drink</w:t>
      </w:r>
    </w:p>
    <w:p w:rsidR="00C475F9" w:rsidRPr="004268D3" w:rsidRDefault="00C475F9" w:rsidP="00321547">
      <w:pPr>
        <w:numPr>
          <w:ilvl w:val="0"/>
          <w:numId w:val="47"/>
        </w:numPr>
        <w:spacing w:after="40"/>
        <w:ind w:left="425" w:hanging="425"/>
        <w:rPr>
          <w:rFonts w:ascii="Arial" w:hAnsi="Arial" w:cs="Arial"/>
          <w:szCs w:val="24"/>
        </w:rPr>
      </w:pPr>
      <w:r w:rsidRPr="004268D3">
        <w:rPr>
          <w:rFonts w:ascii="Arial" w:hAnsi="Arial" w:cs="Arial"/>
          <w:szCs w:val="24"/>
        </w:rPr>
        <w:t>Explain (in terms of sensory and motor pathways and muscle</w:t>
      </w:r>
      <w:r w:rsidRPr="004268D3">
        <w:rPr>
          <w:rFonts w:ascii="Arial" w:hAnsi="Arial" w:cs="Arial"/>
          <w:i/>
          <w:szCs w:val="24"/>
        </w:rPr>
        <w:t xml:space="preserve"> groups</w:t>
      </w:r>
      <w:r w:rsidRPr="004268D3">
        <w:rPr>
          <w:rFonts w:ascii="Arial" w:hAnsi="Arial" w:cs="Arial"/>
          <w:szCs w:val="24"/>
        </w:rPr>
        <w:t>) the sneeze and cough reflexes</w:t>
      </w:r>
    </w:p>
    <w:p w:rsidR="00C475F9" w:rsidRPr="004268D3" w:rsidRDefault="00C475F9" w:rsidP="00321547">
      <w:pPr>
        <w:numPr>
          <w:ilvl w:val="0"/>
          <w:numId w:val="47"/>
        </w:numPr>
        <w:spacing w:after="40"/>
        <w:ind w:left="425" w:hanging="425"/>
        <w:rPr>
          <w:rFonts w:ascii="Arial" w:hAnsi="Arial" w:cs="Arial"/>
          <w:szCs w:val="24"/>
        </w:rPr>
      </w:pPr>
      <w:r w:rsidRPr="004268D3">
        <w:rPr>
          <w:rFonts w:ascii="Arial" w:hAnsi="Arial" w:cs="Arial"/>
          <w:szCs w:val="24"/>
        </w:rPr>
        <w:t>Demonstrate in dissected specimens the landmarks of the nasal cavities, nasopharynx and soft palate</w:t>
      </w:r>
    </w:p>
    <w:p w:rsidR="00C475F9" w:rsidRPr="004268D3" w:rsidRDefault="00C475F9" w:rsidP="00321547">
      <w:pPr>
        <w:numPr>
          <w:ilvl w:val="0"/>
          <w:numId w:val="47"/>
        </w:numPr>
        <w:spacing w:after="40"/>
        <w:ind w:left="425" w:hanging="425"/>
        <w:rPr>
          <w:rFonts w:ascii="Arial" w:hAnsi="Arial" w:cs="Arial"/>
          <w:szCs w:val="24"/>
        </w:rPr>
      </w:pPr>
      <w:r w:rsidRPr="004268D3">
        <w:rPr>
          <w:rFonts w:ascii="Arial" w:hAnsi="Arial" w:cs="Arial"/>
          <w:szCs w:val="24"/>
        </w:rPr>
        <w:t xml:space="preserve">Demonstrate in living subjects the body of the hyoid, the thyroid and cricoid cartilages, the cervical part of the trachea, and the thyroid isthmus </w:t>
      </w:r>
    </w:p>
    <w:p w:rsidR="00C475F9" w:rsidRPr="004268D3" w:rsidRDefault="00C475F9" w:rsidP="00321547">
      <w:pPr>
        <w:numPr>
          <w:ilvl w:val="0"/>
          <w:numId w:val="47"/>
        </w:numPr>
        <w:spacing w:after="40"/>
        <w:ind w:left="425" w:hanging="425"/>
        <w:rPr>
          <w:rFonts w:ascii="Arial" w:hAnsi="Arial" w:cs="Arial"/>
          <w:szCs w:val="24"/>
        </w:rPr>
      </w:pPr>
      <w:r w:rsidRPr="004268D3">
        <w:rPr>
          <w:rFonts w:ascii="Arial" w:hAnsi="Arial" w:cs="Arial"/>
          <w:szCs w:val="24"/>
        </w:rPr>
        <w:t xml:space="preserve">Demonstrate in living subjects and imaging the positions of the paranasal sinuses; define their sensory nerve supply; explain the clinical significance of their drainage routes </w:t>
      </w:r>
    </w:p>
    <w:p w:rsidR="00C475F9" w:rsidRPr="004268D3" w:rsidRDefault="00C475F9" w:rsidP="00321547">
      <w:pPr>
        <w:numPr>
          <w:ilvl w:val="0"/>
          <w:numId w:val="47"/>
        </w:numPr>
        <w:spacing w:after="40"/>
        <w:ind w:left="425" w:hanging="425"/>
        <w:rPr>
          <w:rFonts w:ascii="Arial" w:hAnsi="Arial" w:cs="Arial"/>
          <w:szCs w:val="24"/>
        </w:rPr>
      </w:pPr>
      <w:r w:rsidRPr="004268D3">
        <w:rPr>
          <w:rFonts w:ascii="Arial" w:hAnsi="Arial" w:cs="Arial"/>
          <w:szCs w:val="24"/>
        </w:rPr>
        <w:t>Explain the importance of the relationship of the maxillary sinus to the roots of the upper teeth, and of the sphenoid sinus to the pituitary fossa</w:t>
      </w:r>
    </w:p>
    <w:p w:rsidR="00C475F9" w:rsidRPr="004268D3" w:rsidRDefault="00C475F9" w:rsidP="00321547">
      <w:pPr>
        <w:numPr>
          <w:ilvl w:val="0"/>
          <w:numId w:val="47"/>
        </w:numPr>
        <w:spacing w:after="40"/>
        <w:ind w:left="425" w:hanging="425"/>
        <w:rPr>
          <w:rFonts w:ascii="Arial" w:hAnsi="Arial" w:cs="Arial"/>
          <w:szCs w:val="24"/>
        </w:rPr>
      </w:pPr>
      <w:r w:rsidRPr="004268D3">
        <w:rPr>
          <w:rFonts w:ascii="Arial" w:hAnsi="Arial" w:cs="Arial"/>
          <w:szCs w:val="24"/>
        </w:rPr>
        <w:t>Explain pressure equalisation between the pharynx and the middle ear</w:t>
      </w:r>
    </w:p>
    <w:p w:rsidR="00C475F9" w:rsidRPr="004268D3" w:rsidRDefault="00C475F9" w:rsidP="00321547">
      <w:pPr>
        <w:numPr>
          <w:ilvl w:val="0"/>
          <w:numId w:val="47"/>
        </w:numPr>
        <w:spacing w:after="40"/>
        <w:ind w:left="425" w:hanging="425"/>
        <w:rPr>
          <w:rFonts w:ascii="Arial" w:hAnsi="Arial" w:cs="Arial"/>
          <w:szCs w:val="24"/>
        </w:rPr>
      </w:pPr>
      <w:r w:rsidRPr="004268D3">
        <w:rPr>
          <w:rFonts w:ascii="Arial" w:hAnsi="Arial" w:cs="Arial"/>
          <w:szCs w:val="24"/>
        </w:rPr>
        <w:t xml:space="preserve">Explain the clinical importance of the relationship of the mastoid antrum and the mastoid air cells to the middle ear cavity in the skull </w:t>
      </w:r>
    </w:p>
    <w:p w:rsidR="00C475F9" w:rsidRPr="004268D3" w:rsidRDefault="00C475F9" w:rsidP="00321547">
      <w:pPr>
        <w:numPr>
          <w:ilvl w:val="0"/>
          <w:numId w:val="47"/>
        </w:numPr>
        <w:spacing w:after="40"/>
        <w:ind w:left="425" w:hanging="425"/>
        <w:rPr>
          <w:rFonts w:ascii="Arial" w:hAnsi="Arial" w:cs="Arial"/>
          <w:szCs w:val="24"/>
        </w:rPr>
      </w:pPr>
      <w:r w:rsidRPr="004268D3">
        <w:rPr>
          <w:rFonts w:ascii="Arial" w:hAnsi="Arial" w:cs="Arial"/>
          <w:szCs w:val="24"/>
        </w:rPr>
        <w:t>Identify the features of the external auditory meatus and eardrum that can be seen through an auroscope</w:t>
      </w:r>
    </w:p>
    <w:p w:rsidR="00C475F9" w:rsidRPr="004268D3" w:rsidRDefault="00C475F9" w:rsidP="00321547">
      <w:pPr>
        <w:numPr>
          <w:ilvl w:val="0"/>
          <w:numId w:val="47"/>
        </w:numPr>
        <w:spacing w:after="40"/>
        <w:ind w:left="425" w:hanging="425"/>
        <w:rPr>
          <w:rFonts w:ascii="Arial" w:hAnsi="Arial" w:cs="Arial"/>
          <w:szCs w:val="24"/>
        </w:rPr>
      </w:pPr>
      <w:r w:rsidRPr="004268D3">
        <w:rPr>
          <w:rFonts w:ascii="Arial" w:hAnsi="Arial" w:cs="Arial"/>
          <w:szCs w:val="24"/>
        </w:rPr>
        <w:t>Outline the contributions of the structures and spaces of the airway and oral cavity to voice production</w:t>
      </w:r>
    </w:p>
    <w:p w:rsidR="00C475F9" w:rsidRPr="004268D3" w:rsidRDefault="00C475F9" w:rsidP="00321547">
      <w:pPr>
        <w:numPr>
          <w:ilvl w:val="0"/>
          <w:numId w:val="47"/>
        </w:numPr>
        <w:spacing w:after="40"/>
        <w:ind w:left="425" w:hanging="425"/>
        <w:rPr>
          <w:rFonts w:ascii="Arial" w:hAnsi="Arial" w:cs="Arial"/>
          <w:szCs w:val="24"/>
        </w:rPr>
      </w:pPr>
      <w:r w:rsidRPr="004268D3">
        <w:rPr>
          <w:rFonts w:ascii="Arial" w:hAnsi="Arial" w:cs="Arial"/>
          <w:szCs w:val="24"/>
        </w:rPr>
        <w:t>List the actions that may be taken to restore patency of the airway in an emergency</w:t>
      </w:r>
    </w:p>
    <w:p w:rsidR="00C475F9" w:rsidRPr="004268D3" w:rsidRDefault="00C475F9" w:rsidP="00321547">
      <w:pPr>
        <w:numPr>
          <w:ilvl w:val="0"/>
          <w:numId w:val="47"/>
        </w:numPr>
        <w:spacing w:after="40"/>
        <w:ind w:left="425" w:hanging="425"/>
        <w:rPr>
          <w:rFonts w:ascii="Arial" w:hAnsi="Arial" w:cs="Arial"/>
          <w:szCs w:val="24"/>
        </w:rPr>
      </w:pPr>
      <w:r w:rsidRPr="004268D3">
        <w:rPr>
          <w:rFonts w:ascii="Arial" w:hAnsi="Arial" w:cs="Arial"/>
          <w:szCs w:val="24"/>
        </w:rPr>
        <w:t>Describe the anatomical basis of tracheotomy and cricothyroidotomy</w:t>
      </w:r>
    </w:p>
    <w:p w:rsidR="00C475F9" w:rsidRPr="004268D3" w:rsidRDefault="00C475F9" w:rsidP="00321547">
      <w:pPr>
        <w:numPr>
          <w:ilvl w:val="0"/>
          <w:numId w:val="47"/>
        </w:numPr>
        <w:spacing w:after="100"/>
        <w:ind w:left="426" w:hanging="426"/>
        <w:rPr>
          <w:rFonts w:ascii="Arial" w:hAnsi="Arial" w:cs="Arial"/>
          <w:bCs/>
          <w:szCs w:val="24"/>
        </w:rPr>
      </w:pPr>
      <w:r w:rsidRPr="004268D3">
        <w:rPr>
          <w:rFonts w:ascii="Arial" w:hAnsi="Arial" w:cs="Arial"/>
          <w:szCs w:val="24"/>
        </w:rPr>
        <w:t>Explain likely consequences of disease or injury of a recurrent laryngeal nerve and of the superior part of the cervical sympathetic chain</w:t>
      </w:r>
    </w:p>
    <w:p w:rsidR="00C475F9" w:rsidRPr="004268D3" w:rsidRDefault="00C475F9" w:rsidP="00C475F9">
      <w:pPr>
        <w:spacing w:after="40"/>
        <w:rPr>
          <w:rFonts w:ascii="Arial" w:hAnsi="Arial" w:cs="Arial"/>
          <w:szCs w:val="24"/>
        </w:rPr>
      </w:pPr>
    </w:p>
    <w:p w:rsidR="00C475F9" w:rsidRPr="004268D3" w:rsidRDefault="00C475F9" w:rsidP="00C475F9">
      <w:pPr>
        <w:rPr>
          <w:rFonts w:ascii="Arial" w:hAnsi="Arial" w:cs="Arial"/>
          <w:szCs w:val="24"/>
        </w:rPr>
      </w:pPr>
      <w:r w:rsidRPr="004268D3">
        <w:rPr>
          <w:rFonts w:ascii="Arial" w:hAnsi="Arial" w:cs="Arial"/>
          <w:szCs w:val="24"/>
        </w:rPr>
        <w:t>Session 6 – The oral cavity and upper airway/digestive tract</w:t>
      </w:r>
    </w:p>
    <w:p w:rsidR="00C475F9" w:rsidRPr="004268D3" w:rsidRDefault="00C475F9" w:rsidP="00C475F9">
      <w:pPr>
        <w:rPr>
          <w:rFonts w:ascii="Arial" w:hAnsi="Arial" w:cs="Arial"/>
          <w:b/>
          <w:szCs w:val="24"/>
        </w:rPr>
      </w:pPr>
      <w:r w:rsidRPr="004268D3">
        <w:rPr>
          <w:rFonts w:ascii="Arial" w:hAnsi="Arial" w:cs="Arial"/>
          <w:b/>
          <w:szCs w:val="24"/>
        </w:rPr>
        <w:t>Learning Objectives</w:t>
      </w:r>
    </w:p>
    <w:p w:rsidR="00C475F9" w:rsidRPr="004268D3" w:rsidRDefault="00C475F9" w:rsidP="00C475F9">
      <w:pPr>
        <w:rPr>
          <w:rFonts w:ascii="Arial" w:hAnsi="Arial" w:cs="Arial"/>
          <w:szCs w:val="24"/>
        </w:rPr>
      </w:pPr>
    </w:p>
    <w:p w:rsidR="00C475F9" w:rsidRPr="004268D3" w:rsidRDefault="00C475F9" w:rsidP="00321547">
      <w:pPr>
        <w:numPr>
          <w:ilvl w:val="0"/>
          <w:numId w:val="46"/>
        </w:numPr>
        <w:spacing w:after="100"/>
        <w:ind w:left="426" w:hanging="426"/>
        <w:rPr>
          <w:rFonts w:ascii="Arial" w:hAnsi="Arial" w:cs="Arial"/>
          <w:szCs w:val="24"/>
        </w:rPr>
      </w:pPr>
      <w:r w:rsidRPr="004268D3">
        <w:rPr>
          <w:rFonts w:ascii="Arial" w:hAnsi="Arial" w:cs="Arial"/>
          <w:szCs w:val="24"/>
        </w:rPr>
        <w:t>Outline the main neuromuscular systems involved in biting, chewing, salivation and swallowing</w:t>
      </w:r>
    </w:p>
    <w:p w:rsidR="00C475F9" w:rsidRPr="004268D3" w:rsidRDefault="00C475F9" w:rsidP="00321547">
      <w:pPr>
        <w:numPr>
          <w:ilvl w:val="0"/>
          <w:numId w:val="46"/>
        </w:numPr>
        <w:spacing w:after="100"/>
        <w:ind w:left="426" w:hanging="426"/>
        <w:rPr>
          <w:rFonts w:ascii="Arial" w:hAnsi="Arial" w:cs="Arial"/>
          <w:szCs w:val="24"/>
        </w:rPr>
      </w:pPr>
      <w:r w:rsidRPr="004268D3">
        <w:rPr>
          <w:rFonts w:ascii="Arial" w:hAnsi="Arial" w:cs="Arial"/>
          <w:szCs w:val="24"/>
        </w:rPr>
        <w:t>Identify the major branches of the external carotid artery (superior thyroid, ascending pharyngeal, lingual, facial, posterior auricular, occipital, superficial temporal, maxillary)</w:t>
      </w:r>
    </w:p>
    <w:p w:rsidR="00C475F9" w:rsidRPr="004268D3" w:rsidRDefault="00C475F9" w:rsidP="00321547">
      <w:pPr>
        <w:numPr>
          <w:ilvl w:val="0"/>
          <w:numId w:val="46"/>
        </w:numPr>
        <w:spacing w:after="100"/>
        <w:ind w:left="426" w:hanging="426"/>
        <w:rPr>
          <w:rFonts w:ascii="Arial" w:hAnsi="Arial" w:cs="Arial"/>
          <w:szCs w:val="24"/>
        </w:rPr>
      </w:pPr>
      <w:r w:rsidRPr="004268D3">
        <w:rPr>
          <w:rFonts w:ascii="Arial" w:hAnsi="Arial" w:cs="Arial"/>
          <w:szCs w:val="24"/>
        </w:rPr>
        <w:t>Assess those functions of the trigeminal, facial, glossopharyngeal, vagus and hypoglossal nerves which relate to biting chewing and swallowing</w:t>
      </w:r>
    </w:p>
    <w:p w:rsidR="00C475F9" w:rsidRPr="004268D3" w:rsidRDefault="00C475F9" w:rsidP="00321547">
      <w:pPr>
        <w:numPr>
          <w:ilvl w:val="0"/>
          <w:numId w:val="46"/>
        </w:numPr>
        <w:spacing w:after="100"/>
        <w:ind w:left="426" w:hanging="426"/>
        <w:rPr>
          <w:rFonts w:ascii="Arial" w:hAnsi="Arial" w:cs="Arial"/>
          <w:szCs w:val="24"/>
        </w:rPr>
      </w:pPr>
      <w:r w:rsidRPr="004268D3">
        <w:rPr>
          <w:rFonts w:ascii="Arial" w:hAnsi="Arial" w:cs="Arial"/>
          <w:szCs w:val="24"/>
        </w:rPr>
        <w:t>Demonstrate how the temporo-mandibular joint and muscles of mastication produce chewing movements</w:t>
      </w:r>
    </w:p>
    <w:p w:rsidR="00C475F9" w:rsidRPr="004268D3" w:rsidRDefault="00C475F9" w:rsidP="00321547">
      <w:pPr>
        <w:numPr>
          <w:ilvl w:val="0"/>
          <w:numId w:val="46"/>
        </w:numPr>
        <w:spacing w:after="100"/>
        <w:ind w:left="426" w:hanging="426"/>
        <w:rPr>
          <w:rFonts w:ascii="Arial" w:hAnsi="Arial" w:cs="Arial"/>
          <w:szCs w:val="24"/>
        </w:rPr>
      </w:pPr>
      <w:r w:rsidRPr="004268D3">
        <w:rPr>
          <w:rFonts w:ascii="Arial" w:hAnsi="Arial" w:cs="Arial"/>
          <w:szCs w:val="24"/>
        </w:rPr>
        <w:t>Demonstrate the routes by which the maxillary, mandibular, facial, glossopharyngeal, vagus and hypoglossal nerves leave the skull, and indicate the courses of the lingual and inferior alveolar nerves</w:t>
      </w:r>
    </w:p>
    <w:p w:rsidR="00C475F9" w:rsidRPr="004268D3" w:rsidRDefault="00C475F9" w:rsidP="00321547">
      <w:pPr>
        <w:numPr>
          <w:ilvl w:val="0"/>
          <w:numId w:val="46"/>
        </w:numPr>
        <w:spacing w:after="100"/>
        <w:ind w:left="426" w:hanging="426"/>
        <w:rPr>
          <w:rFonts w:ascii="Arial" w:hAnsi="Arial" w:cs="Arial"/>
          <w:szCs w:val="24"/>
        </w:rPr>
      </w:pPr>
      <w:r w:rsidRPr="004268D3">
        <w:rPr>
          <w:rFonts w:ascii="Arial" w:hAnsi="Arial" w:cs="Arial"/>
          <w:szCs w:val="24"/>
        </w:rPr>
        <w:t>Describe the relationship between the facial nerve and the parotid gland</w:t>
      </w:r>
    </w:p>
    <w:p w:rsidR="00C475F9" w:rsidRPr="004268D3" w:rsidRDefault="00C475F9" w:rsidP="00321547">
      <w:pPr>
        <w:numPr>
          <w:ilvl w:val="0"/>
          <w:numId w:val="46"/>
        </w:numPr>
        <w:spacing w:after="100"/>
        <w:ind w:left="426" w:hanging="426"/>
        <w:rPr>
          <w:rFonts w:ascii="Arial" w:hAnsi="Arial" w:cs="Arial"/>
          <w:szCs w:val="24"/>
        </w:rPr>
      </w:pPr>
      <w:r w:rsidRPr="004268D3">
        <w:rPr>
          <w:rFonts w:ascii="Arial" w:hAnsi="Arial" w:cs="Arial"/>
          <w:szCs w:val="24"/>
        </w:rPr>
        <w:lastRenderedPageBreak/>
        <w:t xml:space="preserve">Identify the positions of the parotid and submandibular glands and the lymph nodes draining the oral and oropharyngeal structures </w:t>
      </w:r>
    </w:p>
    <w:p w:rsidR="00C475F9" w:rsidRPr="004268D3" w:rsidRDefault="00C475F9" w:rsidP="00321547">
      <w:pPr>
        <w:numPr>
          <w:ilvl w:val="0"/>
          <w:numId w:val="46"/>
        </w:numPr>
        <w:spacing w:after="100"/>
        <w:ind w:left="426" w:hanging="426"/>
        <w:rPr>
          <w:rFonts w:ascii="Arial" w:hAnsi="Arial" w:cs="Arial"/>
          <w:szCs w:val="24"/>
        </w:rPr>
      </w:pPr>
      <w:r w:rsidRPr="004268D3">
        <w:rPr>
          <w:rFonts w:ascii="Arial" w:hAnsi="Arial" w:cs="Arial"/>
          <w:szCs w:val="24"/>
        </w:rPr>
        <w:t>Identify the teeth in the living mouth and record them accurately; recognise characteristic dental patterns for children and adults</w:t>
      </w:r>
    </w:p>
    <w:p w:rsidR="00C475F9" w:rsidRPr="004268D3" w:rsidRDefault="00C475F9" w:rsidP="00321547">
      <w:pPr>
        <w:numPr>
          <w:ilvl w:val="0"/>
          <w:numId w:val="46"/>
        </w:numPr>
        <w:ind w:left="426" w:hanging="426"/>
        <w:rPr>
          <w:rFonts w:ascii="Arial" w:hAnsi="Arial" w:cs="Arial"/>
          <w:szCs w:val="24"/>
        </w:rPr>
      </w:pPr>
      <w:r w:rsidRPr="004268D3">
        <w:rPr>
          <w:rFonts w:ascii="Arial" w:hAnsi="Arial" w:cs="Arial"/>
          <w:szCs w:val="24"/>
        </w:rPr>
        <w:t>Be able to identify the following structures in the living mouth: hard and soft palate, uvula, faucial pillars, palatine tonsils, lingual papillae, parotid and submandibular papillae, sublingual glands, frenulum, genioglossal ridge</w:t>
      </w:r>
    </w:p>
    <w:p w:rsidR="00C475F9" w:rsidRPr="004268D3" w:rsidRDefault="00C475F9" w:rsidP="00321547">
      <w:pPr>
        <w:numPr>
          <w:ilvl w:val="0"/>
          <w:numId w:val="46"/>
        </w:numPr>
        <w:ind w:left="426" w:hanging="426"/>
        <w:rPr>
          <w:rFonts w:ascii="Arial" w:hAnsi="Arial" w:cs="Arial"/>
          <w:szCs w:val="24"/>
        </w:rPr>
      </w:pPr>
      <w:r w:rsidRPr="004268D3">
        <w:rPr>
          <w:rFonts w:ascii="Arial" w:hAnsi="Arial" w:cs="Arial"/>
          <w:szCs w:val="24"/>
        </w:rPr>
        <w:t>Describe the structure and function of the pharyngotympanic (Eustachian) tube</w:t>
      </w:r>
    </w:p>
    <w:p w:rsidR="00C475F9" w:rsidRPr="004268D3" w:rsidRDefault="00C475F9" w:rsidP="00321547">
      <w:pPr>
        <w:numPr>
          <w:ilvl w:val="0"/>
          <w:numId w:val="46"/>
        </w:numPr>
        <w:ind w:left="426" w:hanging="426"/>
        <w:rPr>
          <w:rFonts w:ascii="Arial" w:hAnsi="Arial" w:cs="Arial"/>
          <w:szCs w:val="24"/>
        </w:rPr>
      </w:pPr>
      <w:r w:rsidRPr="004268D3">
        <w:rPr>
          <w:rFonts w:ascii="Arial" w:hAnsi="Arial" w:cs="Arial"/>
          <w:szCs w:val="24"/>
        </w:rPr>
        <w:t>Understand the relationship of the pharynx to the nasal cavity, oral cavity and larynx</w:t>
      </w:r>
    </w:p>
    <w:p w:rsidR="00C475F9" w:rsidRPr="004268D3" w:rsidRDefault="00C475F9" w:rsidP="00321547">
      <w:pPr>
        <w:numPr>
          <w:ilvl w:val="0"/>
          <w:numId w:val="46"/>
        </w:numPr>
        <w:ind w:left="426" w:hanging="426"/>
        <w:rPr>
          <w:rFonts w:ascii="Arial" w:hAnsi="Arial" w:cs="Arial"/>
          <w:szCs w:val="24"/>
        </w:rPr>
      </w:pPr>
      <w:r w:rsidRPr="004268D3">
        <w:rPr>
          <w:rFonts w:ascii="Arial" w:hAnsi="Arial" w:cs="Arial"/>
          <w:szCs w:val="24"/>
        </w:rPr>
        <w:t>Demonstrate the sub-regions of the pharynx</w:t>
      </w:r>
    </w:p>
    <w:p w:rsidR="00C475F9" w:rsidRPr="004268D3" w:rsidRDefault="00C475F9" w:rsidP="00C475F9">
      <w:pPr>
        <w:rPr>
          <w:rFonts w:ascii="Arial" w:hAnsi="Arial" w:cs="Arial"/>
          <w:szCs w:val="24"/>
        </w:rPr>
      </w:pPr>
    </w:p>
    <w:p w:rsidR="00C475F9" w:rsidRPr="004268D3" w:rsidRDefault="00C475F9" w:rsidP="00C475F9">
      <w:pPr>
        <w:rPr>
          <w:rFonts w:ascii="Arial" w:hAnsi="Arial" w:cs="Arial"/>
          <w:szCs w:val="24"/>
        </w:rPr>
      </w:pPr>
    </w:p>
    <w:p w:rsidR="00C475F9" w:rsidRPr="004268D3" w:rsidRDefault="00C475F9" w:rsidP="00C475F9">
      <w:pPr>
        <w:rPr>
          <w:rFonts w:ascii="Arial" w:hAnsi="Arial" w:cs="Arial"/>
          <w:szCs w:val="24"/>
        </w:rPr>
      </w:pPr>
      <w:r w:rsidRPr="004268D3">
        <w:rPr>
          <w:rFonts w:ascii="Arial" w:hAnsi="Arial" w:cs="Arial"/>
          <w:szCs w:val="24"/>
        </w:rPr>
        <w:t>Session 7 – Anatomy of the orbit and its contents</w:t>
      </w:r>
    </w:p>
    <w:p w:rsidR="00C475F9" w:rsidRPr="004268D3" w:rsidRDefault="00C475F9" w:rsidP="00C475F9">
      <w:pPr>
        <w:rPr>
          <w:rFonts w:ascii="Arial" w:hAnsi="Arial" w:cs="Arial"/>
          <w:b/>
          <w:szCs w:val="24"/>
        </w:rPr>
      </w:pPr>
      <w:r w:rsidRPr="004268D3">
        <w:rPr>
          <w:rFonts w:ascii="Arial" w:hAnsi="Arial" w:cs="Arial"/>
          <w:b/>
          <w:szCs w:val="24"/>
        </w:rPr>
        <w:t>Learning Objectives</w:t>
      </w:r>
    </w:p>
    <w:p w:rsidR="00C475F9" w:rsidRPr="004268D3" w:rsidRDefault="00C475F9" w:rsidP="00C475F9">
      <w:pPr>
        <w:rPr>
          <w:rFonts w:ascii="Arial" w:hAnsi="Arial" w:cs="Arial"/>
          <w:szCs w:val="24"/>
        </w:rPr>
      </w:pPr>
    </w:p>
    <w:p w:rsidR="00C475F9" w:rsidRPr="004268D3" w:rsidRDefault="00C475F9" w:rsidP="00321547">
      <w:pPr>
        <w:numPr>
          <w:ilvl w:val="0"/>
          <w:numId w:val="48"/>
        </w:numPr>
        <w:spacing w:after="100"/>
        <w:ind w:left="426" w:hanging="426"/>
        <w:rPr>
          <w:rFonts w:ascii="Arial" w:hAnsi="Arial" w:cs="Arial"/>
          <w:szCs w:val="24"/>
        </w:rPr>
      </w:pPr>
      <w:r w:rsidRPr="004268D3">
        <w:rPr>
          <w:rFonts w:ascii="Arial" w:hAnsi="Arial" w:cs="Arial"/>
          <w:szCs w:val="24"/>
        </w:rPr>
        <w:t>Describe briefly the margin and walls of the bony orbit and name its important contents</w:t>
      </w:r>
    </w:p>
    <w:p w:rsidR="00C475F9" w:rsidRPr="004268D3" w:rsidRDefault="00C475F9" w:rsidP="00321547">
      <w:pPr>
        <w:numPr>
          <w:ilvl w:val="0"/>
          <w:numId w:val="48"/>
        </w:numPr>
        <w:spacing w:after="100"/>
        <w:ind w:left="426" w:hanging="426"/>
        <w:rPr>
          <w:rFonts w:ascii="Arial" w:hAnsi="Arial" w:cs="Arial"/>
          <w:szCs w:val="24"/>
        </w:rPr>
      </w:pPr>
      <w:r w:rsidRPr="004268D3">
        <w:rPr>
          <w:rFonts w:ascii="Arial" w:hAnsi="Arial" w:cs="Arial"/>
          <w:szCs w:val="24"/>
        </w:rPr>
        <w:t>Test function of the following cranial nerves: oculomotor, trochlear, abducens, ophthalmic division of trigeminal, facial (to orbicularis oculi)</w:t>
      </w:r>
    </w:p>
    <w:p w:rsidR="00C475F9" w:rsidRPr="004268D3" w:rsidRDefault="00C475F9" w:rsidP="00321547">
      <w:pPr>
        <w:numPr>
          <w:ilvl w:val="0"/>
          <w:numId w:val="48"/>
        </w:numPr>
        <w:spacing w:after="100"/>
        <w:ind w:left="426" w:hanging="426"/>
        <w:rPr>
          <w:rFonts w:ascii="Arial" w:hAnsi="Arial" w:cs="Arial"/>
          <w:szCs w:val="24"/>
        </w:rPr>
      </w:pPr>
      <w:r w:rsidRPr="004268D3">
        <w:rPr>
          <w:rFonts w:ascii="Arial" w:hAnsi="Arial" w:cs="Arial"/>
          <w:szCs w:val="24"/>
        </w:rPr>
        <w:t>Identify the rectus and oblique muscles, levator palpebrae superioris and orbicularis oculi in suitable specimens</w:t>
      </w:r>
    </w:p>
    <w:p w:rsidR="00C475F9" w:rsidRPr="004268D3" w:rsidRDefault="00C475F9" w:rsidP="00321547">
      <w:pPr>
        <w:numPr>
          <w:ilvl w:val="0"/>
          <w:numId w:val="48"/>
        </w:numPr>
        <w:spacing w:after="100"/>
        <w:ind w:left="426" w:hanging="426"/>
        <w:rPr>
          <w:rFonts w:ascii="Arial" w:hAnsi="Arial" w:cs="Arial"/>
          <w:szCs w:val="24"/>
        </w:rPr>
      </w:pPr>
      <w:r w:rsidRPr="004268D3">
        <w:rPr>
          <w:rFonts w:ascii="Arial" w:hAnsi="Arial" w:cs="Arial"/>
          <w:szCs w:val="24"/>
        </w:rPr>
        <w:t>Identify on a skull the superior orbital fissure and the optic canal and name the nerves and vessels passing through them</w:t>
      </w:r>
    </w:p>
    <w:p w:rsidR="00C475F9" w:rsidRPr="004268D3" w:rsidRDefault="00C475F9" w:rsidP="00321547">
      <w:pPr>
        <w:numPr>
          <w:ilvl w:val="0"/>
          <w:numId w:val="48"/>
        </w:numPr>
        <w:spacing w:after="100"/>
        <w:ind w:left="426" w:hanging="426"/>
        <w:rPr>
          <w:rFonts w:ascii="Arial" w:hAnsi="Arial" w:cs="Arial"/>
          <w:szCs w:val="24"/>
        </w:rPr>
      </w:pPr>
      <w:r w:rsidRPr="004268D3">
        <w:rPr>
          <w:rFonts w:ascii="Arial" w:hAnsi="Arial" w:cs="Arial"/>
          <w:szCs w:val="24"/>
        </w:rPr>
        <w:t>Explain the clinical significance of the close relationship between the superior orbital fissure and the cavernous sinus</w:t>
      </w:r>
    </w:p>
    <w:p w:rsidR="00C475F9" w:rsidRPr="004268D3" w:rsidRDefault="00C475F9" w:rsidP="00321547">
      <w:pPr>
        <w:numPr>
          <w:ilvl w:val="0"/>
          <w:numId w:val="48"/>
        </w:numPr>
        <w:spacing w:after="100"/>
        <w:ind w:left="426" w:hanging="426"/>
        <w:rPr>
          <w:rFonts w:ascii="Arial" w:hAnsi="Arial" w:cs="Arial"/>
          <w:szCs w:val="24"/>
        </w:rPr>
      </w:pPr>
      <w:r w:rsidRPr="004268D3">
        <w:rPr>
          <w:rFonts w:ascii="Arial" w:hAnsi="Arial" w:cs="Arial"/>
          <w:szCs w:val="24"/>
        </w:rPr>
        <w:t>Describe briefly the arterial supply and venous drainage of the eye, including the retina</w:t>
      </w:r>
    </w:p>
    <w:p w:rsidR="00C475F9" w:rsidRPr="004268D3" w:rsidRDefault="00C475F9" w:rsidP="00321547">
      <w:pPr>
        <w:numPr>
          <w:ilvl w:val="0"/>
          <w:numId w:val="48"/>
        </w:numPr>
        <w:spacing w:after="100"/>
        <w:ind w:left="426" w:hanging="426"/>
        <w:rPr>
          <w:rFonts w:ascii="Arial" w:hAnsi="Arial" w:cs="Arial"/>
          <w:szCs w:val="24"/>
        </w:rPr>
      </w:pPr>
      <w:r w:rsidRPr="004268D3">
        <w:rPr>
          <w:rFonts w:ascii="Arial" w:hAnsi="Arial" w:cs="Arial"/>
          <w:szCs w:val="24"/>
        </w:rPr>
        <w:t>Understand how to test corneal and consensual light reflexes and explain the afferent and efferent components of these</w:t>
      </w:r>
    </w:p>
    <w:p w:rsidR="00C475F9" w:rsidRPr="004268D3" w:rsidRDefault="00C475F9" w:rsidP="00321547">
      <w:pPr>
        <w:numPr>
          <w:ilvl w:val="0"/>
          <w:numId w:val="48"/>
        </w:numPr>
        <w:spacing w:after="100"/>
        <w:ind w:left="426" w:hanging="426"/>
        <w:rPr>
          <w:rFonts w:ascii="Arial" w:hAnsi="Arial" w:cs="Arial"/>
          <w:szCs w:val="24"/>
        </w:rPr>
      </w:pPr>
      <w:r w:rsidRPr="004268D3">
        <w:rPr>
          <w:rFonts w:ascii="Arial" w:hAnsi="Arial" w:cs="Arial"/>
          <w:szCs w:val="24"/>
        </w:rPr>
        <w:t>Identify the optical and neural parts of the eye</w:t>
      </w:r>
    </w:p>
    <w:p w:rsidR="00C475F9" w:rsidRPr="004268D3" w:rsidRDefault="00C475F9" w:rsidP="00321547">
      <w:pPr>
        <w:numPr>
          <w:ilvl w:val="0"/>
          <w:numId w:val="48"/>
        </w:numPr>
        <w:spacing w:after="100"/>
        <w:ind w:left="426" w:hanging="426"/>
        <w:rPr>
          <w:rFonts w:ascii="Arial" w:hAnsi="Arial" w:cs="Arial"/>
          <w:szCs w:val="24"/>
        </w:rPr>
      </w:pPr>
      <w:r w:rsidRPr="004268D3">
        <w:rPr>
          <w:rFonts w:ascii="Arial" w:hAnsi="Arial" w:cs="Arial"/>
          <w:szCs w:val="24"/>
        </w:rPr>
        <w:t>Outline the mechanisms of tear secretion, tear-film maintenance and tear drainage</w:t>
      </w:r>
    </w:p>
    <w:p w:rsidR="00C475F9" w:rsidRPr="004268D3" w:rsidRDefault="00C475F9" w:rsidP="00C475F9">
      <w:pPr>
        <w:rPr>
          <w:rFonts w:ascii="Arial" w:hAnsi="Arial" w:cs="Arial"/>
          <w:szCs w:val="24"/>
        </w:rPr>
      </w:pPr>
    </w:p>
    <w:p w:rsidR="0022222E" w:rsidRPr="004268D3" w:rsidRDefault="0022222E" w:rsidP="0022222E">
      <w:pPr>
        <w:pStyle w:val="Heading4"/>
        <w:rPr>
          <w:rFonts w:ascii="Arial" w:hAnsi="Arial" w:cs="Arial"/>
          <w:color w:val="auto"/>
          <w:szCs w:val="24"/>
        </w:rPr>
      </w:pPr>
      <w:bookmarkStart w:id="14" w:name="_Toc11677442"/>
      <w:r w:rsidRPr="004268D3">
        <w:rPr>
          <w:rFonts w:ascii="Arial" w:hAnsi="Arial" w:cs="Arial"/>
          <w:color w:val="auto"/>
          <w:szCs w:val="24"/>
        </w:rPr>
        <w:t>Anatomy of Limbs</w:t>
      </w:r>
      <w:bookmarkEnd w:id="14"/>
    </w:p>
    <w:p w:rsidR="0022222E" w:rsidRPr="004268D3" w:rsidRDefault="0022222E" w:rsidP="0022222E">
      <w:pPr>
        <w:rPr>
          <w:rFonts w:ascii="Arial" w:hAnsi="Arial" w:cs="Arial"/>
          <w:szCs w:val="24"/>
        </w:rPr>
      </w:pPr>
    </w:p>
    <w:p w:rsidR="00C475F9" w:rsidRPr="004268D3" w:rsidRDefault="00C475F9" w:rsidP="00C475F9">
      <w:pPr>
        <w:rPr>
          <w:rFonts w:ascii="Arial" w:hAnsi="Arial" w:cs="Arial"/>
          <w:szCs w:val="24"/>
        </w:rPr>
      </w:pPr>
      <w:r w:rsidRPr="004268D3">
        <w:rPr>
          <w:rFonts w:ascii="Arial" w:hAnsi="Arial" w:cs="Arial"/>
          <w:szCs w:val="24"/>
        </w:rPr>
        <w:t>Session 1 – Upper limb girdle and upper arm</w:t>
      </w:r>
    </w:p>
    <w:p w:rsidR="00C475F9" w:rsidRPr="004268D3" w:rsidRDefault="00C475F9" w:rsidP="001E02C0">
      <w:pPr>
        <w:pStyle w:val="Heading2"/>
        <w:rPr>
          <w:color w:val="auto"/>
        </w:rPr>
      </w:pPr>
      <w:r w:rsidRPr="004268D3">
        <w:rPr>
          <w:color w:val="auto"/>
        </w:rPr>
        <w:t>Learning Objectives:</w:t>
      </w:r>
    </w:p>
    <w:p w:rsidR="00C475F9" w:rsidRPr="004268D3" w:rsidRDefault="00C475F9" w:rsidP="00C475F9">
      <w:pPr>
        <w:spacing w:after="100"/>
        <w:rPr>
          <w:rFonts w:ascii="Arial" w:hAnsi="Arial" w:cs="Arial"/>
          <w:szCs w:val="24"/>
        </w:rPr>
      </w:pPr>
      <w:r w:rsidRPr="004268D3">
        <w:rPr>
          <w:rFonts w:ascii="Arial" w:hAnsi="Arial" w:cs="Arial"/>
          <w:szCs w:val="24"/>
        </w:rPr>
        <w:t>Students should be able to:</w:t>
      </w:r>
    </w:p>
    <w:p w:rsidR="00C475F9" w:rsidRPr="004268D3" w:rsidRDefault="00C475F9" w:rsidP="00321547">
      <w:pPr>
        <w:numPr>
          <w:ilvl w:val="0"/>
          <w:numId w:val="49"/>
        </w:numPr>
        <w:spacing w:after="100"/>
        <w:jc w:val="both"/>
        <w:rPr>
          <w:rFonts w:ascii="Arial" w:hAnsi="Arial" w:cs="Arial"/>
          <w:szCs w:val="24"/>
        </w:rPr>
      </w:pPr>
      <w:r w:rsidRPr="004268D3">
        <w:rPr>
          <w:rFonts w:ascii="Arial" w:hAnsi="Arial" w:cs="Arial"/>
          <w:i/>
          <w:iCs/>
          <w:szCs w:val="24"/>
        </w:rPr>
        <w:t>Name</w:t>
      </w:r>
      <w:r w:rsidRPr="004268D3">
        <w:rPr>
          <w:rFonts w:ascii="Arial" w:hAnsi="Arial" w:cs="Arial"/>
          <w:szCs w:val="24"/>
        </w:rPr>
        <w:t xml:space="preserve"> the bones and joints of the upper limb from the upper limb girdle to the elbow</w:t>
      </w:r>
    </w:p>
    <w:p w:rsidR="00C475F9" w:rsidRPr="004268D3" w:rsidRDefault="00C475F9" w:rsidP="00321547">
      <w:pPr>
        <w:numPr>
          <w:ilvl w:val="0"/>
          <w:numId w:val="49"/>
        </w:numPr>
        <w:spacing w:after="100"/>
        <w:jc w:val="both"/>
        <w:rPr>
          <w:rFonts w:ascii="Arial" w:hAnsi="Arial" w:cs="Arial"/>
          <w:szCs w:val="24"/>
        </w:rPr>
      </w:pPr>
      <w:r w:rsidRPr="004268D3">
        <w:rPr>
          <w:rFonts w:ascii="Arial" w:hAnsi="Arial" w:cs="Arial"/>
          <w:i/>
          <w:iCs/>
          <w:szCs w:val="24"/>
        </w:rPr>
        <w:t>Demonstrate</w:t>
      </w:r>
      <w:r w:rsidRPr="004268D3">
        <w:rPr>
          <w:rFonts w:ascii="Arial" w:hAnsi="Arial" w:cs="Arial"/>
          <w:szCs w:val="24"/>
        </w:rPr>
        <w:t xml:space="preserve"> the main movements of the upper limb girdle and gleno-humeral joint</w:t>
      </w:r>
    </w:p>
    <w:p w:rsidR="00C475F9" w:rsidRPr="004268D3" w:rsidRDefault="00C475F9" w:rsidP="00321547">
      <w:pPr>
        <w:numPr>
          <w:ilvl w:val="0"/>
          <w:numId w:val="49"/>
        </w:numPr>
        <w:spacing w:after="40"/>
        <w:ind w:hanging="357"/>
        <w:jc w:val="both"/>
        <w:rPr>
          <w:rFonts w:ascii="Arial" w:hAnsi="Arial" w:cs="Arial"/>
          <w:szCs w:val="24"/>
        </w:rPr>
      </w:pPr>
      <w:r w:rsidRPr="004268D3">
        <w:rPr>
          <w:rFonts w:ascii="Arial" w:hAnsi="Arial" w:cs="Arial"/>
          <w:i/>
          <w:iCs/>
          <w:szCs w:val="24"/>
        </w:rPr>
        <w:t>Identify</w:t>
      </w:r>
      <w:r w:rsidRPr="004268D3">
        <w:rPr>
          <w:rFonts w:ascii="Arial" w:hAnsi="Arial" w:cs="Arial"/>
          <w:szCs w:val="24"/>
        </w:rPr>
        <w:t xml:space="preserve"> in a living subject and in appropriate imaging;</w:t>
      </w:r>
    </w:p>
    <w:p w:rsidR="00C475F9" w:rsidRPr="004268D3" w:rsidRDefault="00C475F9" w:rsidP="00321547">
      <w:pPr>
        <w:numPr>
          <w:ilvl w:val="1"/>
          <w:numId w:val="49"/>
        </w:numPr>
        <w:spacing w:after="40"/>
        <w:ind w:hanging="357"/>
        <w:jc w:val="both"/>
        <w:rPr>
          <w:rFonts w:ascii="Arial" w:hAnsi="Arial" w:cs="Arial"/>
          <w:szCs w:val="24"/>
        </w:rPr>
      </w:pPr>
      <w:r w:rsidRPr="004268D3">
        <w:rPr>
          <w:rFonts w:ascii="Arial" w:hAnsi="Arial" w:cs="Arial"/>
          <w:szCs w:val="24"/>
        </w:rPr>
        <w:t>the clavicle and its sternoclavicular and acromioclavicular joints</w:t>
      </w:r>
    </w:p>
    <w:p w:rsidR="00C475F9" w:rsidRPr="004268D3" w:rsidRDefault="00C475F9" w:rsidP="00321547">
      <w:pPr>
        <w:numPr>
          <w:ilvl w:val="1"/>
          <w:numId w:val="49"/>
        </w:numPr>
        <w:spacing w:after="100"/>
        <w:jc w:val="both"/>
        <w:rPr>
          <w:rFonts w:ascii="Arial" w:hAnsi="Arial" w:cs="Arial"/>
          <w:szCs w:val="24"/>
        </w:rPr>
      </w:pPr>
      <w:r w:rsidRPr="004268D3">
        <w:rPr>
          <w:rFonts w:ascii="Arial" w:hAnsi="Arial" w:cs="Arial"/>
          <w:szCs w:val="24"/>
        </w:rPr>
        <w:lastRenderedPageBreak/>
        <w:t>the lateral and medial borders and inferior angle of the scapula, the scapular spine, acromion process, coracoid process and glenoid fossa</w:t>
      </w:r>
    </w:p>
    <w:p w:rsidR="00C475F9" w:rsidRPr="004268D3" w:rsidRDefault="00C475F9" w:rsidP="00321547">
      <w:pPr>
        <w:numPr>
          <w:ilvl w:val="0"/>
          <w:numId w:val="49"/>
        </w:numPr>
        <w:spacing w:after="40"/>
        <w:ind w:hanging="357"/>
        <w:jc w:val="both"/>
        <w:rPr>
          <w:rFonts w:ascii="Arial" w:hAnsi="Arial" w:cs="Arial"/>
          <w:szCs w:val="24"/>
        </w:rPr>
      </w:pPr>
      <w:r w:rsidRPr="004268D3">
        <w:rPr>
          <w:rFonts w:ascii="Arial" w:hAnsi="Arial" w:cs="Arial"/>
          <w:i/>
          <w:iCs/>
          <w:szCs w:val="24"/>
        </w:rPr>
        <w:t>Name and demonstrate</w:t>
      </w:r>
      <w:r w:rsidRPr="004268D3">
        <w:rPr>
          <w:rFonts w:ascii="Arial" w:hAnsi="Arial" w:cs="Arial"/>
          <w:szCs w:val="24"/>
        </w:rPr>
        <w:t xml:space="preserve"> the position, main attachments and actions of;</w:t>
      </w:r>
    </w:p>
    <w:p w:rsidR="00C475F9" w:rsidRPr="004268D3" w:rsidRDefault="00C475F9" w:rsidP="00321547">
      <w:pPr>
        <w:numPr>
          <w:ilvl w:val="1"/>
          <w:numId w:val="49"/>
        </w:numPr>
        <w:spacing w:after="40"/>
        <w:ind w:hanging="357"/>
        <w:jc w:val="both"/>
        <w:rPr>
          <w:rFonts w:ascii="Arial" w:hAnsi="Arial" w:cs="Arial"/>
          <w:szCs w:val="24"/>
        </w:rPr>
      </w:pPr>
      <w:r w:rsidRPr="004268D3">
        <w:rPr>
          <w:rFonts w:ascii="Arial" w:hAnsi="Arial" w:cs="Arial"/>
          <w:szCs w:val="24"/>
        </w:rPr>
        <w:t>pectoralis major</w:t>
      </w:r>
    </w:p>
    <w:p w:rsidR="00C475F9" w:rsidRPr="004268D3" w:rsidRDefault="00C475F9" w:rsidP="00321547">
      <w:pPr>
        <w:numPr>
          <w:ilvl w:val="1"/>
          <w:numId w:val="49"/>
        </w:numPr>
        <w:spacing w:after="40"/>
        <w:ind w:hanging="357"/>
        <w:jc w:val="both"/>
        <w:rPr>
          <w:rFonts w:ascii="Arial" w:hAnsi="Arial" w:cs="Arial"/>
          <w:szCs w:val="24"/>
        </w:rPr>
      </w:pPr>
      <w:r w:rsidRPr="004268D3">
        <w:rPr>
          <w:rFonts w:ascii="Arial" w:hAnsi="Arial" w:cs="Arial"/>
          <w:szCs w:val="24"/>
        </w:rPr>
        <w:t>latissimus dorsi</w:t>
      </w:r>
    </w:p>
    <w:p w:rsidR="00C475F9" w:rsidRPr="004268D3" w:rsidRDefault="00C475F9" w:rsidP="00321547">
      <w:pPr>
        <w:numPr>
          <w:ilvl w:val="1"/>
          <w:numId w:val="49"/>
        </w:numPr>
        <w:spacing w:after="40"/>
        <w:ind w:hanging="357"/>
        <w:jc w:val="both"/>
        <w:rPr>
          <w:rFonts w:ascii="Arial" w:hAnsi="Arial" w:cs="Arial"/>
          <w:szCs w:val="24"/>
        </w:rPr>
      </w:pPr>
      <w:r w:rsidRPr="004268D3">
        <w:rPr>
          <w:rFonts w:ascii="Arial" w:hAnsi="Arial" w:cs="Arial"/>
          <w:szCs w:val="24"/>
        </w:rPr>
        <w:t>trapezius</w:t>
      </w:r>
    </w:p>
    <w:p w:rsidR="00C475F9" w:rsidRPr="004268D3" w:rsidRDefault="00C475F9" w:rsidP="00321547">
      <w:pPr>
        <w:numPr>
          <w:ilvl w:val="1"/>
          <w:numId w:val="49"/>
        </w:numPr>
        <w:spacing w:after="40"/>
        <w:ind w:hanging="357"/>
        <w:jc w:val="both"/>
        <w:rPr>
          <w:rFonts w:ascii="Arial" w:hAnsi="Arial" w:cs="Arial"/>
          <w:szCs w:val="24"/>
        </w:rPr>
      </w:pPr>
      <w:r w:rsidRPr="004268D3">
        <w:rPr>
          <w:rFonts w:ascii="Arial" w:hAnsi="Arial" w:cs="Arial"/>
          <w:szCs w:val="24"/>
        </w:rPr>
        <w:t>serratus anterior</w:t>
      </w:r>
    </w:p>
    <w:p w:rsidR="00C475F9" w:rsidRPr="004268D3" w:rsidRDefault="00C475F9" w:rsidP="00321547">
      <w:pPr>
        <w:numPr>
          <w:ilvl w:val="1"/>
          <w:numId w:val="49"/>
        </w:numPr>
        <w:spacing w:after="40"/>
        <w:ind w:hanging="357"/>
        <w:jc w:val="both"/>
        <w:rPr>
          <w:rFonts w:ascii="Arial" w:hAnsi="Arial" w:cs="Arial"/>
          <w:szCs w:val="24"/>
        </w:rPr>
      </w:pPr>
      <w:r w:rsidRPr="004268D3">
        <w:rPr>
          <w:rFonts w:ascii="Arial" w:hAnsi="Arial" w:cs="Arial"/>
          <w:szCs w:val="24"/>
        </w:rPr>
        <w:t>teres major</w:t>
      </w:r>
    </w:p>
    <w:p w:rsidR="00C475F9" w:rsidRPr="004268D3" w:rsidRDefault="00C475F9" w:rsidP="00321547">
      <w:pPr>
        <w:numPr>
          <w:ilvl w:val="1"/>
          <w:numId w:val="49"/>
        </w:numPr>
        <w:spacing w:after="100"/>
        <w:jc w:val="both"/>
        <w:rPr>
          <w:rFonts w:ascii="Arial" w:hAnsi="Arial" w:cs="Arial"/>
          <w:szCs w:val="24"/>
        </w:rPr>
      </w:pPr>
      <w:r w:rsidRPr="004268D3">
        <w:rPr>
          <w:rFonts w:ascii="Arial" w:hAnsi="Arial" w:cs="Arial"/>
          <w:szCs w:val="24"/>
        </w:rPr>
        <w:t>deltoid</w:t>
      </w:r>
    </w:p>
    <w:p w:rsidR="00C475F9" w:rsidRPr="004268D3" w:rsidRDefault="00C475F9" w:rsidP="00321547">
      <w:pPr>
        <w:numPr>
          <w:ilvl w:val="1"/>
          <w:numId w:val="49"/>
        </w:numPr>
        <w:spacing w:after="100"/>
        <w:jc w:val="both"/>
        <w:rPr>
          <w:rFonts w:ascii="Arial" w:hAnsi="Arial" w:cs="Arial"/>
          <w:szCs w:val="24"/>
        </w:rPr>
      </w:pPr>
      <w:r w:rsidRPr="004268D3">
        <w:rPr>
          <w:rFonts w:ascii="Arial" w:hAnsi="Arial" w:cs="Arial"/>
          <w:szCs w:val="24"/>
        </w:rPr>
        <w:t>the rotator cuff muscles</w:t>
      </w:r>
    </w:p>
    <w:p w:rsidR="00C475F9" w:rsidRPr="004268D3" w:rsidRDefault="00C475F9" w:rsidP="00321547">
      <w:pPr>
        <w:numPr>
          <w:ilvl w:val="0"/>
          <w:numId w:val="49"/>
        </w:numPr>
        <w:spacing w:after="100"/>
        <w:jc w:val="both"/>
        <w:rPr>
          <w:rFonts w:ascii="Arial" w:hAnsi="Arial" w:cs="Arial"/>
          <w:szCs w:val="24"/>
        </w:rPr>
      </w:pPr>
      <w:r w:rsidRPr="004268D3">
        <w:rPr>
          <w:rFonts w:ascii="Arial" w:hAnsi="Arial" w:cs="Arial"/>
          <w:i/>
          <w:iCs/>
          <w:szCs w:val="24"/>
        </w:rPr>
        <w:t>List</w:t>
      </w:r>
      <w:r w:rsidRPr="004268D3">
        <w:rPr>
          <w:rFonts w:ascii="Arial" w:hAnsi="Arial" w:cs="Arial"/>
          <w:szCs w:val="24"/>
        </w:rPr>
        <w:t xml:space="preserve"> the spinal nerve roots supplying the upper limb</w:t>
      </w:r>
    </w:p>
    <w:p w:rsidR="00C475F9" w:rsidRPr="004268D3" w:rsidRDefault="00C475F9" w:rsidP="00321547">
      <w:pPr>
        <w:numPr>
          <w:ilvl w:val="0"/>
          <w:numId w:val="49"/>
        </w:numPr>
        <w:spacing w:after="100"/>
        <w:jc w:val="both"/>
        <w:rPr>
          <w:rFonts w:ascii="Arial" w:hAnsi="Arial" w:cs="Arial"/>
          <w:szCs w:val="24"/>
        </w:rPr>
      </w:pPr>
      <w:r w:rsidRPr="004268D3">
        <w:rPr>
          <w:rFonts w:ascii="Arial" w:hAnsi="Arial" w:cs="Arial"/>
          <w:i/>
          <w:iCs/>
          <w:szCs w:val="24"/>
        </w:rPr>
        <w:t>Demonstrate</w:t>
      </w:r>
      <w:r w:rsidRPr="004268D3">
        <w:rPr>
          <w:rFonts w:ascii="Arial" w:hAnsi="Arial" w:cs="Arial"/>
          <w:szCs w:val="24"/>
        </w:rPr>
        <w:t xml:space="preserve"> the position and boundaries of the axilla</w:t>
      </w:r>
    </w:p>
    <w:p w:rsidR="00C475F9" w:rsidRPr="004268D3" w:rsidRDefault="00C475F9" w:rsidP="00321547">
      <w:pPr>
        <w:numPr>
          <w:ilvl w:val="0"/>
          <w:numId w:val="49"/>
        </w:numPr>
        <w:spacing w:after="100"/>
        <w:jc w:val="both"/>
        <w:rPr>
          <w:rFonts w:ascii="Arial" w:hAnsi="Arial" w:cs="Arial"/>
          <w:szCs w:val="24"/>
        </w:rPr>
      </w:pPr>
      <w:r w:rsidRPr="004268D3">
        <w:rPr>
          <w:rFonts w:ascii="Arial" w:hAnsi="Arial" w:cs="Arial"/>
          <w:i/>
          <w:iCs/>
          <w:szCs w:val="24"/>
        </w:rPr>
        <w:t>Understand</w:t>
      </w:r>
      <w:r w:rsidRPr="004268D3">
        <w:rPr>
          <w:rFonts w:ascii="Arial" w:hAnsi="Arial" w:cs="Arial"/>
          <w:szCs w:val="24"/>
        </w:rPr>
        <w:t xml:space="preserve"> the general arrangement of the brachial plexus.  </w:t>
      </w:r>
    </w:p>
    <w:p w:rsidR="00C475F9" w:rsidRPr="004268D3" w:rsidRDefault="00C475F9" w:rsidP="00321547">
      <w:pPr>
        <w:numPr>
          <w:ilvl w:val="0"/>
          <w:numId w:val="49"/>
        </w:numPr>
        <w:spacing w:after="100"/>
        <w:jc w:val="both"/>
        <w:rPr>
          <w:rFonts w:ascii="Arial" w:hAnsi="Arial" w:cs="Arial"/>
          <w:szCs w:val="24"/>
        </w:rPr>
      </w:pPr>
      <w:r w:rsidRPr="004268D3">
        <w:rPr>
          <w:rFonts w:ascii="Arial" w:hAnsi="Arial" w:cs="Arial"/>
          <w:i/>
          <w:iCs/>
          <w:szCs w:val="24"/>
        </w:rPr>
        <w:t>Demonstrate</w:t>
      </w:r>
      <w:r w:rsidRPr="004268D3">
        <w:rPr>
          <w:rFonts w:ascii="Arial" w:hAnsi="Arial" w:cs="Arial"/>
          <w:szCs w:val="24"/>
        </w:rPr>
        <w:t xml:space="preserve"> how the major nerves and vessels of the upper limb reach and enter the axilla</w:t>
      </w:r>
    </w:p>
    <w:p w:rsidR="00C475F9" w:rsidRPr="004268D3" w:rsidRDefault="00C475F9" w:rsidP="00321547">
      <w:pPr>
        <w:numPr>
          <w:ilvl w:val="0"/>
          <w:numId w:val="49"/>
        </w:numPr>
        <w:spacing w:after="100"/>
        <w:jc w:val="both"/>
        <w:rPr>
          <w:rFonts w:ascii="Arial" w:hAnsi="Arial" w:cs="Arial"/>
          <w:szCs w:val="24"/>
        </w:rPr>
      </w:pPr>
      <w:r w:rsidRPr="004268D3">
        <w:rPr>
          <w:rFonts w:ascii="Arial" w:hAnsi="Arial" w:cs="Arial"/>
          <w:i/>
          <w:iCs/>
          <w:szCs w:val="24"/>
        </w:rPr>
        <w:t>Explain</w:t>
      </w:r>
      <w:r w:rsidRPr="004268D3">
        <w:rPr>
          <w:rFonts w:ascii="Arial" w:hAnsi="Arial" w:cs="Arial"/>
          <w:szCs w:val="24"/>
        </w:rPr>
        <w:t xml:space="preserve"> the significance of the term “synovial ball-and-socket joint” using the shoulder joint as an example</w:t>
      </w:r>
    </w:p>
    <w:p w:rsidR="00C475F9" w:rsidRPr="004268D3" w:rsidRDefault="00C475F9" w:rsidP="00321547">
      <w:pPr>
        <w:numPr>
          <w:ilvl w:val="0"/>
          <w:numId w:val="49"/>
        </w:numPr>
        <w:spacing w:after="100"/>
        <w:jc w:val="both"/>
        <w:rPr>
          <w:rFonts w:ascii="Arial" w:hAnsi="Arial" w:cs="Arial"/>
          <w:szCs w:val="24"/>
        </w:rPr>
      </w:pPr>
      <w:r w:rsidRPr="004268D3">
        <w:rPr>
          <w:rFonts w:ascii="Arial" w:hAnsi="Arial" w:cs="Arial"/>
          <w:i/>
          <w:iCs/>
          <w:szCs w:val="24"/>
        </w:rPr>
        <w:t>Summarise</w:t>
      </w:r>
      <w:r w:rsidRPr="004268D3">
        <w:rPr>
          <w:rFonts w:ascii="Arial" w:hAnsi="Arial" w:cs="Arial"/>
          <w:szCs w:val="24"/>
        </w:rPr>
        <w:t xml:space="preserve"> the main factors stabilising the shoulder joint</w:t>
      </w:r>
    </w:p>
    <w:p w:rsidR="00C475F9" w:rsidRPr="004268D3" w:rsidRDefault="00C475F9" w:rsidP="00321547">
      <w:pPr>
        <w:numPr>
          <w:ilvl w:val="0"/>
          <w:numId w:val="49"/>
        </w:numPr>
        <w:spacing w:after="100"/>
        <w:jc w:val="both"/>
        <w:rPr>
          <w:rFonts w:ascii="Arial" w:hAnsi="Arial" w:cs="Arial"/>
          <w:szCs w:val="24"/>
        </w:rPr>
      </w:pPr>
      <w:r w:rsidRPr="004268D3">
        <w:rPr>
          <w:rFonts w:ascii="Arial" w:hAnsi="Arial" w:cs="Arial"/>
          <w:i/>
          <w:iCs/>
          <w:szCs w:val="24"/>
        </w:rPr>
        <w:t>Explain</w:t>
      </w:r>
      <w:r w:rsidRPr="004268D3">
        <w:rPr>
          <w:rFonts w:ascii="Arial" w:hAnsi="Arial" w:cs="Arial"/>
          <w:szCs w:val="24"/>
        </w:rPr>
        <w:t xml:space="preserve"> how the stability of the shoulder joint fails in dislocation</w:t>
      </w:r>
    </w:p>
    <w:p w:rsidR="00C475F9" w:rsidRPr="004268D3" w:rsidRDefault="00C475F9" w:rsidP="00321547">
      <w:pPr>
        <w:numPr>
          <w:ilvl w:val="0"/>
          <w:numId w:val="49"/>
        </w:numPr>
        <w:spacing w:after="100"/>
        <w:jc w:val="both"/>
        <w:rPr>
          <w:rFonts w:ascii="Arial" w:hAnsi="Arial" w:cs="Arial"/>
          <w:szCs w:val="24"/>
        </w:rPr>
      </w:pPr>
      <w:r w:rsidRPr="004268D3">
        <w:rPr>
          <w:rFonts w:ascii="Arial" w:hAnsi="Arial" w:cs="Arial"/>
          <w:i/>
          <w:iCs/>
          <w:szCs w:val="24"/>
        </w:rPr>
        <w:t>Discuss</w:t>
      </w:r>
      <w:r w:rsidRPr="004268D3">
        <w:rPr>
          <w:rFonts w:ascii="Arial" w:hAnsi="Arial" w:cs="Arial"/>
          <w:szCs w:val="24"/>
        </w:rPr>
        <w:t xml:space="preserve"> the difference between acromioclavicular dislocation and shoulder joint dislocation</w:t>
      </w:r>
    </w:p>
    <w:p w:rsidR="00C475F9" w:rsidRPr="004268D3" w:rsidRDefault="00C475F9" w:rsidP="00321547">
      <w:pPr>
        <w:numPr>
          <w:ilvl w:val="0"/>
          <w:numId w:val="49"/>
        </w:numPr>
        <w:spacing w:after="100"/>
        <w:jc w:val="both"/>
        <w:rPr>
          <w:rFonts w:ascii="Arial" w:hAnsi="Arial" w:cs="Arial"/>
          <w:szCs w:val="24"/>
        </w:rPr>
      </w:pPr>
      <w:r w:rsidRPr="004268D3">
        <w:rPr>
          <w:rFonts w:ascii="Arial" w:hAnsi="Arial" w:cs="Arial"/>
          <w:i/>
          <w:iCs/>
          <w:szCs w:val="24"/>
        </w:rPr>
        <w:t>Explain</w:t>
      </w:r>
      <w:r w:rsidRPr="004268D3">
        <w:rPr>
          <w:rFonts w:ascii="Arial" w:hAnsi="Arial" w:cs="Arial"/>
          <w:szCs w:val="24"/>
        </w:rPr>
        <w:t xml:space="preserve"> the risk to the axillary nerve in shoulder dislocation and the likely consequences of injury to this nerve and </w:t>
      </w:r>
      <w:r w:rsidRPr="004268D3">
        <w:rPr>
          <w:rFonts w:ascii="Arial" w:hAnsi="Arial" w:cs="Arial"/>
          <w:i/>
          <w:iCs/>
          <w:szCs w:val="24"/>
        </w:rPr>
        <w:t>demonstrate</w:t>
      </w:r>
      <w:r w:rsidRPr="004268D3">
        <w:rPr>
          <w:rFonts w:ascii="Arial" w:hAnsi="Arial" w:cs="Arial"/>
          <w:szCs w:val="24"/>
        </w:rPr>
        <w:t xml:space="preserve"> how the function of this nerve can be assessed</w:t>
      </w:r>
    </w:p>
    <w:p w:rsidR="00C475F9" w:rsidRPr="004268D3" w:rsidRDefault="00C475F9" w:rsidP="00321547">
      <w:pPr>
        <w:numPr>
          <w:ilvl w:val="0"/>
          <w:numId w:val="49"/>
        </w:numPr>
        <w:spacing w:after="100"/>
        <w:jc w:val="both"/>
        <w:rPr>
          <w:rFonts w:ascii="Arial" w:hAnsi="Arial" w:cs="Arial"/>
          <w:szCs w:val="24"/>
        </w:rPr>
      </w:pPr>
      <w:r w:rsidRPr="004268D3">
        <w:rPr>
          <w:rFonts w:ascii="Arial" w:hAnsi="Arial" w:cs="Arial"/>
          <w:i/>
          <w:iCs/>
          <w:szCs w:val="24"/>
        </w:rPr>
        <w:t>Describe</w:t>
      </w:r>
      <w:r w:rsidRPr="004268D3">
        <w:rPr>
          <w:rFonts w:ascii="Arial" w:hAnsi="Arial" w:cs="Arial"/>
          <w:szCs w:val="24"/>
        </w:rPr>
        <w:t xml:space="preserve"> the rotator cuff arrangement of muscles and tendons and explain why the rotator cuff is important in shoulder function and is clinically a common site of pathology.  </w:t>
      </w:r>
      <w:r w:rsidRPr="004268D3">
        <w:rPr>
          <w:rFonts w:ascii="Arial" w:hAnsi="Arial" w:cs="Arial"/>
          <w:i/>
          <w:iCs/>
          <w:szCs w:val="24"/>
        </w:rPr>
        <w:t>Outline</w:t>
      </w:r>
      <w:r w:rsidRPr="004268D3">
        <w:rPr>
          <w:rFonts w:ascii="Arial" w:hAnsi="Arial" w:cs="Arial"/>
          <w:szCs w:val="24"/>
        </w:rPr>
        <w:t xml:space="preserve"> the importance of imaging of the shoulder in rotator cuff problems.  </w:t>
      </w:r>
      <w:r w:rsidRPr="004268D3">
        <w:rPr>
          <w:rFonts w:ascii="Arial" w:hAnsi="Arial" w:cs="Arial"/>
          <w:i/>
          <w:iCs/>
          <w:szCs w:val="24"/>
        </w:rPr>
        <w:t>Describe</w:t>
      </w:r>
      <w:r w:rsidRPr="004268D3">
        <w:rPr>
          <w:rFonts w:ascii="Arial" w:hAnsi="Arial" w:cs="Arial"/>
          <w:szCs w:val="24"/>
        </w:rPr>
        <w:t xml:space="preserve"> clinical testing of the rotator cuff.</w:t>
      </w:r>
    </w:p>
    <w:p w:rsidR="00C475F9" w:rsidRPr="004268D3" w:rsidRDefault="00C475F9" w:rsidP="00321547">
      <w:pPr>
        <w:numPr>
          <w:ilvl w:val="0"/>
          <w:numId w:val="49"/>
        </w:numPr>
        <w:spacing w:after="100"/>
        <w:jc w:val="both"/>
        <w:rPr>
          <w:rFonts w:ascii="Arial" w:hAnsi="Arial" w:cs="Arial"/>
          <w:szCs w:val="24"/>
        </w:rPr>
      </w:pPr>
      <w:r w:rsidRPr="004268D3">
        <w:rPr>
          <w:rFonts w:ascii="Arial" w:hAnsi="Arial" w:cs="Arial"/>
          <w:i/>
          <w:iCs/>
          <w:szCs w:val="24"/>
        </w:rPr>
        <w:t xml:space="preserve">Explain </w:t>
      </w:r>
      <w:r w:rsidRPr="004268D3">
        <w:rPr>
          <w:rFonts w:ascii="Arial" w:hAnsi="Arial" w:cs="Arial"/>
          <w:szCs w:val="24"/>
        </w:rPr>
        <w:t xml:space="preserve">the anatomical basis of frozen shoulder. </w:t>
      </w:r>
    </w:p>
    <w:p w:rsidR="00C475F9" w:rsidRPr="004268D3" w:rsidRDefault="00C475F9" w:rsidP="00321547">
      <w:pPr>
        <w:numPr>
          <w:ilvl w:val="0"/>
          <w:numId w:val="49"/>
        </w:numPr>
        <w:spacing w:after="100"/>
        <w:jc w:val="both"/>
        <w:rPr>
          <w:rFonts w:ascii="Arial" w:hAnsi="Arial" w:cs="Arial"/>
          <w:szCs w:val="24"/>
        </w:rPr>
      </w:pPr>
      <w:r w:rsidRPr="004268D3">
        <w:rPr>
          <w:rFonts w:ascii="Arial" w:hAnsi="Arial" w:cs="Arial"/>
          <w:i/>
          <w:iCs/>
          <w:szCs w:val="24"/>
        </w:rPr>
        <w:t>Outline</w:t>
      </w:r>
      <w:r w:rsidRPr="004268D3">
        <w:rPr>
          <w:rFonts w:ascii="Arial" w:hAnsi="Arial" w:cs="Arial"/>
          <w:szCs w:val="24"/>
        </w:rPr>
        <w:t xml:space="preserve"> the main areas supplied by important branches of the subclavian and axillary arteries and </w:t>
      </w:r>
      <w:r w:rsidRPr="004268D3">
        <w:rPr>
          <w:rFonts w:ascii="Arial" w:hAnsi="Arial" w:cs="Arial"/>
          <w:i/>
          <w:iCs/>
          <w:szCs w:val="24"/>
        </w:rPr>
        <w:t>explain</w:t>
      </w:r>
      <w:r w:rsidRPr="004268D3">
        <w:rPr>
          <w:rFonts w:ascii="Arial" w:hAnsi="Arial" w:cs="Arial"/>
          <w:szCs w:val="24"/>
        </w:rPr>
        <w:t xml:space="preserve"> the importance of the anastomosis between these branches</w:t>
      </w:r>
    </w:p>
    <w:p w:rsidR="00C475F9" w:rsidRPr="004268D3" w:rsidRDefault="00C475F9" w:rsidP="00321547">
      <w:pPr>
        <w:numPr>
          <w:ilvl w:val="0"/>
          <w:numId w:val="49"/>
        </w:numPr>
        <w:spacing w:after="100"/>
        <w:jc w:val="both"/>
        <w:rPr>
          <w:rFonts w:ascii="Arial" w:hAnsi="Arial" w:cs="Arial"/>
          <w:szCs w:val="24"/>
        </w:rPr>
      </w:pPr>
      <w:r w:rsidRPr="004268D3">
        <w:rPr>
          <w:rFonts w:ascii="Arial" w:hAnsi="Arial" w:cs="Arial"/>
          <w:i/>
          <w:iCs/>
          <w:szCs w:val="24"/>
        </w:rPr>
        <w:t>Explain</w:t>
      </w:r>
      <w:r w:rsidRPr="004268D3">
        <w:rPr>
          <w:rFonts w:ascii="Arial" w:hAnsi="Arial" w:cs="Arial"/>
          <w:szCs w:val="24"/>
        </w:rPr>
        <w:t xml:space="preserve"> what is meant by winging of the scapula and its anatomical basis</w:t>
      </w:r>
    </w:p>
    <w:p w:rsidR="00C475F9" w:rsidRPr="004268D3" w:rsidRDefault="00C475F9" w:rsidP="00C475F9">
      <w:pPr>
        <w:rPr>
          <w:rFonts w:ascii="Arial" w:hAnsi="Arial" w:cs="Arial"/>
          <w:szCs w:val="24"/>
        </w:rPr>
      </w:pPr>
    </w:p>
    <w:p w:rsidR="00C475F9" w:rsidRPr="004268D3" w:rsidRDefault="00C475F9" w:rsidP="00C475F9">
      <w:pPr>
        <w:rPr>
          <w:rFonts w:ascii="Arial" w:hAnsi="Arial" w:cs="Arial"/>
          <w:szCs w:val="24"/>
        </w:rPr>
      </w:pPr>
      <w:r w:rsidRPr="004268D3">
        <w:rPr>
          <w:rFonts w:ascii="Arial" w:hAnsi="Arial" w:cs="Arial"/>
          <w:szCs w:val="24"/>
        </w:rPr>
        <w:t>Session 2 – Elbow, forearm and wrist</w:t>
      </w:r>
    </w:p>
    <w:p w:rsidR="00C475F9" w:rsidRPr="004268D3" w:rsidRDefault="00C475F9" w:rsidP="00C475F9">
      <w:pPr>
        <w:rPr>
          <w:rFonts w:ascii="Arial" w:hAnsi="Arial" w:cs="Arial"/>
          <w:b/>
          <w:szCs w:val="24"/>
        </w:rPr>
      </w:pPr>
      <w:r w:rsidRPr="004268D3">
        <w:rPr>
          <w:rFonts w:ascii="Arial" w:hAnsi="Arial" w:cs="Arial"/>
          <w:b/>
          <w:szCs w:val="24"/>
        </w:rPr>
        <w:t>Learning Objectives</w:t>
      </w:r>
    </w:p>
    <w:p w:rsidR="00C475F9" w:rsidRPr="004268D3" w:rsidRDefault="00C475F9" w:rsidP="00C475F9">
      <w:pPr>
        <w:rPr>
          <w:rFonts w:ascii="Arial" w:hAnsi="Arial" w:cs="Arial"/>
          <w:szCs w:val="24"/>
        </w:rPr>
      </w:pPr>
    </w:p>
    <w:p w:rsidR="00C475F9" w:rsidRPr="004268D3" w:rsidRDefault="00C475F9" w:rsidP="00C475F9">
      <w:pPr>
        <w:pStyle w:val="Header"/>
        <w:rPr>
          <w:rFonts w:ascii="Arial" w:hAnsi="Arial" w:cs="Arial"/>
          <w:sz w:val="24"/>
          <w:szCs w:val="24"/>
        </w:rPr>
      </w:pPr>
      <w:r w:rsidRPr="004268D3">
        <w:rPr>
          <w:rFonts w:ascii="Arial" w:hAnsi="Arial" w:cs="Arial"/>
          <w:sz w:val="24"/>
          <w:szCs w:val="24"/>
        </w:rPr>
        <w:t>Students should be able to:</w:t>
      </w:r>
    </w:p>
    <w:p w:rsidR="00C475F9" w:rsidRPr="004268D3" w:rsidRDefault="00C475F9" w:rsidP="00321547">
      <w:pPr>
        <w:numPr>
          <w:ilvl w:val="0"/>
          <w:numId w:val="50"/>
        </w:numPr>
        <w:rPr>
          <w:rFonts w:ascii="Arial" w:hAnsi="Arial" w:cs="Arial"/>
          <w:szCs w:val="24"/>
        </w:rPr>
      </w:pPr>
      <w:r w:rsidRPr="004268D3">
        <w:rPr>
          <w:rFonts w:ascii="Arial" w:hAnsi="Arial" w:cs="Arial"/>
          <w:i/>
          <w:iCs/>
          <w:szCs w:val="24"/>
        </w:rPr>
        <w:t>Name</w:t>
      </w:r>
      <w:r w:rsidRPr="004268D3">
        <w:rPr>
          <w:rFonts w:ascii="Arial" w:hAnsi="Arial" w:cs="Arial"/>
          <w:szCs w:val="24"/>
        </w:rPr>
        <w:t xml:space="preserve"> the bones and joints of the upper limb from the elbow to the wrist.</w:t>
      </w:r>
    </w:p>
    <w:p w:rsidR="00C475F9" w:rsidRPr="004268D3" w:rsidRDefault="00C475F9" w:rsidP="00321547">
      <w:pPr>
        <w:numPr>
          <w:ilvl w:val="0"/>
          <w:numId w:val="50"/>
        </w:numPr>
        <w:rPr>
          <w:rFonts w:ascii="Arial" w:hAnsi="Arial" w:cs="Arial"/>
          <w:szCs w:val="24"/>
        </w:rPr>
      </w:pPr>
      <w:r w:rsidRPr="004268D3">
        <w:rPr>
          <w:rFonts w:ascii="Arial" w:hAnsi="Arial" w:cs="Arial"/>
          <w:i/>
          <w:iCs/>
          <w:szCs w:val="24"/>
        </w:rPr>
        <w:t>Demonstrate</w:t>
      </w:r>
      <w:r w:rsidRPr="004268D3">
        <w:rPr>
          <w:rFonts w:ascii="Arial" w:hAnsi="Arial" w:cs="Arial"/>
          <w:szCs w:val="24"/>
        </w:rPr>
        <w:t xml:space="preserve"> and </w:t>
      </w:r>
      <w:r w:rsidRPr="004268D3">
        <w:rPr>
          <w:rFonts w:ascii="Arial" w:hAnsi="Arial" w:cs="Arial"/>
          <w:i/>
          <w:iCs/>
          <w:szCs w:val="24"/>
        </w:rPr>
        <w:t>explain</w:t>
      </w:r>
      <w:r w:rsidRPr="004268D3">
        <w:rPr>
          <w:rFonts w:ascii="Arial" w:hAnsi="Arial" w:cs="Arial"/>
          <w:szCs w:val="24"/>
        </w:rPr>
        <w:t xml:space="preserve"> the anatomical basis of elbow flexion and extension, pronation and supination of the hand and the movements of the wrist.</w:t>
      </w:r>
    </w:p>
    <w:p w:rsidR="00C475F9" w:rsidRPr="004268D3" w:rsidRDefault="00C475F9" w:rsidP="00321547">
      <w:pPr>
        <w:numPr>
          <w:ilvl w:val="0"/>
          <w:numId w:val="50"/>
        </w:numPr>
        <w:rPr>
          <w:rFonts w:ascii="Arial" w:hAnsi="Arial" w:cs="Arial"/>
          <w:szCs w:val="24"/>
        </w:rPr>
      </w:pPr>
      <w:r w:rsidRPr="004268D3">
        <w:rPr>
          <w:rFonts w:ascii="Arial" w:hAnsi="Arial" w:cs="Arial"/>
          <w:i/>
          <w:iCs/>
          <w:szCs w:val="24"/>
        </w:rPr>
        <w:t>Demonstrate</w:t>
      </w:r>
      <w:r w:rsidRPr="004268D3">
        <w:rPr>
          <w:rFonts w:ascii="Arial" w:hAnsi="Arial" w:cs="Arial"/>
          <w:szCs w:val="24"/>
        </w:rPr>
        <w:t xml:space="preserve"> in a living subject the elbow the medial epicondyle, the olecranon process and the lateral epicondyle; the radius and ulna; the wrist joint. </w:t>
      </w:r>
    </w:p>
    <w:p w:rsidR="00C475F9" w:rsidRPr="004268D3" w:rsidRDefault="00C475F9" w:rsidP="00321547">
      <w:pPr>
        <w:numPr>
          <w:ilvl w:val="0"/>
          <w:numId w:val="50"/>
        </w:numPr>
        <w:rPr>
          <w:rFonts w:ascii="Arial" w:hAnsi="Arial" w:cs="Arial"/>
          <w:szCs w:val="24"/>
        </w:rPr>
      </w:pPr>
      <w:r w:rsidRPr="004268D3">
        <w:rPr>
          <w:rFonts w:ascii="Arial" w:hAnsi="Arial" w:cs="Arial"/>
          <w:i/>
          <w:iCs/>
          <w:szCs w:val="24"/>
        </w:rPr>
        <w:lastRenderedPageBreak/>
        <w:t>Demonstrate</w:t>
      </w:r>
      <w:r w:rsidRPr="004268D3">
        <w:rPr>
          <w:rFonts w:ascii="Arial" w:hAnsi="Arial" w:cs="Arial"/>
          <w:szCs w:val="24"/>
        </w:rPr>
        <w:t xml:space="preserve"> the courses of the major nerves through the region and also to point out where the nerves might be vulnerable to injury.</w:t>
      </w:r>
    </w:p>
    <w:p w:rsidR="00C475F9" w:rsidRPr="004268D3" w:rsidRDefault="00C475F9" w:rsidP="00321547">
      <w:pPr>
        <w:numPr>
          <w:ilvl w:val="0"/>
          <w:numId w:val="50"/>
        </w:numPr>
        <w:rPr>
          <w:rFonts w:ascii="Arial" w:hAnsi="Arial" w:cs="Arial"/>
          <w:szCs w:val="24"/>
        </w:rPr>
      </w:pPr>
      <w:r w:rsidRPr="004268D3">
        <w:rPr>
          <w:rFonts w:ascii="Arial" w:hAnsi="Arial" w:cs="Arial"/>
          <w:i/>
          <w:iCs/>
          <w:szCs w:val="24"/>
        </w:rPr>
        <w:t>Demonstrate</w:t>
      </w:r>
      <w:r w:rsidRPr="004268D3">
        <w:rPr>
          <w:rFonts w:ascii="Arial" w:hAnsi="Arial" w:cs="Arial"/>
          <w:szCs w:val="24"/>
        </w:rPr>
        <w:t xml:space="preserve"> the courses of the brachial, radial and ulnar arteries from the axilla to the hand.</w:t>
      </w:r>
    </w:p>
    <w:p w:rsidR="00C475F9" w:rsidRPr="004268D3" w:rsidRDefault="00C475F9" w:rsidP="00321547">
      <w:pPr>
        <w:numPr>
          <w:ilvl w:val="0"/>
          <w:numId w:val="50"/>
        </w:numPr>
        <w:rPr>
          <w:rFonts w:ascii="Arial" w:hAnsi="Arial" w:cs="Arial"/>
          <w:szCs w:val="24"/>
        </w:rPr>
      </w:pPr>
      <w:r w:rsidRPr="004268D3">
        <w:rPr>
          <w:rFonts w:ascii="Arial" w:hAnsi="Arial" w:cs="Arial"/>
          <w:i/>
          <w:iCs/>
          <w:szCs w:val="24"/>
        </w:rPr>
        <w:t>Demonstrate</w:t>
      </w:r>
      <w:r w:rsidRPr="004268D3">
        <w:rPr>
          <w:rFonts w:ascii="Arial" w:hAnsi="Arial" w:cs="Arial"/>
          <w:szCs w:val="24"/>
        </w:rPr>
        <w:t xml:space="preserve"> the pulses associated with the brachial, radial and ulnar arteries.</w:t>
      </w:r>
    </w:p>
    <w:p w:rsidR="00C475F9" w:rsidRPr="004268D3" w:rsidRDefault="00C475F9" w:rsidP="00321547">
      <w:pPr>
        <w:numPr>
          <w:ilvl w:val="0"/>
          <w:numId w:val="50"/>
        </w:numPr>
        <w:rPr>
          <w:rFonts w:ascii="Arial" w:hAnsi="Arial" w:cs="Arial"/>
          <w:szCs w:val="24"/>
        </w:rPr>
      </w:pPr>
      <w:r w:rsidRPr="004268D3">
        <w:rPr>
          <w:rFonts w:ascii="Arial" w:hAnsi="Arial" w:cs="Arial"/>
          <w:i/>
          <w:iCs/>
          <w:szCs w:val="24"/>
        </w:rPr>
        <w:t>Demonstrate</w:t>
      </w:r>
      <w:r w:rsidRPr="004268D3">
        <w:rPr>
          <w:rFonts w:ascii="Arial" w:hAnsi="Arial" w:cs="Arial"/>
          <w:szCs w:val="24"/>
        </w:rPr>
        <w:t xml:space="preserve"> and </w:t>
      </w:r>
      <w:r w:rsidRPr="004268D3">
        <w:rPr>
          <w:rFonts w:ascii="Arial" w:hAnsi="Arial" w:cs="Arial"/>
          <w:i/>
          <w:iCs/>
          <w:szCs w:val="24"/>
        </w:rPr>
        <w:t>name</w:t>
      </w:r>
      <w:r w:rsidRPr="004268D3">
        <w:rPr>
          <w:rFonts w:ascii="Arial" w:hAnsi="Arial" w:cs="Arial"/>
          <w:szCs w:val="24"/>
        </w:rPr>
        <w:t xml:space="preserve"> the main veins of the upper limb.</w:t>
      </w:r>
    </w:p>
    <w:p w:rsidR="00C475F9" w:rsidRPr="004268D3" w:rsidRDefault="00C475F9" w:rsidP="00321547">
      <w:pPr>
        <w:numPr>
          <w:ilvl w:val="0"/>
          <w:numId w:val="50"/>
        </w:numPr>
        <w:rPr>
          <w:rFonts w:ascii="Arial" w:hAnsi="Arial" w:cs="Arial"/>
          <w:szCs w:val="24"/>
        </w:rPr>
      </w:pPr>
      <w:r w:rsidRPr="004268D3">
        <w:rPr>
          <w:rFonts w:ascii="Arial" w:hAnsi="Arial" w:cs="Arial"/>
          <w:i/>
          <w:iCs/>
          <w:szCs w:val="24"/>
        </w:rPr>
        <w:t>Demonstrate</w:t>
      </w:r>
      <w:r w:rsidRPr="004268D3">
        <w:rPr>
          <w:rFonts w:ascii="Arial" w:hAnsi="Arial" w:cs="Arial"/>
          <w:szCs w:val="24"/>
        </w:rPr>
        <w:t xml:space="preserve"> clinical testing of the muscles, tendon, nerves and vessels in the forearm.</w:t>
      </w:r>
    </w:p>
    <w:p w:rsidR="00C475F9" w:rsidRPr="004268D3" w:rsidRDefault="00C475F9" w:rsidP="00321547">
      <w:pPr>
        <w:numPr>
          <w:ilvl w:val="0"/>
          <w:numId w:val="50"/>
        </w:numPr>
        <w:rPr>
          <w:rFonts w:ascii="Arial" w:hAnsi="Arial" w:cs="Arial"/>
          <w:szCs w:val="24"/>
        </w:rPr>
      </w:pPr>
      <w:r w:rsidRPr="004268D3">
        <w:rPr>
          <w:rFonts w:ascii="Arial" w:hAnsi="Arial" w:cs="Arial"/>
          <w:i/>
          <w:iCs/>
          <w:szCs w:val="24"/>
        </w:rPr>
        <w:t>Discuss</w:t>
      </w:r>
      <w:r w:rsidRPr="004268D3">
        <w:rPr>
          <w:rFonts w:ascii="Arial" w:hAnsi="Arial" w:cs="Arial"/>
          <w:szCs w:val="24"/>
        </w:rPr>
        <w:t xml:space="preserve"> a supracondylar fracture of the humerus and </w:t>
      </w:r>
      <w:r w:rsidRPr="004268D3">
        <w:rPr>
          <w:rFonts w:ascii="Arial" w:hAnsi="Arial" w:cs="Arial"/>
          <w:i/>
          <w:iCs/>
          <w:szCs w:val="24"/>
        </w:rPr>
        <w:t xml:space="preserve">explain </w:t>
      </w:r>
      <w:r w:rsidRPr="004268D3">
        <w:rPr>
          <w:rFonts w:ascii="Arial" w:hAnsi="Arial" w:cs="Arial"/>
          <w:szCs w:val="24"/>
        </w:rPr>
        <w:t>why this common injury can cause significant vascular and neurological complications.</w:t>
      </w:r>
    </w:p>
    <w:p w:rsidR="00C475F9" w:rsidRPr="004268D3" w:rsidRDefault="00C475F9" w:rsidP="00321547">
      <w:pPr>
        <w:pStyle w:val="Header"/>
        <w:numPr>
          <w:ilvl w:val="0"/>
          <w:numId w:val="50"/>
        </w:numPr>
        <w:tabs>
          <w:tab w:val="clear" w:pos="4153"/>
          <w:tab w:val="clear" w:pos="8306"/>
        </w:tabs>
        <w:rPr>
          <w:rFonts w:ascii="Arial" w:hAnsi="Arial" w:cs="Arial"/>
          <w:sz w:val="24"/>
          <w:szCs w:val="24"/>
        </w:rPr>
      </w:pPr>
      <w:r w:rsidRPr="004268D3">
        <w:rPr>
          <w:rFonts w:ascii="Arial" w:hAnsi="Arial" w:cs="Arial"/>
          <w:i/>
          <w:iCs/>
          <w:sz w:val="24"/>
          <w:szCs w:val="24"/>
        </w:rPr>
        <w:t>Describe</w:t>
      </w:r>
      <w:r w:rsidRPr="004268D3">
        <w:rPr>
          <w:rFonts w:ascii="Arial" w:hAnsi="Arial" w:cs="Arial"/>
          <w:sz w:val="24"/>
          <w:szCs w:val="24"/>
        </w:rPr>
        <w:t xml:space="preserve"> a Colles fracture, and </w:t>
      </w:r>
      <w:r w:rsidRPr="004268D3">
        <w:rPr>
          <w:rFonts w:ascii="Arial" w:hAnsi="Arial" w:cs="Arial"/>
          <w:i/>
          <w:iCs/>
          <w:sz w:val="24"/>
          <w:szCs w:val="24"/>
        </w:rPr>
        <w:t>explain</w:t>
      </w:r>
      <w:r w:rsidRPr="004268D3">
        <w:rPr>
          <w:rFonts w:ascii="Arial" w:hAnsi="Arial" w:cs="Arial"/>
          <w:sz w:val="24"/>
          <w:szCs w:val="24"/>
        </w:rPr>
        <w:t xml:space="preserve"> why it is so common?</w:t>
      </w:r>
    </w:p>
    <w:p w:rsidR="00C475F9" w:rsidRPr="004268D3" w:rsidRDefault="00C475F9" w:rsidP="00C475F9">
      <w:pPr>
        <w:spacing w:after="40"/>
        <w:rPr>
          <w:rFonts w:ascii="Arial" w:hAnsi="Arial" w:cs="Arial"/>
          <w:szCs w:val="24"/>
        </w:rPr>
      </w:pPr>
    </w:p>
    <w:p w:rsidR="00C475F9" w:rsidRPr="004268D3" w:rsidRDefault="00C475F9" w:rsidP="00C475F9">
      <w:pPr>
        <w:spacing w:after="40"/>
        <w:rPr>
          <w:rFonts w:ascii="Arial" w:hAnsi="Arial" w:cs="Arial"/>
          <w:szCs w:val="24"/>
        </w:rPr>
      </w:pPr>
      <w:r w:rsidRPr="004268D3">
        <w:rPr>
          <w:rFonts w:ascii="Arial" w:hAnsi="Arial" w:cs="Arial"/>
          <w:szCs w:val="24"/>
        </w:rPr>
        <w:t>Session 3 – Wrist and Hand</w:t>
      </w:r>
    </w:p>
    <w:p w:rsidR="00C475F9" w:rsidRPr="004268D3" w:rsidRDefault="00C475F9" w:rsidP="00C475F9">
      <w:pPr>
        <w:rPr>
          <w:rFonts w:ascii="Arial" w:hAnsi="Arial" w:cs="Arial"/>
          <w:b/>
          <w:szCs w:val="24"/>
        </w:rPr>
      </w:pPr>
      <w:r w:rsidRPr="004268D3">
        <w:rPr>
          <w:rFonts w:ascii="Arial" w:hAnsi="Arial" w:cs="Arial"/>
          <w:b/>
          <w:szCs w:val="24"/>
        </w:rPr>
        <w:t>Learning Objectives</w:t>
      </w:r>
    </w:p>
    <w:p w:rsidR="00C475F9" w:rsidRPr="004268D3" w:rsidRDefault="00C475F9" w:rsidP="00C475F9">
      <w:pPr>
        <w:rPr>
          <w:rFonts w:ascii="Arial" w:hAnsi="Arial" w:cs="Arial"/>
          <w:szCs w:val="24"/>
        </w:rPr>
      </w:pPr>
    </w:p>
    <w:p w:rsidR="00C475F9" w:rsidRPr="004268D3" w:rsidRDefault="00C475F9" w:rsidP="00321547">
      <w:pPr>
        <w:numPr>
          <w:ilvl w:val="0"/>
          <w:numId w:val="51"/>
        </w:numPr>
        <w:rPr>
          <w:rFonts w:ascii="Arial" w:hAnsi="Arial" w:cs="Arial"/>
          <w:szCs w:val="24"/>
        </w:rPr>
      </w:pPr>
      <w:r w:rsidRPr="004268D3">
        <w:rPr>
          <w:rFonts w:ascii="Arial" w:hAnsi="Arial" w:cs="Arial"/>
          <w:i/>
          <w:iCs/>
          <w:szCs w:val="24"/>
        </w:rPr>
        <w:t>Name</w:t>
      </w:r>
      <w:r w:rsidRPr="004268D3">
        <w:rPr>
          <w:rFonts w:ascii="Arial" w:hAnsi="Arial" w:cs="Arial"/>
          <w:szCs w:val="24"/>
        </w:rPr>
        <w:t xml:space="preserve"> the bones and joints of the wrist and hand</w:t>
      </w:r>
    </w:p>
    <w:p w:rsidR="00C475F9" w:rsidRPr="004268D3" w:rsidRDefault="00C475F9" w:rsidP="00321547">
      <w:pPr>
        <w:numPr>
          <w:ilvl w:val="0"/>
          <w:numId w:val="51"/>
        </w:numPr>
        <w:rPr>
          <w:rFonts w:ascii="Arial" w:hAnsi="Arial" w:cs="Arial"/>
          <w:szCs w:val="24"/>
        </w:rPr>
      </w:pPr>
      <w:r w:rsidRPr="004268D3">
        <w:rPr>
          <w:rFonts w:ascii="Arial" w:hAnsi="Arial" w:cs="Arial"/>
          <w:i/>
          <w:iCs/>
          <w:szCs w:val="24"/>
        </w:rPr>
        <w:t>Name</w:t>
      </w:r>
      <w:r w:rsidRPr="004268D3">
        <w:rPr>
          <w:rFonts w:ascii="Arial" w:hAnsi="Arial" w:cs="Arial"/>
          <w:szCs w:val="24"/>
        </w:rPr>
        <w:t xml:space="preserve"> and </w:t>
      </w:r>
      <w:r w:rsidRPr="004268D3">
        <w:rPr>
          <w:rFonts w:ascii="Arial" w:hAnsi="Arial" w:cs="Arial"/>
          <w:i/>
          <w:iCs/>
          <w:szCs w:val="24"/>
        </w:rPr>
        <w:t>demonstrate</w:t>
      </w:r>
      <w:r w:rsidRPr="004268D3">
        <w:rPr>
          <w:rFonts w:ascii="Arial" w:hAnsi="Arial" w:cs="Arial"/>
          <w:szCs w:val="24"/>
        </w:rPr>
        <w:t xml:space="preserve"> the movements of the wrist and hand</w:t>
      </w:r>
    </w:p>
    <w:p w:rsidR="00C475F9" w:rsidRPr="004268D3" w:rsidRDefault="00C475F9" w:rsidP="00321547">
      <w:pPr>
        <w:numPr>
          <w:ilvl w:val="0"/>
          <w:numId w:val="51"/>
        </w:numPr>
        <w:rPr>
          <w:rFonts w:ascii="Arial" w:hAnsi="Arial" w:cs="Arial"/>
          <w:szCs w:val="24"/>
        </w:rPr>
      </w:pPr>
      <w:r w:rsidRPr="004268D3">
        <w:rPr>
          <w:rFonts w:ascii="Arial" w:hAnsi="Arial" w:cs="Arial"/>
          <w:i/>
          <w:iCs/>
          <w:szCs w:val="24"/>
        </w:rPr>
        <w:t>Distinguish</w:t>
      </w:r>
      <w:r w:rsidRPr="004268D3">
        <w:rPr>
          <w:rFonts w:ascii="Arial" w:hAnsi="Arial" w:cs="Arial"/>
          <w:szCs w:val="24"/>
        </w:rPr>
        <w:t xml:space="preserve"> between the power and precision grips</w:t>
      </w:r>
    </w:p>
    <w:p w:rsidR="00C475F9" w:rsidRPr="004268D3" w:rsidRDefault="00C475F9" w:rsidP="00321547">
      <w:pPr>
        <w:numPr>
          <w:ilvl w:val="0"/>
          <w:numId w:val="51"/>
        </w:numPr>
        <w:rPr>
          <w:rFonts w:ascii="Arial" w:hAnsi="Arial" w:cs="Arial"/>
          <w:szCs w:val="24"/>
        </w:rPr>
      </w:pPr>
      <w:r w:rsidRPr="004268D3">
        <w:rPr>
          <w:rFonts w:ascii="Arial" w:hAnsi="Arial" w:cs="Arial"/>
          <w:i/>
          <w:iCs/>
          <w:szCs w:val="24"/>
        </w:rPr>
        <w:t>Outline</w:t>
      </w:r>
      <w:r w:rsidRPr="004268D3">
        <w:rPr>
          <w:rFonts w:ascii="Arial" w:hAnsi="Arial" w:cs="Arial"/>
          <w:szCs w:val="24"/>
        </w:rPr>
        <w:t xml:space="preserve"> the main neuromuscular mechanisms underlying each type of grip</w:t>
      </w:r>
    </w:p>
    <w:p w:rsidR="00C475F9" w:rsidRPr="004268D3" w:rsidRDefault="00C475F9" w:rsidP="00321547">
      <w:pPr>
        <w:numPr>
          <w:ilvl w:val="0"/>
          <w:numId w:val="51"/>
        </w:numPr>
        <w:rPr>
          <w:rFonts w:ascii="Arial" w:hAnsi="Arial" w:cs="Arial"/>
          <w:szCs w:val="24"/>
        </w:rPr>
      </w:pPr>
      <w:r w:rsidRPr="004268D3">
        <w:rPr>
          <w:rFonts w:ascii="Arial" w:hAnsi="Arial" w:cs="Arial"/>
          <w:i/>
          <w:iCs/>
          <w:szCs w:val="24"/>
        </w:rPr>
        <w:t>Summarise</w:t>
      </w:r>
      <w:r w:rsidRPr="004268D3">
        <w:rPr>
          <w:rFonts w:ascii="Arial" w:hAnsi="Arial" w:cs="Arial"/>
          <w:szCs w:val="24"/>
        </w:rPr>
        <w:t xml:space="preserve"> in simple terms the overall pattern of motor and sensory segmental nerve distribution to the limb</w:t>
      </w:r>
    </w:p>
    <w:p w:rsidR="00C475F9" w:rsidRPr="004268D3" w:rsidRDefault="00C475F9" w:rsidP="00321547">
      <w:pPr>
        <w:numPr>
          <w:ilvl w:val="0"/>
          <w:numId w:val="51"/>
        </w:numPr>
        <w:rPr>
          <w:rFonts w:ascii="Arial" w:hAnsi="Arial" w:cs="Arial"/>
          <w:szCs w:val="24"/>
        </w:rPr>
      </w:pPr>
      <w:r w:rsidRPr="004268D3">
        <w:rPr>
          <w:rFonts w:ascii="Arial" w:hAnsi="Arial" w:cs="Arial"/>
          <w:i/>
          <w:iCs/>
          <w:szCs w:val="24"/>
        </w:rPr>
        <w:t>Explain</w:t>
      </w:r>
      <w:r w:rsidRPr="004268D3">
        <w:rPr>
          <w:rFonts w:ascii="Arial" w:hAnsi="Arial" w:cs="Arial"/>
          <w:szCs w:val="24"/>
        </w:rPr>
        <w:t xml:space="preserve"> (in principle only) the role of the brachial plexus</w:t>
      </w:r>
    </w:p>
    <w:p w:rsidR="00C475F9" w:rsidRPr="004268D3" w:rsidRDefault="00C475F9" w:rsidP="00321547">
      <w:pPr>
        <w:numPr>
          <w:ilvl w:val="0"/>
          <w:numId w:val="51"/>
        </w:numPr>
        <w:rPr>
          <w:rFonts w:ascii="Arial" w:hAnsi="Arial" w:cs="Arial"/>
          <w:szCs w:val="24"/>
        </w:rPr>
      </w:pPr>
      <w:r w:rsidRPr="004268D3">
        <w:rPr>
          <w:rFonts w:ascii="Arial" w:hAnsi="Arial" w:cs="Arial"/>
          <w:i/>
          <w:iCs/>
          <w:szCs w:val="24"/>
        </w:rPr>
        <w:t>Explain</w:t>
      </w:r>
      <w:r w:rsidRPr="004268D3">
        <w:rPr>
          <w:rFonts w:ascii="Arial" w:hAnsi="Arial" w:cs="Arial"/>
          <w:szCs w:val="24"/>
        </w:rPr>
        <w:t xml:space="preserve"> the main motor and sensory deficits associated with carpal tunnel syndrome, ulnar nerve injury near the elbow, radial nerve injury in the spiral groove, injury to the lower segments of the brachial plexus </w:t>
      </w:r>
    </w:p>
    <w:p w:rsidR="00C475F9" w:rsidRPr="004268D3" w:rsidRDefault="00C475F9" w:rsidP="00321547">
      <w:pPr>
        <w:numPr>
          <w:ilvl w:val="0"/>
          <w:numId w:val="51"/>
        </w:numPr>
        <w:rPr>
          <w:rFonts w:ascii="Arial" w:hAnsi="Arial" w:cs="Arial"/>
          <w:szCs w:val="24"/>
        </w:rPr>
      </w:pPr>
      <w:r w:rsidRPr="004268D3">
        <w:rPr>
          <w:rFonts w:ascii="Arial" w:hAnsi="Arial" w:cs="Arial"/>
          <w:i/>
          <w:iCs/>
          <w:szCs w:val="24"/>
        </w:rPr>
        <w:t>Outline</w:t>
      </w:r>
      <w:r w:rsidRPr="004268D3">
        <w:rPr>
          <w:rFonts w:ascii="Arial" w:hAnsi="Arial" w:cs="Arial"/>
          <w:szCs w:val="24"/>
        </w:rPr>
        <w:t xml:space="preserve"> the functional deficits caused by the common injuries of the flexor and extensor tendons</w:t>
      </w:r>
    </w:p>
    <w:p w:rsidR="00C475F9" w:rsidRPr="004268D3" w:rsidRDefault="00C475F9" w:rsidP="00321547">
      <w:pPr>
        <w:numPr>
          <w:ilvl w:val="0"/>
          <w:numId w:val="51"/>
        </w:numPr>
        <w:rPr>
          <w:rFonts w:ascii="Arial" w:hAnsi="Arial" w:cs="Arial"/>
          <w:szCs w:val="24"/>
        </w:rPr>
      </w:pPr>
      <w:r w:rsidRPr="004268D3">
        <w:rPr>
          <w:rFonts w:ascii="Arial" w:hAnsi="Arial" w:cs="Arial"/>
          <w:i/>
          <w:iCs/>
          <w:szCs w:val="24"/>
        </w:rPr>
        <w:t>Outline</w:t>
      </w:r>
      <w:r w:rsidRPr="004268D3">
        <w:rPr>
          <w:rFonts w:ascii="Arial" w:hAnsi="Arial" w:cs="Arial"/>
          <w:szCs w:val="24"/>
        </w:rPr>
        <w:t xml:space="preserve"> the </w:t>
      </w:r>
      <w:r w:rsidRPr="004268D3">
        <w:rPr>
          <w:rFonts w:ascii="Arial" w:hAnsi="Arial" w:cs="Arial"/>
          <w:iCs/>
          <w:szCs w:val="24"/>
        </w:rPr>
        <w:t xml:space="preserve">mallet finger </w:t>
      </w:r>
      <w:r w:rsidRPr="004268D3">
        <w:rPr>
          <w:rFonts w:ascii="Arial" w:hAnsi="Arial" w:cs="Arial"/>
          <w:szCs w:val="24"/>
        </w:rPr>
        <w:t>deformity</w:t>
      </w:r>
    </w:p>
    <w:p w:rsidR="00C475F9" w:rsidRPr="004268D3" w:rsidRDefault="00C475F9" w:rsidP="00321547">
      <w:pPr>
        <w:numPr>
          <w:ilvl w:val="0"/>
          <w:numId w:val="51"/>
        </w:numPr>
        <w:rPr>
          <w:rFonts w:ascii="Arial" w:hAnsi="Arial" w:cs="Arial"/>
          <w:szCs w:val="24"/>
        </w:rPr>
      </w:pPr>
      <w:r w:rsidRPr="004268D3">
        <w:rPr>
          <w:rFonts w:ascii="Arial" w:hAnsi="Arial" w:cs="Arial"/>
          <w:i/>
          <w:iCs/>
          <w:szCs w:val="24"/>
        </w:rPr>
        <w:t>Identify</w:t>
      </w:r>
      <w:r w:rsidRPr="004268D3">
        <w:rPr>
          <w:rFonts w:ascii="Arial" w:hAnsi="Arial" w:cs="Arial"/>
          <w:szCs w:val="24"/>
        </w:rPr>
        <w:t xml:space="preserve"> and </w:t>
      </w:r>
      <w:r w:rsidRPr="004268D3">
        <w:rPr>
          <w:rFonts w:ascii="Arial" w:hAnsi="Arial" w:cs="Arial"/>
          <w:i/>
          <w:iCs/>
          <w:szCs w:val="24"/>
        </w:rPr>
        <w:t>summarise</w:t>
      </w:r>
      <w:r w:rsidRPr="004268D3">
        <w:rPr>
          <w:rFonts w:ascii="Arial" w:hAnsi="Arial" w:cs="Arial"/>
          <w:szCs w:val="24"/>
        </w:rPr>
        <w:t xml:space="preserve"> the functions of the carpal bones</w:t>
      </w:r>
    </w:p>
    <w:p w:rsidR="00C475F9" w:rsidRPr="004268D3" w:rsidRDefault="00C475F9" w:rsidP="00321547">
      <w:pPr>
        <w:numPr>
          <w:ilvl w:val="0"/>
          <w:numId w:val="51"/>
        </w:numPr>
        <w:rPr>
          <w:rFonts w:ascii="Arial" w:hAnsi="Arial" w:cs="Arial"/>
          <w:szCs w:val="24"/>
        </w:rPr>
      </w:pPr>
      <w:r w:rsidRPr="004268D3">
        <w:rPr>
          <w:rFonts w:ascii="Arial" w:hAnsi="Arial" w:cs="Arial"/>
          <w:i/>
          <w:iCs/>
          <w:szCs w:val="24"/>
        </w:rPr>
        <w:t>Describe</w:t>
      </w:r>
      <w:r w:rsidRPr="004268D3">
        <w:rPr>
          <w:rFonts w:ascii="Arial" w:hAnsi="Arial" w:cs="Arial"/>
          <w:szCs w:val="24"/>
        </w:rPr>
        <w:t xml:space="preserve"> how fractures of the scaphoid occur and explain why such injuries are important</w:t>
      </w:r>
    </w:p>
    <w:p w:rsidR="00C475F9" w:rsidRPr="004268D3" w:rsidRDefault="00C475F9" w:rsidP="00321547">
      <w:pPr>
        <w:numPr>
          <w:ilvl w:val="0"/>
          <w:numId w:val="51"/>
        </w:numPr>
        <w:rPr>
          <w:rFonts w:ascii="Arial" w:hAnsi="Arial" w:cs="Arial"/>
          <w:szCs w:val="24"/>
        </w:rPr>
      </w:pPr>
      <w:r w:rsidRPr="004268D3">
        <w:rPr>
          <w:rFonts w:ascii="Arial" w:hAnsi="Arial" w:cs="Arial"/>
          <w:i/>
          <w:iCs/>
          <w:szCs w:val="24"/>
        </w:rPr>
        <w:t>Discuss</w:t>
      </w:r>
      <w:r w:rsidRPr="004268D3">
        <w:rPr>
          <w:rFonts w:ascii="Arial" w:hAnsi="Arial" w:cs="Arial"/>
          <w:szCs w:val="24"/>
        </w:rPr>
        <w:t xml:space="preserve"> the clinical term, </w:t>
      </w:r>
      <w:r w:rsidRPr="004268D3">
        <w:rPr>
          <w:rFonts w:ascii="Arial" w:hAnsi="Arial" w:cs="Arial"/>
          <w:iCs/>
          <w:szCs w:val="24"/>
        </w:rPr>
        <w:t>trigger finger</w:t>
      </w:r>
    </w:p>
    <w:p w:rsidR="00C475F9" w:rsidRPr="004268D3" w:rsidRDefault="00C475F9" w:rsidP="00321547">
      <w:pPr>
        <w:numPr>
          <w:ilvl w:val="0"/>
          <w:numId w:val="51"/>
        </w:numPr>
        <w:rPr>
          <w:rFonts w:ascii="Arial" w:hAnsi="Arial" w:cs="Arial"/>
          <w:szCs w:val="24"/>
        </w:rPr>
      </w:pPr>
      <w:r w:rsidRPr="004268D3">
        <w:rPr>
          <w:rFonts w:ascii="Arial" w:hAnsi="Arial" w:cs="Arial"/>
          <w:i/>
          <w:iCs/>
          <w:szCs w:val="24"/>
        </w:rPr>
        <w:t>Describe</w:t>
      </w:r>
      <w:r w:rsidRPr="004268D3">
        <w:rPr>
          <w:rFonts w:ascii="Arial" w:hAnsi="Arial" w:cs="Arial"/>
          <w:szCs w:val="24"/>
        </w:rPr>
        <w:t xml:space="preserve"> </w:t>
      </w:r>
      <w:r w:rsidRPr="004268D3">
        <w:rPr>
          <w:rFonts w:ascii="Arial" w:hAnsi="Arial" w:cs="Arial"/>
          <w:iCs/>
          <w:szCs w:val="24"/>
        </w:rPr>
        <w:t>gamekeeper’s thumb (skier’s thumb) an</w:t>
      </w:r>
      <w:r w:rsidRPr="004268D3">
        <w:rPr>
          <w:rFonts w:ascii="Arial" w:hAnsi="Arial" w:cs="Arial"/>
          <w:szCs w:val="24"/>
        </w:rPr>
        <w:t>d its anatomical basis.</w:t>
      </w:r>
    </w:p>
    <w:p w:rsidR="00C475F9" w:rsidRPr="004268D3" w:rsidRDefault="00C475F9" w:rsidP="00C475F9">
      <w:pPr>
        <w:spacing w:after="40"/>
        <w:rPr>
          <w:rFonts w:ascii="Arial" w:hAnsi="Arial" w:cs="Arial"/>
          <w:szCs w:val="24"/>
        </w:rPr>
      </w:pPr>
    </w:p>
    <w:p w:rsidR="00C475F9" w:rsidRPr="004268D3" w:rsidRDefault="00C475F9" w:rsidP="00C475F9">
      <w:pPr>
        <w:rPr>
          <w:rFonts w:ascii="Arial" w:hAnsi="Arial" w:cs="Arial"/>
          <w:szCs w:val="24"/>
        </w:rPr>
      </w:pPr>
      <w:r w:rsidRPr="004268D3">
        <w:rPr>
          <w:rFonts w:ascii="Arial" w:hAnsi="Arial" w:cs="Arial"/>
          <w:szCs w:val="24"/>
        </w:rPr>
        <w:t xml:space="preserve">Session 4 – </w:t>
      </w:r>
      <w:r w:rsidR="00B10699" w:rsidRPr="004268D3">
        <w:rPr>
          <w:rFonts w:ascii="Arial" w:hAnsi="Arial" w:cs="Arial"/>
          <w:szCs w:val="24"/>
        </w:rPr>
        <w:t>Brachial plexus, nerves and vessels of the upper limb</w:t>
      </w:r>
    </w:p>
    <w:p w:rsidR="00C475F9" w:rsidRPr="004268D3" w:rsidRDefault="00C475F9" w:rsidP="00C475F9">
      <w:pPr>
        <w:rPr>
          <w:rFonts w:ascii="Arial" w:hAnsi="Arial" w:cs="Arial"/>
          <w:b/>
          <w:szCs w:val="24"/>
        </w:rPr>
      </w:pPr>
      <w:r w:rsidRPr="004268D3">
        <w:rPr>
          <w:rFonts w:ascii="Arial" w:hAnsi="Arial" w:cs="Arial"/>
          <w:b/>
          <w:szCs w:val="24"/>
        </w:rPr>
        <w:t>Learning Objectives</w:t>
      </w:r>
    </w:p>
    <w:p w:rsidR="00C475F9" w:rsidRPr="004268D3" w:rsidRDefault="00C475F9" w:rsidP="00C475F9">
      <w:pPr>
        <w:rPr>
          <w:rFonts w:ascii="Arial" w:hAnsi="Arial" w:cs="Arial"/>
          <w:szCs w:val="24"/>
        </w:rPr>
      </w:pPr>
    </w:p>
    <w:p w:rsidR="00B10699" w:rsidRPr="004268D3" w:rsidRDefault="00B10699" w:rsidP="00B10699">
      <w:pPr>
        <w:pStyle w:val="Header"/>
        <w:rPr>
          <w:rFonts w:ascii="Arial" w:hAnsi="Arial" w:cs="Arial"/>
          <w:sz w:val="24"/>
          <w:szCs w:val="24"/>
        </w:rPr>
      </w:pPr>
      <w:r w:rsidRPr="004268D3">
        <w:rPr>
          <w:rFonts w:ascii="Arial" w:hAnsi="Arial" w:cs="Arial"/>
          <w:sz w:val="24"/>
          <w:szCs w:val="24"/>
        </w:rPr>
        <w:t>Students should be able to:</w:t>
      </w:r>
    </w:p>
    <w:p w:rsidR="00B10699" w:rsidRPr="004268D3" w:rsidRDefault="00B10699" w:rsidP="00321547">
      <w:pPr>
        <w:numPr>
          <w:ilvl w:val="0"/>
          <w:numId w:val="52"/>
        </w:numPr>
        <w:rPr>
          <w:rFonts w:ascii="Arial" w:hAnsi="Arial" w:cs="Arial"/>
          <w:szCs w:val="24"/>
        </w:rPr>
      </w:pPr>
      <w:r w:rsidRPr="004268D3">
        <w:rPr>
          <w:rFonts w:ascii="Arial" w:hAnsi="Arial" w:cs="Arial"/>
          <w:i/>
          <w:iCs/>
          <w:szCs w:val="24"/>
        </w:rPr>
        <w:t>Contrast</w:t>
      </w:r>
      <w:r w:rsidRPr="004268D3">
        <w:rPr>
          <w:rFonts w:ascii="Arial" w:hAnsi="Arial" w:cs="Arial"/>
          <w:szCs w:val="24"/>
        </w:rPr>
        <w:t xml:space="preserve"> the segmental and peripheral nerve distribution to the upper limb</w:t>
      </w:r>
    </w:p>
    <w:p w:rsidR="00B10699" w:rsidRPr="004268D3" w:rsidRDefault="00B10699" w:rsidP="00321547">
      <w:pPr>
        <w:numPr>
          <w:ilvl w:val="0"/>
          <w:numId w:val="52"/>
        </w:numPr>
        <w:rPr>
          <w:rFonts w:ascii="Arial" w:hAnsi="Arial" w:cs="Arial"/>
          <w:szCs w:val="24"/>
        </w:rPr>
      </w:pPr>
      <w:r w:rsidRPr="004268D3">
        <w:rPr>
          <w:rFonts w:ascii="Arial" w:hAnsi="Arial" w:cs="Arial"/>
          <w:i/>
          <w:iCs/>
          <w:szCs w:val="24"/>
        </w:rPr>
        <w:t>Describe</w:t>
      </w:r>
      <w:r w:rsidRPr="004268D3">
        <w:rPr>
          <w:rFonts w:ascii="Arial" w:hAnsi="Arial" w:cs="Arial"/>
          <w:szCs w:val="24"/>
        </w:rPr>
        <w:t xml:space="preserve"> the brachial plexus</w:t>
      </w:r>
    </w:p>
    <w:p w:rsidR="00B10699" w:rsidRPr="004268D3" w:rsidRDefault="00B10699" w:rsidP="00321547">
      <w:pPr>
        <w:numPr>
          <w:ilvl w:val="0"/>
          <w:numId w:val="52"/>
        </w:numPr>
        <w:rPr>
          <w:rFonts w:ascii="Arial" w:hAnsi="Arial" w:cs="Arial"/>
          <w:szCs w:val="24"/>
        </w:rPr>
      </w:pPr>
      <w:r w:rsidRPr="004268D3">
        <w:rPr>
          <w:rFonts w:ascii="Arial" w:hAnsi="Arial" w:cs="Arial"/>
          <w:i/>
          <w:iCs/>
          <w:szCs w:val="24"/>
        </w:rPr>
        <w:t>Outline</w:t>
      </w:r>
      <w:r w:rsidRPr="004268D3">
        <w:rPr>
          <w:rFonts w:ascii="Arial" w:hAnsi="Arial" w:cs="Arial"/>
          <w:szCs w:val="24"/>
        </w:rPr>
        <w:t xml:space="preserve"> the segmental nerve supply to the upper limb</w:t>
      </w:r>
    </w:p>
    <w:p w:rsidR="00B10699" w:rsidRPr="004268D3" w:rsidRDefault="00B10699" w:rsidP="00321547">
      <w:pPr>
        <w:numPr>
          <w:ilvl w:val="0"/>
          <w:numId w:val="52"/>
        </w:numPr>
        <w:rPr>
          <w:rFonts w:ascii="Arial" w:hAnsi="Arial" w:cs="Arial"/>
          <w:szCs w:val="24"/>
        </w:rPr>
      </w:pPr>
      <w:r w:rsidRPr="004268D3">
        <w:rPr>
          <w:rFonts w:ascii="Arial" w:hAnsi="Arial" w:cs="Arial"/>
          <w:i/>
          <w:iCs/>
          <w:szCs w:val="24"/>
        </w:rPr>
        <w:t>Outline</w:t>
      </w:r>
      <w:r w:rsidRPr="004268D3">
        <w:rPr>
          <w:rFonts w:ascii="Arial" w:hAnsi="Arial" w:cs="Arial"/>
          <w:szCs w:val="24"/>
        </w:rPr>
        <w:t xml:space="preserve"> the peripheral nerve supply to the upper limb</w:t>
      </w:r>
    </w:p>
    <w:p w:rsidR="00B10699" w:rsidRPr="004268D3" w:rsidRDefault="00B10699" w:rsidP="00321547">
      <w:pPr>
        <w:numPr>
          <w:ilvl w:val="0"/>
          <w:numId w:val="52"/>
        </w:numPr>
        <w:rPr>
          <w:rFonts w:ascii="Arial" w:hAnsi="Arial" w:cs="Arial"/>
          <w:szCs w:val="24"/>
        </w:rPr>
      </w:pPr>
      <w:r w:rsidRPr="004268D3">
        <w:rPr>
          <w:rFonts w:ascii="Arial" w:hAnsi="Arial" w:cs="Arial"/>
          <w:i/>
          <w:iCs/>
          <w:szCs w:val="24"/>
        </w:rPr>
        <w:t>Discuss</w:t>
      </w:r>
      <w:r w:rsidRPr="004268D3">
        <w:rPr>
          <w:rFonts w:ascii="Arial" w:hAnsi="Arial" w:cs="Arial"/>
          <w:szCs w:val="24"/>
        </w:rPr>
        <w:t xml:space="preserve"> clinical evaluation of segmental nerve injuries affecting the upper limb</w:t>
      </w:r>
    </w:p>
    <w:p w:rsidR="00B10699" w:rsidRPr="004268D3" w:rsidRDefault="00B10699" w:rsidP="00321547">
      <w:pPr>
        <w:numPr>
          <w:ilvl w:val="0"/>
          <w:numId w:val="52"/>
        </w:numPr>
        <w:rPr>
          <w:rFonts w:ascii="Arial" w:hAnsi="Arial" w:cs="Arial"/>
          <w:szCs w:val="24"/>
        </w:rPr>
      </w:pPr>
      <w:r w:rsidRPr="004268D3">
        <w:rPr>
          <w:rFonts w:ascii="Arial" w:hAnsi="Arial" w:cs="Arial"/>
          <w:i/>
          <w:iCs/>
          <w:szCs w:val="24"/>
        </w:rPr>
        <w:t>Discuss</w:t>
      </w:r>
      <w:r w:rsidRPr="004268D3">
        <w:rPr>
          <w:rFonts w:ascii="Arial" w:hAnsi="Arial" w:cs="Arial"/>
          <w:szCs w:val="24"/>
        </w:rPr>
        <w:t xml:space="preserve"> clinical evaluation of peripheral nerve injuries affecting the upper limb</w:t>
      </w:r>
    </w:p>
    <w:p w:rsidR="00B10699" w:rsidRPr="004268D3" w:rsidRDefault="00B10699" w:rsidP="00321547">
      <w:pPr>
        <w:numPr>
          <w:ilvl w:val="0"/>
          <w:numId w:val="52"/>
        </w:numPr>
        <w:rPr>
          <w:rFonts w:ascii="Arial" w:hAnsi="Arial" w:cs="Arial"/>
          <w:szCs w:val="24"/>
        </w:rPr>
      </w:pPr>
      <w:r w:rsidRPr="004268D3">
        <w:rPr>
          <w:rFonts w:ascii="Arial" w:hAnsi="Arial" w:cs="Arial"/>
          <w:i/>
          <w:iCs/>
          <w:szCs w:val="24"/>
        </w:rPr>
        <w:t>Describe</w:t>
      </w:r>
      <w:r w:rsidRPr="004268D3">
        <w:rPr>
          <w:rFonts w:ascii="Arial" w:hAnsi="Arial" w:cs="Arial"/>
          <w:szCs w:val="24"/>
        </w:rPr>
        <w:t xml:space="preserve"> the arterial supply of the upper limb</w:t>
      </w:r>
    </w:p>
    <w:p w:rsidR="00B10699" w:rsidRPr="004268D3" w:rsidRDefault="00B10699" w:rsidP="00321547">
      <w:pPr>
        <w:numPr>
          <w:ilvl w:val="0"/>
          <w:numId w:val="52"/>
        </w:numPr>
        <w:rPr>
          <w:rFonts w:ascii="Arial" w:hAnsi="Arial" w:cs="Arial"/>
          <w:szCs w:val="24"/>
        </w:rPr>
      </w:pPr>
      <w:r w:rsidRPr="004268D3">
        <w:rPr>
          <w:rFonts w:ascii="Arial" w:hAnsi="Arial" w:cs="Arial"/>
          <w:i/>
          <w:iCs/>
          <w:szCs w:val="24"/>
        </w:rPr>
        <w:t>Describe</w:t>
      </w:r>
      <w:r w:rsidRPr="004268D3">
        <w:rPr>
          <w:rFonts w:ascii="Arial" w:hAnsi="Arial" w:cs="Arial"/>
          <w:szCs w:val="24"/>
        </w:rPr>
        <w:t xml:space="preserve"> the venous drainage of the upper limb</w:t>
      </w:r>
    </w:p>
    <w:p w:rsidR="00B10699" w:rsidRPr="004268D3" w:rsidRDefault="00B10699" w:rsidP="00321547">
      <w:pPr>
        <w:numPr>
          <w:ilvl w:val="0"/>
          <w:numId w:val="52"/>
        </w:numPr>
        <w:rPr>
          <w:rFonts w:ascii="Arial" w:hAnsi="Arial" w:cs="Arial"/>
          <w:szCs w:val="24"/>
        </w:rPr>
      </w:pPr>
      <w:r w:rsidRPr="004268D3">
        <w:rPr>
          <w:rFonts w:ascii="Arial" w:hAnsi="Arial" w:cs="Arial"/>
          <w:i/>
          <w:iCs/>
          <w:szCs w:val="24"/>
        </w:rPr>
        <w:t>Describe</w:t>
      </w:r>
      <w:r w:rsidRPr="004268D3">
        <w:rPr>
          <w:rFonts w:ascii="Arial" w:hAnsi="Arial" w:cs="Arial"/>
          <w:szCs w:val="24"/>
        </w:rPr>
        <w:t xml:space="preserve"> the lymphatic drainage of the upper limb</w:t>
      </w:r>
    </w:p>
    <w:p w:rsidR="00B10699" w:rsidRPr="004268D3" w:rsidRDefault="00B10699" w:rsidP="00321547">
      <w:pPr>
        <w:numPr>
          <w:ilvl w:val="0"/>
          <w:numId w:val="52"/>
        </w:numPr>
        <w:rPr>
          <w:rFonts w:ascii="Arial" w:hAnsi="Arial" w:cs="Arial"/>
          <w:szCs w:val="24"/>
        </w:rPr>
      </w:pPr>
      <w:r w:rsidRPr="004268D3">
        <w:rPr>
          <w:rFonts w:ascii="Arial" w:hAnsi="Arial" w:cs="Arial"/>
          <w:i/>
          <w:iCs/>
          <w:szCs w:val="24"/>
        </w:rPr>
        <w:t>Discuss</w:t>
      </w:r>
      <w:r w:rsidRPr="004268D3">
        <w:rPr>
          <w:rFonts w:ascii="Arial" w:hAnsi="Arial" w:cs="Arial"/>
          <w:szCs w:val="24"/>
        </w:rPr>
        <w:t xml:space="preserve"> clinical methods of evaluation of the vascular supply and drainage of the upper limb</w:t>
      </w:r>
    </w:p>
    <w:p w:rsidR="00B10699" w:rsidRPr="004268D3" w:rsidRDefault="00B10699" w:rsidP="00321547">
      <w:pPr>
        <w:numPr>
          <w:ilvl w:val="0"/>
          <w:numId w:val="52"/>
        </w:numPr>
        <w:rPr>
          <w:rFonts w:ascii="Arial" w:hAnsi="Arial" w:cs="Arial"/>
          <w:szCs w:val="24"/>
        </w:rPr>
      </w:pPr>
      <w:r w:rsidRPr="004268D3">
        <w:rPr>
          <w:rFonts w:ascii="Arial" w:hAnsi="Arial" w:cs="Arial"/>
          <w:i/>
          <w:iCs/>
          <w:szCs w:val="24"/>
        </w:rPr>
        <w:t>Discuss</w:t>
      </w:r>
      <w:r w:rsidRPr="004268D3">
        <w:rPr>
          <w:rFonts w:ascii="Arial" w:hAnsi="Arial" w:cs="Arial"/>
          <w:szCs w:val="24"/>
        </w:rPr>
        <w:t xml:space="preserve"> vascular access in the upper limb.  </w:t>
      </w:r>
    </w:p>
    <w:p w:rsidR="00C475F9" w:rsidRPr="004268D3" w:rsidRDefault="00C475F9" w:rsidP="00C475F9">
      <w:pPr>
        <w:rPr>
          <w:rFonts w:ascii="Arial" w:hAnsi="Arial" w:cs="Arial"/>
          <w:szCs w:val="24"/>
        </w:rPr>
      </w:pPr>
    </w:p>
    <w:p w:rsidR="00C475F9" w:rsidRPr="004268D3" w:rsidRDefault="00C475F9" w:rsidP="00C475F9">
      <w:pPr>
        <w:spacing w:after="40"/>
        <w:rPr>
          <w:rFonts w:ascii="Arial" w:hAnsi="Arial" w:cs="Arial"/>
          <w:szCs w:val="24"/>
        </w:rPr>
      </w:pPr>
      <w:r w:rsidRPr="004268D3">
        <w:rPr>
          <w:rFonts w:ascii="Arial" w:hAnsi="Arial" w:cs="Arial"/>
          <w:szCs w:val="24"/>
        </w:rPr>
        <w:t xml:space="preserve">Session 5 – </w:t>
      </w:r>
      <w:r w:rsidR="00B10699" w:rsidRPr="004268D3">
        <w:rPr>
          <w:rFonts w:ascii="Arial" w:hAnsi="Arial" w:cs="Arial"/>
          <w:szCs w:val="24"/>
        </w:rPr>
        <w:t>Lower limb girdle, buttock and proximal thigh</w:t>
      </w:r>
    </w:p>
    <w:p w:rsidR="00C475F9" w:rsidRPr="004268D3" w:rsidRDefault="00C475F9" w:rsidP="00C475F9">
      <w:pPr>
        <w:rPr>
          <w:rFonts w:ascii="Arial" w:hAnsi="Arial" w:cs="Arial"/>
          <w:b/>
          <w:szCs w:val="24"/>
        </w:rPr>
      </w:pPr>
      <w:r w:rsidRPr="004268D3">
        <w:rPr>
          <w:rFonts w:ascii="Arial" w:hAnsi="Arial" w:cs="Arial"/>
          <w:b/>
          <w:szCs w:val="24"/>
        </w:rPr>
        <w:t>Learning Objectives</w:t>
      </w:r>
    </w:p>
    <w:p w:rsidR="00C475F9" w:rsidRPr="004268D3" w:rsidRDefault="00C475F9" w:rsidP="00C475F9">
      <w:pPr>
        <w:rPr>
          <w:rFonts w:ascii="Arial" w:hAnsi="Arial" w:cs="Arial"/>
          <w:szCs w:val="24"/>
        </w:rPr>
      </w:pPr>
    </w:p>
    <w:p w:rsidR="00B10699" w:rsidRPr="004268D3" w:rsidRDefault="00B10699" w:rsidP="00B10699">
      <w:pPr>
        <w:pStyle w:val="Header"/>
        <w:rPr>
          <w:rFonts w:ascii="Arial" w:hAnsi="Arial" w:cs="Arial"/>
          <w:sz w:val="24"/>
          <w:szCs w:val="24"/>
        </w:rPr>
      </w:pPr>
      <w:r w:rsidRPr="004268D3">
        <w:rPr>
          <w:rFonts w:ascii="Arial" w:hAnsi="Arial" w:cs="Arial"/>
          <w:sz w:val="24"/>
          <w:szCs w:val="24"/>
        </w:rPr>
        <w:t>After studying the content of this session you should be able to:</w:t>
      </w:r>
    </w:p>
    <w:p w:rsidR="00B10699" w:rsidRPr="004268D3" w:rsidRDefault="00B10699" w:rsidP="00321547">
      <w:pPr>
        <w:numPr>
          <w:ilvl w:val="0"/>
          <w:numId w:val="53"/>
        </w:numPr>
        <w:rPr>
          <w:rFonts w:ascii="Arial" w:hAnsi="Arial" w:cs="Arial"/>
          <w:szCs w:val="24"/>
        </w:rPr>
      </w:pPr>
      <w:r w:rsidRPr="004268D3">
        <w:rPr>
          <w:rFonts w:ascii="Arial" w:hAnsi="Arial" w:cs="Arial"/>
          <w:i/>
          <w:iCs/>
          <w:szCs w:val="24"/>
        </w:rPr>
        <w:t>Identify</w:t>
      </w:r>
      <w:r w:rsidRPr="004268D3">
        <w:rPr>
          <w:rFonts w:ascii="Arial" w:hAnsi="Arial" w:cs="Arial"/>
          <w:szCs w:val="24"/>
        </w:rPr>
        <w:t xml:space="preserve"> the bones and joints of the lumbo-sacral region, hip joint and femur</w:t>
      </w:r>
    </w:p>
    <w:p w:rsidR="00B10699" w:rsidRPr="004268D3" w:rsidRDefault="00B10699" w:rsidP="00321547">
      <w:pPr>
        <w:numPr>
          <w:ilvl w:val="0"/>
          <w:numId w:val="53"/>
        </w:numPr>
        <w:rPr>
          <w:rFonts w:ascii="Arial" w:hAnsi="Arial" w:cs="Arial"/>
          <w:szCs w:val="24"/>
        </w:rPr>
      </w:pPr>
      <w:r w:rsidRPr="004268D3">
        <w:rPr>
          <w:rFonts w:ascii="Arial" w:hAnsi="Arial" w:cs="Arial"/>
          <w:i/>
          <w:iCs/>
          <w:szCs w:val="24"/>
        </w:rPr>
        <w:t>Find</w:t>
      </w:r>
      <w:r w:rsidRPr="004268D3">
        <w:rPr>
          <w:rFonts w:ascii="Arial" w:hAnsi="Arial" w:cs="Arial"/>
          <w:szCs w:val="24"/>
        </w:rPr>
        <w:t xml:space="preserve"> the following landmarks in the living subject: the mid-inguinal point, the anterior superior iliac spine, the symphysis pubis and the pubic tubercle, the greater trochanter, the medial and lateral femoral epicondyles</w:t>
      </w:r>
    </w:p>
    <w:p w:rsidR="00B10699" w:rsidRPr="004268D3" w:rsidRDefault="00B10699" w:rsidP="00321547">
      <w:pPr>
        <w:numPr>
          <w:ilvl w:val="0"/>
          <w:numId w:val="53"/>
        </w:numPr>
        <w:rPr>
          <w:rFonts w:ascii="Arial" w:hAnsi="Arial" w:cs="Arial"/>
          <w:szCs w:val="24"/>
        </w:rPr>
      </w:pPr>
      <w:r w:rsidRPr="004268D3">
        <w:rPr>
          <w:rFonts w:ascii="Arial" w:hAnsi="Arial" w:cs="Arial"/>
          <w:i/>
          <w:iCs/>
          <w:szCs w:val="24"/>
        </w:rPr>
        <w:t>Demonstrate</w:t>
      </w:r>
      <w:r w:rsidRPr="004268D3">
        <w:rPr>
          <w:rFonts w:ascii="Arial" w:hAnsi="Arial" w:cs="Arial"/>
          <w:szCs w:val="24"/>
        </w:rPr>
        <w:t xml:space="preserve"> the following prime movers and muscle groups and the main movements associated with them;</w:t>
      </w:r>
    </w:p>
    <w:p w:rsidR="00B10699" w:rsidRPr="004268D3" w:rsidRDefault="00B10699" w:rsidP="00321547">
      <w:pPr>
        <w:numPr>
          <w:ilvl w:val="1"/>
          <w:numId w:val="53"/>
        </w:numPr>
        <w:rPr>
          <w:rFonts w:ascii="Arial" w:hAnsi="Arial" w:cs="Arial"/>
          <w:szCs w:val="24"/>
        </w:rPr>
      </w:pPr>
      <w:r w:rsidRPr="004268D3">
        <w:rPr>
          <w:rFonts w:ascii="Arial" w:hAnsi="Arial" w:cs="Arial"/>
          <w:szCs w:val="24"/>
        </w:rPr>
        <w:t>gluteus maximus</w:t>
      </w:r>
    </w:p>
    <w:p w:rsidR="00B10699" w:rsidRPr="004268D3" w:rsidRDefault="00B10699" w:rsidP="00321547">
      <w:pPr>
        <w:numPr>
          <w:ilvl w:val="1"/>
          <w:numId w:val="53"/>
        </w:numPr>
        <w:rPr>
          <w:rFonts w:ascii="Arial" w:hAnsi="Arial" w:cs="Arial"/>
          <w:szCs w:val="24"/>
        </w:rPr>
      </w:pPr>
      <w:r w:rsidRPr="004268D3">
        <w:rPr>
          <w:rFonts w:ascii="Arial" w:hAnsi="Arial" w:cs="Arial"/>
          <w:szCs w:val="24"/>
        </w:rPr>
        <w:t>hip abductors</w:t>
      </w:r>
    </w:p>
    <w:p w:rsidR="00B10699" w:rsidRPr="004268D3" w:rsidRDefault="00B10699" w:rsidP="00321547">
      <w:pPr>
        <w:numPr>
          <w:ilvl w:val="1"/>
          <w:numId w:val="53"/>
        </w:numPr>
        <w:rPr>
          <w:rFonts w:ascii="Arial" w:hAnsi="Arial" w:cs="Arial"/>
          <w:szCs w:val="24"/>
        </w:rPr>
      </w:pPr>
      <w:r w:rsidRPr="004268D3">
        <w:rPr>
          <w:rFonts w:ascii="Arial" w:hAnsi="Arial" w:cs="Arial"/>
          <w:szCs w:val="24"/>
        </w:rPr>
        <w:t>ilio-psoas</w:t>
      </w:r>
    </w:p>
    <w:p w:rsidR="00B10699" w:rsidRPr="004268D3" w:rsidRDefault="00B10699" w:rsidP="00321547">
      <w:pPr>
        <w:numPr>
          <w:ilvl w:val="1"/>
          <w:numId w:val="53"/>
        </w:numPr>
        <w:rPr>
          <w:rFonts w:ascii="Arial" w:hAnsi="Arial" w:cs="Arial"/>
          <w:szCs w:val="24"/>
        </w:rPr>
      </w:pPr>
      <w:r w:rsidRPr="004268D3">
        <w:rPr>
          <w:rFonts w:ascii="Arial" w:hAnsi="Arial" w:cs="Arial"/>
          <w:szCs w:val="24"/>
        </w:rPr>
        <w:t>hip adductors</w:t>
      </w:r>
    </w:p>
    <w:p w:rsidR="00B10699" w:rsidRPr="004268D3" w:rsidRDefault="00B10699" w:rsidP="00321547">
      <w:pPr>
        <w:numPr>
          <w:ilvl w:val="1"/>
          <w:numId w:val="53"/>
        </w:numPr>
        <w:rPr>
          <w:rFonts w:ascii="Arial" w:hAnsi="Arial" w:cs="Arial"/>
          <w:szCs w:val="24"/>
        </w:rPr>
      </w:pPr>
      <w:r w:rsidRPr="004268D3">
        <w:rPr>
          <w:rFonts w:ascii="Arial" w:hAnsi="Arial" w:cs="Arial"/>
          <w:szCs w:val="24"/>
        </w:rPr>
        <w:t>the hamstrings</w:t>
      </w:r>
    </w:p>
    <w:p w:rsidR="00B10699" w:rsidRPr="004268D3" w:rsidRDefault="00B10699" w:rsidP="00321547">
      <w:pPr>
        <w:numPr>
          <w:ilvl w:val="1"/>
          <w:numId w:val="53"/>
        </w:numPr>
        <w:rPr>
          <w:rFonts w:ascii="Arial" w:hAnsi="Arial" w:cs="Arial"/>
          <w:szCs w:val="24"/>
        </w:rPr>
      </w:pPr>
      <w:r w:rsidRPr="004268D3">
        <w:rPr>
          <w:rFonts w:ascii="Arial" w:hAnsi="Arial" w:cs="Arial"/>
          <w:szCs w:val="24"/>
        </w:rPr>
        <w:t>quadriceps femoris</w:t>
      </w:r>
    </w:p>
    <w:p w:rsidR="00B10699" w:rsidRPr="004268D3" w:rsidRDefault="00B10699" w:rsidP="00321547">
      <w:pPr>
        <w:numPr>
          <w:ilvl w:val="1"/>
          <w:numId w:val="53"/>
        </w:numPr>
        <w:rPr>
          <w:rFonts w:ascii="Arial" w:hAnsi="Arial" w:cs="Arial"/>
          <w:szCs w:val="24"/>
        </w:rPr>
      </w:pPr>
      <w:r w:rsidRPr="004268D3">
        <w:rPr>
          <w:rFonts w:ascii="Arial" w:hAnsi="Arial" w:cs="Arial"/>
          <w:szCs w:val="24"/>
        </w:rPr>
        <w:t>sartorius</w:t>
      </w:r>
    </w:p>
    <w:p w:rsidR="00B10699" w:rsidRPr="004268D3" w:rsidRDefault="00B10699" w:rsidP="00321547">
      <w:pPr>
        <w:numPr>
          <w:ilvl w:val="0"/>
          <w:numId w:val="53"/>
        </w:numPr>
        <w:rPr>
          <w:rFonts w:ascii="Arial" w:hAnsi="Arial" w:cs="Arial"/>
          <w:szCs w:val="24"/>
        </w:rPr>
      </w:pPr>
      <w:r w:rsidRPr="004268D3">
        <w:rPr>
          <w:rFonts w:ascii="Arial" w:hAnsi="Arial" w:cs="Arial"/>
          <w:i/>
          <w:iCs/>
          <w:szCs w:val="24"/>
        </w:rPr>
        <w:t xml:space="preserve">Describe </w:t>
      </w:r>
      <w:r w:rsidRPr="004268D3">
        <w:rPr>
          <w:rFonts w:ascii="Arial" w:hAnsi="Arial" w:cs="Arial"/>
          <w:szCs w:val="24"/>
        </w:rPr>
        <w:t>the anatomical relations of the superior gluteal, inferior gluteal, sciatic and obturator nerves</w:t>
      </w:r>
    </w:p>
    <w:p w:rsidR="00B10699" w:rsidRPr="004268D3" w:rsidRDefault="00B10699" w:rsidP="00321547">
      <w:pPr>
        <w:numPr>
          <w:ilvl w:val="0"/>
          <w:numId w:val="53"/>
        </w:numPr>
        <w:rPr>
          <w:rFonts w:ascii="Arial" w:hAnsi="Arial" w:cs="Arial"/>
          <w:szCs w:val="24"/>
        </w:rPr>
      </w:pPr>
      <w:r w:rsidRPr="004268D3">
        <w:rPr>
          <w:rFonts w:ascii="Arial" w:hAnsi="Arial" w:cs="Arial"/>
          <w:i/>
          <w:iCs/>
          <w:szCs w:val="24"/>
        </w:rPr>
        <w:t>Demonstrate</w:t>
      </w:r>
      <w:r w:rsidRPr="004268D3">
        <w:rPr>
          <w:rFonts w:ascii="Arial" w:hAnsi="Arial" w:cs="Arial"/>
          <w:szCs w:val="24"/>
        </w:rPr>
        <w:t xml:space="preserve"> the femoral pulse and </w:t>
      </w:r>
      <w:r w:rsidRPr="004268D3">
        <w:rPr>
          <w:rFonts w:ascii="Arial" w:hAnsi="Arial" w:cs="Arial"/>
          <w:i/>
          <w:iCs/>
          <w:szCs w:val="24"/>
        </w:rPr>
        <w:t>explain</w:t>
      </w:r>
      <w:r w:rsidRPr="004268D3">
        <w:rPr>
          <w:rFonts w:ascii="Arial" w:hAnsi="Arial" w:cs="Arial"/>
          <w:szCs w:val="24"/>
        </w:rPr>
        <w:t xml:space="preserve"> its significance</w:t>
      </w:r>
    </w:p>
    <w:p w:rsidR="00B10699" w:rsidRPr="004268D3" w:rsidRDefault="00B10699" w:rsidP="00321547">
      <w:pPr>
        <w:numPr>
          <w:ilvl w:val="0"/>
          <w:numId w:val="53"/>
        </w:numPr>
        <w:rPr>
          <w:rFonts w:ascii="Arial" w:hAnsi="Arial" w:cs="Arial"/>
          <w:szCs w:val="24"/>
        </w:rPr>
      </w:pPr>
      <w:r w:rsidRPr="004268D3">
        <w:rPr>
          <w:rFonts w:ascii="Arial" w:hAnsi="Arial" w:cs="Arial"/>
          <w:i/>
          <w:iCs/>
          <w:szCs w:val="24"/>
        </w:rPr>
        <w:t>Discuss</w:t>
      </w:r>
      <w:r w:rsidRPr="004268D3">
        <w:rPr>
          <w:rFonts w:ascii="Arial" w:hAnsi="Arial" w:cs="Arial"/>
          <w:szCs w:val="24"/>
        </w:rPr>
        <w:t xml:space="preserve"> </w:t>
      </w:r>
      <w:r w:rsidRPr="004268D3">
        <w:rPr>
          <w:rFonts w:ascii="Arial" w:hAnsi="Arial" w:cs="Arial"/>
          <w:iCs/>
          <w:szCs w:val="24"/>
        </w:rPr>
        <w:t>femoral neck fractures.</w:t>
      </w:r>
      <w:r w:rsidRPr="004268D3">
        <w:rPr>
          <w:rFonts w:ascii="Arial" w:hAnsi="Arial" w:cs="Arial"/>
          <w:szCs w:val="24"/>
        </w:rPr>
        <w:t xml:space="preserve"> </w:t>
      </w:r>
    </w:p>
    <w:p w:rsidR="00B10699" w:rsidRPr="004268D3" w:rsidRDefault="00B10699" w:rsidP="00321547">
      <w:pPr>
        <w:numPr>
          <w:ilvl w:val="0"/>
          <w:numId w:val="53"/>
        </w:numPr>
        <w:rPr>
          <w:rFonts w:ascii="Arial" w:hAnsi="Arial" w:cs="Arial"/>
          <w:szCs w:val="24"/>
        </w:rPr>
      </w:pPr>
      <w:r w:rsidRPr="004268D3">
        <w:rPr>
          <w:rFonts w:ascii="Arial" w:hAnsi="Arial" w:cs="Arial"/>
          <w:i/>
          <w:iCs/>
          <w:szCs w:val="24"/>
        </w:rPr>
        <w:t>Explain</w:t>
      </w:r>
      <w:r w:rsidRPr="004268D3">
        <w:rPr>
          <w:rFonts w:ascii="Arial" w:hAnsi="Arial" w:cs="Arial"/>
          <w:szCs w:val="24"/>
        </w:rPr>
        <w:t xml:space="preserve"> the difference between </w:t>
      </w:r>
      <w:r w:rsidRPr="004268D3">
        <w:rPr>
          <w:rFonts w:ascii="Arial" w:hAnsi="Arial" w:cs="Arial"/>
          <w:iCs/>
          <w:szCs w:val="24"/>
        </w:rPr>
        <w:t>intracapsular fractures and extracaspsular fractures of the</w:t>
      </w:r>
      <w:r w:rsidRPr="004268D3">
        <w:rPr>
          <w:rFonts w:ascii="Arial" w:hAnsi="Arial" w:cs="Arial"/>
          <w:szCs w:val="24"/>
        </w:rPr>
        <w:t xml:space="preserve"> femoral neck and their clinical importance</w:t>
      </w:r>
    </w:p>
    <w:p w:rsidR="00B10699" w:rsidRPr="004268D3" w:rsidRDefault="00B10699" w:rsidP="00321547">
      <w:pPr>
        <w:numPr>
          <w:ilvl w:val="0"/>
          <w:numId w:val="53"/>
        </w:numPr>
        <w:rPr>
          <w:rFonts w:ascii="Arial" w:hAnsi="Arial" w:cs="Arial"/>
          <w:iCs/>
          <w:szCs w:val="24"/>
        </w:rPr>
      </w:pPr>
      <w:r w:rsidRPr="004268D3">
        <w:rPr>
          <w:rFonts w:ascii="Arial" w:hAnsi="Arial" w:cs="Arial"/>
          <w:i/>
          <w:iCs/>
          <w:szCs w:val="24"/>
        </w:rPr>
        <w:t>Describe</w:t>
      </w:r>
      <w:r w:rsidRPr="004268D3">
        <w:rPr>
          <w:rFonts w:ascii="Arial" w:hAnsi="Arial" w:cs="Arial"/>
          <w:szCs w:val="24"/>
        </w:rPr>
        <w:t xml:space="preserve"> the </w:t>
      </w:r>
      <w:r w:rsidRPr="004268D3">
        <w:rPr>
          <w:rFonts w:ascii="Arial" w:hAnsi="Arial" w:cs="Arial"/>
          <w:iCs/>
          <w:szCs w:val="24"/>
        </w:rPr>
        <w:t>Trendelenberg test</w:t>
      </w:r>
    </w:p>
    <w:p w:rsidR="00B10699" w:rsidRPr="004268D3" w:rsidRDefault="00B10699" w:rsidP="00321547">
      <w:pPr>
        <w:numPr>
          <w:ilvl w:val="0"/>
          <w:numId w:val="53"/>
        </w:numPr>
        <w:rPr>
          <w:rFonts w:ascii="Arial" w:hAnsi="Arial" w:cs="Arial"/>
          <w:szCs w:val="24"/>
        </w:rPr>
      </w:pPr>
      <w:r w:rsidRPr="004268D3">
        <w:rPr>
          <w:rFonts w:ascii="Arial" w:hAnsi="Arial" w:cs="Arial"/>
          <w:i/>
          <w:iCs/>
          <w:szCs w:val="24"/>
        </w:rPr>
        <w:t>Briefly describe</w:t>
      </w:r>
      <w:r w:rsidRPr="004268D3">
        <w:rPr>
          <w:rFonts w:ascii="Arial" w:hAnsi="Arial" w:cs="Arial"/>
          <w:szCs w:val="24"/>
        </w:rPr>
        <w:t xml:space="preserve"> the principles behind </w:t>
      </w:r>
      <w:r w:rsidRPr="004268D3">
        <w:rPr>
          <w:rFonts w:ascii="Arial" w:hAnsi="Arial" w:cs="Arial"/>
          <w:iCs/>
          <w:szCs w:val="24"/>
        </w:rPr>
        <w:t xml:space="preserve">total hip replacement. </w:t>
      </w:r>
    </w:p>
    <w:p w:rsidR="00B10699" w:rsidRPr="004268D3" w:rsidRDefault="00B10699" w:rsidP="00B10699">
      <w:pPr>
        <w:ind w:left="360"/>
        <w:rPr>
          <w:rFonts w:ascii="Arial" w:hAnsi="Arial" w:cs="Arial"/>
          <w:szCs w:val="24"/>
        </w:rPr>
      </w:pPr>
    </w:p>
    <w:p w:rsidR="00B10699" w:rsidRPr="004268D3" w:rsidRDefault="00B10699" w:rsidP="00B10699">
      <w:pPr>
        <w:spacing w:after="40"/>
        <w:rPr>
          <w:rFonts w:ascii="Arial" w:hAnsi="Arial" w:cs="Arial"/>
          <w:szCs w:val="24"/>
        </w:rPr>
      </w:pPr>
      <w:r w:rsidRPr="004268D3">
        <w:rPr>
          <w:rFonts w:ascii="Arial" w:hAnsi="Arial" w:cs="Arial"/>
          <w:szCs w:val="24"/>
        </w:rPr>
        <w:t>Session 6 – Thigh and knee</w:t>
      </w:r>
    </w:p>
    <w:p w:rsidR="00B10699" w:rsidRPr="004268D3" w:rsidRDefault="00B10699" w:rsidP="00B10699">
      <w:pPr>
        <w:rPr>
          <w:rFonts w:ascii="Arial" w:hAnsi="Arial" w:cs="Arial"/>
          <w:b/>
          <w:szCs w:val="24"/>
        </w:rPr>
      </w:pPr>
      <w:r w:rsidRPr="004268D3">
        <w:rPr>
          <w:rFonts w:ascii="Arial" w:hAnsi="Arial" w:cs="Arial"/>
          <w:b/>
          <w:szCs w:val="24"/>
        </w:rPr>
        <w:t>Learning Objectives</w:t>
      </w:r>
    </w:p>
    <w:p w:rsidR="00B10699" w:rsidRPr="004268D3" w:rsidRDefault="00B10699" w:rsidP="00B10699">
      <w:pPr>
        <w:rPr>
          <w:rFonts w:ascii="Arial" w:hAnsi="Arial" w:cs="Arial"/>
          <w:szCs w:val="24"/>
        </w:rPr>
      </w:pPr>
    </w:p>
    <w:p w:rsidR="00B10699" w:rsidRPr="004268D3" w:rsidRDefault="00B10699" w:rsidP="00B10699">
      <w:pPr>
        <w:pStyle w:val="Header"/>
        <w:rPr>
          <w:rFonts w:ascii="Arial" w:hAnsi="Arial" w:cs="Arial"/>
          <w:sz w:val="24"/>
          <w:szCs w:val="24"/>
        </w:rPr>
      </w:pPr>
      <w:r w:rsidRPr="004268D3">
        <w:rPr>
          <w:rFonts w:ascii="Arial" w:hAnsi="Arial" w:cs="Arial"/>
          <w:sz w:val="24"/>
          <w:szCs w:val="24"/>
        </w:rPr>
        <w:t>After studying the content of this session you should be able to:</w:t>
      </w:r>
    </w:p>
    <w:p w:rsidR="00B10699" w:rsidRPr="004268D3" w:rsidRDefault="00B10699" w:rsidP="00B10699">
      <w:pPr>
        <w:pStyle w:val="Header"/>
        <w:rPr>
          <w:rFonts w:ascii="Arial" w:hAnsi="Arial" w:cs="Arial"/>
          <w:sz w:val="24"/>
          <w:szCs w:val="24"/>
        </w:rPr>
      </w:pPr>
    </w:p>
    <w:p w:rsidR="00B10699" w:rsidRPr="004268D3" w:rsidRDefault="00B10699" w:rsidP="00321547">
      <w:pPr>
        <w:numPr>
          <w:ilvl w:val="0"/>
          <w:numId w:val="54"/>
        </w:numPr>
        <w:rPr>
          <w:rFonts w:ascii="Arial" w:hAnsi="Arial" w:cs="Arial"/>
          <w:szCs w:val="24"/>
        </w:rPr>
      </w:pPr>
      <w:r w:rsidRPr="004268D3">
        <w:rPr>
          <w:rFonts w:ascii="Arial" w:hAnsi="Arial" w:cs="Arial"/>
          <w:i/>
          <w:iCs/>
          <w:szCs w:val="24"/>
        </w:rPr>
        <w:t>Demonstrate</w:t>
      </w:r>
      <w:r w:rsidRPr="004268D3">
        <w:rPr>
          <w:rFonts w:ascii="Arial" w:hAnsi="Arial" w:cs="Arial"/>
          <w:szCs w:val="24"/>
        </w:rPr>
        <w:t xml:space="preserve"> the boundaries of the femoral triangle and </w:t>
      </w:r>
      <w:r w:rsidRPr="004268D3">
        <w:rPr>
          <w:rFonts w:ascii="Arial" w:hAnsi="Arial" w:cs="Arial"/>
          <w:i/>
          <w:iCs/>
          <w:szCs w:val="24"/>
        </w:rPr>
        <w:t>describe</w:t>
      </w:r>
      <w:r w:rsidRPr="004268D3">
        <w:rPr>
          <w:rFonts w:ascii="Arial" w:hAnsi="Arial" w:cs="Arial"/>
          <w:szCs w:val="24"/>
        </w:rPr>
        <w:t xml:space="preserve"> its contents</w:t>
      </w:r>
    </w:p>
    <w:p w:rsidR="00B10699" w:rsidRPr="004268D3" w:rsidRDefault="00B10699" w:rsidP="00321547">
      <w:pPr>
        <w:numPr>
          <w:ilvl w:val="0"/>
          <w:numId w:val="54"/>
        </w:numPr>
        <w:rPr>
          <w:rFonts w:ascii="Arial" w:hAnsi="Arial" w:cs="Arial"/>
          <w:szCs w:val="24"/>
        </w:rPr>
      </w:pPr>
      <w:r w:rsidRPr="004268D3">
        <w:rPr>
          <w:rFonts w:ascii="Arial" w:hAnsi="Arial" w:cs="Arial"/>
          <w:i/>
          <w:iCs/>
          <w:szCs w:val="24"/>
        </w:rPr>
        <w:t>Find</w:t>
      </w:r>
      <w:r w:rsidRPr="004268D3">
        <w:rPr>
          <w:rFonts w:ascii="Arial" w:hAnsi="Arial" w:cs="Arial"/>
          <w:szCs w:val="24"/>
        </w:rPr>
        <w:t xml:space="preserve"> the following landmarks in the living subject;</w:t>
      </w:r>
    </w:p>
    <w:p w:rsidR="00B10699" w:rsidRPr="004268D3" w:rsidRDefault="00B10699" w:rsidP="00321547">
      <w:pPr>
        <w:numPr>
          <w:ilvl w:val="1"/>
          <w:numId w:val="54"/>
        </w:numPr>
        <w:rPr>
          <w:rFonts w:ascii="Arial" w:hAnsi="Arial" w:cs="Arial"/>
          <w:szCs w:val="24"/>
        </w:rPr>
      </w:pPr>
      <w:r w:rsidRPr="004268D3">
        <w:rPr>
          <w:rFonts w:ascii="Arial" w:hAnsi="Arial" w:cs="Arial"/>
          <w:szCs w:val="24"/>
        </w:rPr>
        <w:t>the medial and lateral femoral epicondyles</w:t>
      </w:r>
    </w:p>
    <w:p w:rsidR="00B10699" w:rsidRPr="004268D3" w:rsidRDefault="00B10699" w:rsidP="00321547">
      <w:pPr>
        <w:numPr>
          <w:ilvl w:val="1"/>
          <w:numId w:val="54"/>
        </w:numPr>
        <w:rPr>
          <w:rFonts w:ascii="Arial" w:hAnsi="Arial" w:cs="Arial"/>
          <w:szCs w:val="24"/>
        </w:rPr>
      </w:pPr>
      <w:r w:rsidRPr="004268D3">
        <w:rPr>
          <w:rFonts w:ascii="Arial" w:hAnsi="Arial" w:cs="Arial"/>
          <w:szCs w:val="24"/>
        </w:rPr>
        <w:t>the patella and the patellar ligament</w:t>
      </w:r>
    </w:p>
    <w:p w:rsidR="00B10699" w:rsidRPr="004268D3" w:rsidRDefault="00B10699" w:rsidP="00321547">
      <w:pPr>
        <w:numPr>
          <w:ilvl w:val="1"/>
          <w:numId w:val="54"/>
        </w:numPr>
        <w:rPr>
          <w:rFonts w:ascii="Arial" w:hAnsi="Arial" w:cs="Arial"/>
          <w:szCs w:val="24"/>
        </w:rPr>
      </w:pPr>
      <w:r w:rsidRPr="004268D3">
        <w:rPr>
          <w:rFonts w:ascii="Arial" w:hAnsi="Arial" w:cs="Arial"/>
          <w:szCs w:val="24"/>
        </w:rPr>
        <w:t>the head of the fibula</w:t>
      </w:r>
    </w:p>
    <w:p w:rsidR="00B10699" w:rsidRPr="004268D3" w:rsidRDefault="00B10699" w:rsidP="00321547">
      <w:pPr>
        <w:numPr>
          <w:ilvl w:val="0"/>
          <w:numId w:val="54"/>
        </w:numPr>
        <w:rPr>
          <w:rFonts w:ascii="Arial" w:hAnsi="Arial" w:cs="Arial"/>
          <w:szCs w:val="24"/>
        </w:rPr>
      </w:pPr>
      <w:r w:rsidRPr="004268D3">
        <w:rPr>
          <w:rFonts w:ascii="Arial" w:hAnsi="Arial" w:cs="Arial"/>
          <w:i/>
          <w:iCs/>
          <w:szCs w:val="24"/>
        </w:rPr>
        <w:t>Demonstrate</w:t>
      </w:r>
      <w:r w:rsidRPr="004268D3">
        <w:rPr>
          <w:rFonts w:ascii="Arial" w:hAnsi="Arial" w:cs="Arial"/>
          <w:szCs w:val="24"/>
        </w:rPr>
        <w:t xml:space="preserve"> the following prime movers and muscle groups and the main movements associated with them;</w:t>
      </w:r>
    </w:p>
    <w:p w:rsidR="00B10699" w:rsidRPr="004268D3" w:rsidRDefault="00B10699" w:rsidP="00321547">
      <w:pPr>
        <w:numPr>
          <w:ilvl w:val="1"/>
          <w:numId w:val="54"/>
        </w:numPr>
        <w:rPr>
          <w:rFonts w:ascii="Arial" w:hAnsi="Arial" w:cs="Arial"/>
          <w:szCs w:val="24"/>
        </w:rPr>
      </w:pPr>
      <w:r w:rsidRPr="004268D3">
        <w:rPr>
          <w:rFonts w:ascii="Arial" w:hAnsi="Arial" w:cs="Arial"/>
          <w:szCs w:val="24"/>
        </w:rPr>
        <w:t>anterior compartment of the thigh</w:t>
      </w:r>
    </w:p>
    <w:p w:rsidR="00B10699" w:rsidRPr="004268D3" w:rsidRDefault="00B10699" w:rsidP="00321547">
      <w:pPr>
        <w:numPr>
          <w:ilvl w:val="1"/>
          <w:numId w:val="54"/>
        </w:numPr>
        <w:rPr>
          <w:rFonts w:ascii="Arial" w:hAnsi="Arial" w:cs="Arial"/>
          <w:szCs w:val="24"/>
        </w:rPr>
      </w:pPr>
      <w:r w:rsidRPr="004268D3">
        <w:rPr>
          <w:rFonts w:ascii="Arial" w:hAnsi="Arial" w:cs="Arial"/>
          <w:szCs w:val="24"/>
        </w:rPr>
        <w:t>posterior compartment of the thigh (hamstrings)</w:t>
      </w:r>
    </w:p>
    <w:p w:rsidR="00B10699" w:rsidRPr="004268D3" w:rsidRDefault="00B10699" w:rsidP="00321547">
      <w:pPr>
        <w:numPr>
          <w:ilvl w:val="1"/>
          <w:numId w:val="54"/>
        </w:numPr>
        <w:rPr>
          <w:rFonts w:ascii="Arial" w:hAnsi="Arial" w:cs="Arial"/>
          <w:szCs w:val="24"/>
        </w:rPr>
      </w:pPr>
      <w:r w:rsidRPr="004268D3">
        <w:rPr>
          <w:rFonts w:ascii="Arial" w:hAnsi="Arial" w:cs="Arial"/>
          <w:szCs w:val="24"/>
        </w:rPr>
        <w:t>medial (adductor) compartment of the thigh</w:t>
      </w:r>
    </w:p>
    <w:p w:rsidR="00B10699" w:rsidRPr="004268D3" w:rsidRDefault="00B10699" w:rsidP="00321547">
      <w:pPr>
        <w:numPr>
          <w:ilvl w:val="0"/>
          <w:numId w:val="54"/>
        </w:numPr>
        <w:rPr>
          <w:rFonts w:ascii="Arial" w:hAnsi="Arial" w:cs="Arial"/>
          <w:szCs w:val="24"/>
        </w:rPr>
      </w:pPr>
      <w:r w:rsidRPr="004268D3">
        <w:rPr>
          <w:rFonts w:ascii="Arial" w:hAnsi="Arial" w:cs="Arial"/>
          <w:i/>
          <w:iCs/>
          <w:szCs w:val="24"/>
        </w:rPr>
        <w:t>Assign</w:t>
      </w:r>
      <w:r w:rsidRPr="004268D3">
        <w:rPr>
          <w:rFonts w:ascii="Arial" w:hAnsi="Arial" w:cs="Arial"/>
          <w:szCs w:val="24"/>
        </w:rPr>
        <w:t xml:space="preserve"> muscle groups to the following nerves;</w:t>
      </w:r>
    </w:p>
    <w:p w:rsidR="00B10699" w:rsidRPr="004268D3" w:rsidRDefault="00B10699" w:rsidP="00321547">
      <w:pPr>
        <w:numPr>
          <w:ilvl w:val="1"/>
          <w:numId w:val="54"/>
        </w:numPr>
        <w:rPr>
          <w:rFonts w:ascii="Arial" w:hAnsi="Arial" w:cs="Arial"/>
          <w:szCs w:val="24"/>
        </w:rPr>
      </w:pPr>
      <w:r w:rsidRPr="004268D3">
        <w:rPr>
          <w:rFonts w:ascii="Arial" w:hAnsi="Arial" w:cs="Arial"/>
          <w:szCs w:val="24"/>
        </w:rPr>
        <w:t>the femoral nerve</w:t>
      </w:r>
    </w:p>
    <w:p w:rsidR="00B10699" w:rsidRPr="004268D3" w:rsidRDefault="00B10699" w:rsidP="00321547">
      <w:pPr>
        <w:numPr>
          <w:ilvl w:val="1"/>
          <w:numId w:val="54"/>
        </w:numPr>
        <w:rPr>
          <w:rFonts w:ascii="Arial" w:hAnsi="Arial" w:cs="Arial"/>
          <w:szCs w:val="24"/>
        </w:rPr>
      </w:pPr>
      <w:r w:rsidRPr="004268D3">
        <w:rPr>
          <w:rFonts w:ascii="Arial" w:hAnsi="Arial" w:cs="Arial"/>
          <w:szCs w:val="24"/>
        </w:rPr>
        <w:t>the obturator nerve</w:t>
      </w:r>
    </w:p>
    <w:p w:rsidR="00B10699" w:rsidRPr="004268D3" w:rsidRDefault="00B10699" w:rsidP="00321547">
      <w:pPr>
        <w:numPr>
          <w:ilvl w:val="1"/>
          <w:numId w:val="54"/>
        </w:numPr>
        <w:rPr>
          <w:rFonts w:ascii="Arial" w:hAnsi="Arial" w:cs="Arial"/>
          <w:szCs w:val="24"/>
        </w:rPr>
      </w:pPr>
      <w:r w:rsidRPr="004268D3">
        <w:rPr>
          <w:rFonts w:ascii="Arial" w:hAnsi="Arial" w:cs="Arial"/>
          <w:szCs w:val="24"/>
        </w:rPr>
        <w:t>the sciatic nerve in the thigh</w:t>
      </w:r>
    </w:p>
    <w:p w:rsidR="00B10699" w:rsidRPr="004268D3" w:rsidRDefault="00B10699" w:rsidP="00321547">
      <w:pPr>
        <w:numPr>
          <w:ilvl w:val="0"/>
          <w:numId w:val="54"/>
        </w:numPr>
        <w:rPr>
          <w:rFonts w:ascii="Arial" w:hAnsi="Arial" w:cs="Arial"/>
          <w:szCs w:val="24"/>
        </w:rPr>
      </w:pPr>
      <w:r w:rsidRPr="004268D3">
        <w:rPr>
          <w:rFonts w:ascii="Arial" w:hAnsi="Arial" w:cs="Arial"/>
          <w:i/>
          <w:iCs/>
          <w:szCs w:val="24"/>
        </w:rPr>
        <w:t>Trace</w:t>
      </w:r>
      <w:r w:rsidRPr="004268D3">
        <w:rPr>
          <w:rFonts w:ascii="Arial" w:hAnsi="Arial" w:cs="Arial"/>
          <w:szCs w:val="24"/>
        </w:rPr>
        <w:t xml:space="preserve"> the routes of the femoral artery, the profunda femoris artery, the popliteal artery</w:t>
      </w:r>
    </w:p>
    <w:p w:rsidR="00B10699" w:rsidRPr="004268D3" w:rsidRDefault="00B10699" w:rsidP="00321547">
      <w:pPr>
        <w:numPr>
          <w:ilvl w:val="0"/>
          <w:numId w:val="54"/>
        </w:numPr>
        <w:rPr>
          <w:rFonts w:ascii="Arial" w:hAnsi="Arial" w:cs="Arial"/>
          <w:szCs w:val="24"/>
        </w:rPr>
      </w:pPr>
      <w:r w:rsidRPr="004268D3">
        <w:rPr>
          <w:rFonts w:ascii="Arial" w:hAnsi="Arial" w:cs="Arial"/>
          <w:i/>
          <w:iCs/>
          <w:szCs w:val="24"/>
        </w:rPr>
        <w:t>Demonstrate</w:t>
      </w:r>
      <w:r w:rsidRPr="004268D3">
        <w:rPr>
          <w:rFonts w:ascii="Arial" w:hAnsi="Arial" w:cs="Arial"/>
          <w:szCs w:val="24"/>
        </w:rPr>
        <w:t xml:space="preserve"> the femoral pulse, the popliteal pulse, and explain their significance</w:t>
      </w:r>
    </w:p>
    <w:p w:rsidR="00B10699" w:rsidRPr="004268D3" w:rsidRDefault="00B10699" w:rsidP="00321547">
      <w:pPr>
        <w:numPr>
          <w:ilvl w:val="0"/>
          <w:numId w:val="54"/>
        </w:numPr>
        <w:rPr>
          <w:rFonts w:ascii="Arial" w:hAnsi="Arial" w:cs="Arial"/>
          <w:szCs w:val="24"/>
        </w:rPr>
      </w:pPr>
      <w:r w:rsidRPr="004268D3">
        <w:rPr>
          <w:rFonts w:ascii="Arial" w:hAnsi="Arial" w:cs="Arial"/>
          <w:i/>
          <w:iCs/>
          <w:szCs w:val="24"/>
        </w:rPr>
        <w:t>Identify</w:t>
      </w:r>
      <w:r w:rsidRPr="004268D3">
        <w:rPr>
          <w:rFonts w:ascii="Arial" w:hAnsi="Arial" w:cs="Arial"/>
          <w:szCs w:val="24"/>
        </w:rPr>
        <w:t xml:space="preserve"> the bones and their major features at the knee joint</w:t>
      </w:r>
    </w:p>
    <w:p w:rsidR="00B10699" w:rsidRPr="004268D3" w:rsidRDefault="00B10699" w:rsidP="00321547">
      <w:pPr>
        <w:numPr>
          <w:ilvl w:val="0"/>
          <w:numId w:val="54"/>
        </w:numPr>
        <w:rPr>
          <w:rFonts w:ascii="Arial" w:hAnsi="Arial" w:cs="Arial"/>
          <w:szCs w:val="24"/>
        </w:rPr>
      </w:pPr>
      <w:r w:rsidRPr="004268D3">
        <w:rPr>
          <w:rFonts w:ascii="Arial" w:hAnsi="Arial" w:cs="Arial"/>
          <w:i/>
          <w:iCs/>
          <w:szCs w:val="24"/>
        </w:rPr>
        <w:lastRenderedPageBreak/>
        <w:t xml:space="preserve">Identify </w:t>
      </w:r>
      <w:r w:rsidRPr="004268D3">
        <w:rPr>
          <w:rFonts w:ascii="Arial" w:hAnsi="Arial" w:cs="Arial"/>
          <w:szCs w:val="24"/>
        </w:rPr>
        <w:t xml:space="preserve">the ligaments of the knee joint and </w:t>
      </w:r>
      <w:r w:rsidRPr="004268D3">
        <w:rPr>
          <w:rFonts w:ascii="Arial" w:hAnsi="Arial" w:cs="Arial"/>
          <w:i/>
          <w:iCs/>
          <w:szCs w:val="24"/>
        </w:rPr>
        <w:t>understand</w:t>
      </w:r>
      <w:r w:rsidRPr="004268D3">
        <w:rPr>
          <w:rFonts w:ascii="Arial" w:hAnsi="Arial" w:cs="Arial"/>
          <w:szCs w:val="24"/>
        </w:rPr>
        <w:t xml:space="preserve"> their role in joint stability and movement</w:t>
      </w:r>
    </w:p>
    <w:p w:rsidR="00B10699" w:rsidRPr="004268D3" w:rsidRDefault="00B10699" w:rsidP="00321547">
      <w:pPr>
        <w:numPr>
          <w:ilvl w:val="0"/>
          <w:numId w:val="54"/>
        </w:numPr>
        <w:rPr>
          <w:rFonts w:ascii="Arial" w:hAnsi="Arial" w:cs="Arial"/>
          <w:szCs w:val="24"/>
        </w:rPr>
      </w:pPr>
      <w:r w:rsidRPr="004268D3">
        <w:rPr>
          <w:rFonts w:ascii="Arial" w:hAnsi="Arial" w:cs="Arial"/>
          <w:i/>
          <w:iCs/>
          <w:szCs w:val="24"/>
        </w:rPr>
        <w:t>Briefly explain</w:t>
      </w:r>
      <w:r w:rsidRPr="004268D3">
        <w:rPr>
          <w:rFonts w:ascii="Arial" w:hAnsi="Arial" w:cs="Arial"/>
          <w:szCs w:val="24"/>
        </w:rPr>
        <w:t xml:space="preserve"> the operation of </w:t>
      </w:r>
      <w:r w:rsidRPr="004268D3">
        <w:rPr>
          <w:rFonts w:ascii="Arial" w:hAnsi="Arial" w:cs="Arial"/>
          <w:iCs/>
          <w:szCs w:val="24"/>
        </w:rPr>
        <w:t>total knee replacement and potential damage</w:t>
      </w:r>
      <w:r w:rsidRPr="004268D3">
        <w:rPr>
          <w:rFonts w:ascii="Arial" w:hAnsi="Arial" w:cs="Arial"/>
          <w:szCs w:val="24"/>
        </w:rPr>
        <w:t xml:space="preserve"> during the operation</w:t>
      </w:r>
    </w:p>
    <w:p w:rsidR="00B10699" w:rsidRPr="004268D3" w:rsidRDefault="00B10699" w:rsidP="00321547">
      <w:pPr>
        <w:numPr>
          <w:ilvl w:val="0"/>
          <w:numId w:val="54"/>
        </w:numPr>
        <w:rPr>
          <w:rFonts w:ascii="Arial" w:hAnsi="Arial" w:cs="Arial"/>
          <w:iCs/>
          <w:szCs w:val="24"/>
        </w:rPr>
      </w:pPr>
      <w:r w:rsidRPr="004268D3">
        <w:rPr>
          <w:rFonts w:ascii="Arial" w:hAnsi="Arial" w:cs="Arial"/>
          <w:i/>
          <w:iCs/>
          <w:szCs w:val="24"/>
        </w:rPr>
        <w:t>Describe</w:t>
      </w:r>
      <w:r w:rsidRPr="004268D3">
        <w:rPr>
          <w:rFonts w:ascii="Arial" w:hAnsi="Arial" w:cs="Arial"/>
          <w:szCs w:val="24"/>
        </w:rPr>
        <w:t xml:space="preserve"> </w:t>
      </w:r>
      <w:r w:rsidRPr="004268D3">
        <w:rPr>
          <w:rFonts w:ascii="Arial" w:hAnsi="Arial" w:cs="Arial"/>
          <w:iCs/>
          <w:szCs w:val="24"/>
        </w:rPr>
        <w:t>arthroscopy of the knee joint</w:t>
      </w:r>
    </w:p>
    <w:p w:rsidR="00B10699" w:rsidRPr="004268D3" w:rsidRDefault="00B10699" w:rsidP="00321547">
      <w:pPr>
        <w:numPr>
          <w:ilvl w:val="0"/>
          <w:numId w:val="54"/>
        </w:numPr>
        <w:rPr>
          <w:rFonts w:ascii="Arial" w:hAnsi="Arial" w:cs="Arial"/>
          <w:iCs/>
          <w:szCs w:val="24"/>
        </w:rPr>
      </w:pPr>
      <w:r w:rsidRPr="004268D3">
        <w:rPr>
          <w:rFonts w:ascii="Arial" w:hAnsi="Arial" w:cs="Arial"/>
          <w:i/>
          <w:szCs w:val="24"/>
        </w:rPr>
        <w:t>Discuss</w:t>
      </w:r>
      <w:r w:rsidRPr="004268D3">
        <w:rPr>
          <w:rFonts w:ascii="Arial" w:hAnsi="Arial" w:cs="Arial"/>
          <w:iCs/>
          <w:szCs w:val="24"/>
        </w:rPr>
        <w:t xml:space="preserve"> the common injury of anterior cruciate ligament rupture. </w:t>
      </w:r>
    </w:p>
    <w:p w:rsidR="00B10699" w:rsidRPr="004268D3" w:rsidRDefault="00B10699" w:rsidP="00B10699">
      <w:pPr>
        <w:ind w:left="360"/>
        <w:rPr>
          <w:rFonts w:ascii="Arial" w:hAnsi="Arial" w:cs="Arial"/>
          <w:iCs/>
          <w:szCs w:val="24"/>
        </w:rPr>
      </w:pPr>
    </w:p>
    <w:p w:rsidR="00B10699" w:rsidRPr="004268D3" w:rsidRDefault="00B10699" w:rsidP="00B10699">
      <w:pPr>
        <w:spacing w:after="40"/>
        <w:rPr>
          <w:rFonts w:ascii="Arial" w:hAnsi="Arial" w:cs="Arial"/>
          <w:szCs w:val="24"/>
        </w:rPr>
      </w:pPr>
      <w:r w:rsidRPr="004268D3">
        <w:rPr>
          <w:rFonts w:ascii="Arial" w:hAnsi="Arial" w:cs="Arial"/>
          <w:szCs w:val="24"/>
        </w:rPr>
        <w:t>Session 7 – Leg, Ankle and Foot</w:t>
      </w:r>
    </w:p>
    <w:p w:rsidR="00B10699" w:rsidRPr="004268D3" w:rsidRDefault="00B10699" w:rsidP="00B10699">
      <w:pPr>
        <w:rPr>
          <w:rFonts w:ascii="Arial" w:hAnsi="Arial" w:cs="Arial"/>
          <w:b/>
          <w:szCs w:val="24"/>
        </w:rPr>
      </w:pPr>
      <w:r w:rsidRPr="004268D3">
        <w:rPr>
          <w:rFonts w:ascii="Arial" w:hAnsi="Arial" w:cs="Arial"/>
          <w:b/>
          <w:szCs w:val="24"/>
        </w:rPr>
        <w:t>Learning Objectives</w:t>
      </w:r>
    </w:p>
    <w:p w:rsidR="00B10699" w:rsidRPr="004268D3" w:rsidRDefault="00B10699" w:rsidP="00B10699">
      <w:pPr>
        <w:rPr>
          <w:rFonts w:ascii="Arial" w:hAnsi="Arial" w:cs="Arial"/>
          <w:szCs w:val="24"/>
        </w:rPr>
      </w:pPr>
    </w:p>
    <w:p w:rsidR="00B10699" w:rsidRPr="004268D3" w:rsidRDefault="00B10699" w:rsidP="00B10699">
      <w:pPr>
        <w:pStyle w:val="Header"/>
        <w:rPr>
          <w:rFonts w:ascii="Arial" w:hAnsi="Arial" w:cs="Arial"/>
          <w:sz w:val="24"/>
          <w:szCs w:val="24"/>
        </w:rPr>
      </w:pPr>
      <w:r w:rsidRPr="004268D3">
        <w:rPr>
          <w:rFonts w:ascii="Arial" w:hAnsi="Arial" w:cs="Arial"/>
          <w:sz w:val="24"/>
          <w:szCs w:val="24"/>
        </w:rPr>
        <w:t>After studying the content of this session you should be able to:</w:t>
      </w:r>
    </w:p>
    <w:p w:rsidR="00B10699" w:rsidRPr="004268D3" w:rsidRDefault="00B10699" w:rsidP="00B10699">
      <w:pPr>
        <w:pStyle w:val="Header"/>
        <w:rPr>
          <w:rFonts w:ascii="Arial" w:hAnsi="Arial" w:cs="Arial"/>
          <w:sz w:val="24"/>
          <w:szCs w:val="24"/>
        </w:rPr>
      </w:pPr>
    </w:p>
    <w:p w:rsidR="00B10699" w:rsidRPr="004268D3" w:rsidRDefault="00B10699" w:rsidP="00321547">
      <w:pPr>
        <w:numPr>
          <w:ilvl w:val="0"/>
          <w:numId w:val="55"/>
        </w:numPr>
        <w:rPr>
          <w:rFonts w:ascii="Arial" w:hAnsi="Arial" w:cs="Arial"/>
          <w:szCs w:val="24"/>
        </w:rPr>
      </w:pPr>
      <w:r w:rsidRPr="004268D3">
        <w:rPr>
          <w:rFonts w:ascii="Arial" w:hAnsi="Arial" w:cs="Arial"/>
          <w:i/>
          <w:iCs/>
          <w:szCs w:val="24"/>
        </w:rPr>
        <w:t>Identify</w:t>
      </w:r>
      <w:r w:rsidRPr="004268D3">
        <w:rPr>
          <w:rFonts w:ascii="Arial" w:hAnsi="Arial" w:cs="Arial"/>
          <w:szCs w:val="24"/>
        </w:rPr>
        <w:t xml:space="preserve"> the bones and joints of the entire lower limb</w:t>
      </w:r>
    </w:p>
    <w:p w:rsidR="00B10699" w:rsidRPr="004268D3" w:rsidRDefault="00B10699" w:rsidP="00321547">
      <w:pPr>
        <w:numPr>
          <w:ilvl w:val="0"/>
          <w:numId w:val="55"/>
        </w:numPr>
        <w:rPr>
          <w:rFonts w:ascii="Arial" w:hAnsi="Arial" w:cs="Arial"/>
          <w:szCs w:val="24"/>
        </w:rPr>
      </w:pPr>
      <w:r w:rsidRPr="004268D3">
        <w:rPr>
          <w:rFonts w:ascii="Arial" w:hAnsi="Arial" w:cs="Arial"/>
          <w:i/>
          <w:iCs/>
          <w:szCs w:val="24"/>
        </w:rPr>
        <w:t>Find</w:t>
      </w:r>
      <w:r w:rsidRPr="004268D3">
        <w:rPr>
          <w:rFonts w:ascii="Arial" w:hAnsi="Arial" w:cs="Arial"/>
          <w:szCs w:val="24"/>
        </w:rPr>
        <w:t xml:space="preserve"> the following landmarks in the living subject;</w:t>
      </w:r>
    </w:p>
    <w:p w:rsidR="00B10699" w:rsidRPr="004268D3" w:rsidRDefault="00B10699" w:rsidP="00321547">
      <w:pPr>
        <w:numPr>
          <w:ilvl w:val="1"/>
          <w:numId w:val="56"/>
        </w:numPr>
        <w:rPr>
          <w:rFonts w:ascii="Arial" w:hAnsi="Arial" w:cs="Arial"/>
          <w:szCs w:val="24"/>
        </w:rPr>
      </w:pPr>
      <w:r w:rsidRPr="004268D3">
        <w:rPr>
          <w:rFonts w:ascii="Arial" w:hAnsi="Arial" w:cs="Arial"/>
          <w:szCs w:val="24"/>
        </w:rPr>
        <w:t>The boundaries of the popliteal fossa</w:t>
      </w:r>
    </w:p>
    <w:p w:rsidR="00B10699" w:rsidRPr="004268D3" w:rsidRDefault="00B10699" w:rsidP="00321547">
      <w:pPr>
        <w:numPr>
          <w:ilvl w:val="1"/>
          <w:numId w:val="56"/>
        </w:numPr>
        <w:rPr>
          <w:rFonts w:ascii="Arial" w:hAnsi="Arial" w:cs="Arial"/>
          <w:szCs w:val="24"/>
        </w:rPr>
      </w:pPr>
      <w:r w:rsidRPr="004268D3">
        <w:rPr>
          <w:rFonts w:ascii="Arial" w:hAnsi="Arial" w:cs="Arial"/>
          <w:szCs w:val="24"/>
        </w:rPr>
        <w:t>the medial and lateral femoral epicondyles</w:t>
      </w:r>
    </w:p>
    <w:p w:rsidR="00B10699" w:rsidRPr="004268D3" w:rsidRDefault="00B10699" w:rsidP="00321547">
      <w:pPr>
        <w:numPr>
          <w:ilvl w:val="1"/>
          <w:numId w:val="56"/>
        </w:numPr>
        <w:rPr>
          <w:rFonts w:ascii="Arial" w:hAnsi="Arial" w:cs="Arial"/>
          <w:szCs w:val="24"/>
        </w:rPr>
      </w:pPr>
      <w:r w:rsidRPr="004268D3">
        <w:rPr>
          <w:rFonts w:ascii="Arial" w:hAnsi="Arial" w:cs="Arial"/>
          <w:szCs w:val="24"/>
        </w:rPr>
        <w:t>the patella and the patellar ligament</w:t>
      </w:r>
    </w:p>
    <w:p w:rsidR="00B10699" w:rsidRPr="004268D3" w:rsidRDefault="00B10699" w:rsidP="00321547">
      <w:pPr>
        <w:numPr>
          <w:ilvl w:val="1"/>
          <w:numId w:val="56"/>
        </w:numPr>
        <w:rPr>
          <w:rFonts w:ascii="Arial" w:hAnsi="Arial" w:cs="Arial"/>
          <w:szCs w:val="24"/>
        </w:rPr>
      </w:pPr>
      <w:r w:rsidRPr="004268D3">
        <w:rPr>
          <w:rFonts w:ascii="Arial" w:hAnsi="Arial" w:cs="Arial"/>
          <w:szCs w:val="24"/>
        </w:rPr>
        <w:t>the head of the fibula</w:t>
      </w:r>
    </w:p>
    <w:p w:rsidR="00B10699" w:rsidRPr="004268D3" w:rsidRDefault="00B10699" w:rsidP="00321547">
      <w:pPr>
        <w:numPr>
          <w:ilvl w:val="1"/>
          <w:numId w:val="56"/>
        </w:numPr>
        <w:rPr>
          <w:rFonts w:ascii="Arial" w:hAnsi="Arial" w:cs="Arial"/>
          <w:szCs w:val="24"/>
        </w:rPr>
      </w:pPr>
      <w:r w:rsidRPr="004268D3">
        <w:rPr>
          <w:rFonts w:ascii="Arial" w:hAnsi="Arial" w:cs="Arial"/>
          <w:szCs w:val="24"/>
        </w:rPr>
        <w:t>the medial and lateral malleoli</w:t>
      </w:r>
    </w:p>
    <w:p w:rsidR="00B10699" w:rsidRPr="004268D3" w:rsidRDefault="00B10699" w:rsidP="00321547">
      <w:pPr>
        <w:numPr>
          <w:ilvl w:val="1"/>
          <w:numId w:val="56"/>
        </w:numPr>
        <w:rPr>
          <w:rFonts w:ascii="Arial" w:hAnsi="Arial" w:cs="Arial"/>
          <w:szCs w:val="24"/>
        </w:rPr>
      </w:pPr>
      <w:r w:rsidRPr="004268D3">
        <w:rPr>
          <w:rFonts w:ascii="Arial" w:hAnsi="Arial" w:cs="Arial"/>
          <w:szCs w:val="24"/>
        </w:rPr>
        <w:t>the navicular tuberosity</w:t>
      </w:r>
    </w:p>
    <w:p w:rsidR="00B10699" w:rsidRPr="004268D3" w:rsidRDefault="00B10699" w:rsidP="00321547">
      <w:pPr>
        <w:numPr>
          <w:ilvl w:val="1"/>
          <w:numId w:val="56"/>
        </w:numPr>
        <w:rPr>
          <w:rFonts w:ascii="Arial" w:hAnsi="Arial" w:cs="Arial"/>
          <w:szCs w:val="24"/>
        </w:rPr>
      </w:pPr>
      <w:r w:rsidRPr="004268D3">
        <w:rPr>
          <w:rFonts w:ascii="Arial" w:hAnsi="Arial" w:cs="Arial"/>
          <w:szCs w:val="24"/>
        </w:rPr>
        <w:t>the base of the fifth metatarsal</w:t>
      </w:r>
    </w:p>
    <w:p w:rsidR="00B10699" w:rsidRPr="004268D3" w:rsidRDefault="00B10699" w:rsidP="00321547">
      <w:pPr>
        <w:numPr>
          <w:ilvl w:val="1"/>
          <w:numId w:val="56"/>
        </w:numPr>
        <w:rPr>
          <w:rFonts w:ascii="Arial" w:hAnsi="Arial" w:cs="Arial"/>
          <w:szCs w:val="24"/>
        </w:rPr>
      </w:pPr>
      <w:r w:rsidRPr="004268D3">
        <w:rPr>
          <w:rFonts w:ascii="Arial" w:hAnsi="Arial" w:cs="Arial"/>
          <w:szCs w:val="24"/>
        </w:rPr>
        <w:t>the head of the first metatarsal</w:t>
      </w:r>
    </w:p>
    <w:p w:rsidR="00B10699" w:rsidRPr="004268D3" w:rsidRDefault="00B10699" w:rsidP="00321547">
      <w:pPr>
        <w:numPr>
          <w:ilvl w:val="0"/>
          <w:numId w:val="55"/>
        </w:numPr>
        <w:rPr>
          <w:rFonts w:ascii="Arial" w:hAnsi="Arial" w:cs="Arial"/>
          <w:szCs w:val="24"/>
        </w:rPr>
      </w:pPr>
      <w:r w:rsidRPr="004268D3">
        <w:rPr>
          <w:rFonts w:ascii="Arial" w:hAnsi="Arial" w:cs="Arial"/>
          <w:i/>
          <w:iCs/>
          <w:szCs w:val="24"/>
        </w:rPr>
        <w:t>Demonstrate</w:t>
      </w:r>
      <w:r w:rsidRPr="004268D3">
        <w:rPr>
          <w:rFonts w:ascii="Arial" w:hAnsi="Arial" w:cs="Arial"/>
          <w:szCs w:val="24"/>
        </w:rPr>
        <w:t xml:space="preserve"> the following prime movers and muscle groups and the main movements associated with them;</w:t>
      </w:r>
    </w:p>
    <w:p w:rsidR="00B10699" w:rsidRPr="004268D3" w:rsidRDefault="00B10699" w:rsidP="00321547">
      <w:pPr>
        <w:numPr>
          <w:ilvl w:val="1"/>
          <w:numId w:val="57"/>
        </w:numPr>
        <w:rPr>
          <w:rFonts w:ascii="Arial" w:hAnsi="Arial" w:cs="Arial"/>
          <w:szCs w:val="24"/>
        </w:rPr>
      </w:pPr>
      <w:r w:rsidRPr="004268D3">
        <w:rPr>
          <w:rFonts w:ascii="Arial" w:hAnsi="Arial" w:cs="Arial"/>
          <w:szCs w:val="24"/>
        </w:rPr>
        <w:t>the gastrocnemius-soleus (the superficial flexor compartment of the leg)</w:t>
      </w:r>
    </w:p>
    <w:p w:rsidR="00B10699" w:rsidRPr="004268D3" w:rsidRDefault="00B10699" w:rsidP="00321547">
      <w:pPr>
        <w:numPr>
          <w:ilvl w:val="1"/>
          <w:numId w:val="57"/>
        </w:numPr>
        <w:rPr>
          <w:rFonts w:ascii="Arial" w:hAnsi="Arial" w:cs="Arial"/>
          <w:szCs w:val="24"/>
        </w:rPr>
      </w:pPr>
      <w:r w:rsidRPr="004268D3">
        <w:rPr>
          <w:rFonts w:ascii="Arial" w:hAnsi="Arial" w:cs="Arial"/>
          <w:szCs w:val="24"/>
        </w:rPr>
        <w:t>the deep flexor compartment of the leg</w:t>
      </w:r>
    </w:p>
    <w:p w:rsidR="00B10699" w:rsidRPr="004268D3" w:rsidRDefault="00B10699" w:rsidP="00321547">
      <w:pPr>
        <w:numPr>
          <w:ilvl w:val="1"/>
          <w:numId w:val="57"/>
        </w:numPr>
        <w:rPr>
          <w:rFonts w:ascii="Arial" w:hAnsi="Arial" w:cs="Arial"/>
          <w:szCs w:val="24"/>
        </w:rPr>
      </w:pPr>
      <w:r w:rsidRPr="004268D3">
        <w:rPr>
          <w:rFonts w:ascii="Arial" w:hAnsi="Arial" w:cs="Arial"/>
          <w:szCs w:val="24"/>
        </w:rPr>
        <w:t>the peroneal compartment of the leg</w:t>
      </w:r>
    </w:p>
    <w:p w:rsidR="00B10699" w:rsidRPr="004268D3" w:rsidRDefault="00B10699" w:rsidP="00321547">
      <w:pPr>
        <w:numPr>
          <w:ilvl w:val="1"/>
          <w:numId w:val="57"/>
        </w:numPr>
        <w:rPr>
          <w:rFonts w:ascii="Arial" w:hAnsi="Arial" w:cs="Arial"/>
          <w:szCs w:val="24"/>
        </w:rPr>
      </w:pPr>
      <w:r w:rsidRPr="004268D3">
        <w:rPr>
          <w:rFonts w:ascii="Arial" w:hAnsi="Arial" w:cs="Arial"/>
          <w:szCs w:val="24"/>
        </w:rPr>
        <w:t>the extensor compartment of the leg</w:t>
      </w:r>
    </w:p>
    <w:p w:rsidR="00B10699" w:rsidRPr="004268D3" w:rsidRDefault="00B10699" w:rsidP="00321547">
      <w:pPr>
        <w:numPr>
          <w:ilvl w:val="0"/>
          <w:numId w:val="55"/>
        </w:numPr>
        <w:rPr>
          <w:rFonts w:ascii="Arial" w:hAnsi="Arial" w:cs="Arial"/>
          <w:szCs w:val="24"/>
        </w:rPr>
      </w:pPr>
      <w:r w:rsidRPr="004268D3">
        <w:rPr>
          <w:rFonts w:ascii="Arial" w:hAnsi="Arial" w:cs="Arial"/>
          <w:i/>
          <w:iCs/>
          <w:szCs w:val="24"/>
        </w:rPr>
        <w:t>Assign</w:t>
      </w:r>
      <w:r w:rsidRPr="004268D3">
        <w:rPr>
          <w:rFonts w:ascii="Arial" w:hAnsi="Arial" w:cs="Arial"/>
          <w:szCs w:val="24"/>
        </w:rPr>
        <w:t xml:space="preserve"> muscle groups to the following nerves:</w:t>
      </w:r>
    </w:p>
    <w:p w:rsidR="00B10699" w:rsidRPr="004268D3" w:rsidRDefault="00B10699" w:rsidP="00321547">
      <w:pPr>
        <w:numPr>
          <w:ilvl w:val="1"/>
          <w:numId w:val="58"/>
        </w:numPr>
        <w:rPr>
          <w:rFonts w:ascii="Arial" w:hAnsi="Arial" w:cs="Arial"/>
          <w:szCs w:val="24"/>
        </w:rPr>
      </w:pPr>
      <w:r w:rsidRPr="004268D3">
        <w:rPr>
          <w:rFonts w:ascii="Arial" w:hAnsi="Arial" w:cs="Arial"/>
          <w:szCs w:val="24"/>
        </w:rPr>
        <w:t>the tibial nerve</w:t>
      </w:r>
    </w:p>
    <w:p w:rsidR="00B10699" w:rsidRPr="004268D3" w:rsidRDefault="00B10699" w:rsidP="00321547">
      <w:pPr>
        <w:numPr>
          <w:ilvl w:val="1"/>
          <w:numId w:val="58"/>
        </w:numPr>
        <w:rPr>
          <w:rFonts w:ascii="Arial" w:hAnsi="Arial" w:cs="Arial"/>
          <w:szCs w:val="24"/>
        </w:rPr>
      </w:pPr>
      <w:r w:rsidRPr="004268D3">
        <w:rPr>
          <w:rFonts w:ascii="Arial" w:hAnsi="Arial" w:cs="Arial"/>
          <w:szCs w:val="24"/>
        </w:rPr>
        <w:t>the common peroneal nerve</w:t>
      </w:r>
    </w:p>
    <w:p w:rsidR="00B10699" w:rsidRPr="004268D3" w:rsidRDefault="00B10699" w:rsidP="00321547">
      <w:pPr>
        <w:numPr>
          <w:ilvl w:val="0"/>
          <w:numId w:val="55"/>
        </w:numPr>
        <w:rPr>
          <w:rFonts w:ascii="Arial" w:hAnsi="Arial" w:cs="Arial"/>
          <w:szCs w:val="24"/>
        </w:rPr>
      </w:pPr>
      <w:r w:rsidRPr="004268D3">
        <w:rPr>
          <w:rFonts w:ascii="Arial" w:hAnsi="Arial" w:cs="Arial"/>
          <w:i/>
          <w:iCs/>
          <w:szCs w:val="24"/>
        </w:rPr>
        <w:t>Trace</w:t>
      </w:r>
      <w:r w:rsidRPr="004268D3">
        <w:rPr>
          <w:rFonts w:ascii="Arial" w:hAnsi="Arial" w:cs="Arial"/>
          <w:szCs w:val="24"/>
        </w:rPr>
        <w:t xml:space="preserve"> the routes of the popliteal artery, the anterior tibial artery and the posterior tibial artery</w:t>
      </w:r>
    </w:p>
    <w:p w:rsidR="00B10699" w:rsidRPr="004268D3" w:rsidRDefault="00B10699" w:rsidP="00321547">
      <w:pPr>
        <w:numPr>
          <w:ilvl w:val="0"/>
          <w:numId w:val="55"/>
        </w:numPr>
        <w:rPr>
          <w:rFonts w:ascii="Arial" w:hAnsi="Arial" w:cs="Arial"/>
          <w:szCs w:val="24"/>
        </w:rPr>
      </w:pPr>
      <w:r w:rsidRPr="004268D3">
        <w:rPr>
          <w:rFonts w:ascii="Arial" w:hAnsi="Arial" w:cs="Arial"/>
          <w:i/>
          <w:iCs/>
          <w:szCs w:val="24"/>
        </w:rPr>
        <w:t>Demonstrate</w:t>
      </w:r>
      <w:r w:rsidRPr="004268D3">
        <w:rPr>
          <w:rFonts w:ascii="Arial" w:hAnsi="Arial" w:cs="Arial"/>
          <w:szCs w:val="24"/>
        </w:rPr>
        <w:t xml:space="preserve"> the popliteal pulse, the posterior tibial pulse and the dorsalis pedis artery and explain their significance</w:t>
      </w:r>
    </w:p>
    <w:p w:rsidR="00B10699" w:rsidRPr="004268D3" w:rsidRDefault="00B10699" w:rsidP="00321547">
      <w:pPr>
        <w:numPr>
          <w:ilvl w:val="0"/>
          <w:numId w:val="55"/>
        </w:numPr>
        <w:rPr>
          <w:rFonts w:ascii="Arial" w:hAnsi="Arial" w:cs="Arial"/>
          <w:szCs w:val="24"/>
        </w:rPr>
      </w:pPr>
      <w:r w:rsidRPr="004268D3">
        <w:rPr>
          <w:rFonts w:ascii="Arial" w:hAnsi="Arial" w:cs="Arial"/>
          <w:i/>
          <w:iCs/>
          <w:szCs w:val="24"/>
        </w:rPr>
        <w:t>Briefly explain</w:t>
      </w:r>
      <w:r w:rsidRPr="004268D3">
        <w:rPr>
          <w:rFonts w:ascii="Arial" w:hAnsi="Arial" w:cs="Arial"/>
          <w:szCs w:val="24"/>
        </w:rPr>
        <w:t xml:space="preserve"> the operation of </w:t>
      </w:r>
      <w:r w:rsidRPr="004268D3">
        <w:rPr>
          <w:rFonts w:ascii="Arial" w:hAnsi="Arial" w:cs="Arial"/>
          <w:iCs/>
          <w:szCs w:val="24"/>
        </w:rPr>
        <w:t>total knee replacement and potential damage</w:t>
      </w:r>
      <w:r w:rsidRPr="004268D3">
        <w:rPr>
          <w:rFonts w:ascii="Arial" w:hAnsi="Arial" w:cs="Arial"/>
          <w:szCs w:val="24"/>
        </w:rPr>
        <w:t xml:space="preserve"> during the operation</w:t>
      </w:r>
    </w:p>
    <w:p w:rsidR="00B10699" w:rsidRPr="004268D3" w:rsidRDefault="00B10699" w:rsidP="00321547">
      <w:pPr>
        <w:numPr>
          <w:ilvl w:val="0"/>
          <w:numId w:val="55"/>
        </w:numPr>
        <w:rPr>
          <w:rFonts w:ascii="Arial" w:hAnsi="Arial" w:cs="Arial"/>
          <w:iCs/>
          <w:szCs w:val="24"/>
        </w:rPr>
      </w:pPr>
      <w:r w:rsidRPr="004268D3">
        <w:rPr>
          <w:rFonts w:ascii="Arial" w:hAnsi="Arial" w:cs="Arial"/>
          <w:i/>
          <w:iCs/>
          <w:szCs w:val="24"/>
        </w:rPr>
        <w:t>Describe</w:t>
      </w:r>
      <w:r w:rsidRPr="004268D3">
        <w:rPr>
          <w:rFonts w:ascii="Arial" w:hAnsi="Arial" w:cs="Arial"/>
          <w:szCs w:val="24"/>
        </w:rPr>
        <w:t xml:space="preserve"> </w:t>
      </w:r>
      <w:r w:rsidRPr="004268D3">
        <w:rPr>
          <w:rFonts w:ascii="Arial" w:hAnsi="Arial" w:cs="Arial"/>
          <w:iCs/>
          <w:szCs w:val="24"/>
        </w:rPr>
        <w:t>arthroscopy of the knee joint</w:t>
      </w:r>
    </w:p>
    <w:p w:rsidR="00B10699" w:rsidRPr="004268D3" w:rsidRDefault="00B10699" w:rsidP="00321547">
      <w:pPr>
        <w:numPr>
          <w:ilvl w:val="0"/>
          <w:numId w:val="55"/>
        </w:numPr>
        <w:rPr>
          <w:rFonts w:ascii="Arial" w:hAnsi="Arial" w:cs="Arial"/>
          <w:iCs/>
          <w:szCs w:val="24"/>
        </w:rPr>
      </w:pPr>
      <w:r w:rsidRPr="004268D3">
        <w:rPr>
          <w:rFonts w:ascii="Arial" w:hAnsi="Arial" w:cs="Arial"/>
          <w:i/>
          <w:szCs w:val="24"/>
        </w:rPr>
        <w:t>Discuss</w:t>
      </w:r>
      <w:r w:rsidRPr="004268D3">
        <w:rPr>
          <w:rFonts w:ascii="Arial" w:hAnsi="Arial" w:cs="Arial"/>
          <w:iCs/>
          <w:szCs w:val="24"/>
        </w:rPr>
        <w:t xml:space="preserve"> the common injury of anterior cruciate ligament rupture. </w:t>
      </w:r>
    </w:p>
    <w:p w:rsidR="00B10699" w:rsidRPr="004268D3" w:rsidRDefault="00B10699" w:rsidP="00321547">
      <w:pPr>
        <w:numPr>
          <w:ilvl w:val="0"/>
          <w:numId w:val="55"/>
        </w:numPr>
        <w:rPr>
          <w:rFonts w:ascii="Arial" w:hAnsi="Arial" w:cs="Arial"/>
          <w:iCs/>
          <w:szCs w:val="24"/>
        </w:rPr>
      </w:pPr>
      <w:r w:rsidRPr="004268D3">
        <w:rPr>
          <w:rFonts w:ascii="Arial" w:hAnsi="Arial" w:cs="Arial"/>
          <w:i/>
          <w:szCs w:val="24"/>
        </w:rPr>
        <w:t xml:space="preserve">Discuss </w:t>
      </w:r>
      <w:r w:rsidRPr="004268D3">
        <w:rPr>
          <w:rFonts w:ascii="Arial" w:hAnsi="Arial" w:cs="Arial"/>
          <w:iCs/>
          <w:szCs w:val="24"/>
        </w:rPr>
        <w:t>Achilles Tendon Ruptures and their anatomical bases</w:t>
      </w:r>
    </w:p>
    <w:p w:rsidR="00B10699" w:rsidRPr="004268D3" w:rsidRDefault="00B10699" w:rsidP="00321547">
      <w:pPr>
        <w:pStyle w:val="Header"/>
        <w:numPr>
          <w:ilvl w:val="0"/>
          <w:numId w:val="55"/>
        </w:numPr>
        <w:tabs>
          <w:tab w:val="clear" w:pos="4153"/>
          <w:tab w:val="clear" w:pos="8306"/>
        </w:tabs>
        <w:rPr>
          <w:rFonts w:ascii="Arial" w:hAnsi="Arial" w:cs="Arial"/>
          <w:sz w:val="24"/>
          <w:szCs w:val="24"/>
        </w:rPr>
      </w:pPr>
      <w:r w:rsidRPr="004268D3">
        <w:rPr>
          <w:rFonts w:ascii="Arial" w:hAnsi="Arial" w:cs="Arial"/>
          <w:i/>
          <w:sz w:val="24"/>
          <w:szCs w:val="24"/>
        </w:rPr>
        <w:t>Discuss</w:t>
      </w:r>
      <w:r w:rsidRPr="004268D3">
        <w:rPr>
          <w:rFonts w:ascii="Arial" w:hAnsi="Arial" w:cs="Arial"/>
          <w:sz w:val="24"/>
          <w:szCs w:val="24"/>
        </w:rPr>
        <w:t xml:space="preserve"> the clinical entity of compartment syndrome and </w:t>
      </w:r>
      <w:r w:rsidRPr="004268D3">
        <w:rPr>
          <w:rFonts w:ascii="Arial" w:hAnsi="Arial" w:cs="Arial"/>
          <w:i/>
          <w:sz w:val="24"/>
          <w:szCs w:val="24"/>
        </w:rPr>
        <w:t>explain</w:t>
      </w:r>
      <w:r w:rsidRPr="004268D3">
        <w:rPr>
          <w:rFonts w:ascii="Arial" w:hAnsi="Arial" w:cs="Arial"/>
          <w:sz w:val="24"/>
          <w:szCs w:val="24"/>
        </w:rPr>
        <w:t xml:space="preserve"> its anatomical basis.</w:t>
      </w:r>
    </w:p>
    <w:p w:rsidR="00B10699" w:rsidRPr="004268D3" w:rsidRDefault="00B10699" w:rsidP="00B10699">
      <w:pPr>
        <w:rPr>
          <w:rFonts w:ascii="Arial" w:hAnsi="Arial" w:cs="Arial"/>
          <w:iCs/>
          <w:szCs w:val="24"/>
        </w:rPr>
      </w:pPr>
    </w:p>
    <w:p w:rsidR="007942BD" w:rsidRPr="004268D3" w:rsidRDefault="007942BD">
      <w:pPr>
        <w:rPr>
          <w:rFonts w:ascii="Arial" w:hAnsi="Arial" w:cs="Arial"/>
          <w:iCs/>
          <w:szCs w:val="24"/>
        </w:rPr>
      </w:pPr>
      <w:r w:rsidRPr="004268D3">
        <w:rPr>
          <w:rFonts w:ascii="Arial" w:hAnsi="Arial" w:cs="Arial"/>
          <w:iCs/>
          <w:szCs w:val="24"/>
        </w:rPr>
        <w:br w:type="page"/>
      </w:r>
    </w:p>
    <w:p w:rsidR="007942BD" w:rsidRPr="004268D3" w:rsidRDefault="007942BD" w:rsidP="00B10699">
      <w:pPr>
        <w:rPr>
          <w:rFonts w:ascii="Arial" w:hAnsi="Arial" w:cs="Arial"/>
          <w:iCs/>
          <w:szCs w:val="24"/>
        </w:rPr>
      </w:pPr>
    </w:p>
    <w:p w:rsidR="00B10699" w:rsidRPr="004268D3" w:rsidRDefault="00B10699" w:rsidP="00B10699">
      <w:pPr>
        <w:spacing w:after="40"/>
        <w:rPr>
          <w:rFonts w:ascii="Arial" w:hAnsi="Arial" w:cs="Arial"/>
          <w:szCs w:val="24"/>
        </w:rPr>
      </w:pPr>
      <w:r w:rsidRPr="004268D3">
        <w:rPr>
          <w:rFonts w:ascii="Arial" w:hAnsi="Arial" w:cs="Arial"/>
          <w:szCs w:val="24"/>
        </w:rPr>
        <w:t>Session 8 – Lumbo-sacral plexus, nerves and vessels of the lower limb</w:t>
      </w:r>
    </w:p>
    <w:p w:rsidR="00B10699" w:rsidRPr="004268D3" w:rsidRDefault="00B10699" w:rsidP="00B10699">
      <w:pPr>
        <w:rPr>
          <w:rFonts w:ascii="Arial" w:hAnsi="Arial" w:cs="Arial"/>
          <w:b/>
          <w:szCs w:val="24"/>
        </w:rPr>
      </w:pPr>
      <w:r w:rsidRPr="004268D3">
        <w:rPr>
          <w:rFonts w:ascii="Arial" w:hAnsi="Arial" w:cs="Arial"/>
          <w:b/>
          <w:szCs w:val="24"/>
        </w:rPr>
        <w:t>Learning Objectives</w:t>
      </w:r>
    </w:p>
    <w:p w:rsidR="00B10699" w:rsidRPr="004268D3" w:rsidRDefault="00B10699" w:rsidP="00B10699">
      <w:pPr>
        <w:rPr>
          <w:rFonts w:ascii="Arial" w:hAnsi="Arial" w:cs="Arial"/>
          <w:szCs w:val="24"/>
        </w:rPr>
      </w:pPr>
    </w:p>
    <w:p w:rsidR="00B10699" w:rsidRPr="004268D3" w:rsidRDefault="00B10699" w:rsidP="00B10699">
      <w:pPr>
        <w:pStyle w:val="Header"/>
        <w:rPr>
          <w:rFonts w:ascii="Arial" w:hAnsi="Arial" w:cs="Arial"/>
          <w:sz w:val="24"/>
          <w:szCs w:val="24"/>
        </w:rPr>
      </w:pPr>
      <w:r w:rsidRPr="004268D3">
        <w:rPr>
          <w:rFonts w:ascii="Arial" w:hAnsi="Arial" w:cs="Arial"/>
          <w:sz w:val="24"/>
          <w:szCs w:val="24"/>
        </w:rPr>
        <w:t>After studying the content of this session you should be able to:</w:t>
      </w:r>
    </w:p>
    <w:p w:rsidR="00B10699" w:rsidRPr="004268D3" w:rsidRDefault="00B10699" w:rsidP="00B10699">
      <w:pPr>
        <w:pStyle w:val="Header"/>
        <w:rPr>
          <w:rFonts w:ascii="Arial" w:hAnsi="Arial" w:cs="Arial"/>
          <w:sz w:val="24"/>
          <w:szCs w:val="24"/>
        </w:rPr>
      </w:pPr>
    </w:p>
    <w:p w:rsidR="00B10699" w:rsidRPr="004268D3" w:rsidRDefault="00B10699" w:rsidP="00321547">
      <w:pPr>
        <w:pStyle w:val="ListParagraph"/>
        <w:numPr>
          <w:ilvl w:val="0"/>
          <w:numId w:val="59"/>
        </w:numPr>
        <w:rPr>
          <w:rFonts w:ascii="Arial" w:hAnsi="Arial" w:cs="Arial"/>
        </w:rPr>
      </w:pPr>
      <w:r w:rsidRPr="004268D3">
        <w:rPr>
          <w:rFonts w:ascii="Arial" w:hAnsi="Arial" w:cs="Arial"/>
          <w:i/>
          <w:iCs/>
        </w:rPr>
        <w:t>Identify</w:t>
      </w:r>
      <w:r w:rsidRPr="004268D3">
        <w:rPr>
          <w:rFonts w:ascii="Arial" w:hAnsi="Arial" w:cs="Arial"/>
        </w:rPr>
        <w:t xml:space="preserve"> the bones and joints of the entire lower limb</w:t>
      </w:r>
    </w:p>
    <w:p w:rsidR="00B10699" w:rsidRPr="004268D3" w:rsidRDefault="00B10699" w:rsidP="00321547">
      <w:pPr>
        <w:pStyle w:val="ListParagraph"/>
        <w:numPr>
          <w:ilvl w:val="0"/>
          <w:numId w:val="59"/>
        </w:numPr>
        <w:rPr>
          <w:rFonts w:ascii="Arial" w:hAnsi="Arial" w:cs="Arial"/>
        </w:rPr>
      </w:pPr>
      <w:r w:rsidRPr="004268D3">
        <w:rPr>
          <w:rFonts w:ascii="Arial" w:hAnsi="Arial" w:cs="Arial"/>
          <w:i/>
          <w:iCs/>
        </w:rPr>
        <w:t>Find</w:t>
      </w:r>
      <w:r w:rsidRPr="004268D3">
        <w:rPr>
          <w:rFonts w:ascii="Arial" w:hAnsi="Arial" w:cs="Arial"/>
        </w:rPr>
        <w:t xml:space="preserve"> the following landmarks in the living subject;</w:t>
      </w:r>
    </w:p>
    <w:p w:rsidR="00B10699" w:rsidRPr="004268D3" w:rsidRDefault="00B10699" w:rsidP="00321547">
      <w:pPr>
        <w:numPr>
          <w:ilvl w:val="1"/>
          <w:numId w:val="56"/>
        </w:numPr>
        <w:rPr>
          <w:rFonts w:ascii="Arial" w:hAnsi="Arial" w:cs="Arial"/>
          <w:szCs w:val="24"/>
        </w:rPr>
      </w:pPr>
      <w:r w:rsidRPr="004268D3">
        <w:rPr>
          <w:rFonts w:ascii="Arial" w:hAnsi="Arial" w:cs="Arial"/>
          <w:szCs w:val="24"/>
        </w:rPr>
        <w:t>The boundaries of the popliteal fossa</w:t>
      </w:r>
    </w:p>
    <w:p w:rsidR="00B10699" w:rsidRPr="004268D3" w:rsidRDefault="00B10699" w:rsidP="00321547">
      <w:pPr>
        <w:numPr>
          <w:ilvl w:val="1"/>
          <w:numId w:val="56"/>
        </w:numPr>
        <w:rPr>
          <w:rFonts w:ascii="Arial" w:hAnsi="Arial" w:cs="Arial"/>
          <w:szCs w:val="24"/>
        </w:rPr>
      </w:pPr>
      <w:r w:rsidRPr="004268D3">
        <w:rPr>
          <w:rFonts w:ascii="Arial" w:hAnsi="Arial" w:cs="Arial"/>
          <w:szCs w:val="24"/>
        </w:rPr>
        <w:t>the medial and lateral femoral epicondyles</w:t>
      </w:r>
    </w:p>
    <w:p w:rsidR="00B10699" w:rsidRPr="004268D3" w:rsidRDefault="00B10699" w:rsidP="00321547">
      <w:pPr>
        <w:numPr>
          <w:ilvl w:val="1"/>
          <w:numId w:val="56"/>
        </w:numPr>
        <w:rPr>
          <w:rFonts w:ascii="Arial" w:hAnsi="Arial" w:cs="Arial"/>
          <w:szCs w:val="24"/>
        </w:rPr>
      </w:pPr>
      <w:r w:rsidRPr="004268D3">
        <w:rPr>
          <w:rFonts w:ascii="Arial" w:hAnsi="Arial" w:cs="Arial"/>
          <w:szCs w:val="24"/>
        </w:rPr>
        <w:t>the patella and the patellar ligament</w:t>
      </w:r>
    </w:p>
    <w:p w:rsidR="00B10699" w:rsidRPr="004268D3" w:rsidRDefault="00B10699" w:rsidP="00321547">
      <w:pPr>
        <w:numPr>
          <w:ilvl w:val="1"/>
          <w:numId w:val="56"/>
        </w:numPr>
        <w:rPr>
          <w:rFonts w:ascii="Arial" w:hAnsi="Arial" w:cs="Arial"/>
          <w:szCs w:val="24"/>
        </w:rPr>
      </w:pPr>
      <w:r w:rsidRPr="004268D3">
        <w:rPr>
          <w:rFonts w:ascii="Arial" w:hAnsi="Arial" w:cs="Arial"/>
          <w:szCs w:val="24"/>
        </w:rPr>
        <w:t>the head of the fibula</w:t>
      </w:r>
    </w:p>
    <w:p w:rsidR="00B10699" w:rsidRPr="004268D3" w:rsidRDefault="00B10699" w:rsidP="00321547">
      <w:pPr>
        <w:numPr>
          <w:ilvl w:val="1"/>
          <w:numId w:val="56"/>
        </w:numPr>
        <w:rPr>
          <w:rFonts w:ascii="Arial" w:hAnsi="Arial" w:cs="Arial"/>
          <w:szCs w:val="24"/>
        </w:rPr>
      </w:pPr>
      <w:r w:rsidRPr="004268D3">
        <w:rPr>
          <w:rFonts w:ascii="Arial" w:hAnsi="Arial" w:cs="Arial"/>
          <w:szCs w:val="24"/>
        </w:rPr>
        <w:t>the medial and lateral malleoli</w:t>
      </w:r>
    </w:p>
    <w:p w:rsidR="00B10699" w:rsidRPr="004268D3" w:rsidRDefault="00B10699" w:rsidP="00321547">
      <w:pPr>
        <w:numPr>
          <w:ilvl w:val="1"/>
          <w:numId w:val="56"/>
        </w:numPr>
        <w:rPr>
          <w:rFonts w:ascii="Arial" w:hAnsi="Arial" w:cs="Arial"/>
          <w:szCs w:val="24"/>
        </w:rPr>
      </w:pPr>
      <w:r w:rsidRPr="004268D3">
        <w:rPr>
          <w:rFonts w:ascii="Arial" w:hAnsi="Arial" w:cs="Arial"/>
          <w:szCs w:val="24"/>
        </w:rPr>
        <w:t>the navicular tuberosity</w:t>
      </w:r>
    </w:p>
    <w:p w:rsidR="00B10699" w:rsidRPr="004268D3" w:rsidRDefault="00B10699" w:rsidP="00321547">
      <w:pPr>
        <w:numPr>
          <w:ilvl w:val="1"/>
          <w:numId w:val="56"/>
        </w:numPr>
        <w:rPr>
          <w:rFonts w:ascii="Arial" w:hAnsi="Arial" w:cs="Arial"/>
          <w:szCs w:val="24"/>
        </w:rPr>
      </w:pPr>
      <w:r w:rsidRPr="004268D3">
        <w:rPr>
          <w:rFonts w:ascii="Arial" w:hAnsi="Arial" w:cs="Arial"/>
          <w:szCs w:val="24"/>
        </w:rPr>
        <w:t>the base of the fifth metatarsal</w:t>
      </w:r>
    </w:p>
    <w:p w:rsidR="00B10699" w:rsidRPr="004268D3" w:rsidRDefault="00B10699" w:rsidP="00321547">
      <w:pPr>
        <w:numPr>
          <w:ilvl w:val="1"/>
          <w:numId w:val="56"/>
        </w:numPr>
        <w:rPr>
          <w:rFonts w:ascii="Arial" w:hAnsi="Arial" w:cs="Arial"/>
          <w:szCs w:val="24"/>
        </w:rPr>
      </w:pPr>
      <w:r w:rsidRPr="004268D3">
        <w:rPr>
          <w:rFonts w:ascii="Arial" w:hAnsi="Arial" w:cs="Arial"/>
          <w:szCs w:val="24"/>
        </w:rPr>
        <w:t>the head of the first metatarsal</w:t>
      </w:r>
    </w:p>
    <w:p w:rsidR="00B10699" w:rsidRPr="004268D3" w:rsidRDefault="00B10699" w:rsidP="00321547">
      <w:pPr>
        <w:numPr>
          <w:ilvl w:val="0"/>
          <w:numId w:val="55"/>
        </w:numPr>
        <w:rPr>
          <w:rFonts w:ascii="Arial" w:hAnsi="Arial" w:cs="Arial"/>
          <w:szCs w:val="24"/>
        </w:rPr>
      </w:pPr>
      <w:r w:rsidRPr="004268D3">
        <w:rPr>
          <w:rFonts w:ascii="Arial" w:hAnsi="Arial" w:cs="Arial"/>
          <w:i/>
          <w:iCs/>
          <w:szCs w:val="24"/>
        </w:rPr>
        <w:t>Demonstrate</w:t>
      </w:r>
      <w:r w:rsidRPr="004268D3">
        <w:rPr>
          <w:rFonts w:ascii="Arial" w:hAnsi="Arial" w:cs="Arial"/>
          <w:szCs w:val="24"/>
        </w:rPr>
        <w:t xml:space="preserve"> the following prime movers and muscle groups and the main movements associated with them;</w:t>
      </w:r>
    </w:p>
    <w:p w:rsidR="00B10699" w:rsidRPr="004268D3" w:rsidRDefault="00B10699" w:rsidP="00321547">
      <w:pPr>
        <w:numPr>
          <w:ilvl w:val="1"/>
          <w:numId w:val="57"/>
        </w:numPr>
        <w:rPr>
          <w:rFonts w:ascii="Arial" w:hAnsi="Arial" w:cs="Arial"/>
          <w:szCs w:val="24"/>
        </w:rPr>
      </w:pPr>
      <w:r w:rsidRPr="004268D3">
        <w:rPr>
          <w:rFonts w:ascii="Arial" w:hAnsi="Arial" w:cs="Arial"/>
          <w:szCs w:val="24"/>
        </w:rPr>
        <w:t>the gastrocnemius-soleus (the superficial flexor compartment of the leg)</w:t>
      </w:r>
    </w:p>
    <w:p w:rsidR="00B10699" w:rsidRPr="004268D3" w:rsidRDefault="00B10699" w:rsidP="00321547">
      <w:pPr>
        <w:numPr>
          <w:ilvl w:val="1"/>
          <w:numId w:val="57"/>
        </w:numPr>
        <w:rPr>
          <w:rFonts w:ascii="Arial" w:hAnsi="Arial" w:cs="Arial"/>
          <w:szCs w:val="24"/>
        </w:rPr>
      </w:pPr>
      <w:r w:rsidRPr="004268D3">
        <w:rPr>
          <w:rFonts w:ascii="Arial" w:hAnsi="Arial" w:cs="Arial"/>
          <w:szCs w:val="24"/>
        </w:rPr>
        <w:t>the deep flexor compartment of the leg</w:t>
      </w:r>
    </w:p>
    <w:p w:rsidR="00B10699" w:rsidRPr="004268D3" w:rsidRDefault="00B10699" w:rsidP="00321547">
      <w:pPr>
        <w:numPr>
          <w:ilvl w:val="1"/>
          <w:numId w:val="57"/>
        </w:numPr>
        <w:rPr>
          <w:rFonts w:ascii="Arial" w:hAnsi="Arial" w:cs="Arial"/>
          <w:szCs w:val="24"/>
        </w:rPr>
      </w:pPr>
      <w:r w:rsidRPr="004268D3">
        <w:rPr>
          <w:rFonts w:ascii="Arial" w:hAnsi="Arial" w:cs="Arial"/>
          <w:szCs w:val="24"/>
        </w:rPr>
        <w:t>the peroneal compartment of the leg</w:t>
      </w:r>
    </w:p>
    <w:p w:rsidR="00B10699" w:rsidRPr="004268D3" w:rsidRDefault="00B10699" w:rsidP="00321547">
      <w:pPr>
        <w:numPr>
          <w:ilvl w:val="1"/>
          <w:numId w:val="57"/>
        </w:numPr>
        <w:rPr>
          <w:rFonts w:ascii="Arial" w:hAnsi="Arial" w:cs="Arial"/>
          <w:szCs w:val="24"/>
        </w:rPr>
      </w:pPr>
      <w:r w:rsidRPr="004268D3">
        <w:rPr>
          <w:rFonts w:ascii="Arial" w:hAnsi="Arial" w:cs="Arial"/>
          <w:szCs w:val="24"/>
        </w:rPr>
        <w:t>the extensor compartment of the leg</w:t>
      </w:r>
    </w:p>
    <w:p w:rsidR="00B10699" w:rsidRPr="004268D3" w:rsidRDefault="00B10699" w:rsidP="00321547">
      <w:pPr>
        <w:numPr>
          <w:ilvl w:val="0"/>
          <w:numId w:val="55"/>
        </w:numPr>
        <w:rPr>
          <w:rFonts w:ascii="Arial" w:hAnsi="Arial" w:cs="Arial"/>
          <w:szCs w:val="24"/>
        </w:rPr>
      </w:pPr>
      <w:r w:rsidRPr="004268D3">
        <w:rPr>
          <w:rFonts w:ascii="Arial" w:hAnsi="Arial" w:cs="Arial"/>
          <w:i/>
          <w:iCs/>
          <w:szCs w:val="24"/>
        </w:rPr>
        <w:t>Assign</w:t>
      </w:r>
      <w:r w:rsidRPr="004268D3">
        <w:rPr>
          <w:rFonts w:ascii="Arial" w:hAnsi="Arial" w:cs="Arial"/>
          <w:szCs w:val="24"/>
        </w:rPr>
        <w:t xml:space="preserve"> muscle groups to the following nerves:</w:t>
      </w:r>
    </w:p>
    <w:p w:rsidR="00B10699" w:rsidRPr="004268D3" w:rsidRDefault="00B10699" w:rsidP="00321547">
      <w:pPr>
        <w:numPr>
          <w:ilvl w:val="1"/>
          <w:numId w:val="58"/>
        </w:numPr>
        <w:rPr>
          <w:rFonts w:ascii="Arial" w:hAnsi="Arial" w:cs="Arial"/>
          <w:szCs w:val="24"/>
        </w:rPr>
      </w:pPr>
      <w:r w:rsidRPr="004268D3">
        <w:rPr>
          <w:rFonts w:ascii="Arial" w:hAnsi="Arial" w:cs="Arial"/>
          <w:szCs w:val="24"/>
        </w:rPr>
        <w:t>the tibial nerve</w:t>
      </w:r>
    </w:p>
    <w:p w:rsidR="00B10699" w:rsidRPr="004268D3" w:rsidRDefault="00B10699" w:rsidP="00321547">
      <w:pPr>
        <w:numPr>
          <w:ilvl w:val="1"/>
          <w:numId w:val="58"/>
        </w:numPr>
        <w:rPr>
          <w:rFonts w:ascii="Arial" w:hAnsi="Arial" w:cs="Arial"/>
          <w:szCs w:val="24"/>
        </w:rPr>
      </w:pPr>
      <w:r w:rsidRPr="004268D3">
        <w:rPr>
          <w:rFonts w:ascii="Arial" w:hAnsi="Arial" w:cs="Arial"/>
          <w:szCs w:val="24"/>
        </w:rPr>
        <w:t>the common peroneal nerve</w:t>
      </w:r>
    </w:p>
    <w:p w:rsidR="00B10699" w:rsidRPr="004268D3" w:rsidRDefault="00B10699" w:rsidP="00321547">
      <w:pPr>
        <w:numPr>
          <w:ilvl w:val="0"/>
          <w:numId w:val="55"/>
        </w:numPr>
        <w:rPr>
          <w:rFonts w:ascii="Arial" w:hAnsi="Arial" w:cs="Arial"/>
          <w:szCs w:val="24"/>
        </w:rPr>
      </w:pPr>
      <w:r w:rsidRPr="004268D3">
        <w:rPr>
          <w:rFonts w:ascii="Arial" w:hAnsi="Arial" w:cs="Arial"/>
          <w:i/>
          <w:iCs/>
          <w:szCs w:val="24"/>
        </w:rPr>
        <w:t>Trace</w:t>
      </w:r>
      <w:r w:rsidRPr="004268D3">
        <w:rPr>
          <w:rFonts w:ascii="Arial" w:hAnsi="Arial" w:cs="Arial"/>
          <w:szCs w:val="24"/>
        </w:rPr>
        <w:t xml:space="preserve"> the routes of the popliteal artery, the anterior tibial artery and the posterior tibial artery</w:t>
      </w:r>
    </w:p>
    <w:p w:rsidR="00B10699" w:rsidRPr="004268D3" w:rsidRDefault="00B10699" w:rsidP="00321547">
      <w:pPr>
        <w:numPr>
          <w:ilvl w:val="0"/>
          <w:numId w:val="55"/>
        </w:numPr>
        <w:rPr>
          <w:rFonts w:ascii="Arial" w:hAnsi="Arial" w:cs="Arial"/>
          <w:szCs w:val="24"/>
        </w:rPr>
      </w:pPr>
      <w:r w:rsidRPr="004268D3">
        <w:rPr>
          <w:rFonts w:ascii="Arial" w:hAnsi="Arial" w:cs="Arial"/>
          <w:i/>
          <w:iCs/>
          <w:szCs w:val="24"/>
        </w:rPr>
        <w:t>Demonstrate</w:t>
      </w:r>
      <w:r w:rsidRPr="004268D3">
        <w:rPr>
          <w:rFonts w:ascii="Arial" w:hAnsi="Arial" w:cs="Arial"/>
          <w:szCs w:val="24"/>
        </w:rPr>
        <w:t xml:space="preserve"> the popliteal pulse, the posterior tibial pulse and the dorsalis pedis artery and explain their significance</w:t>
      </w:r>
    </w:p>
    <w:p w:rsidR="00B10699" w:rsidRPr="004268D3" w:rsidRDefault="00B10699" w:rsidP="00321547">
      <w:pPr>
        <w:numPr>
          <w:ilvl w:val="0"/>
          <w:numId w:val="55"/>
        </w:numPr>
        <w:rPr>
          <w:rFonts w:ascii="Arial" w:hAnsi="Arial" w:cs="Arial"/>
          <w:szCs w:val="24"/>
        </w:rPr>
      </w:pPr>
      <w:r w:rsidRPr="004268D3">
        <w:rPr>
          <w:rFonts w:ascii="Arial" w:hAnsi="Arial" w:cs="Arial"/>
          <w:i/>
          <w:iCs/>
          <w:szCs w:val="24"/>
        </w:rPr>
        <w:t>Briefly explain</w:t>
      </w:r>
      <w:r w:rsidRPr="004268D3">
        <w:rPr>
          <w:rFonts w:ascii="Arial" w:hAnsi="Arial" w:cs="Arial"/>
          <w:szCs w:val="24"/>
        </w:rPr>
        <w:t xml:space="preserve"> the operation of </w:t>
      </w:r>
      <w:r w:rsidRPr="004268D3">
        <w:rPr>
          <w:rFonts w:ascii="Arial" w:hAnsi="Arial" w:cs="Arial"/>
          <w:iCs/>
          <w:szCs w:val="24"/>
        </w:rPr>
        <w:t>total knee replacement and potential damage</w:t>
      </w:r>
      <w:r w:rsidRPr="004268D3">
        <w:rPr>
          <w:rFonts w:ascii="Arial" w:hAnsi="Arial" w:cs="Arial"/>
          <w:szCs w:val="24"/>
        </w:rPr>
        <w:t xml:space="preserve"> during the operation</w:t>
      </w:r>
    </w:p>
    <w:p w:rsidR="00B10699" w:rsidRPr="004268D3" w:rsidRDefault="00B10699" w:rsidP="00321547">
      <w:pPr>
        <w:numPr>
          <w:ilvl w:val="0"/>
          <w:numId w:val="55"/>
        </w:numPr>
        <w:rPr>
          <w:rFonts w:ascii="Arial" w:hAnsi="Arial" w:cs="Arial"/>
          <w:iCs/>
          <w:szCs w:val="24"/>
        </w:rPr>
      </w:pPr>
      <w:r w:rsidRPr="004268D3">
        <w:rPr>
          <w:rFonts w:ascii="Arial" w:hAnsi="Arial" w:cs="Arial"/>
          <w:i/>
          <w:iCs/>
          <w:szCs w:val="24"/>
        </w:rPr>
        <w:t>Describe</w:t>
      </w:r>
      <w:r w:rsidRPr="004268D3">
        <w:rPr>
          <w:rFonts w:ascii="Arial" w:hAnsi="Arial" w:cs="Arial"/>
          <w:szCs w:val="24"/>
        </w:rPr>
        <w:t xml:space="preserve"> </w:t>
      </w:r>
      <w:r w:rsidRPr="004268D3">
        <w:rPr>
          <w:rFonts w:ascii="Arial" w:hAnsi="Arial" w:cs="Arial"/>
          <w:iCs/>
          <w:szCs w:val="24"/>
        </w:rPr>
        <w:t>arthroscopy of the knee joint</w:t>
      </w:r>
    </w:p>
    <w:p w:rsidR="00B10699" w:rsidRPr="004268D3" w:rsidRDefault="00B10699" w:rsidP="00321547">
      <w:pPr>
        <w:numPr>
          <w:ilvl w:val="0"/>
          <w:numId w:val="55"/>
        </w:numPr>
        <w:rPr>
          <w:rFonts w:ascii="Arial" w:hAnsi="Arial" w:cs="Arial"/>
          <w:iCs/>
          <w:szCs w:val="24"/>
        </w:rPr>
      </w:pPr>
      <w:r w:rsidRPr="004268D3">
        <w:rPr>
          <w:rFonts w:ascii="Arial" w:hAnsi="Arial" w:cs="Arial"/>
          <w:i/>
          <w:szCs w:val="24"/>
        </w:rPr>
        <w:t>Discuss</w:t>
      </w:r>
      <w:r w:rsidRPr="004268D3">
        <w:rPr>
          <w:rFonts w:ascii="Arial" w:hAnsi="Arial" w:cs="Arial"/>
          <w:iCs/>
          <w:szCs w:val="24"/>
        </w:rPr>
        <w:t xml:space="preserve"> the common injury of anterior cruciate ligament rupture. </w:t>
      </w:r>
    </w:p>
    <w:p w:rsidR="00B10699" w:rsidRPr="004268D3" w:rsidRDefault="00B10699" w:rsidP="00321547">
      <w:pPr>
        <w:numPr>
          <w:ilvl w:val="0"/>
          <w:numId w:val="55"/>
        </w:numPr>
        <w:rPr>
          <w:rFonts w:ascii="Arial" w:hAnsi="Arial" w:cs="Arial"/>
          <w:iCs/>
          <w:szCs w:val="24"/>
        </w:rPr>
      </w:pPr>
      <w:r w:rsidRPr="004268D3">
        <w:rPr>
          <w:rFonts w:ascii="Arial" w:hAnsi="Arial" w:cs="Arial"/>
          <w:i/>
          <w:szCs w:val="24"/>
        </w:rPr>
        <w:t xml:space="preserve">Discuss </w:t>
      </w:r>
      <w:r w:rsidRPr="004268D3">
        <w:rPr>
          <w:rFonts w:ascii="Arial" w:hAnsi="Arial" w:cs="Arial"/>
          <w:iCs/>
          <w:szCs w:val="24"/>
        </w:rPr>
        <w:t>Achilles Tendon Ruptures and their anatomical bases</w:t>
      </w:r>
    </w:p>
    <w:p w:rsidR="00B10699" w:rsidRPr="004268D3" w:rsidRDefault="00B10699" w:rsidP="00321547">
      <w:pPr>
        <w:pStyle w:val="Header"/>
        <w:numPr>
          <w:ilvl w:val="0"/>
          <w:numId w:val="55"/>
        </w:numPr>
        <w:tabs>
          <w:tab w:val="clear" w:pos="4153"/>
          <w:tab w:val="clear" w:pos="8306"/>
        </w:tabs>
        <w:rPr>
          <w:rFonts w:ascii="Arial" w:hAnsi="Arial" w:cs="Arial"/>
          <w:sz w:val="24"/>
          <w:szCs w:val="24"/>
        </w:rPr>
      </w:pPr>
      <w:r w:rsidRPr="004268D3">
        <w:rPr>
          <w:rFonts w:ascii="Arial" w:hAnsi="Arial" w:cs="Arial"/>
          <w:i/>
          <w:sz w:val="24"/>
          <w:szCs w:val="24"/>
        </w:rPr>
        <w:t>Discuss</w:t>
      </w:r>
      <w:r w:rsidRPr="004268D3">
        <w:rPr>
          <w:rFonts w:ascii="Arial" w:hAnsi="Arial" w:cs="Arial"/>
          <w:sz w:val="24"/>
          <w:szCs w:val="24"/>
        </w:rPr>
        <w:t xml:space="preserve"> the clinical entity of compartment syndrome and </w:t>
      </w:r>
      <w:r w:rsidRPr="004268D3">
        <w:rPr>
          <w:rFonts w:ascii="Arial" w:hAnsi="Arial" w:cs="Arial"/>
          <w:i/>
          <w:sz w:val="24"/>
          <w:szCs w:val="24"/>
        </w:rPr>
        <w:t>explain</w:t>
      </w:r>
      <w:r w:rsidRPr="004268D3">
        <w:rPr>
          <w:rFonts w:ascii="Arial" w:hAnsi="Arial" w:cs="Arial"/>
          <w:sz w:val="24"/>
          <w:szCs w:val="24"/>
        </w:rPr>
        <w:t xml:space="preserve"> its anatomical basis.</w:t>
      </w:r>
    </w:p>
    <w:p w:rsidR="00B10699" w:rsidRPr="004268D3" w:rsidRDefault="00B10699" w:rsidP="00B10699">
      <w:pPr>
        <w:rPr>
          <w:rFonts w:ascii="Arial" w:hAnsi="Arial" w:cs="Arial"/>
          <w:szCs w:val="24"/>
        </w:rPr>
      </w:pPr>
    </w:p>
    <w:p w:rsidR="00C475F9" w:rsidRPr="004268D3" w:rsidRDefault="00C475F9" w:rsidP="0022222E">
      <w:pPr>
        <w:rPr>
          <w:rFonts w:ascii="Arial" w:hAnsi="Arial" w:cs="Arial"/>
          <w:szCs w:val="24"/>
        </w:rPr>
      </w:pPr>
    </w:p>
    <w:p w:rsidR="007942BD" w:rsidRPr="004268D3" w:rsidRDefault="007942BD">
      <w:pPr>
        <w:rPr>
          <w:rFonts w:ascii="Arial" w:hAnsi="Arial" w:cs="Arial"/>
          <w:szCs w:val="24"/>
        </w:rPr>
      </w:pPr>
      <w:r w:rsidRPr="004268D3">
        <w:rPr>
          <w:rFonts w:ascii="Arial" w:hAnsi="Arial" w:cs="Arial"/>
          <w:szCs w:val="24"/>
        </w:rPr>
        <w:br w:type="page"/>
      </w:r>
    </w:p>
    <w:p w:rsidR="007942BD" w:rsidRPr="004268D3" w:rsidRDefault="007942BD" w:rsidP="0022222E">
      <w:pPr>
        <w:rPr>
          <w:rFonts w:ascii="Arial" w:hAnsi="Arial" w:cs="Arial"/>
          <w:szCs w:val="24"/>
        </w:rPr>
      </w:pPr>
    </w:p>
    <w:p w:rsidR="000C5FEC" w:rsidRPr="004268D3" w:rsidRDefault="000C5FEC" w:rsidP="007942BD">
      <w:pPr>
        <w:pStyle w:val="Heading3"/>
      </w:pPr>
      <w:r w:rsidRPr="004268D3">
        <w:t>THEME: Regulatory Systems</w:t>
      </w:r>
    </w:p>
    <w:p w:rsidR="007942BD" w:rsidRPr="004268D3" w:rsidRDefault="007942BD" w:rsidP="007942BD">
      <w:pPr>
        <w:pStyle w:val="Heading3"/>
      </w:pPr>
      <w:bookmarkStart w:id="15" w:name="_Toc11677448"/>
    </w:p>
    <w:p w:rsidR="0022222E" w:rsidRPr="004268D3" w:rsidRDefault="000C5FEC" w:rsidP="007942BD">
      <w:pPr>
        <w:pStyle w:val="Heading3"/>
      </w:pPr>
      <w:r w:rsidRPr="004268D3">
        <w:t>Gerontology</w:t>
      </w:r>
      <w:bookmarkEnd w:id="15"/>
    </w:p>
    <w:p w:rsidR="0022222E" w:rsidRPr="004268D3" w:rsidRDefault="0022222E" w:rsidP="0022222E">
      <w:pPr>
        <w:rPr>
          <w:rFonts w:ascii="Arial" w:hAnsi="Arial" w:cs="Arial"/>
          <w:b/>
          <w:szCs w:val="24"/>
        </w:rPr>
      </w:pPr>
    </w:p>
    <w:p w:rsidR="0022222E" w:rsidRPr="004268D3" w:rsidRDefault="0022222E" w:rsidP="00B51D9A">
      <w:pPr>
        <w:rPr>
          <w:rFonts w:ascii="Arial" w:hAnsi="Arial" w:cs="Arial"/>
          <w:b/>
          <w:szCs w:val="24"/>
        </w:rPr>
      </w:pPr>
      <w:r w:rsidRPr="004268D3">
        <w:rPr>
          <w:rFonts w:ascii="Arial" w:hAnsi="Arial" w:cs="Arial"/>
          <w:b/>
          <w:szCs w:val="24"/>
        </w:rPr>
        <w:t xml:space="preserve">Module Leader: </w:t>
      </w:r>
      <w:r w:rsidRPr="004268D3">
        <w:rPr>
          <w:rFonts w:ascii="Arial" w:hAnsi="Arial" w:cs="Arial"/>
          <w:szCs w:val="24"/>
          <w:lang w:val="sv-SE"/>
        </w:rPr>
        <w:t>Dr Nigel Beckett</w:t>
      </w:r>
      <w:r w:rsidRPr="004268D3">
        <w:rPr>
          <w:rFonts w:ascii="Arial" w:hAnsi="Arial" w:cs="Arial"/>
          <w:szCs w:val="24"/>
        </w:rPr>
        <w:br/>
      </w:r>
    </w:p>
    <w:p w:rsidR="002B36DE" w:rsidRPr="004268D3" w:rsidRDefault="002B36DE" w:rsidP="002B36DE">
      <w:pPr>
        <w:pStyle w:val="Heading4"/>
        <w:rPr>
          <w:rFonts w:ascii="Arial" w:hAnsi="Arial" w:cs="Arial"/>
          <w:color w:val="auto"/>
          <w:szCs w:val="24"/>
        </w:rPr>
      </w:pPr>
      <w:r w:rsidRPr="004268D3">
        <w:rPr>
          <w:rFonts w:ascii="Arial" w:hAnsi="Arial" w:cs="Arial"/>
          <w:color w:val="auto"/>
          <w:szCs w:val="24"/>
        </w:rPr>
        <w:t>Learning outcomes</w:t>
      </w:r>
    </w:p>
    <w:p w:rsidR="002B36DE" w:rsidRPr="004268D3" w:rsidRDefault="002B36DE" w:rsidP="002B36DE">
      <w:pPr>
        <w:rPr>
          <w:rFonts w:ascii="Arial" w:hAnsi="Arial" w:cs="Arial"/>
          <w:szCs w:val="24"/>
        </w:rPr>
      </w:pPr>
      <w:r w:rsidRPr="004268D3">
        <w:rPr>
          <w:rFonts w:ascii="Arial" w:hAnsi="Arial" w:cs="Arial"/>
          <w:szCs w:val="24"/>
        </w:rPr>
        <w:t>By the end of the course the students should:-</w:t>
      </w:r>
    </w:p>
    <w:p w:rsidR="002B36DE" w:rsidRPr="004268D3" w:rsidRDefault="002B36DE" w:rsidP="002B36DE">
      <w:pPr>
        <w:pStyle w:val="BodyText"/>
        <w:ind w:left="720"/>
        <w:rPr>
          <w:rFonts w:ascii="Arial" w:hAnsi="Arial" w:cs="Arial"/>
          <w:szCs w:val="24"/>
        </w:rPr>
      </w:pPr>
    </w:p>
    <w:p w:rsidR="002B36DE" w:rsidRPr="004268D3" w:rsidRDefault="002B36DE" w:rsidP="0097097D">
      <w:pPr>
        <w:pStyle w:val="BodyText"/>
        <w:numPr>
          <w:ilvl w:val="0"/>
          <w:numId w:val="3"/>
        </w:numPr>
        <w:tabs>
          <w:tab w:val="clear" w:pos="170"/>
        </w:tabs>
        <w:spacing w:before="0"/>
        <w:rPr>
          <w:rFonts w:ascii="Arial" w:hAnsi="Arial" w:cs="Arial"/>
          <w:szCs w:val="24"/>
        </w:rPr>
      </w:pPr>
      <w:r w:rsidRPr="004268D3">
        <w:rPr>
          <w:rFonts w:ascii="Arial" w:hAnsi="Arial" w:cs="Arial"/>
          <w:szCs w:val="24"/>
        </w:rPr>
        <w:t>Be aware of the main theories of ageing and at least one in more detail</w:t>
      </w:r>
    </w:p>
    <w:p w:rsidR="002B36DE" w:rsidRPr="004268D3" w:rsidRDefault="002B36DE" w:rsidP="004C098B">
      <w:pPr>
        <w:pStyle w:val="BodyText"/>
        <w:numPr>
          <w:ilvl w:val="0"/>
          <w:numId w:val="3"/>
        </w:numPr>
        <w:tabs>
          <w:tab w:val="clear" w:pos="170"/>
        </w:tabs>
        <w:spacing w:before="0"/>
        <w:rPr>
          <w:rFonts w:ascii="Arial" w:hAnsi="Arial" w:cs="Arial"/>
          <w:szCs w:val="24"/>
        </w:rPr>
      </w:pPr>
      <w:r w:rsidRPr="004268D3">
        <w:rPr>
          <w:rFonts w:ascii="Arial" w:hAnsi="Arial" w:cs="Arial"/>
          <w:szCs w:val="24"/>
        </w:rPr>
        <w:t>Have an understanding of the demographic changes occurring within society and the implications of these changes to health care services</w:t>
      </w:r>
    </w:p>
    <w:p w:rsidR="002B36DE" w:rsidRPr="004268D3" w:rsidRDefault="002B36DE" w:rsidP="004C098B">
      <w:pPr>
        <w:pStyle w:val="BodyText"/>
        <w:numPr>
          <w:ilvl w:val="0"/>
          <w:numId w:val="3"/>
        </w:numPr>
        <w:tabs>
          <w:tab w:val="clear" w:pos="170"/>
        </w:tabs>
        <w:spacing w:before="0"/>
        <w:rPr>
          <w:rFonts w:ascii="Arial" w:hAnsi="Arial" w:cs="Arial"/>
          <w:szCs w:val="24"/>
        </w:rPr>
      </w:pPr>
      <w:r w:rsidRPr="004268D3">
        <w:rPr>
          <w:rFonts w:ascii="Arial" w:hAnsi="Arial" w:cs="Arial"/>
          <w:szCs w:val="24"/>
        </w:rPr>
        <w:t xml:space="preserve">Gain an insight into the difficulties faced in managing health care problems in older people </w:t>
      </w:r>
    </w:p>
    <w:p w:rsidR="002B36DE" w:rsidRPr="004268D3" w:rsidRDefault="002B36DE" w:rsidP="004C098B">
      <w:pPr>
        <w:pStyle w:val="BodyText"/>
        <w:numPr>
          <w:ilvl w:val="0"/>
          <w:numId w:val="3"/>
        </w:numPr>
        <w:tabs>
          <w:tab w:val="clear" w:pos="170"/>
        </w:tabs>
        <w:spacing w:before="0"/>
        <w:rPr>
          <w:rFonts w:ascii="Arial" w:hAnsi="Arial" w:cs="Arial"/>
          <w:szCs w:val="24"/>
        </w:rPr>
      </w:pPr>
      <w:r w:rsidRPr="004268D3">
        <w:rPr>
          <w:rFonts w:ascii="Arial" w:hAnsi="Arial" w:cs="Arial"/>
          <w:szCs w:val="24"/>
        </w:rPr>
        <w:t xml:space="preserve">Be </w:t>
      </w:r>
      <w:r w:rsidR="0097097D" w:rsidRPr="004268D3">
        <w:rPr>
          <w:rFonts w:ascii="Arial" w:hAnsi="Arial" w:cs="Arial"/>
          <w:szCs w:val="24"/>
        </w:rPr>
        <w:t>able to discuss</w:t>
      </w:r>
      <w:r w:rsidRPr="004268D3">
        <w:rPr>
          <w:rFonts w:ascii="Arial" w:hAnsi="Arial" w:cs="Arial"/>
          <w:szCs w:val="24"/>
        </w:rPr>
        <w:t xml:space="preserve"> strategies to promote healthy ageing </w:t>
      </w:r>
    </w:p>
    <w:p w:rsidR="002B36DE" w:rsidRPr="004268D3" w:rsidRDefault="002B36DE" w:rsidP="004C098B">
      <w:pPr>
        <w:pStyle w:val="BodyText"/>
        <w:numPr>
          <w:ilvl w:val="0"/>
          <w:numId w:val="3"/>
        </w:numPr>
        <w:tabs>
          <w:tab w:val="clear" w:pos="170"/>
        </w:tabs>
        <w:spacing w:before="0"/>
        <w:rPr>
          <w:rFonts w:ascii="Arial" w:hAnsi="Arial" w:cs="Arial"/>
          <w:szCs w:val="24"/>
        </w:rPr>
      </w:pPr>
      <w:r w:rsidRPr="004268D3">
        <w:rPr>
          <w:rFonts w:ascii="Arial" w:hAnsi="Arial" w:cs="Arial"/>
          <w:szCs w:val="24"/>
        </w:rPr>
        <w:t xml:space="preserve">Have an understanding of the age related changes that occur within </w:t>
      </w:r>
      <w:r w:rsidR="0097097D" w:rsidRPr="004268D3">
        <w:rPr>
          <w:rFonts w:ascii="Arial" w:hAnsi="Arial" w:cs="Arial"/>
          <w:szCs w:val="24"/>
        </w:rPr>
        <w:t>cardiovascular system and their impact on manifestation of cardiovascular disease in older people</w:t>
      </w:r>
      <w:r w:rsidR="0097097D" w:rsidRPr="004268D3">
        <w:rPr>
          <w:rFonts w:ascii="Arial" w:hAnsi="Arial" w:cs="Arial"/>
          <w:sz w:val="22"/>
          <w:szCs w:val="22"/>
        </w:rPr>
        <w:t>.</w:t>
      </w:r>
      <w:r w:rsidRPr="004268D3">
        <w:rPr>
          <w:rFonts w:ascii="Arial" w:hAnsi="Arial" w:cs="Arial"/>
          <w:szCs w:val="24"/>
        </w:rPr>
        <w:t xml:space="preserve">  </w:t>
      </w:r>
    </w:p>
    <w:p w:rsidR="002B36DE" w:rsidRPr="004268D3" w:rsidRDefault="002B36DE" w:rsidP="004C098B">
      <w:pPr>
        <w:pStyle w:val="BodyText"/>
        <w:numPr>
          <w:ilvl w:val="0"/>
          <w:numId w:val="3"/>
        </w:numPr>
        <w:tabs>
          <w:tab w:val="clear" w:pos="170"/>
        </w:tabs>
        <w:spacing w:before="0"/>
        <w:rPr>
          <w:rFonts w:ascii="Arial" w:hAnsi="Arial" w:cs="Arial"/>
          <w:szCs w:val="24"/>
        </w:rPr>
      </w:pPr>
      <w:r w:rsidRPr="004268D3">
        <w:rPr>
          <w:rFonts w:ascii="Arial" w:hAnsi="Arial" w:cs="Arial"/>
          <w:szCs w:val="24"/>
        </w:rPr>
        <w:t>Be aware of the changes, both physical and functional, that occur with ageing in the brain.</w:t>
      </w:r>
    </w:p>
    <w:p w:rsidR="002B36DE" w:rsidRPr="004268D3" w:rsidRDefault="002B36DE" w:rsidP="004C098B">
      <w:pPr>
        <w:pStyle w:val="BodyText"/>
        <w:numPr>
          <w:ilvl w:val="0"/>
          <w:numId w:val="3"/>
        </w:numPr>
        <w:tabs>
          <w:tab w:val="clear" w:pos="170"/>
        </w:tabs>
        <w:spacing w:before="0"/>
        <w:rPr>
          <w:rFonts w:ascii="Arial" w:hAnsi="Arial" w:cs="Arial"/>
          <w:szCs w:val="24"/>
        </w:rPr>
      </w:pPr>
      <w:r w:rsidRPr="004268D3">
        <w:rPr>
          <w:rFonts w:ascii="Arial" w:hAnsi="Arial" w:cs="Arial"/>
          <w:szCs w:val="24"/>
        </w:rPr>
        <w:t xml:space="preserve">Be aware of the altered presentation of disease with age </w:t>
      </w:r>
      <w:r w:rsidR="0097097D" w:rsidRPr="004268D3">
        <w:rPr>
          <w:rFonts w:ascii="Arial" w:hAnsi="Arial" w:cs="Arial"/>
          <w:szCs w:val="24"/>
        </w:rPr>
        <w:t>and how to assess older adults with healthcare problems</w:t>
      </w:r>
      <w:r w:rsidRPr="004268D3">
        <w:rPr>
          <w:rFonts w:ascii="Arial" w:hAnsi="Arial" w:cs="Arial"/>
          <w:szCs w:val="24"/>
        </w:rPr>
        <w:t xml:space="preserve"> </w:t>
      </w:r>
    </w:p>
    <w:p w:rsidR="002B36DE" w:rsidRPr="004268D3" w:rsidRDefault="0097097D" w:rsidP="004C098B">
      <w:pPr>
        <w:pStyle w:val="BodyText"/>
        <w:numPr>
          <w:ilvl w:val="0"/>
          <w:numId w:val="3"/>
        </w:numPr>
        <w:tabs>
          <w:tab w:val="clear" w:pos="170"/>
        </w:tabs>
        <w:spacing w:before="0"/>
        <w:rPr>
          <w:rFonts w:ascii="Arial" w:hAnsi="Arial" w:cs="Arial"/>
          <w:szCs w:val="24"/>
        </w:rPr>
      </w:pPr>
      <w:r w:rsidRPr="004268D3">
        <w:rPr>
          <w:rFonts w:ascii="Arial" w:hAnsi="Arial" w:cs="Arial"/>
          <w:szCs w:val="24"/>
        </w:rPr>
        <w:t>Have an overview of the age-associated changes that occur within other body systems.</w:t>
      </w:r>
    </w:p>
    <w:p w:rsidR="002B36DE" w:rsidRPr="004268D3" w:rsidRDefault="0097097D" w:rsidP="004C098B">
      <w:pPr>
        <w:pStyle w:val="BodyText"/>
        <w:numPr>
          <w:ilvl w:val="0"/>
          <w:numId w:val="3"/>
        </w:numPr>
        <w:tabs>
          <w:tab w:val="clear" w:pos="170"/>
        </w:tabs>
        <w:spacing w:before="0"/>
        <w:rPr>
          <w:rFonts w:ascii="Arial" w:hAnsi="Arial" w:cs="Arial"/>
          <w:szCs w:val="24"/>
        </w:rPr>
      </w:pPr>
      <w:r w:rsidRPr="004268D3">
        <w:rPr>
          <w:rFonts w:ascii="Arial" w:hAnsi="Arial" w:cs="Arial"/>
          <w:szCs w:val="24"/>
        </w:rPr>
        <w:t>Have an understanding of the concept of frailty.</w:t>
      </w:r>
    </w:p>
    <w:p w:rsidR="002B36DE" w:rsidRPr="004268D3" w:rsidRDefault="002B36DE" w:rsidP="002B36DE">
      <w:pPr>
        <w:pStyle w:val="BodyText"/>
        <w:rPr>
          <w:rFonts w:ascii="Arial" w:hAnsi="Arial" w:cs="Arial"/>
          <w:szCs w:val="24"/>
        </w:rPr>
      </w:pPr>
    </w:p>
    <w:p w:rsidR="00E72C94" w:rsidRPr="004268D3" w:rsidRDefault="00E72C94" w:rsidP="007942BD">
      <w:pPr>
        <w:pStyle w:val="Heading3"/>
      </w:pPr>
      <w:bookmarkStart w:id="16" w:name="_Toc11677463"/>
      <w:r w:rsidRPr="004268D3">
        <w:t>Endocrinolog</w:t>
      </w:r>
      <w:bookmarkEnd w:id="16"/>
      <w:r w:rsidR="000C5FEC" w:rsidRPr="004268D3">
        <w:t>y</w:t>
      </w:r>
    </w:p>
    <w:p w:rsidR="00E72C94" w:rsidRPr="004268D3" w:rsidRDefault="00E72C94" w:rsidP="00E72C94">
      <w:pPr>
        <w:rPr>
          <w:rFonts w:ascii="Arial" w:hAnsi="Arial" w:cs="Arial"/>
          <w:szCs w:val="24"/>
        </w:rPr>
      </w:pPr>
    </w:p>
    <w:p w:rsidR="00E72C94" w:rsidRPr="004268D3" w:rsidRDefault="00E72C94" w:rsidP="00E72C94">
      <w:pPr>
        <w:rPr>
          <w:rFonts w:ascii="Arial" w:hAnsi="Arial" w:cs="Arial"/>
          <w:szCs w:val="24"/>
        </w:rPr>
      </w:pPr>
      <w:r w:rsidRPr="004268D3">
        <w:rPr>
          <w:rFonts w:ascii="Arial" w:hAnsi="Arial" w:cs="Arial"/>
          <w:b/>
          <w:szCs w:val="24"/>
        </w:rPr>
        <w:t>Module Leader:</w:t>
      </w:r>
      <w:r w:rsidRPr="004268D3">
        <w:rPr>
          <w:rFonts w:ascii="Arial" w:hAnsi="Arial" w:cs="Arial"/>
          <w:szCs w:val="24"/>
        </w:rPr>
        <w:t xml:space="preserve"> </w:t>
      </w:r>
      <w:r w:rsidR="002B36DE" w:rsidRPr="004268D3">
        <w:rPr>
          <w:rFonts w:ascii="Arial" w:hAnsi="Arial" w:cs="Arial"/>
          <w:szCs w:val="24"/>
        </w:rPr>
        <w:t>Dr Duncan Bassett and Dr Jeannie Todd</w:t>
      </w:r>
    </w:p>
    <w:p w:rsidR="00E72C94" w:rsidRPr="004268D3" w:rsidRDefault="00E72C94" w:rsidP="00E72C94">
      <w:pPr>
        <w:rPr>
          <w:rFonts w:ascii="Arial" w:hAnsi="Arial" w:cs="Arial"/>
          <w:b/>
          <w:szCs w:val="24"/>
        </w:rPr>
      </w:pPr>
    </w:p>
    <w:p w:rsidR="00E72C94" w:rsidRPr="004268D3" w:rsidRDefault="00E72C94" w:rsidP="00E72C94">
      <w:pPr>
        <w:pStyle w:val="Heading4"/>
        <w:rPr>
          <w:rFonts w:ascii="Arial" w:hAnsi="Arial" w:cs="Arial"/>
          <w:color w:val="auto"/>
          <w:szCs w:val="24"/>
        </w:rPr>
      </w:pPr>
      <w:bookmarkStart w:id="17" w:name="_Toc11677464"/>
      <w:r w:rsidRPr="004268D3">
        <w:rPr>
          <w:rFonts w:ascii="Arial" w:hAnsi="Arial" w:cs="Arial"/>
          <w:color w:val="auto"/>
          <w:szCs w:val="24"/>
        </w:rPr>
        <w:t>Learning Outcomes</w:t>
      </w:r>
      <w:bookmarkEnd w:id="17"/>
    </w:p>
    <w:p w:rsidR="00E72C94" w:rsidRPr="004268D3" w:rsidRDefault="00E72C94" w:rsidP="00E72C94">
      <w:pPr>
        <w:rPr>
          <w:rFonts w:ascii="Arial" w:hAnsi="Arial" w:cs="Arial"/>
          <w:szCs w:val="24"/>
        </w:rPr>
      </w:pPr>
    </w:p>
    <w:p w:rsidR="00590039" w:rsidRPr="004268D3" w:rsidRDefault="00590039" w:rsidP="00590039">
      <w:pPr>
        <w:rPr>
          <w:rFonts w:ascii="Arial" w:hAnsi="Arial" w:cs="Arial"/>
          <w:b/>
          <w:szCs w:val="24"/>
        </w:rPr>
      </w:pPr>
      <w:r w:rsidRPr="004268D3">
        <w:rPr>
          <w:rFonts w:ascii="Arial" w:hAnsi="Arial" w:cs="Arial"/>
          <w:b/>
          <w:szCs w:val="24"/>
        </w:rPr>
        <w:t>Session 1 – Overview of Endocrinology/Intro to endocrine system</w:t>
      </w:r>
    </w:p>
    <w:p w:rsidR="00590039" w:rsidRPr="004268D3" w:rsidRDefault="00590039" w:rsidP="00590039">
      <w:pPr>
        <w:rPr>
          <w:rFonts w:ascii="Arial" w:hAnsi="Arial" w:cs="Arial"/>
          <w:b/>
          <w:szCs w:val="24"/>
        </w:rPr>
      </w:pPr>
    </w:p>
    <w:p w:rsidR="00590039" w:rsidRPr="004268D3" w:rsidRDefault="00590039" w:rsidP="00590039">
      <w:pPr>
        <w:ind w:left="426" w:hanging="426"/>
        <w:rPr>
          <w:rFonts w:ascii="Arial" w:hAnsi="Arial" w:cs="Arial"/>
          <w:szCs w:val="24"/>
        </w:rPr>
      </w:pPr>
      <w:r w:rsidRPr="004268D3">
        <w:rPr>
          <w:rFonts w:ascii="Arial" w:hAnsi="Arial" w:cs="Arial"/>
          <w:szCs w:val="24"/>
        </w:rPr>
        <w:t>1.</w:t>
      </w:r>
      <w:r w:rsidRPr="004268D3">
        <w:rPr>
          <w:rFonts w:ascii="Arial" w:hAnsi="Arial" w:cs="Arial"/>
          <w:szCs w:val="24"/>
        </w:rPr>
        <w:tab/>
        <w:t>Define the terms hormone, endocrine gland, neurotransmitter and neurosecretion.</w:t>
      </w:r>
    </w:p>
    <w:p w:rsidR="00590039" w:rsidRPr="004268D3" w:rsidRDefault="00590039" w:rsidP="00590039">
      <w:pPr>
        <w:ind w:left="426" w:hanging="426"/>
        <w:rPr>
          <w:rFonts w:ascii="Arial" w:hAnsi="Arial" w:cs="Arial"/>
          <w:szCs w:val="24"/>
        </w:rPr>
      </w:pPr>
    </w:p>
    <w:p w:rsidR="00590039" w:rsidRPr="004268D3" w:rsidRDefault="00590039" w:rsidP="00590039">
      <w:pPr>
        <w:ind w:left="426" w:hanging="426"/>
        <w:rPr>
          <w:rFonts w:ascii="Arial" w:hAnsi="Arial" w:cs="Arial"/>
          <w:szCs w:val="24"/>
        </w:rPr>
      </w:pPr>
      <w:r w:rsidRPr="004268D3">
        <w:rPr>
          <w:rFonts w:ascii="Arial" w:hAnsi="Arial" w:cs="Arial"/>
          <w:szCs w:val="24"/>
        </w:rPr>
        <w:t>2.</w:t>
      </w:r>
      <w:r w:rsidRPr="004268D3">
        <w:rPr>
          <w:rFonts w:ascii="Arial" w:hAnsi="Arial" w:cs="Arial"/>
          <w:szCs w:val="24"/>
        </w:rPr>
        <w:tab/>
        <w:t>Identify the features which distinguish endocrine from paracrine and autocrine systems.</w:t>
      </w:r>
    </w:p>
    <w:p w:rsidR="00590039" w:rsidRPr="004268D3" w:rsidRDefault="00590039" w:rsidP="00590039">
      <w:pPr>
        <w:ind w:left="426" w:hanging="426"/>
        <w:rPr>
          <w:rFonts w:ascii="Arial" w:hAnsi="Arial" w:cs="Arial"/>
          <w:szCs w:val="24"/>
        </w:rPr>
      </w:pPr>
    </w:p>
    <w:p w:rsidR="00590039" w:rsidRPr="004268D3" w:rsidRDefault="00590039" w:rsidP="00590039">
      <w:pPr>
        <w:ind w:left="426" w:hanging="426"/>
        <w:rPr>
          <w:rFonts w:ascii="Arial" w:hAnsi="Arial" w:cs="Arial"/>
          <w:szCs w:val="24"/>
        </w:rPr>
      </w:pPr>
      <w:r w:rsidRPr="004268D3">
        <w:rPr>
          <w:rFonts w:ascii="Arial" w:hAnsi="Arial" w:cs="Arial"/>
          <w:szCs w:val="24"/>
        </w:rPr>
        <w:t>3.</w:t>
      </w:r>
      <w:r w:rsidRPr="004268D3">
        <w:rPr>
          <w:rFonts w:ascii="Arial" w:hAnsi="Arial" w:cs="Arial"/>
          <w:szCs w:val="24"/>
        </w:rPr>
        <w:tab/>
        <w:t>State that most hormones can be classified either as protein (and polypeptide) or steroid hormones, but that a few do not fall easily into either of these two groups and therefore form a third group.</w:t>
      </w:r>
    </w:p>
    <w:p w:rsidR="00590039" w:rsidRPr="004268D3" w:rsidRDefault="00590039" w:rsidP="00590039">
      <w:pPr>
        <w:ind w:left="426" w:hanging="426"/>
        <w:rPr>
          <w:rFonts w:ascii="Arial" w:hAnsi="Arial" w:cs="Arial"/>
          <w:szCs w:val="24"/>
        </w:rPr>
      </w:pPr>
    </w:p>
    <w:p w:rsidR="00590039" w:rsidRPr="004268D3" w:rsidRDefault="00590039" w:rsidP="00590039">
      <w:pPr>
        <w:ind w:left="426" w:hanging="426"/>
        <w:rPr>
          <w:rFonts w:ascii="Arial" w:hAnsi="Arial" w:cs="Arial"/>
          <w:szCs w:val="24"/>
        </w:rPr>
      </w:pPr>
      <w:r w:rsidRPr="004268D3">
        <w:rPr>
          <w:rFonts w:ascii="Arial" w:hAnsi="Arial" w:cs="Arial"/>
          <w:szCs w:val="24"/>
        </w:rPr>
        <w:lastRenderedPageBreak/>
        <w:t>4.</w:t>
      </w:r>
      <w:r w:rsidRPr="004268D3">
        <w:rPr>
          <w:rFonts w:ascii="Arial" w:hAnsi="Arial" w:cs="Arial"/>
          <w:szCs w:val="24"/>
        </w:rPr>
        <w:tab/>
        <w:t>Describe the principal stages of protein/polypeptide hormone synthesis, how they are stored and the mechanism of their secretion into the circulation.</w:t>
      </w:r>
    </w:p>
    <w:p w:rsidR="00590039" w:rsidRPr="004268D3" w:rsidRDefault="00590039" w:rsidP="00590039">
      <w:pPr>
        <w:ind w:left="426" w:hanging="426"/>
        <w:rPr>
          <w:rFonts w:ascii="Arial" w:hAnsi="Arial" w:cs="Arial"/>
          <w:szCs w:val="24"/>
        </w:rPr>
      </w:pPr>
    </w:p>
    <w:p w:rsidR="00590039" w:rsidRPr="004268D3" w:rsidRDefault="00590039" w:rsidP="00590039">
      <w:pPr>
        <w:ind w:left="426" w:hanging="426"/>
        <w:rPr>
          <w:rFonts w:ascii="Arial" w:hAnsi="Arial" w:cs="Arial"/>
          <w:szCs w:val="24"/>
        </w:rPr>
      </w:pPr>
      <w:r w:rsidRPr="004268D3">
        <w:rPr>
          <w:rFonts w:ascii="Arial" w:hAnsi="Arial" w:cs="Arial"/>
          <w:szCs w:val="24"/>
        </w:rPr>
        <w:t>5.</w:t>
      </w:r>
      <w:r w:rsidRPr="004268D3">
        <w:rPr>
          <w:rFonts w:ascii="Arial" w:hAnsi="Arial" w:cs="Arial"/>
          <w:szCs w:val="24"/>
        </w:rPr>
        <w:tab/>
        <w:t>Describe the different types of membrane receptor and the intracellular mechanisms of action induced by hormones.</w:t>
      </w:r>
    </w:p>
    <w:p w:rsidR="00590039" w:rsidRPr="004268D3" w:rsidRDefault="00590039" w:rsidP="00590039">
      <w:pPr>
        <w:ind w:left="426" w:hanging="426"/>
        <w:rPr>
          <w:rFonts w:ascii="Arial" w:hAnsi="Arial" w:cs="Arial"/>
          <w:szCs w:val="24"/>
        </w:rPr>
      </w:pPr>
    </w:p>
    <w:p w:rsidR="00590039" w:rsidRPr="004268D3" w:rsidRDefault="00590039" w:rsidP="00590039">
      <w:pPr>
        <w:ind w:left="426" w:hanging="426"/>
        <w:rPr>
          <w:rFonts w:ascii="Arial" w:hAnsi="Arial" w:cs="Arial"/>
          <w:szCs w:val="24"/>
        </w:rPr>
      </w:pPr>
      <w:r w:rsidRPr="004268D3">
        <w:rPr>
          <w:rFonts w:ascii="Arial" w:hAnsi="Arial" w:cs="Arial"/>
          <w:szCs w:val="24"/>
        </w:rPr>
        <w:t>6.</w:t>
      </w:r>
      <w:r w:rsidRPr="004268D3">
        <w:rPr>
          <w:rFonts w:ascii="Arial" w:hAnsi="Arial" w:cs="Arial"/>
          <w:szCs w:val="24"/>
        </w:rPr>
        <w:tab/>
        <w:t>Explain how steroid hormones are synthesised and released into the circulation.</w:t>
      </w:r>
    </w:p>
    <w:p w:rsidR="00590039" w:rsidRPr="004268D3" w:rsidRDefault="00590039" w:rsidP="00590039">
      <w:pPr>
        <w:ind w:left="426" w:hanging="426"/>
        <w:rPr>
          <w:rFonts w:ascii="Arial" w:hAnsi="Arial" w:cs="Arial"/>
          <w:szCs w:val="24"/>
        </w:rPr>
      </w:pPr>
    </w:p>
    <w:p w:rsidR="00590039" w:rsidRPr="004268D3" w:rsidRDefault="00590039" w:rsidP="00590039">
      <w:pPr>
        <w:ind w:left="426" w:hanging="426"/>
        <w:rPr>
          <w:rFonts w:ascii="Arial" w:hAnsi="Arial" w:cs="Arial"/>
          <w:szCs w:val="24"/>
        </w:rPr>
      </w:pPr>
      <w:r w:rsidRPr="004268D3">
        <w:rPr>
          <w:rFonts w:ascii="Arial" w:hAnsi="Arial" w:cs="Arial"/>
          <w:szCs w:val="24"/>
        </w:rPr>
        <w:t>7.</w:t>
      </w:r>
      <w:r w:rsidRPr="004268D3">
        <w:rPr>
          <w:rFonts w:ascii="Arial" w:hAnsi="Arial" w:cs="Arial"/>
          <w:szCs w:val="24"/>
        </w:rPr>
        <w:tab/>
        <w:t>Describe the receptors and mechanisms of action of steroid hormones.</w:t>
      </w:r>
    </w:p>
    <w:p w:rsidR="00590039" w:rsidRPr="004268D3" w:rsidRDefault="00590039" w:rsidP="00590039">
      <w:pPr>
        <w:ind w:left="426" w:hanging="426"/>
        <w:rPr>
          <w:rFonts w:ascii="Arial" w:hAnsi="Arial" w:cs="Arial"/>
          <w:szCs w:val="24"/>
        </w:rPr>
      </w:pPr>
    </w:p>
    <w:p w:rsidR="00590039" w:rsidRPr="004268D3" w:rsidRDefault="00590039" w:rsidP="0097097D">
      <w:pPr>
        <w:pStyle w:val="ListParagraph"/>
        <w:numPr>
          <w:ilvl w:val="0"/>
          <w:numId w:val="230"/>
        </w:numPr>
        <w:rPr>
          <w:rFonts w:ascii="Arial" w:hAnsi="Arial" w:cs="Arial"/>
        </w:rPr>
      </w:pPr>
      <w:r w:rsidRPr="004268D3">
        <w:rPr>
          <w:rFonts w:ascii="Arial" w:hAnsi="Arial" w:cs="Arial"/>
        </w:rPr>
        <w:t>Define the terms negative and positive feedback and explain how any individual hormone system is controlled.</w:t>
      </w:r>
    </w:p>
    <w:p w:rsidR="00590039" w:rsidRPr="004268D3" w:rsidRDefault="00590039" w:rsidP="00590039">
      <w:pPr>
        <w:rPr>
          <w:rFonts w:ascii="Arial" w:hAnsi="Arial" w:cs="Arial"/>
          <w:szCs w:val="24"/>
        </w:rPr>
      </w:pPr>
    </w:p>
    <w:p w:rsidR="00590039" w:rsidRPr="004268D3" w:rsidRDefault="00590039" w:rsidP="00590039">
      <w:pPr>
        <w:rPr>
          <w:rFonts w:ascii="Arial" w:hAnsi="Arial" w:cs="Arial"/>
          <w:b/>
          <w:szCs w:val="24"/>
        </w:rPr>
      </w:pPr>
      <w:r w:rsidRPr="004268D3">
        <w:rPr>
          <w:rFonts w:ascii="Arial" w:hAnsi="Arial" w:cs="Arial"/>
          <w:b/>
          <w:szCs w:val="24"/>
        </w:rPr>
        <w:t>Session 2 – Hypothalamo-pituitary axis &amp; anterior pituitary disorders</w:t>
      </w:r>
    </w:p>
    <w:p w:rsidR="00590039" w:rsidRPr="004268D3" w:rsidRDefault="00590039" w:rsidP="00590039">
      <w:pPr>
        <w:rPr>
          <w:rFonts w:ascii="Arial" w:hAnsi="Arial" w:cs="Arial"/>
          <w:b/>
          <w:szCs w:val="24"/>
        </w:rPr>
      </w:pPr>
      <w:r w:rsidRPr="004268D3">
        <w:rPr>
          <w:rFonts w:ascii="Arial" w:hAnsi="Arial" w:cs="Arial"/>
          <w:b/>
          <w:szCs w:val="24"/>
        </w:rPr>
        <w:t>Learning Objectives</w:t>
      </w:r>
    </w:p>
    <w:p w:rsidR="00590039" w:rsidRPr="004268D3" w:rsidRDefault="00590039" w:rsidP="00590039">
      <w:pPr>
        <w:rPr>
          <w:rFonts w:ascii="Arial" w:hAnsi="Arial" w:cs="Arial"/>
          <w:b/>
          <w:szCs w:val="24"/>
        </w:rPr>
      </w:pPr>
    </w:p>
    <w:p w:rsidR="00590039" w:rsidRPr="004268D3" w:rsidRDefault="00590039" w:rsidP="0097097D">
      <w:pPr>
        <w:pStyle w:val="BodyText"/>
        <w:tabs>
          <w:tab w:val="clear" w:pos="170"/>
        </w:tabs>
        <w:spacing w:before="0" w:after="0"/>
        <w:rPr>
          <w:rFonts w:ascii="Arial" w:hAnsi="Arial" w:cs="Arial"/>
          <w:b/>
          <w:szCs w:val="24"/>
        </w:rPr>
      </w:pPr>
      <w:r w:rsidRPr="004268D3">
        <w:rPr>
          <w:rFonts w:ascii="Arial" w:hAnsi="Arial" w:cs="Arial"/>
          <w:b/>
          <w:szCs w:val="24"/>
        </w:rPr>
        <w:t>Hyposecretion states:</w:t>
      </w:r>
    </w:p>
    <w:p w:rsidR="00590039" w:rsidRPr="004268D3" w:rsidRDefault="00590039" w:rsidP="00590039">
      <w:pPr>
        <w:pStyle w:val="BodyText"/>
        <w:rPr>
          <w:rFonts w:ascii="Arial" w:hAnsi="Arial" w:cs="Arial"/>
          <w:szCs w:val="24"/>
        </w:rPr>
      </w:pPr>
    </w:p>
    <w:p w:rsidR="00590039" w:rsidRPr="004268D3" w:rsidRDefault="00590039" w:rsidP="0097097D">
      <w:pPr>
        <w:pStyle w:val="BodyText"/>
        <w:numPr>
          <w:ilvl w:val="0"/>
          <w:numId w:val="230"/>
        </w:numPr>
        <w:tabs>
          <w:tab w:val="clear" w:pos="170"/>
          <w:tab w:val="left" w:pos="284"/>
        </w:tabs>
        <w:spacing w:before="0" w:after="0"/>
        <w:rPr>
          <w:rFonts w:ascii="Arial" w:hAnsi="Arial" w:cs="Arial"/>
          <w:szCs w:val="24"/>
        </w:rPr>
      </w:pPr>
      <w:r w:rsidRPr="004268D3">
        <w:rPr>
          <w:rFonts w:ascii="Arial" w:hAnsi="Arial" w:cs="Arial"/>
          <w:szCs w:val="24"/>
        </w:rPr>
        <w:t>Define the term pan-hypopituitarism (Simmond’s disease) and describe the specific aetiology of the form of hypopituitarism called Sheehan’s syndrome.</w:t>
      </w:r>
    </w:p>
    <w:p w:rsidR="00590039" w:rsidRPr="004268D3" w:rsidRDefault="00590039" w:rsidP="0097097D">
      <w:pPr>
        <w:pStyle w:val="BodyText"/>
        <w:numPr>
          <w:ilvl w:val="0"/>
          <w:numId w:val="230"/>
        </w:numPr>
        <w:tabs>
          <w:tab w:val="clear" w:pos="170"/>
          <w:tab w:val="left" w:pos="284"/>
        </w:tabs>
        <w:spacing w:before="0" w:after="0"/>
        <w:ind w:left="284" w:hanging="284"/>
        <w:rPr>
          <w:rFonts w:ascii="Arial" w:hAnsi="Arial" w:cs="Arial"/>
          <w:szCs w:val="24"/>
        </w:rPr>
      </w:pPr>
      <w:r w:rsidRPr="004268D3">
        <w:rPr>
          <w:rFonts w:ascii="Arial" w:hAnsi="Arial" w:cs="Arial"/>
          <w:szCs w:val="24"/>
        </w:rPr>
        <w:t>Describe the more common signs and symptoms of pan-hypopituitarism.</w:t>
      </w:r>
    </w:p>
    <w:p w:rsidR="00590039" w:rsidRPr="004268D3" w:rsidRDefault="00590039" w:rsidP="00590039">
      <w:pPr>
        <w:pStyle w:val="BodyText"/>
        <w:tabs>
          <w:tab w:val="left" w:pos="284"/>
        </w:tabs>
        <w:rPr>
          <w:rFonts w:ascii="Arial" w:hAnsi="Arial" w:cs="Arial"/>
          <w:szCs w:val="24"/>
        </w:rPr>
      </w:pPr>
    </w:p>
    <w:p w:rsidR="00590039" w:rsidRPr="004268D3" w:rsidRDefault="00590039" w:rsidP="0097097D">
      <w:pPr>
        <w:pStyle w:val="BodyText"/>
        <w:numPr>
          <w:ilvl w:val="0"/>
          <w:numId w:val="230"/>
        </w:numPr>
        <w:tabs>
          <w:tab w:val="clear" w:pos="170"/>
          <w:tab w:val="left" w:pos="284"/>
        </w:tabs>
        <w:spacing w:before="0" w:after="0"/>
        <w:ind w:left="284" w:hanging="284"/>
        <w:rPr>
          <w:rFonts w:ascii="Arial" w:hAnsi="Arial" w:cs="Arial"/>
          <w:szCs w:val="24"/>
        </w:rPr>
      </w:pPr>
      <w:r w:rsidRPr="004268D3">
        <w:rPr>
          <w:rFonts w:ascii="Arial" w:hAnsi="Arial" w:cs="Arial"/>
          <w:szCs w:val="24"/>
        </w:rPr>
        <w:t>Describe how a) anatomical pituitary disruption and b) pituitary hormone deficiency can be evaluated, including the use of stimulation tests.</w:t>
      </w:r>
    </w:p>
    <w:p w:rsidR="00590039" w:rsidRPr="004268D3" w:rsidRDefault="00590039" w:rsidP="00590039">
      <w:pPr>
        <w:pStyle w:val="BodyText"/>
        <w:tabs>
          <w:tab w:val="left" w:pos="284"/>
        </w:tabs>
        <w:rPr>
          <w:rFonts w:ascii="Arial" w:hAnsi="Arial" w:cs="Arial"/>
          <w:szCs w:val="24"/>
        </w:rPr>
      </w:pPr>
    </w:p>
    <w:p w:rsidR="00590039" w:rsidRPr="004268D3" w:rsidRDefault="00590039" w:rsidP="0097097D">
      <w:pPr>
        <w:pStyle w:val="BodyText"/>
        <w:numPr>
          <w:ilvl w:val="0"/>
          <w:numId w:val="230"/>
        </w:numPr>
        <w:tabs>
          <w:tab w:val="clear" w:pos="170"/>
          <w:tab w:val="left" w:pos="284"/>
        </w:tabs>
        <w:spacing w:before="0" w:after="0"/>
        <w:ind w:left="284" w:hanging="284"/>
        <w:rPr>
          <w:rFonts w:ascii="Arial" w:hAnsi="Arial" w:cs="Arial"/>
          <w:szCs w:val="24"/>
        </w:rPr>
      </w:pPr>
      <w:r w:rsidRPr="004268D3">
        <w:rPr>
          <w:rFonts w:ascii="Arial" w:hAnsi="Arial" w:cs="Arial"/>
          <w:szCs w:val="24"/>
        </w:rPr>
        <w:t>Describe how the endocrine consequences of pan-hypopituitarism can be treated, using the term hormone replacement therapy</w:t>
      </w:r>
    </w:p>
    <w:p w:rsidR="00590039" w:rsidRPr="004268D3" w:rsidRDefault="00590039" w:rsidP="00590039">
      <w:pPr>
        <w:pStyle w:val="BodyText"/>
        <w:tabs>
          <w:tab w:val="left" w:pos="284"/>
        </w:tabs>
        <w:rPr>
          <w:rFonts w:ascii="Arial" w:hAnsi="Arial" w:cs="Arial"/>
          <w:szCs w:val="24"/>
        </w:rPr>
      </w:pPr>
    </w:p>
    <w:p w:rsidR="00590039" w:rsidRPr="004268D3" w:rsidRDefault="00590039" w:rsidP="0097097D">
      <w:pPr>
        <w:pStyle w:val="BodyText"/>
        <w:numPr>
          <w:ilvl w:val="0"/>
          <w:numId w:val="230"/>
        </w:numPr>
        <w:tabs>
          <w:tab w:val="clear" w:pos="170"/>
          <w:tab w:val="left" w:pos="284"/>
        </w:tabs>
        <w:spacing w:before="0" w:after="0"/>
        <w:ind w:left="284" w:hanging="284"/>
        <w:rPr>
          <w:rFonts w:ascii="Arial" w:hAnsi="Arial" w:cs="Arial"/>
          <w:szCs w:val="24"/>
        </w:rPr>
      </w:pPr>
      <w:r w:rsidRPr="004268D3">
        <w:rPr>
          <w:rFonts w:ascii="Arial" w:hAnsi="Arial" w:cs="Arial"/>
          <w:szCs w:val="24"/>
        </w:rPr>
        <w:t>List the various possible individual pituitary hormone deficiencies that can occur and explain how the conditions can be diagnosed and treated (when appropriate).</w:t>
      </w:r>
    </w:p>
    <w:p w:rsidR="00590039" w:rsidRPr="004268D3" w:rsidRDefault="00590039" w:rsidP="00590039">
      <w:pPr>
        <w:pStyle w:val="BodyText"/>
        <w:tabs>
          <w:tab w:val="left" w:pos="284"/>
        </w:tabs>
        <w:rPr>
          <w:rFonts w:ascii="Arial" w:hAnsi="Arial" w:cs="Arial"/>
          <w:szCs w:val="24"/>
        </w:rPr>
      </w:pPr>
    </w:p>
    <w:p w:rsidR="00590039" w:rsidRPr="004268D3" w:rsidRDefault="00590039" w:rsidP="0097097D">
      <w:pPr>
        <w:pStyle w:val="BodyText"/>
        <w:numPr>
          <w:ilvl w:val="0"/>
          <w:numId w:val="230"/>
        </w:numPr>
        <w:tabs>
          <w:tab w:val="clear" w:pos="170"/>
          <w:tab w:val="left" w:pos="284"/>
        </w:tabs>
        <w:spacing w:before="0" w:after="0"/>
        <w:ind w:left="284" w:hanging="284"/>
        <w:rPr>
          <w:rFonts w:ascii="Arial" w:hAnsi="Arial" w:cs="Arial"/>
          <w:szCs w:val="24"/>
        </w:rPr>
      </w:pPr>
      <w:r w:rsidRPr="004268D3">
        <w:rPr>
          <w:rFonts w:ascii="Arial" w:hAnsi="Arial" w:cs="Arial"/>
          <w:szCs w:val="24"/>
        </w:rPr>
        <w:t>List the principal endocrine causes of short stature, identifying those that are caused by lack or excess of specific hormones and those that are related to receptor and post-receptor defects (e.g. Laron dwarf).</w:t>
      </w:r>
    </w:p>
    <w:p w:rsidR="00590039" w:rsidRPr="004268D3" w:rsidRDefault="00590039" w:rsidP="00590039">
      <w:pPr>
        <w:pStyle w:val="BodyText"/>
        <w:tabs>
          <w:tab w:val="left" w:pos="284"/>
        </w:tabs>
        <w:rPr>
          <w:rFonts w:ascii="Arial" w:hAnsi="Arial" w:cs="Arial"/>
          <w:szCs w:val="24"/>
        </w:rPr>
      </w:pPr>
    </w:p>
    <w:p w:rsidR="00590039" w:rsidRPr="004268D3" w:rsidRDefault="00590039" w:rsidP="0097097D">
      <w:pPr>
        <w:pStyle w:val="BodyText"/>
        <w:numPr>
          <w:ilvl w:val="0"/>
          <w:numId w:val="230"/>
        </w:numPr>
        <w:tabs>
          <w:tab w:val="clear" w:pos="170"/>
          <w:tab w:val="left" w:pos="284"/>
        </w:tabs>
        <w:spacing w:before="0" w:after="0"/>
        <w:ind w:left="284" w:hanging="284"/>
        <w:rPr>
          <w:rFonts w:ascii="Arial" w:hAnsi="Arial" w:cs="Arial"/>
          <w:szCs w:val="24"/>
        </w:rPr>
      </w:pPr>
      <w:r w:rsidRPr="004268D3">
        <w:rPr>
          <w:rFonts w:ascii="Arial" w:hAnsi="Arial" w:cs="Arial"/>
          <w:szCs w:val="24"/>
        </w:rPr>
        <w:t>State that short stature can also be related to non-endocrine causes such as malabsorption, malnutrition and psychological deprivation.</w:t>
      </w:r>
    </w:p>
    <w:p w:rsidR="00590039" w:rsidRPr="004268D3" w:rsidRDefault="00590039" w:rsidP="00590039">
      <w:pPr>
        <w:pStyle w:val="BodyText"/>
        <w:tabs>
          <w:tab w:val="left" w:pos="284"/>
        </w:tabs>
        <w:rPr>
          <w:rFonts w:ascii="Arial" w:hAnsi="Arial" w:cs="Arial"/>
          <w:szCs w:val="24"/>
        </w:rPr>
      </w:pPr>
    </w:p>
    <w:p w:rsidR="00590039" w:rsidRPr="004268D3" w:rsidRDefault="00590039" w:rsidP="0097097D">
      <w:pPr>
        <w:pStyle w:val="BodyText"/>
        <w:numPr>
          <w:ilvl w:val="0"/>
          <w:numId w:val="230"/>
        </w:numPr>
        <w:tabs>
          <w:tab w:val="clear" w:pos="170"/>
          <w:tab w:val="left" w:pos="284"/>
        </w:tabs>
        <w:spacing w:before="0" w:after="0"/>
        <w:ind w:left="284" w:hanging="284"/>
        <w:rPr>
          <w:rFonts w:ascii="Arial" w:hAnsi="Arial" w:cs="Arial"/>
          <w:szCs w:val="24"/>
        </w:rPr>
      </w:pPr>
      <w:r w:rsidRPr="004268D3">
        <w:rPr>
          <w:rFonts w:ascii="Arial" w:hAnsi="Arial" w:cs="Arial"/>
          <w:szCs w:val="24"/>
        </w:rPr>
        <w:t>Explain how the diagnosis of endocrine-related short stature can be made, including a description of the use of standard growth charts and stimulation tests.</w:t>
      </w:r>
    </w:p>
    <w:p w:rsidR="00590039" w:rsidRPr="004268D3" w:rsidRDefault="00590039" w:rsidP="00590039">
      <w:pPr>
        <w:pStyle w:val="BodyText"/>
        <w:tabs>
          <w:tab w:val="left" w:pos="284"/>
        </w:tabs>
        <w:rPr>
          <w:rFonts w:ascii="Arial" w:hAnsi="Arial" w:cs="Arial"/>
          <w:szCs w:val="24"/>
        </w:rPr>
      </w:pPr>
    </w:p>
    <w:p w:rsidR="00590039" w:rsidRPr="004268D3" w:rsidRDefault="00590039" w:rsidP="0097097D">
      <w:pPr>
        <w:pStyle w:val="BodyText"/>
        <w:numPr>
          <w:ilvl w:val="0"/>
          <w:numId w:val="230"/>
        </w:numPr>
        <w:tabs>
          <w:tab w:val="clear" w:pos="170"/>
          <w:tab w:val="left" w:pos="284"/>
        </w:tabs>
        <w:spacing w:before="0" w:after="0"/>
        <w:ind w:left="284" w:hanging="284"/>
        <w:rPr>
          <w:rFonts w:ascii="Arial" w:hAnsi="Arial" w:cs="Arial"/>
          <w:szCs w:val="24"/>
        </w:rPr>
      </w:pPr>
      <w:r w:rsidRPr="004268D3">
        <w:rPr>
          <w:rFonts w:ascii="Arial" w:hAnsi="Arial" w:cs="Arial"/>
          <w:szCs w:val="24"/>
        </w:rPr>
        <w:t>Explain why provocative tests are useful in the diagnosis of pituitary insufficiency.  Give examples of tests used to diagnose GH deficiency.</w:t>
      </w:r>
    </w:p>
    <w:p w:rsidR="00590039" w:rsidRPr="004268D3" w:rsidRDefault="00590039" w:rsidP="00590039">
      <w:pPr>
        <w:pStyle w:val="BodyText"/>
        <w:tabs>
          <w:tab w:val="left" w:pos="284"/>
        </w:tabs>
        <w:rPr>
          <w:rFonts w:ascii="Arial" w:hAnsi="Arial" w:cs="Arial"/>
          <w:szCs w:val="24"/>
        </w:rPr>
      </w:pPr>
    </w:p>
    <w:p w:rsidR="00590039" w:rsidRPr="004268D3" w:rsidRDefault="00590039" w:rsidP="0097097D">
      <w:pPr>
        <w:pStyle w:val="BodyText"/>
        <w:numPr>
          <w:ilvl w:val="0"/>
          <w:numId w:val="230"/>
        </w:numPr>
        <w:tabs>
          <w:tab w:val="clear" w:pos="170"/>
          <w:tab w:val="left" w:pos="284"/>
          <w:tab w:val="left" w:pos="357"/>
        </w:tabs>
        <w:spacing w:before="0" w:after="0"/>
        <w:ind w:left="284" w:hanging="284"/>
        <w:rPr>
          <w:rFonts w:ascii="Arial" w:hAnsi="Arial" w:cs="Arial"/>
          <w:szCs w:val="24"/>
        </w:rPr>
      </w:pPr>
      <w:r w:rsidRPr="004268D3">
        <w:rPr>
          <w:rFonts w:ascii="Arial" w:hAnsi="Arial" w:cs="Arial"/>
          <w:szCs w:val="24"/>
        </w:rPr>
        <w:t>Describe the pharmacodynamic and pharmacokinetic properties of human growth hormone (hGH) and explain the rationale governing its use in the treatment of GH deficiency in (a) children and (b) adults.</w:t>
      </w:r>
    </w:p>
    <w:p w:rsidR="00590039" w:rsidRPr="004268D3" w:rsidRDefault="00590039" w:rsidP="00590039">
      <w:pPr>
        <w:rPr>
          <w:rFonts w:ascii="Arial" w:hAnsi="Arial" w:cs="Arial"/>
          <w:szCs w:val="24"/>
        </w:rPr>
      </w:pPr>
    </w:p>
    <w:p w:rsidR="00590039" w:rsidRPr="004268D3" w:rsidRDefault="00590039" w:rsidP="0097097D">
      <w:pPr>
        <w:ind w:left="360"/>
        <w:rPr>
          <w:rFonts w:ascii="Arial" w:hAnsi="Arial" w:cs="Arial"/>
          <w:b/>
          <w:szCs w:val="24"/>
        </w:rPr>
      </w:pPr>
      <w:r w:rsidRPr="004268D3">
        <w:rPr>
          <w:rFonts w:ascii="Arial" w:hAnsi="Arial" w:cs="Arial"/>
          <w:b/>
          <w:szCs w:val="24"/>
        </w:rPr>
        <w:t>hypersecretion states:</w:t>
      </w:r>
    </w:p>
    <w:p w:rsidR="00590039" w:rsidRPr="004268D3" w:rsidRDefault="00590039" w:rsidP="00590039">
      <w:pPr>
        <w:rPr>
          <w:rFonts w:ascii="Arial" w:hAnsi="Arial" w:cs="Arial"/>
          <w:szCs w:val="24"/>
        </w:rPr>
      </w:pPr>
    </w:p>
    <w:p w:rsidR="00590039" w:rsidRPr="004268D3" w:rsidRDefault="00590039" w:rsidP="0097097D">
      <w:pPr>
        <w:pStyle w:val="ListParagraph"/>
        <w:numPr>
          <w:ilvl w:val="0"/>
          <w:numId w:val="230"/>
        </w:numPr>
        <w:rPr>
          <w:rFonts w:ascii="Arial" w:hAnsi="Arial" w:cs="Arial"/>
        </w:rPr>
      </w:pPr>
      <w:r w:rsidRPr="004268D3">
        <w:rPr>
          <w:rFonts w:ascii="Arial" w:hAnsi="Arial" w:cs="Arial"/>
        </w:rPr>
        <w:t>Explain why suppression tests are useful in the diagnosis of excessive pituitary hormone secretion.  How do the GH responses to oral glucose differ in acromegalics and normal subjects?</w:t>
      </w:r>
    </w:p>
    <w:p w:rsidR="00590039" w:rsidRPr="004268D3" w:rsidRDefault="00590039" w:rsidP="00590039">
      <w:pPr>
        <w:rPr>
          <w:rFonts w:ascii="Arial" w:hAnsi="Arial" w:cs="Arial"/>
          <w:szCs w:val="24"/>
        </w:rPr>
      </w:pPr>
    </w:p>
    <w:p w:rsidR="00590039" w:rsidRPr="004268D3" w:rsidRDefault="00590039" w:rsidP="0097097D">
      <w:pPr>
        <w:numPr>
          <w:ilvl w:val="0"/>
          <w:numId w:val="230"/>
        </w:numPr>
        <w:tabs>
          <w:tab w:val="left" w:pos="357"/>
        </w:tabs>
        <w:rPr>
          <w:rFonts w:ascii="Arial" w:hAnsi="Arial" w:cs="Arial"/>
          <w:szCs w:val="24"/>
        </w:rPr>
      </w:pPr>
      <w:r w:rsidRPr="004268D3">
        <w:rPr>
          <w:rFonts w:ascii="Arial" w:hAnsi="Arial" w:cs="Arial"/>
          <w:szCs w:val="24"/>
        </w:rPr>
        <w:t>List the techniques available to examine the hypothalamo-hypophysial axis for the presence of tumours, identifying the different sites where such a tumour might be present.</w:t>
      </w:r>
    </w:p>
    <w:p w:rsidR="00590039" w:rsidRPr="004268D3" w:rsidRDefault="00590039" w:rsidP="00590039">
      <w:pPr>
        <w:rPr>
          <w:rFonts w:ascii="Arial" w:hAnsi="Arial" w:cs="Arial"/>
          <w:b/>
          <w:szCs w:val="24"/>
        </w:rPr>
      </w:pPr>
    </w:p>
    <w:p w:rsidR="00590039" w:rsidRPr="004268D3" w:rsidRDefault="00590039" w:rsidP="0097097D">
      <w:pPr>
        <w:numPr>
          <w:ilvl w:val="0"/>
          <w:numId w:val="230"/>
        </w:numPr>
        <w:tabs>
          <w:tab w:val="left" w:pos="357"/>
        </w:tabs>
        <w:rPr>
          <w:rFonts w:ascii="Arial" w:hAnsi="Arial" w:cs="Arial"/>
          <w:szCs w:val="24"/>
        </w:rPr>
      </w:pPr>
      <w:r w:rsidRPr="004268D3">
        <w:rPr>
          <w:rFonts w:ascii="Arial" w:hAnsi="Arial" w:cs="Arial"/>
          <w:szCs w:val="24"/>
        </w:rPr>
        <w:t>List the individual pituitary hormone excess states that can develop, and describe the principal consequences of each hypersecretory state.</w:t>
      </w:r>
    </w:p>
    <w:p w:rsidR="00590039" w:rsidRPr="004268D3" w:rsidRDefault="00590039" w:rsidP="00590039">
      <w:pPr>
        <w:rPr>
          <w:rFonts w:ascii="Arial" w:hAnsi="Arial" w:cs="Arial"/>
          <w:szCs w:val="24"/>
        </w:rPr>
      </w:pPr>
    </w:p>
    <w:p w:rsidR="00590039" w:rsidRPr="004268D3" w:rsidRDefault="00590039" w:rsidP="0097097D">
      <w:pPr>
        <w:numPr>
          <w:ilvl w:val="0"/>
          <w:numId w:val="230"/>
        </w:numPr>
        <w:tabs>
          <w:tab w:val="left" w:pos="357"/>
        </w:tabs>
        <w:rPr>
          <w:rFonts w:ascii="Arial" w:hAnsi="Arial" w:cs="Arial"/>
          <w:szCs w:val="24"/>
        </w:rPr>
      </w:pPr>
      <w:r w:rsidRPr="004268D3">
        <w:rPr>
          <w:rFonts w:ascii="Arial" w:hAnsi="Arial" w:cs="Arial"/>
          <w:szCs w:val="24"/>
        </w:rPr>
        <w:t>Describe the principal signs and symptoms of growth hormone hypersecretion in the child and the adult.</w:t>
      </w:r>
    </w:p>
    <w:p w:rsidR="00590039" w:rsidRPr="004268D3" w:rsidRDefault="00590039" w:rsidP="00590039">
      <w:pPr>
        <w:rPr>
          <w:rFonts w:ascii="Arial" w:hAnsi="Arial" w:cs="Arial"/>
          <w:szCs w:val="24"/>
        </w:rPr>
      </w:pPr>
    </w:p>
    <w:p w:rsidR="00590039" w:rsidRPr="004268D3" w:rsidRDefault="00590039" w:rsidP="0097097D">
      <w:pPr>
        <w:numPr>
          <w:ilvl w:val="0"/>
          <w:numId w:val="230"/>
        </w:numPr>
        <w:tabs>
          <w:tab w:val="left" w:pos="357"/>
        </w:tabs>
        <w:rPr>
          <w:rFonts w:ascii="Arial" w:hAnsi="Arial" w:cs="Arial"/>
          <w:szCs w:val="24"/>
        </w:rPr>
      </w:pPr>
      <w:r w:rsidRPr="004268D3">
        <w:rPr>
          <w:rFonts w:ascii="Arial" w:hAnsi="Arial" w:cs="Arial"/>
          <w:szCs w:val="24"/>
        </w:rPr>
        <w:t>Describe how gigantism and acromegaly are diagnosed.</w:t>
      </w:r>
    </w:p>
    <w:p w:rsidR="00590039" w:rsidRPr="004268D3" w:rsidRDefault="00590039" w:rsidP="00590039">
      <w:pPr>
        <w:rPr>
          <w:rFonts w:ascii="Arial" w:hAnsi="Arial" w:cs="Arial"/>
          <w:szCs w:val="24"/>
        </w:rPr>
      </w:pPr>
    </w:p>
    <w:p w:rsidR="00590039" w:rsidRPr="004268D3" w:rsidRDefault="00590039" w:rsidP="0097097D">
      <w:pPr>
        <w:numPr>
          <w:ilvl w:val="0"/>
          <w:numId w:val="230"/>
        </w:numPr>
        <w:tabs>
          <w:tab w:val="left" w:pos="357"/>
        </w:tabs>
        <w:rPr>
          <w:rFonts w:ascii="Arial" w:hAnsi="Arial" w:cs="Arial"/>
          <w:szCs w:val="24"/>
        </w:rPr>
      </w:pPr>
      <w:r w:rsidRPr="004268D3">
        <w:rPr>
          <w:rFonts w:ascii="Arial" w:hAnsi="Arial" w:cs="Arial"/>
          <w:szCs w:val="24"/>
        </w:rPr>
        <w:t>List the principal treatments available for the treatment of gigantism and acromegaly.</w:t>
      </w:r>
    </w:p>
    <w:p w:rsidR="00590039" w:rsidRPr="004268D3" w:rsidRDefault="00590039" w:rsidP="00590039">
      <w:pPr>
        <w:rPr>
          <w:rFonts w:ascii="Arial" w:hAnsi="Arial" w:cs="Arial"/>
          <w:szCs w:val="24"/>
        </w:rPr>
      </w:pPr>
    </w:p>
    <w:p w:rsidR="00590039" w:rsidRPr="004268D3" w:rsidRDefault="00590039" w:rsidP="0097097D">
      <w:pPr>
        <w:numPr>
          <w:ilvl w:val="0"/>
          <w:numId w:val="230"/>
        </w:numPr>
        <w:tabs>
          <w:tab w:val="left" w:pos="357"/>
        </w:tabs>
        <w:rPr>
          <w:rFonts w:ascii="Arial" w:hAnsi="Arial" w:cs="Arial"/>
          <w:szCs w:val="24"/>
        </w:rPr>
      </w:pPr>
      <w:r w:rsidRPr="004268D3">
        <w:rPr>
          <w:rFonts w:ascii="Arial" w:hAnsi="Arial" w:cs="Arial"/>
          <w:szCs w:val="24"/>
        </w:rPr>
        <w:t>State that prolactinoma is the most common tumour of the pituitary gland.</w:t>
      </w:r>
    </w:p>
    <w:p w:rsidR="00590039" w:rsidRPr="004268D3" w:rsidRDefault="00590039" w:rsidP="00590039">
      <w:pPr>
        <w:rPr>
          <w:rFonts w:ascii="Arial" w:hAnsi="Arial" w:cs="Arial"/>
          <w:szCs w:val="24"/>
        </w:rPr>
      </w:pPr>
    </w:p>
    <w:p w:rsidR="00590039" w:rsidRPr="004268D3" w:rsidRDefault="00590039" w:rsidP="0097097D">
      <w:pPr>
        <w:numPr>
          <w:ilvl w:val="0"/>
          <w:numId w:val="230"/>
        </w:numPr>
        <w:tabs>
          <w:tab w:val="left" w:pos="357"/>
        </w:tabs>
        <w:rPr>
          <w:rFonts w:ascii="Arial" w:hAnsi="Arial" w:cs="Arial"/>
          <w:szCs w:val="24"/>
        </w:rPr>
      </w:pPr>
      <w:r w:rsidRPr="004268D3">
        <w:rPr>
          <w:rFonts w:ascii="Arial" w:hAnsi="Arial" w:cs="Arial"/>
          <w:szCs w:val="24"/>
        </w:rPr>
        <w:t>Describe the principal signs and symptoms of hyperprolactinaemia.</w:t>
      </w:r>
    </w:p>
    <w:p w:rsidR="00590039" w:rsidRPr="004268D3" w:rsidRDefault="00590039" w:rsidP="00590039">
      <w:pPr>
        <w:rPr>
          <w:rFonts w:ascii="Arial" w:hAnsi="Arial" w:cs="Arial"/>
          <w:szCs w:val="24"/>
        </w:rPr>
      </w:pPr>
    </w:p>
    <w:p w:rsidR="00590039" w:rsidRPr="004268D3" w:rsidRDefault="00590039" w:rsidP="0097097D">
      <w:pPr>
        <w:numPr>
          <w:ilvl w:val="0"/>
          <w:numId w:val="230"/>
        </w:numPr>
        <w:tabs>
          <w:tab w:val="left" w:pos="357"/>
        </w:tabs>
        <w:rPr>
          <w:rFonts w:ascii="Arial" w:hAnsi="Arial" w:cs="Arial"/>
          <w:szCs w:val="24"/>
        </w:rPr>
      </w:pPr>
      <w:r w:rsidRPr="004268D3">
        <w:rPr>
          <w:rFonts w:ascii="Arial" w:hAnsi="Arial" w:cs="Arial"/>
          <w:szCs w:val="24"/>
        </w:rPr>
        <w:t>Describe how hyperprolactinaemia is diagnosed.</w:t>
      </w:r>
    </w:p>
    <w:p w:rsidR="00590039" w:rsidRPr="004268D3" w:rsidRDefault="00590039" w:rsidP="00590039">
      <w:pPr>
        <w:rPr>
          <w:rFonts w:ascii="Arial" w:hAnsi="Arial" w:cs="Arial"/>
          <w:szCs w:val="24"/>
        </w:rPr>
      </w:pPr>
    </w:p>
    <w:p w:rsidR="00590039" w:rsidRPr="004268D3" w:rsidRDefault="00590039" w:rsidP="0097097D">
      <w:pPr>
        <w:numPr>
          <w:ilvl w:val="0"/>
          <w:numId w:val="230"/>
        </w:numPr>
        <w:tabs>
          <w:tab w:val="left" w:pos="357"/>
        </w:tabs>
        <w:rPr>
          <w:rFonts w:ascii="Arial" w:hAnsi="Arial" w:cs="Arial"/>
          <w:szCs w:val="24"/>
        </w:rPr>
      </w:pPr>
      <w:r w:rsidRPr="004268D3">
        <w:rPr>
          <w:rFonts w:ascii="Arial" w:hAnsi="Arial" w:cs="Arial"/>
          <w:szCs w:val="24"/>
        </w:rPr>
        <w:t>List the principal treatments available for the treatment of hyperprolactinaemia.</w:t>
      </w:r>
    </w:p>
    <w:p w:rsidR="00590039" w:rsidRPr="004268D3" w:rsidRDefault="00590039" w:rsidP="00590039">
      <w:pPr>
        <w:rPr>
          <w:rFonts w:ascii="Arial" w:hAnsi="Arial" w:cs="Arial"/>
          <w:szCs w:val="24"/>
        </w:rPr>
      </w:pPr>
    </w:p>
    <w:p w:rsidR="00590039" w:rsidRPr="004268D3" w:rsidRDefault="00590039" w:rsidP="0097097D">
      <w:pPr>
        <w:numPr>
          <w:ilvl w:val="0"/>
          <w:numId w:val="230"/>
        </w:numPr>
        <w:tabs>
          <w:tab w:val="left" w:pos="357"/>
        </w:tabs>
        <w:rPr>
          <w:rFonts w:ascii="Arial" w:hAnsi="Arial" w:cs="Arial"/>
          <w:szCs w:val="24"/>
        </w:rPr>
      </w:pPr>
      <w:r w:rsidRPr="004268D3">
        <w:rPr>
          <w:rFonts w:ascii="Arial" w:hAnsi="Arial" w:cs="Arial"/>
          <w:szCs w:val="24"/>
        </w:rPr>
        <w:t>Explain why hyperthyroidism, precocious puberty and Cushing’s syndrome can be primary, secondary (or even tertiary) disease states depending on the site of the lesion.</w:t>
      </w:r>
    </w:p>
    <w:p w:rsidR="00590039" w:rsidRPr="004268D3" w:rsidRDefault="00590039" w:rsidP="00590039">
      <w:pPr>
        <w:rPr>
          <w:rFonts w:ascii="Arial" w:hAnsi="Arial" w:cs="Arial"/>
          <w:szCs w:val="24"/>
        </w:rPr>
      </w:pPr>
    </w:p>
    <w:p w:rsidR="00590039" w:rsidRPr="004268D3" w:rsidRDefault="00590039" w:rsidP="0097097D">
      <w:pPr>
        <w:numPr>
          <w:ilvl w:val="0"/>
          <w:numId w:val="230"/>
        </w:numPr>
        <w:tabs>
          <w:tab w:val="left" w:pos="357"/>
        </w:tabs>
        <w:rPr>
          <w:rFonts w:ascii="Arial" w:hAnsi="Arial" w:cs="Arial"/>
          <w:szCs w:val="24"/>
        </w:rPr>
      </w:pPr>
      <w:r w:rsidRPr="004268D3">
        <w:rPr>
          <w:rFonts w:ascii="Arial" w:hAnsi="Arial" w:cs="Arial"/>
          <w:szCs w:val="24"/>
        </w:rPr>
        <w:t>Name two dopamine receptor agonists used in the treatment of hyperprolactinaemia.  Explain the unwanted effects of these drugs and note their main pharmacokinetic features.</w:t>
      </w:r>
    </w:p>
    <w:p w:rsidR="00590039" w:rsidRPr="004268D3" w:rsidRDefault="00590039" w:rsidP="00590039">
      <w:pPr>
        <w:rPr>
          <w:rFonts w:ascii="Arial" w:hAnsi="Arial" w:cs="Arial"/>
          <w:szCs w:val="24"/>
        </w:rPr>
      </w:pPr>
    </w:p>
    <w:p w:rsidR="00590039" w:rsidRPr="004268D3" w:rsidRDefault="00590039" w:rsidP="0097097D">
      <w:pPr>
        <w:numPr>
          <w:ilvl w:val="0"/>
          <w:numId w:val="230"/>
        </w:numPr>
        <w:tabs>
          <w:tab w:val="left" w:pos="357"/>
        </w:tabs>
        <w:rPr>
          <w:rFonts w:ascii="Arial" w:hAnsi="Arial" w:cs="Arial"/>
          <w:szCs w:val="24"/>
        </w:rPr>
      </w:pPr>
      <w:r w:rsidRPr="004268D3">
        <w:rPr>
          <w:rFonts w:ascii="Arial" w:hAnsi="Arial" w:cs="Arial"/>
          <w:szCs w:val="24"/>
        </w:rPr>
        <w:t>Name a somatostatin analogue used in the treatment of growth hormone excess and describe its main biological actions and pharmacokinetic features.  List the potential unwanted effects of these drugs and identify other conditions in which they may also be useful.</w:t>
      </w:r>
    </w:p>
    <w:p w:rsidR="00590039" w:rsidRPr="004268D3" w:rsidRDefault="00590039" w:rsidP="00590039">
      <w:pPr>
        <w:rPr>
          <w:rFonts w:ascii="Arial" w:hAnsi="Arial" w:cs="Arial"/>
          <w:b/>
          <w:szCs w:val="24"/>
        </w:rPr>
      </w:pPr>
    </w:p>
    <w:p w:rsidR="00590039" w:rsidRPr="004268D3" w:rsidRDefault="00590039" w:rsidP="0097097D">
      <w:pPr>
        <w:numPr>
          <w:ilvl w:val="0"/>
          <w:numId w:val="230"/>
        </w:numPr>
        <w:tabs>
          <w:tab w:val="left" w:pos="357"/>
        </w:tabs>
        <w:rPr>
          <w:rFonts w:ascii="Arial" w:hAnsi="Arial" w:cs="Arial"/>
          <w:szCs w:val="24"/>
        </w:rPr>
      </w:pPr>
      <w:r w:rsidRPr="004268D3">
        <w:rPr>
          <w:rFonts w:ascii="Arial" w:hAnsi="Arial" w:cs="Arial"/>
          <w:szCs w:val="24"/>
        </w:rPr>
        <w:t>State that acromegaly may also be treated with dopamine receptor agonists.</w:t>
      </w:r>
    </w:p>
    <w:p w:rsidR="00590039" w:rsidRPr="004268D3" w:rsidRDefault="00590039" w:rsidP="00590039">
      <w:pPr>
        <w:spacing w:after="40"/>
        <w:rPr>
          <w:rFonts w:ascii="Arial" w:hAnsi="Arial" w:cs="Arial"/>
          <w:szCs w:val="24"/>
        </w:rPr>
      </w:pPr>
    </w:p>
    <w:p w:rsidR="007942BD" w:rsidRPr="004268D3" w:rsidRDefault="007942BD">
      <w:pPr>
        <w:rPr>
          <w:rFonts w:ascii="Arial" w:hAnsi="Arial" w:cs="Arial"/>
          <w:szCs w:val="24"/>
        </w:rPr>
      </w:pPr>
      <w:r w:rsidRPr="004268D3">
        <w:rPr>
          <w:rFonts w:ascii="Arial" w:hAnsi="Arial" w:cs="Arial"/>
          <w:szCs w:val="24"/>
        </w:rPr>
        <w:br w:type="page"/>
      </w:r>
    </w:p>
    <w:p w:rsidR="007942BD" w:rsidRPr="004268D3" w:rsidRDefault="007942BD" w:rsidP="00590039">
      <w:pPr>
        <w:spacing w:after="40"/>
        <w:rPr>
          <w:rFonts w:ascii="Arial" w:hAnsi="Arial" w:cs="Arial"/>
          <w:szCs w:val="24"/>
        </w:rPr>
      </w:pPr>
    </w:p>
    <w:p w:rsidR="00590039" w:rsidRPr="004268D3" w:rsidRDefault="00590039" w:rsidP="00590039">
      <w:pPr>
        <w:spacing w:after="40"/>
        <w:rPr>
          <w:rFonts w:ascii="Arial" w:hAnsi="Arial" w:cs="Arial"/>
          <w:b/>
          <w:szCs w:val="24"/>
        </w:rPr>
      </w:pPr>
      <w:r w:rsidRPr="004268D3">
        <w:rPr>
          <w:rFonts w:ascii="Arial" w:hAnsi="Arial" w:cs="Arial"/>
          <w:b/>
          <w:szCs w:val="24"/>
        </w:rPr>
        <w:t>Session 3 – Posterior Pituitary Physiology Disorders and Appetite and Obesity</w:t>
      </w:r>
    </w:p>
    <w:p w:rsidR="00590039" w:rsidRPr="004268D3" w:rsidRDefault="00590039" w:rsidP="00590039">
      <w:pPr>
        <w:spacing w:after="40"/>
        <w:rPr>
          <w:rFonts w:ascii="Arial" w:hAnsi="Arial" w:cs="Arial"/>
          <w:szCs w:val="24"/>
        </w:rPr>
      </w:pPr>
    </w:p>
    <w:p w:rsidR="00070655" w:rsidRPr="004268D3" w:rsidRDefault="00070655" w:rsidP="00590039">
      <w:pPr>
        <w:rPr>
          <w:rFonts w:ascii="Arial" w:hAnsi="Arial" w:cs="Arial"/>
          <w:b/>
          <w:szCs w:val="24"/>
        </w:rPr>
      </w:pPr>
      <w:r w:rsidRPr="004268D3">
        <w:rPr>
          <w:rFonts w:ascii="Arial" w:hAnsi="Arial" w:cs="Arial"/>
          <w:b/>
          <w:szCs w:val="24"/>
        </w:rPr>
        <w:t>Posterior Pituitary Physiology Disorders</w:t>
      </w:r>
    </w:p>
    <w:p w:rsidR="00590039" w:rsidRPr="004268D3" w:rsidRDefault="00590039" w:rsidP="00590039">
      <w:pPr>
        <w:rPr>
          <w:rFonts w:ascii="Arial" w:hAnsi="Arial" w:cs="Arial"/>
          <w:b/>
          <w:szCs w:val="24"/>
        </w:rPr>
      </w:pPr>
      <w:r w:rsidRPr="004268D3">
        <w:rPr>
          <w:rFonts w:ascii="Arial" w:hAnsi="Arial" w:cs="Arial"/>
          <w:b/>
          <w:szCs w:val="24"/>
        </w:rPr>
        <w:t>Learning Objectives</w:t>
      </w:r>
    </w:p>
    <w:p w:rsidR="00590039" w:rsidRPr="004268D3" w:rsidRDefault="00590039" w:rsidP="00590039">
      <w:pPr>
        <w:rPr>
          <w:rFonts w:ascii="Arial" w:hAnsi="Arial" w:cs="Arial"/>
          <w:b/>
          <w:szCs w:val="24"/>
        </w:rPr>
      </w:pPr>
    </w:p>
    <w:p w:rsidR="00590039" w:rsidRPr="004268D3" w:rsidRDefault="00590039" w:rsidP="0097097D">
      <w:pPr>
        <w:pStyle w:val="ListParagraph"/>
        <w:numPr>
          <w:ilvl w:val="0"/>
          <w:numId w:val="230"/>
        </w:numPr>
        <w:rPr>
          <w:rFonts w:ascii="Arial" w:hAnsi="Arial" w:cs="Arial"/>
        </w:rPr>
      </w:pPr>
      <w:r w:rsidRPr="004268D3">
        <w:rPr>
          <w:rFonts w:ascii="Arial" w:hAnsi="Arial" w:cs="Arial"/>
        </w:rPr>
        <w:t>List the major biological responses that occur following stimulation of (a) V</w:t>
      </w:r>
      <w:r w:rsidRPr="004268D3">
        <w:rPr>
          <w:rFonts w:ascii="Arial" w:hAnsi="Arial" w:cs="Arial"/>
          <w:position w:val="-4"/>
        </w:rPr>
        <w:t>1</w:t>
      </w:r>
      <w:r w:rsidRPr="004268D3">
        <w:rPr>
          <w:rFonts w:ascii="Arial" w:hAnsi="Arial" w:cs="Arial"/>
        </w:rPr>
        <w:t>- and (b) V</w:t>
      </w:r>
      <w:r w:rsidRPr="004268D3">
        <w:rPr>
          <w:rFonts w:ascii="Arial" w:hAnsi="Arial" w:cs="Arial"/>
          <w:position w:val="-4"/>
        </w:rPr>
        <w:t>2</w:t>
      </w:r>
      <w:r w:rsidRPr="004268D3">
        <w:rPr>
          <w:rFonts w:ascii="Arial" w:hAnsi="Arial" w:cs="Arial"/>
        </w:rPr>
        <w:t xml:space="preserve"> receptors.</w:t>
      </w:r>
    </w:p>
    <w:p w:rsidR="00590039" w:rsidRPr="004268D3" w:rsidRDefault="00590039" w:rsidP="00590039">
      <w:pPr>
        <w:rPr>
          <w:rFonts w:ascii="Arial" w:hAnsi="Arial" w:cs="Arial"/>
          <w:szCs w:val="24"/>
        </w:rPr>
      </w:pPr>
    </w:p>
    <w:p w:rsidR="00590039" w:rsidRPr="004268D3" w:rsidRDefault="00590039" w:rsidP="0097097D">
      <w:pPr>
        <w:numPr>
          <w:ilvl w:val="0"/>
          <w:numId w:val="230"/>
        </w:numPr>
        <w:rPr>
          <w:rFonts w:ascii="Arial" w:hAnsi="Arial" w:cs="Arial"/>
          <w:szCs w:val="24"/>
        </w:rPr>
      </w:pPr>
      <w:r w:rsidRPr="004268D3">
        <w:rPr>
          <w:rFonts w:ascii="Arial" w:hAnsi="Arial" w:cs="Arial"/>
          <w:szCs w:val="24"/>
        </w:rPr>
        <w:t>Describe and explain the signs and symptoms of diabetes insipidus.</w:t>
      </w:r>
    </w:p>
    <w:p w:rsidR="00590039" w:rsidRPr="004268D3" w:rsidRDefault="00590039" w:rsidP="00590039">
      <w:pPr>
        <w:rPr>
          <w:rFonts w:ascii="Arial" w:hAnsi="Arial" w:cs="Arial"/>
          <w:szCs w:val="24"/>
        </w:rPr>
      </w:pPr>
    </w:p>
    <w:p w:rsidR="00590039" w:rsidRPr="004268D3" w:rsidRDefault="00590039" w:rsidP="0097097D">
      <w:pPr>
        <w:numPr>
          <w:ilvl w:val="0"/>
          <w:numId w:val="230"/>
        </w:numPr>
        <w:rPr>
          <w:rFonts w:ascii="Arial" w:hAnsi="Arial" w:cs="Arial"/>
          <w:szCs w:val="24"/>
        </w:rPr>
      </w:pPr>
      <w:r w:rsidRPr="004268D3">
        <w:rPr>
          <w:rFonts w:ascii="Arial" w:hAnsi="Arial" w:cs="Arial"/>
          <w:szCs w:val="24"/>
        </w:rPr>
        <w:t>List the principal causes of diabetes insipidus.</w:t>
      </w:r>
    </w:p>
    <w:p w:rsidR="00590039" w:rsidRPr="004268D3" w:rsidRDefault="00590039" w:rsidP="00590039">
      <w:pPr>
        <w:rPr>
          <w:rFonts w:ascii="Arial" w:hAnsi="Arial" w:cs="Arial"/>
          <w:szCs w:val="24"/>
        </w:rPr>
      </w:pPr>
    </w:p>
    <w:p w:rsidR="00590039" w:rsidRPr="004268D3" w:rsidRDefault="00590039" w:rsidP="0097097D">
      <w:pPr>
        <w:numPr>
          <w:ilvl w:val="0"/>
          <w:numId w:val="230"/>
        </w:numPr>
        <w:rPr>
          <w:rFonts w:ascii="Arial" w:hAnsi="Arial" w:cs="Arial"/>
          <w:szCs w:val="24"/>
        </w:rPr>
      </w:pPr>
      <w:r w:rsidRPr="004268D3">
        <w:rPr>
          <w:rFonts w:ascii="Arial" w:hAnsi="Arial" w:cs="Arial"/>
          <w:szCs w:val="24"/>
        </w:rPr>
        <w:t>Explain the difference between central (cranial) and nephrogenic diabetes insipidus.</w:t>
      </w:r>
    </w:p>
    <w:p w:rsidR="00590039" w:rsidRPr="004268D3" w:rsidRDefault="00590039" w:rsidP="00590039">
      <w:pPr>
        <w:rPr>
          <w:rFonts w:ascii="Arial" w:hAnsi="Arial" w:cs="Arial"/>
          <w:szCs w:val="24"/>
        </w:rPr>
      </w:pPr>
    </w:p>
    <w:p w:rsidR="00590039" w:rsidRPr="004268D3" w:rsidRDefault="00590039" w:rsidP="0097097D">
      <w:pPr>
        <w:numPr>
          <w:ilvl w:val="0"/>
          <w:numId w:val="230"/>
        </w:numPr>
        <w:rPr>
          <w:rFonts w:ascii="Arial" w:hAnsi="Arial" w:cs="Arial"/>
          <w:szCs w:val="24"/>
        </w:rPr>
      </w:pPr>
      <w:r w:rsidRPr="004268D3">
        <w:rPr>
          <w:rFonts w:ascii="Arial" w:hAnsi="Arial" w:cs="Arial"/>
          <w:szCs w:val="24"/>
        </w:rPr>
        <w:t>Explain how the two forms of diabetes insipidus can be diagnosed and differentiated from each other, and from (psychogenic) polydipsia.</w:t>
      </w:r>
    </w:p>
    <w:p w:rsidR="00590039" w:rsidRPr="004268D3" w:rsidRDefault="00590039" w:rsidP="00590039">
      <w:pPr>
        <w:pStyle w:val="Footer"/>
        <w:tabs>
          <w:tab w:val="clear" w:pos="4320"/>
          <w:tab w:val="clear" w:pos="8640"/>
        </w:tabs>
        <w:rPr>
          <w:rFonts w:ascii="Arial" w:hAnsi="Arial" w:cs="Arial"/>
          <w:szCs w:val="24"/>
        </w:rPr>
      </w:pPr>
    </w:p>
    <w:p w:rsidR="00590039" w:rsidRPr="004268D3" w:rsidRDefault="00590039" w:rsidP="0097097D">
      <w:pPr>
        <w:numPr>
          <w:ilvl w:val="0"/>
          <w:numId w:val="230"/>
        </w:numPr>
        <w:rPr>
          <w:rFonts w:ascii="Arial" w:hAnsi="Arial" w:cs="Arial"/>
          <w:szCs w:val="24"/>
        </w:rPr>
      </w:pPr>
      <w:r w:rsidRPr="004268D3">
        <w:rPr>
          <w:rFonts w:ascii="Arial" w:hAnsi="Arial" w:cs="Arial"/>
          <w:szCs w:val="24"/>
        </w:rPr>
        <w:t>Note that while the central form of diabetes insipidus is treated with desmopressin, the nephrogenic form is treated with thiazide diuretics.</w:t>
      </w:r>
    </w:p>
    <w:p w:rsidR="00590039" w:rsidRPr="004268D3" w:rsidRDefault="00590039" w:rsidP="00590039">
      <w:pPr>
        <w:rPr>
          <w:rFonts w:ascii="Arial" w:hAnsi="Arial" w:cs="Arial"/>
          <w:szCs w:val="24"/>
        </w:rPr>
      </w:pPr>
    </w:p>
    <w:p w:rsidR="00590039" w:rsidRPr="004268D3" w:rsidRDefault="00590039" w:rsidP="0097097D">
      <w:pPr>
        <w:numPr>
          <w:ilvl w:val="0"/>
          <w:numId w:val="230"/>
        </w:numPr>
        <w:rPr>
          <w:rFonts w:ascii="Arial" w:hAnsi="Arial" w:cs="Arial"/>
          <w:szCs w:val="24"/>
        </w:rPr>
      </w:pPr>
      <w:r w:rsidRPr="004268D3">
        <w:rPr>
          <w:rFonts w:ascii="Arial" w:hAnsi="Arial" w:cs="Arial"/>
          <w:szCs w:val="24"/>
        </w:rPr>
        <w:t>Describe the signs and symptoms of the syndrome of inappropriate ADH (SIADH) and relate them to the physiological actions of vasopressin.</w:t>
      </w:r>
    </w:p>
    <w:p w:rsidR="00590039" w:rsidRPr="004268D3" w:rsidRDefault="00590039" w:rsidP="00590039">
      <w:pPr>
        <w:rPr>
          <w:rFonts w:ascii="Arial" w:hAnsi="Arial" w:cs="Arial"/>
          <w:szCs w:val="24"/>
        </w:rPr>
      </w:pPr>
    </w:p>
    <w:p w:rsidR="00590039" w:rsidRPr="004268D3" w:rsidRDefault="00590039" w:rsidP="0097097D">
      <w:pPr>
        <w:numPr>
          <w:ilvl w:val="0"/>
          <w:numId w:val="230"/>
        </w:numPr>
        <w:rPr>
          <w:rFonts w:ascii="Arial" w:hAnsi="Arial" w:cs="Arial"/>
          <w:szCs w:val="24"/>
        </w:rPr>
      </w:pPr>
      <w:r w:rsidRPr="004268D3">
        <w:rPr>
          <w:rFonts w:ascii="Arial" w:hAnsi="Arial" w:cs="Arial"/>
          <w:szCs w:val="24"/>
        </w:rPr>
        <w:t>List the principal causes of SIADH.</w:t>
      </w:r>
    </w:p>
    <w:p w:rsidR="00590039" w:rsidRPr="004268D3" w:rsidRDefault="00590039" w:rsidP="00590039">
      <w:pPr>
        <w:rPr>
          <w:rFonts w:ascii="Arial" w:hAnsi="Arial" w:cs="Arial"/>
          <w:szCs w:val="24"/>
        </w:rPr>
      </w:pPr>
    </w:p>
    <w:p w:rsidR="00590039" w:rsidRPr="004268D3" w:rsidRDefault="00590039" w:rsidP="0097097D">
      <w:pPr>
        <w:numPr>
          <w:ilvl w:val="0"/>
          <w:numId w:val="230"/>
        </w:numPr>
        <w:rPr>
          <w:rFonts w:ascii="Arial" w:hAnsi="Arial" w:cs="Arial"/>
          <w:szCs w:val="24"/>
        </w:rPr>
      </w:pPr>
      <w:r w:rsidRPr="004268D3">
        <w:rPr>
          <w:rFonts w:ascii="Arial" w:hAnsi="Arial" w:cs="Arial"/>
          <w:szCs w:val="24"/>
        </w:rPr>
        <w:t>Describe how SIADH and its manifestations can be treated.</w:t>
      </w:r>
    </w:p>
    <w:p w:rsidR="00590039" w:rsidRPr="004268D3" w:rsidRDefault="00590039" w:rsidP="00590039">
      <w:pPr>
        <w:rPr>
          <w:rFonts w:ascii="Arial" w:hAnsi="Arial" w:cs="Arial"/>
          <w:b/>
          <w:szCs w:val="24"/>
        </w:rPr>
      </w:pPr>
    </w:p>
    <w:p w:rsidR="00590039" w:rsidRPr="004268D3" w:rsidRDefault="00590039" w:rsidP="0097097D">
      <w:pPr>
        <w:numPr>
          <w:ilvl w:val="0"/>
          <w:numId w:val="230"/>
        </w:numPr>
        <w:rPr>
          <w:rFonts w:ascii="Arial" w:hAnsi="Arial" w:cs="Arial"/>
          <w:szCs w:val="24"/>
        </w:rPr>
      </w:pPr>
      <w:r w:rsidRPr="004268D3">
        <w:rPr>
          <w:rFonts w:ascii="Arial" w:hAnsi="Arial" w:cs="Arial"/>
          <w:szCs w:val="24"/>
        </w:rPr>
        <w:t>Classify the vasopressin receptors in terms of (a) ligand selectivity and (b) the signal transduction mechanisms they employ.  Identify the main sites in the body where (a) type 1 and (b) type-2 vasopressin receptors (V</w:t>
      </w:r>
      <w:r w:rsidRPr="004268D3">
        <w:rPr>
          <w:rFonts w:ascii="Arial" w:hAnsi="Arial" w:cs="Arial"/>
          <w:position w:val="-4"/>
          <w:szCs w:val="24"/>
        </w:rPr>
        <w:t>1</w:t>
      </w:r>
      <w:r w:rsidRPr="004268D3">
        <w:rPr>
          <w:rFonts w:ascii="Arial" w:hAnsi="Arial" w:cs="Arial"/>
          <w:szCs w:val="24"/>
        </w:rPr>
        <w:t xml:space="preserve"> and V</w:t>
      </w:r>
      <w:r w:rsidRPr="004268D3">
        <w:rPr>
          <w:rFonts w:ascii="Arial" w:hAnsi="Arial" w:cs="Arial"/>
          <w:position w:val="-4"/>
          <w:szCs w:val="24"/>
        </w:rPr>
        <w:t>2</w:t>
      </w:r>
      <w:r w:rsidRPr="004268D3">
        <w:rPr>
          <w:rFonts w:ascii="Arial" w:hAnsi="Arial" w:cs="Arial"/>
          <w:szCs w:val="24"/>
        </w:rPr>
        <w:t xml:space="preserve"> receptors) are found and note the differential distribution of V</w:t>
      </w:r>
      <w:r w:rsidRPr="004268D3">
        <w:rPr>
          <w:rFonts w:ascii="Arial" w:hAnsi="Arial" w:cs="Arial"/>
          <w:position w:val="-4"/>
          <w:szCs w:val="24"/>
        </w:rPr>
        <w:t>1</w:t>
      </w:r>
      <w:r w:rsidRPr="004268D3">
        <w:rPr>
          <w:rFonts w:ascii="Arial" w:hAnsi="Arial" w:cs="Arial"/>
          <w:szCs w:val="24"/>
        </w:rPr>
        <w:t xml:space="preserve"> receptors within the vasculature.</w:t>
      </w:r>
    </w:p>
    <w:p w:rsidR="00590039" w:rsidRPr="004268D3" w:rsidRDefault="00590039" w:rsidP="00590039">
      <w:pPr>
        <w:rPr>
          <w:rFonts w:ascii="Arial" w:hAnsi="Arial" w:cs="Arial"/>
          <w:szCs w:val="24"/>
        </w:rPr>
      </w:pPr>
    </w:p>
    <w:p w:rsidR="00590039" w:rsidRPr="004268D3" w:rsidRDefault="00590039" w:rsidP="00590039">
      <w:pPr>
        <w:rPr>
          <w:rFonts w:ascii="Arial" w:hAnsi="Arial" w:cs="Arial"/>
          <w:szCs w:val="24"/>
        </w:rPr>
      </w:pPr>
    </w:p>
    <w:p w:rsidR="00590039" w:rsidRPr="004268D3" w:rsidRDefault="00590039" w:rsidP="0097097D">
      <w:pPr>
        <w:numPr>
          <w:ilvl w:val="0"/>
          <w:numId w:val="230"/>
        </w:numPr>
        <w:rPr>
          <w:rFonts w:ascii="Arial" w:hAnsi="Arial" w:cs="Arial"/>
          <w:szCs w:val="24"/>
        </w:rPr>
      </w:pPr>
      <w:r w:rsidRPr="004268D3">
        <w:rPr>
          <w:rFonts w:ascii="Arial" w:hAnsi="Arial" w:cs="Arial"/>
          <w:szCs w:val="24"/>
        </w:rPr>
        <w:t>Describe major clinical uses and unwanted effects of argipressin (arginine vasopressin), the V</w:t>
      </w:r>
      <w:r w:rsidRPr="004268D3">
        <w:rPr>
          <w:rFonts w:ascii="Arial" w:hAnsi="Arial" w:cs="Arial"/>
          <w:szCs w:val="24"/>
          <w:vertAlign w:val="subscript"/>
        </w:rPr>
        <w:t>2</w:t>
      </w:r>
      <w:r w:rsidRPr="004268D3">
        <w:rPr>
          <w:rFonts w:ascii="Arial" w:hAnsi="Arial" w:cs="Arial"/>
          <w:szCs w:val="24"/>
        </w:rPr>
        <w:t>-selective agonist desmopressin (DDAVP) and the V</w:t>
      </w:r>
      <w:r w:rsidRPr="004268D3">
        <w:rPr>
          <w:rFonts w:ascii="Arial" w:hAnsi="Arial" w:cs="Arial"/>
          <w:szCs w:val="24"/>
          <w:vertAlign w:val="subscript"/>
        </w:rPr>
        <w:t>1</w:t>
      </w:r>
      <w:r w:rsidRPr="004268D3">
        <w:rPr>
          <w:rFonts w:ascii="Arial" w:hAnsi="Arial" w:cs="Arial"/>
          <w:szCs w:val="24"/>
        </w:rPr>
        <w:t>-selective agonist terlipressin.  Identify the routes by which these drugs are given and explain why desmopressin has a longer half-life than argipressin.</w:t>
      </w:r>
    </w:p>
    <w:p w:rsidR="00070655" w:rsidRPr="004268D3" w:rsidRDefault="00070655" w:rsidP="00590039">
      <w:pPr>
        <w:pStyle w:val="BodyText"/>
        <w:spacing w:line="360" w:lineRule="auto"/>
        <w:rPr>
          <w:rFonts w:ascii="Arial" w:hAnsi="Arial" w:cs="Arial"/>
          <w:szCs w:val="24"/>
        </w:rPr>
      </w:pPr>
    </w:p>
    <w:p w:rsidR="00590039" w:rsidRPr="004268D3" w:rsidRDefault="00070655" w:rsidP="00590039">
      <w:pPr>
        <w:pStyle w:val="BodyText"/>
        <w:spacing w:line="360" w:lineRule="auto"/>
        <w:rPr>
          <w:rFonts w:ascii="Arial" w:hAnsi="Arial" w:cs="Arial"/>
          <w:b/>
          <w:szCs w:val="24"/>
        </w:rPr>
      </w:pPr>
      <w:r w:rsidRPr="004268D3">
        <w:rPr>
          <w:rFonts w:ascii="Arial" w:hAnsi="Arial" w:cs="Arial"/>
          <w:b/>
          <w:szCs w:val="24"/>
        </w:rPr>
        <w:t>Appetite and Obesity</w:t>
      </w:r>
    </w:p>
    <w:p w:rsidR="00590039" w:rsidRPr="004268D3" w:rsidRDefault="00590039" w:rsidP="0097097D">
      <w:pPr>
        <w:pStyle w:val="BodyText"/>
        <w:numPr>
          <w:ilvl w:val="0"/>
          <w:numId w:val="230"/>
        </w:numPr>
        <w:tabs>
          <w:tab w:val="clear" w:pos="170"/>
        </w:tabs>
        <w:spacing w:before="0" w:after="0" w:line="360" w:lineRule="auto"/>
        <w:jc w:val="both"/>
        <w:rPr>
          <w:rFonts w:ascii="Arial" w:hAnsi="Arial" w:cs="Arial"/>
          <w:szCs w:val="24"/>
        </w:rPr>
      </w:pPr>
      <w:r w:rsidRPr="004268D3">
        <w:rPr>
          <w:rFonts w:ascii="Arial" w:hAnsi="Arial" w:cs="Arial"/>
          <w:szCs w:val="24"/>
        </w:rPr>
        <w:t>Explain the concept of energy homeostasis.</w:t>
      </w:r>
    </w:p>
    <w:p w:rsidR="00590039" w:rsidRPr="004268D3" w:rsidRDefault="00590039" w:rsidP="0097097D">
      <w:pPr>
        <w:pStyle w:val="BodyText"/>
        <w:numPr>
          <w:ilvl w:val="0"/>
          <w:numId w:val="230"/>
        </w:numPr>
        <w:tabs>
          <w:tab w:val="clear" w:pos="170"/>
        </w:tabs>
        <w:spacing w:before="0" w:after="0" w:line="360" w:lineRule="auto"/>
        <w:ind w:left="426" w:hanging="426"/>
        <w:jc w:val="both"/>
        <w:rPr>
          <w:rFonts w:ascii="Arial" w:hAnsi="Arial" w:cs="Arial"/>
          <w:szCs w:val="24"/>
        </w:rPr>
      </w:pPr>
      <w:r w:rsidRPr="004268D3">
        <w:rPr>
          <w:rFonts w:ascii="Arial" w:hAnsi="Arial" w:cs="Arial"/>
          <w:szCs w:val="24"/>
        </w:rPr>
        <w:t>List major hormones and other peripheral factors that control appetite.</w:t>
      </w:r>
    </w:p>
    <w:p w:rsidR="00590039" w:rsidRPr="004268D3" w:rsidRDefault="00590039" w:rsidP="0097097D">
      <w:pPr>
        <w:pStyle w:val="BodyText"/>
        <w:numPr>
          <w:ilvl w:val="0"/>
          <w:numId w:val="230"/>
        </w:numPr>
        <w:tabs>
          <w:tab w:val="clear" w:pos="170"/>
        </w:tabs>
        <w:spacing w:before="0" w:after="0" w:line="360" w:lineRule="auto"/>
        <w:ind w:left="426" w:hanging="426"/>
        <w:jc w:val="both"/>
        <w:rPr>
          <w:rFonts w:ascii="Arial" w:hAnsi="Arial" w:cs="Arial"/>
          <w:szCs w:val="24"/>
        </w:rPr>
      </w:pPr>
      <w:r w:rsidRPr="004268D3">
        <w:rPr>
          <w:rFonts w:ascii="Arial" w:hAnsi="Arial" w:cs="Arial"/>
          <w:szCs w:val="24"/>
        </w:rPr>
        <w:t>Describe the functions of the fat hormone leptin.</w:t>
      </w:r>
    </w:p>
    <w:p w:rsidR="00590039" w:rsidRPr="004268D3" w:rsidRDefault="00590039" w:rsidP="0097097D">
      <w:pPr>
        <w:pStyle w:val="BodyText"/>
        <w:numPr>
          <w:ilvl w:val="0"/>
          <w:numId w:val="230"/>
        </w:numPr>
        <w:tabs>
          <w:tab w:val="clear" w:pos="170"/>
        </w:tabs>
        <w:spacing w:before="0" w:after="0" w:line="360" w:lineRule="auto"/>
        <w:ind w:left="426" w:hanging="426"/>
        <w:jc w:val="both"/>
        <w:rPr>
          <w:rFonts w:ascii="Arial" w:hAnsi="Arial" w:cs="Arial"/>
          <w:szCs w:val="24"/>
        </w:rPr>
      </w:pPr>
      <w:r w:rsidRPr="004268D3">
        <w:rPr>
          <w:rFonts w:ascii="Arial" w:hAnsi="Arial" w:cs="Arial"/>
          <w:szCs w:val="24"/>
        </w:rPr>
        <w:t>Understand the role of the hypothalamus and brainstem in controlling appetite.</w:t>
      </w:r>
    </w:p>
    <w:p w:rsidR="00590039" w:rsidRPr="004268D3" w:rsidRDefault="00590039" w:rsidP="0097097D">
      <w:pPr>
        <w:pStyle w:val="BodyText"/>
        <w:numPr>
          <w:ilvl w:val="0"/>
          <w:numId w:val="230"/>
        </w:numPr>
        <w:tabs>
          <w:tab w:val="clear" w:pos="170"/>
        </w:tabs>
        <w:spacing w:before="0" w:after="0" w:line="360" w:lineRule="auto"/>
        <w:ind w:left="426" w:hanging="426"/>
        <w:jc w:val="both"/>
        <w:rPr>
          <w:rFonts w:ascii="Arial" w:hAnsi="Arial" w:cs="Arial"/>
          <w:szCs w:val="24"/>
        </w:rPr>
      </w:pPr>
      <w:r w:rsidRPr="004268D3">
        <w:rPr>
          <w:rFonts w:ascii="Arial" w:hAnsi="Arial" w:cs="Arial"/>
          <w:szCs w:val="24"/>
        </w:rPr>
        <w:t>Name the major hypothalamic nuclei and neuropeptides that regulate appetite.</w:t>
      </w:r>
    </w:p>
    <w:p w:rsidR="00590039" w:rsidRPr="004268D3" w:rsidRDefault="00590039" w:rsidP="0097097D">
      <w:pPr>
        <w:pStyle w:val="BodyText"/>
        <w:numPr>
          <w:ilvl w:val="0"/>
          <w:numId w:val="230"/>
        </w:numPr>
        <w:tabs>
          <w:tab w:val="clear" w:pos="170"/>
        </w:tabs>
        <w:spacing w:before="0" w:after="0" w:line="360" w:lineRule="auto"/>
        <w:ind w:left="426" w:hanging="426"/>
        <w:jc w:val="both"/>
        <w:rPr>
          <w:rFonts w:ascii="Arial" w:hAnsi="Arial" w:cs="Arial"/>
          <w:szCs w:val="24"/>
        </w:rPr>
      </w:pPr>
      <w:r w:rsidRPr="004268D3">
        <w:rPr>
          <w:rFonts w:ascii="Arial" w:hAnsi="Arial" w:cs="Arial"/>
          <w:szCs w:val="24"/>
        </w:rPr>
        <w:lastRenderedPageBreak/>
        <w:t>Name higher brain centres involved in food reward systems.</w:t>
      </w:r>
    </w:p>
    <w:p w:rsidR="00590039" w:rsidRPr="004268D3" w:rsidRDefault="00590039" w:rsidP="0097097D">
      <w:pPr>
        <w:pStyle w:val="BodyText"/>
        <w:numPr>
          <w:ilvl w:val="0"/>
          <w:numId w:val="230"/>
        </w:numPr>
        <w:tabs>
          <w:tab w:val="clear" w:pos="170"/>
        </w:tabs>
        <w:spacing w:before="0" w:after="0" w:line="360" w:lineRule="auto"/>
        <w:ind w:left="426" w:hanging="426"/>
        <w:jc w:val="both"/>
        <w:rPr>
          <w:rFonts w:ascii="Arial" w:hAnsi="Arial" w:cs="Arial"/>
          <w:szCs w:val="24"/>
        </w:rPr>
      </w:pPr>
      <w:r w:rsidRPr="004268D3">
        <w:rPr>
          <w:rFonts w:ascii="Arial" w:hAnsi="Arial" w:cs="Arial"/>
          <w:szCs w:val="24"/>
        </w:rPr>
        <w:t>Understand the contributions to daily energy expenditure.</w:t>
      </w:r>
    </w:p>
    <w:p w:rsidR="00590039" w:rsidRPr="004268D3" w:rsidRDefault="00590039" w:rsidP="0097097D">
      <w:pPr>
        <w:pStyle w:val="BodyText"/>
        <w:numPr>
          <w:ilvl w:val="0"/>
          <w:numId w:val="230"/>
        </w:numPr>
        <w:tabs>
          <w:tab w:val="clear" w:pos="170"/>
        </w:tabs>
        <w:spacing w:before="0" w:after="0" w:line="360" w:lineRule="auto"/>
        <w:ind w:left="426" w:hanging="426"/>
        <w:jc w:val="both"/>
        <w:rPr>
          <w:rFonts w:ascii="Arial" w:hAnsi="Arial" w:cs="Arial"/>
          <w:szCs w:val="24"/>
        </w:rPr>
      </w:pPr>
      <w:r w:rsidRPr="004268D3">
        <w:rPr>
          <w:rFonts w:ascii="Arial" w:hAnsi="Arial" w:cs="Arial"/>
          <w:szCs w:val="24"/>
        </w:rPr>
        <w:t>Understand the concept of body mass index and the definitions of obesity.</w:t>
      </w:r>
    </w:p>
    <w:p w:rsidR="00590039" w:rsidRPr="004268D3" w:rsidRDefault="00590039" w:rsidP="0097097D">
      <w:pPr>
        <w:pStyle w:val="BodyText"/>
        <w:numPr>
          <w:ilvl w:val="0"/>
          <w:numId w:val="230"/>
        </w:numPr>
        <w:tabs>
          <w:tab w:val="clear" w:pos="170"/>
        </w:tabs>
        <w:spacing w:before="0" w:after="0" w:line="360" w:lineRule="auto"/>
        <w:ind w:left="426" w:hanging="426"/>
        <w:jc w:val="both"/>
        <w:rPr>
          <w:rFonts w:ascii="Arial" w:hAnsi="Arial" w:cs="Arial"/>
          <w:szCs w:val="24"/>
        </w:rPr>
      </w:pPr>
      <w:r w:rsidRPr="004268D3">
        <w:rPr>
          <w:rFonts w:ascii="Arial" w:hAnsi="Arial" w:cs="Arial"/>
          <w:szCs w:val="24"/>
        </w:rPr>
        <w:t>Understand the scale of the obesity epidemic.</w:t>
      </w:r>
    </w:p>
    <w:p w:rsidR="00590039" w:rsidRPr="004268D3" w:rsidRDefault="00590039" w:rsidP="0097097D">
      <w:pPr>
        <w:pStyle w:val="BodyText"/>
        <w:numPr>
          <w:ilvl w:val="0"/>
          <w:numId w:val="230"/>
        </w:numPr>
        <w:tabs>
          <w:tab w:val="clear" w:pos="170"/>
        </w:tabs>
        <w:spacing w:before="0" w:after="0" w:line="360" w:lineRule="auto"/>
        <w:ind w:left="426" w:hanging="426"/>
        <w:jc w:val="both"/>
        <w:rPr>
          <w:rFonts w:ascii="Arial" w:hAnsi="Arial" w:cs="Arial"/>
          <w:szCs w:val="24"/>
        </w:rPr>
      </w:pPr>
      <w:r w:rsidRPr="004268D3">
        <w:rPr>
          <w:rFonts w:ascii="Arial" w:hAnsi="Arial" w:cs="Arial"/>
          <w:szCs w:val="24"/>
        </w:rPr>
        <w:t>List the complications of obesity.</w:t>
      </w:r>
    </w:p>
    <w:p w:rsidR="00590039" w:rsidRPr="004268D3" w:rsidRDefault="00590039" w:rsidP="0097097D">
      <w:pPr>
        <w:pStyle w:val="BodyText"/>
        <w:numPr>
          <w:ilvl w:val="0"/>
          <w:numId w:val="230"/>
        </w:numPr>
        <w:tabs>
          <w:tab w:val="clear" w:pos="170"/>
        </w:tabs>
        <w:spacing w:before="0" w:after="0" w:line="360" w:lineRule="auto"/>
        <w:ind w:left="426" w:hanging="426"/>
        <w:jc w:val="both"/>
        <w:rPr>
          <w:rFonts w:ascii="Arial" w:hAnsi="Arial" w:cs="Arial"/>
          <w:szCs w:val="24"/>
        </w:rPr>
      </w:pPr>
      <w:r w:rsidRPr="004268D3">
        <w:rPr>
          <w:rFonts w:ascii="Arial" w:hAnsi="Arial" w:cs="Arial"/>
          <w:szCs w:val="24"/>
        </w:rPr>
        <w:t>List the features of the metabolic syndrome</w:t>
      </w:r>
    </w:p>
    <w:p w:rsidR="00590039" w:rsidRPr="004268D3" w:rsidRDefault="00590039" w:rsidP="0097097D">
      <w:pPr>
        <w:pStyle w:val="BodyText"/>
        <w:numPr>
          <w:ilvl w:val="0"/>
          <w:numId w:val="230"/>
        </w:numPr>
        <w:tabs>
          <w:tab w:val="clear" w:pos="170"/>
        </w:tabs>
        <w:spacing w:before="0" w:after="0" w:line="360" w:lineRule="auto"/>
        <w:ind w:left="426" w:hanging="426"/>
        <w:jc w:val="both"/>
        <w:rPr>
          <w:rFonts w:ascii="Arial" w:hAnsi="Arial" w:cs="Arial"/>
          <w:szCs w:val="24"/>
        </w:rPr>
      </w:pPr>
      <w:r w:rsidRPr="004268D3">
        <w:rPr>
          <w:rFonts w:ascii="Arial" w:hAnsi="Arial" w:cs="Arial"/>
          <w:szCs w:val="24"/>
        </w:rPr>
        <w:t>Understand the importance of body fat distribution and the factors that influence it.</w:t>
      </w:r>
    </w:p>
    <w:p w:rsidR="00590039" w:rsidRPr="004268D3" w:rsidRDefault="00590039" w:rsidP="0097097D">
      <w:pPr>
        <w:pStyle w:val="BodyText"/>
        <w:numPr>
          <w:ilvl w:val="0"/>
          <w:numId w:val="230"/>
        </w:numPr>
        <w:tabs>
          <w:tab w:val="clear" w:pos="170"/>
        </w:tabs>
        <w:spacing w:before="0" w:after="0" w:line="360" w:lineRule="auto"/>
        <w:ind w:left="426" w:hanging="426"/>
        <w:jc w:val="both"/>
        <w:rPr>
          <w:rFonts w:ascii="Arial" w:hAnsi="Arial" w:cs="Arial"/>
          <w:szCs w:val="24"/>
        </w:rPr>
      </w:pPr>
      <w:r w:rsidRPr="004268D3">
        <w:rPr>
          <w:rFonts w:ascii="Arial" w:hAnsi="Arial" w:cs="Arial"/>
          <w:szCs w:val="24"/>
        </w:rPr>
        <w:t>Understand the medical risks of obesity and the benefits of moderate weight loss.</w:t>
      </w:r>
    </w:p>
    <w:p w:rsidR="00590039" w:rsidRPr="004268D3" w:rsidRDefault="00590039" w:rsidP="0097097D">
      <w:pPr>
        <w:pStyle w:val="BodyText"/>
        <w:numPr>
          <w:ilvl w:val="0"/>
          <w:numId w:val="230"/>
        </w:numPr>
        <w:tabs>
          <w:tab w:val="clear" w:pos="170"/>
        </w:tabs>
        <w:spacing w:before="0" w:after="0" w:line="360" w:lineRule="auto"/>
        <w:ind w:left="426" w:hanging="426"/>
        <w:jc w:val="both"/>
        <w:rPr>
          <w:rFonts w:ascii="Arial" w:hAnsi="Arial" w:cs="Arial"/>
          <w:szCs w:val="24"/>
        </w:rPr>
      </w:pPr>
      <w:r w:rsidRPr="004268D3">
        <w:rPr>
          <w:rFonts w:ascii="Arial" w:hAnsi="Arial" w:cs="Arial"/>
          <w:szCs w:val="24"/>
        </w:rPr>
        <w:t>List the major causes of obesity.</w:t>
      </w:r>
    </w:p>
    <w:p w:rsidR="00590039" w:rsidRPr="004268D3" w:rsidRDefault="00590039" w:rsidP="0097097D">
      <w:pPr>
        <w:pStyle w:val="BodyText"/>
        <w:numPr>
          <w:ilvl w:val="0"/>
          <w:numId w:val="230"/>
        </w:numPr>
        <w:tabs>
          <w:tab w:val="clear" w:pos="170"/>
        </w:tabs>
        <w:spacing w:before="0" w:after="0" w:line="360" w:lineRule="auto"/>
        <w:ind w:left="426" w:hanging="426"/>
        <w:jc w:val="both"/>
        <w:rPr>
          <w:rFonts w:ascii="Arial" w:hAnsi="Arial" w:cs="Arial"/>
          <w:szCs w:val="24"/>
        </w:rPr>
      </w:pPr>
      <w:r w:rsidRPr="004268D3">
        <w:rPr>
          <w:rFonts w:ascii="Arial" w:hAnsi="Arial" w:cs="Arial"/>
          <w:szCs w:val="24"/>
        </w:rPr>
        <w:t>Understand the principles behind the management of obesity and the treatment options available.</w:t>
      </w:r>
    </w:p>
    <w:p w:rsidR="00590039" w:rsidRPr="004268D3" w:rsidRDefault="00590039" w:rsidP="00590039">
      <w:pPr>
        <w:spacing w:after="40"/>
        <w:rPr>
          <w:rFonts w:ascii="Arial" w:hAnsi="Arial" w:cs="Arial"/>
          <w:szCs w:val="24"/>
        </w:rPr>
      </w:pPr>
    </w:p>
    <w:p w:rsidR="00590039" w:rsidRPr="004268D3" w:rsidRDefault="00590039" w:rsidP="00590039">
      <w:pPr>
        <w:rPr>
          <w:rFonts w:ascii="Arial" w:hAnsi="Arial" w:cs="Arial"/>
          <w:b/>
          <w:szCs w:val="24"/>
        </w:rPr>
      </w:pPr>
      <w:r w:rsidRPr="004268D3">
        <w:rPr>
          <w:rFonts w:ascii="Arial" w:hAnsi="Arial" w:cs="Arial"/>
          <w:b/>
          <w:szCs w:val="24"/>
        </w:rPr>
        <w:t>Session 4 – THE ENDOCRINE PANCREAS AND THE PATHPHYSIOLOGY OF TYPES 1 AND 2 DIABETES MELLITUS</w:t>
      </w:r>
    </w:p>
    <w:p w:rsidR="00590039" w:rsidRPr="004268D3" w:rsidRDefault="00590039" w:rsidP="00590039">
      <w:pPr>
        <w:rPr>
          <w:rFonts w:ascii="Arial" w:hAnsi="Arial" w:cs="Arial"/>
          <w:b/>
          <w:szCs w:val="24"/>
        </w:rPr>
      </w:pPr>
      <w:r w:rsidRPr="004268D3">
        <w:rPr>
          <w:rFonts w:ascii="Arial" w:hAnsi="Arial" w:cs="Arial"/>
          <w:b/>
          <w:szCs w:val="24"/>
        </w:rPr>
        <w:t>Learning Objectives</w:t>
      </w:r>
    </w:p>
    <w:p w:rsidR="00590039" w:rsidRPr="004268D3" w:rsidRDefault="00590039" w:rsidP="00590039">
      <w:pPr>
        <w:rPr>
          <w:rFonts w:ascii="Arial" w:hAnsi="Arial" w:cs="Arial"/>
          <w:szCs w:val="24"/>
        </w:rPr>
      </w:pPr>
    </w:p>
    <w:p w:rsidR="00590039" w:rsidRPr="004268D3" w:rsidRDefault="00590039" w:rsidP="0097097D">
      <w:pPr>
        <w:pStyle w:val="ListParagraph"/>
        <w:widowControl w:val="0"/>
        <w:numPr>
          <w:ilvl w:val="0"/>
          <w:numId w:val="230"/>
        </w:numPr>
        <w:tabs>
          <w:tab w:val="left" w:pos="720"/>
        </w:tabs>
        <w:rPr>
          <w:rFonts w:ascii="Arial" w:hAnsi="Arial" w:cs="Arial"/>
          <w:snapToGrid w:val="0"/>
        </w:rPr>
      </w:pPr>
      <w:r w:rsidRPr="004268D3">
        <w:rPr>
          <w:rFonts w:ascii="Arial" w:hAnsi="Arial" w:cs="Arial"/>
          <w:snapToGrid w:val="0"/>
        </w:rPr>
        <w:t>Explain why the blood glucose concentration is closely regulated and list the hormones that control it.</w:t>
      </w:r>
    </w:p>
    <w:p w:rsidR="00590039" w:rsidRPr="004268D3" w:rsidRDefault="00590039" w:rsidP="00590039">
      <w:pPr>
        <w:widowControl w:val="0"/>
        <w:tabs>
          <w:tab w:val="left" w:pos="720"/>
        </w:tabs>
        <w:rPr>
          <w:rFonts w:ascii="Arial" w:hAnsi="Arial" w:cs="Arial"/>
          <w:snapToGrid w:val="0"/>
          <w:szCs w:val="24"/>
        </w:rPr>
      </w:pPr>
    </w:p>
    <w:p w:rsidR="00590039" w:rsidRPr="004268D3" w:rsidRDefault="00590039" w:rsidP="0097097D">
      <w:pPr>
        <w:pStyle w:val="ListParagraph"/>
        <w:numPr>
          <w:ilvl w:val="0"/>
          <w:numId w:val="230"/>
        </w:numPr>
        <w:rPr>
          <w:rFonts w:ascii="Arial" w:hAnsi="Arial" w:cs="Arial"/>
        </w:rPr>
      </w:pPr>
      <w:r w:rsidRPr="004268D3">
        <w:rPr>
          <w:rFonts w:ascii="Arial" w:hAnsi="Arial" w:cs="Arial"/>
        </w:rPr>
        <w:t>Draw a labelled diagram illustrating the relationship between the different types of cell in the islets of Langerhans, describe the endocrine pancreas.</w:t>
      </w:r>
    </w:p>
    <w:p w:rsidR="00590039" w:rsidRPr="004268D3" w:rsidRDefault="00590039" w:rsidP="00590039">
      <w:pPr>
        <w:pStyle w:val="Footer"/>
        <w:tabs>
          <w:tab w:val="clear" w:pos="4320"/>
          <w:tab w:val="clear" w:pos="8640"/>
        </w:tabs>
        <w:rPr>
          <w:rFonts w:ascii="Arial" w:hAnsi="Arial" w:cs="Arial"/>
          <w:szCs w:val="24"/>
        </w:rPr>
      </w:pPr>
    </w:p>
    <w:p w:rsidR="00590039" w:rsidRPr="004268D3" w:rsidRDefault="00590039" w:rsidP="0097097D">
      <w:pPr>
        <w:pStyle w:val="ListParagraph"/>
        <w:widowControl w:val="0"/>
        <w:numPr>
          <w:ilvl w:val="0"/>
          <w:numId w:val="230"/>
        </w:numPr>
        <w:tabs>
          <w:tab w:val="left" w:pos="720"/>
        </w:tabs>
        <w:rPr>
          <w:rFonts w:ascii="Arial" w:hAnsi="Arial" w:cs="Arial"/>
          <w:snapToGrid w:val="0"/>
        </w:rPr>
      </w:pPr>
      <w:r w:rsidRPr="004268D3">
        <w:rPr>
          <w:rFonts w:ascii="Arial" w:hAnsi="Arial" w:cs="Arial"/>
          <w:snapToGrid w:val="0"/>
        </w:rPr>
        <w:t>Give an overview of the principal metabolic pathways for carbohydrates, proteins and fats, and the hormones that regulate these pathways.</w:t>
      </w:r>
    </w:p>
    <w:p w:rsidR="00590039" w:rsidRPr="004268D3" w:rsidRDefault="00590039" w:rsidP="00590039">
      <w:pPr>
        <w:widowControl w:val="0"/>
        <w:tabs>
          <w:tab w:val="left" w:pos="720"/>
        </w:tabs>
        <w:rPr>
          <w:rFonts w:ascii="Arial" w:hAnsi="Arial" w:cs="Arial"/>
          <w:snapToGrid w:val="0"/>
          <w:szCs w:val="24"/>
        </w:rPr>
      </w:pPr>
    </w:p>
    <w:p w:rsidR="00590039" w:rsidRPr="004268D3" w:rsidRDefault="00590039" w:rsidP="0097097D">
      <w:pPr>
        <w:widowControl w:val="0"/>
        <w:numPr>
          <w:ilvl w:val="0"/>
          <w:numId w:val="230"/>
        </w:numPr>
        <w:tabs>
          <w:tab w:val="left" w:pos="720"/>
        </w:tabs>
        <w:rPr>
          <w:rFonts w:ascii="Arial" w:hAnsi="Arial" w:cs="Arial"/>
          <w:snapToGrid w:val="0"/>
          <w:szCs w:val="24"/>
        </w:rPr>
      </w:pPr>
      <w:r w:rsidRPr="004268D3">
        <w:rPr>
          <w:rFonts w:ascii="Arial" w:hAnsi="Arial" w:cs="Arial"/>
          <w:snapToGrid w:val="0"/>
          <w:szCs w:val="24"/>
        </w:rPr>
        <w:t>Describe the structure of a typical islet of Langerhans, identifying the different cellular components and their principal endocrine secretions.</w:t>
      </w:r>
    </w:p>
    <w:p w:rsidR="00590039" w:rsidRPr="004268D3" w:rsidRDefault="00590039" w:rsidP="00590039">
      <w:pPr>
        <w:widowControl w:val="0"/>
        <w:tabs>
          <w:tab w:val="left" w:pos="720"/>
        </w:tabs>
        <w:rPr>
          <w:rFonts w:ascii="Arial" w:hAnsi="Arial" w:cs="Arial"/>
          <w:snapToGrid w:val="0"/>
          <w:szCs w:val="24"/>
        </w:rPr>
      </w:pPr>
    </w:p>
    <w:p w:rsidR="00590039" w:rsidRPr="004268D3" w:rsidRDefault="00590039" w:rsidP="0097097D">
      <w:pPr>
        <w:widowControl w:val="0"/>
        <w:numPr>
          <w:ilvl w:val="0"/>
          <w:numId w:val="230"/>
        </w:numPr>
        <w:tabs>
          <w:tab w:val="left" w:pos="720"/>
        </w:tabs>
        <w:rPr>
          <w:rFonts w:ascii="Arial" w:hAnsi="Arial" w:cs="Arial"/>
          <w:snapToGrid w:val="0"/>
          <w:szCs w:val="24"/>
        </w:rPr>
      </w:pPr>
      <w:r w:rsidRPr="004268D3">
        <w:rPr>
          <w:rFonts w:ascii="Arial" w:hAnsi="Arial" w:cs="Arial"/>
          <w:snapToGrid w:val="0"/>
          <w:szCs w:val="24"/>
        </w:rPr>
        <w:t>Describe the main features of insulin synthesis, storage and secretion.</w:t>
      </w:r>
    </w:p>
    <w:p w:rsidR="00590039" w:rsidRPr="004268D3" w:rsidRDefault="00590039" w:rsidP="00590039">
      <w:pPr>
        <w:widowControl w:val="0"/>
        <w:tabs>
          <w:tab w:val="left" w:pos="720"/>
        </w:tabs>
        <w:rPr>
          <w:rFonts w:ascii="Arial" w:hAnsi="Arial" w:cs="Arial"/>
          <w:snapToGrid w:val="0"/>
          <w:szCs w:val="24"/>
        </w:rPr>
      </w:pPr>
    </w:p>
    <w:p w:rsidR="00590039" w:rsidRPr="004268D3" w:rsidRDefault="00590039" w:rsidP="0097097D">
      <w:pPr>
        <w:numPr>
          <w:ilvl w:val="0"/>
          <w:numId w:val="230"/>
        </w:numPr>
        <w:rPr>
          <w:rFonts w:ascii="Arial" w:hAnsi="Arial" w:cs="Arial"/>
          <w:szCs w:val="24"/>
        </w:rPr>
      </w:pPr>
      <w:r w:rsidRPr="004268D3">
        <w:rPr>
          <w:rFonts w:ascii="Arial" w:hAnsi="Arial" w:cs="Arial"/>
          <w:szCs w:val="24"/>
        </w:rPr>
        <w:t xml:space="preserve">List and describe the principal actions of insulin </w:t>
      </w:r>
    </w:p>
    <w:p w:rsidR="00590039" w:rsidRPr="004268D3" w:rsidRDefault="00590039" w:rsidP="00590039">
      <w:pPr>
        <w:widowControl w:val="0"/>
        <w:tabs>
          <w:tab w:val="left" w:pos="720"/>
        </w:tabs>
        <w:rPr>
          <w:rFonts w:ascii="Arial" w:hAnsi="Arial" w:cs="Arial"/>
          <w:snapToGrid w:val="0"/>
          <w:szCs w:val="24"/>
        </w:rPr>
      </w:pPr>
    </w:p>
    <w:p w:rsidR="00590039" w:rsidRPr="004268D3" w:rsidRDefault="00590039" w:rsidP="0097097D">
      <w:pPr>
        <w:widowControl w:val="0"/>
        <w:numPr>
          <w:ilvl w:val="0"/>
          <w:numId w:val="230"/>
        </w:numPr>
        <w:tabs>
          <w:tab w:val="left" w:pos="720"/>
        </w:tabs>
        <w:rPr>
          <w:rFonts w:ascii="Arial" w:hAnsi="Arial" w:cs="Arial"/>
          <w:snapToGrid w:val="0"/>
          <w:szCs w:val="24"/>
        </w:rPr>
      </w:pPr>
      <w:r w:rsidRPr="004268D3">
        <w:rPr>
          <w:rFonts w:ascii="Arial" w:hAnsi="Arial" w:cs="Arial"/>
          <w:snapToGrid w:val="0"/>
          <w:szCs w:val="24"/>
        </w:rPr>
        <w:t>Discuss the insulin receptor and its function.</w:t>
      </w:r>
    </w:p>
    <w:p w:rsidR="00590039" w:rsidRPr="004268D3" w:rsidRDefault="00590039" w:rsidP="00590039">
      <w:pPr>
        <w:widowControl w:val="0"/>
        <w:tabs>
          <w:tab w:val="left" w:pos="720"/>
        </w:tabs>
        <w:rPr>
          <w:rFonts w:ascii="Arial" w:hAnsi="Arial" w:cs="Arial"/>
          <w:snapToGrid w:val="0"/>
          <w:szCs w:val="24"/>
        </w:rPr>
      </w:pPr>
    </w:p>
    <w:p w:rsidR="00590039" w:rsidRPr="004268D3" w:rsidRDefault="00590039" w:rsidP="0097097D">
      <w:pPr>
        <w:numPr>
          <w:ilvl w:val="0"/>
          <w:numId w:val="230"/>
        </w:numPr>
        <w:rPr>
          <w:rFonts w:ascii="Arial" w:hAnsi="Arial" w:cs="Arial"/>
          <w:szCs w:val="24"/>
        </w:rPr>
      </w:pPr>
      <w:r w:rsidRPr="004268D3">
        <w:rPr>
          <w:rFonts w:ascii="Arial" w:hAnsi="Arial" w:cs="Arial"/>
          <w:szCs w:val="24"/>
        </w:rPr>
        <w:t>Draw a labelled diagram illustrating the factors which regulate the release of insulin.</w:t>
      </w:r>
    </w:p>
    <w:p w:rsidR="00590039" w:rsidRPr="004268D3" w:rsidRDefault="00590039" w:rsidP="00590039">
      <w:pPr>
        <w:rPr>
          <w:rFonts w:ascii="Arial" w:hAnsi="Arial" w:cs="Arial"/>
          <w:szCs w:val="24"/>
        </w:rPr>
      </w:pPr>
    </w:p>
    <w:p w:rsidR="00590039" w:rsidRPr="004268D3" w:rsidRDefault="00590039" w:rsidP="0097097D">
      <w:pPr>
        <w:numPr>
          <w:ilvl w:val="0"/>
          <w:numId w:val="230"/>
        </w:numPr>
        <w:rPr>
          <w:rFonts w:ascii="Arial" w:hAnsi="Arial" w:cs="Arial"/>
          <w:szCs w:val="24"/>
        </w:rPr>
      </w:pPr>
      <w:r w:rsidRPr="004268D3">
        <w:rPr>
          <w:rFonts w:ascii="Arial" w:hAnsi="Arial" w:cs="Arial"/>
          <w:szCs w:val="24"/>
        </w:rPr>
        <w:t>Describe the synthesis, storage and secretion of glucagon.</w:t>
      </w:r>
    </w:p>
    <w:p w:rsidR="00590039" w:rsidRPr="004268D3" w:rsidRDefault="00590039" w:rsidP="00590039">
      <w:pPr>
        <w:rPr>
          <w:rFonts w:ascii="Arial" w:hAnsi="Arial" w:cs="Arial"/>
          <w:szCs w:val="24"/>
        </w:rPr>
      </w:pPr>
    </w:p>
    <w:p w:rsidR="00590039" w:rsidRPr="004268D3" w:rsidRDefault="00590039" w:rsidP="0097097D">
      <w:pPr>
        <w:numPr>
          <w:ilvl w:val="0"/>
          <w:numId w:val="230"/>
        </w:numPr>
        <w:rPr>
          <w:rFonts w:ascii="Arial" w:hAnsi="Arial" w:cs="Arial"/>
          <w:szCs w:val="24"/>
        </w:rPr>
      </w:pPr>
      <w:r w:rsidRPr="004268D3">
        <w:rPr>
          <w:rFonts w:ascii="Arial" w:hAnsi="Arial" w:cs="Arial"/>
          <w:szCs w:val="24"/>
        </w:rPr>
        <w:t>List and describe the principal actions of glucagon.</w:t>
      </w:r>
    </w:p>
    <w:p w:rsidR="00590039" w:rsidRPr="004268D3" w:rsidRDefault="00590039" w:rsidP="00590039">
      <w:pPr>
        <w:rPr>
          <w:rFonts w:ascii="Arial" w:hAnsi="Arial" w:cs="Arial"/>
          <w:szCs w:val="24"/>
        </w:rPr>
      </w:pPr>
    </w:p>
    <w:p w:rsidR="00590039" w:rsidRPr="004268D3" w:rsidRDefault="00590039" w:rsidP="0097097D">
      <w:pPr>
        <w:numPr>
          <w:ilvl w:val="0"/>
          <w:numId w:val="230"/>
        </w:numPr>
        <w:rPr>
          <w:rFonts w:ascii="Arial" w:hAnsi="Arial" w:cs="Arial"/>
          <w:szCs w:val="24"/>
        </w:rPr>
      </w:pPr>
      <w:r w:rsidRPr="004268D3">
        <w:rPr>
          <w:rFonts w:ascii="Arial" w:hAnsi="Arial" w:cs="Arial"/>
          <w:szCs w:val="24"/>
        </w:rPr>
        <w:t>Draw a labelled diagram illustrating the factors which regulate the release of glucagon.</w:t>
      </w:r>
    </w:p>
    <w:p w:rsidR="00590039" w:rsidRPr="004268D3" w:rsidRDefault="00590039" w:rsidP="00590039">
      <w:pPr>
        <w:rPr>
          <w:rFonts w:ascii="Arial" w:hAnsi="Arial" w:cs="Arial"/>
          <w:szCs w:val="24"/>
        </w:rPr>
      </w:pPr>
    </w:p>
    <w:p w:rsidR="00590039" w:rsidRPr="004268D3" w:rsidRDefault="00590039" w:rsidP="0097097D">
      <w:pPr>
        <w:numPr>
          <w:ilvl w:val="0"/>
          <w:numId w:val="230"/>
        </w:numPr>
        <w:rPr>
          <w:rFonts w:ascii="Arial" w:hAnsi="Arial" w:cs="Arial"/>
          <w:szCs w:val="24"/>
        </w:rPr>
      </w:pPr>
      <w:r w:rsidRPr="004268D3">
        <w:rPr>
          <w:rFonts w:ascii="Arial" w:hAnsi="Arial" w:cs="Arial"/>
          <w:szCs w:val="24"/>
        </w:rPr>
        <w:t>Describe in your own words what the diagnosis of diabetes means to patients (video)</w:t>
      </w:r>
    </w:p>
    <w:p w:rsidR="00590039" w:rsidRPr="004268D3" w:rsidRDefault="00590039" w:rsidP="00590039">
      <w:pPr>
        <w:rPr>
          <w:rFonts w:ascii="Arial" w:hAnsi="Arial" w:cs="Arial"/>
          <w:szCs w:val="24"/>
        </w:rPr>
      </w:pPr>
    </w:p>
    <w:p w:rsidR="00590039" w:rsidRPr="004268D3" w:rsidRDefault="00590039" w:rsidP="0097097D">
      <w:pPr>
        <w:numPr>
          <w:ilvl w:val="0"/>
          <w:numId w:val="230"/>
        </w:numPr>
        <w:rPr>
          <w:rFonts w:ascii="Arial" w:hAnsi="Arial" w:cs="Arial"/>
          <w:szCs w:val="24"/>
        </w:rPr>
      </w:pPr>
      <w:r w:rsidRPr="004268D3">
        <w:rPr>
          <w:rFonts w:ascii="Arial" w:hAnsi="Arial" w:cs="Arial"/>
          <w:szCs w:val="24"/>
        </w:rPr>
        <w:t>Describe the beta-cell sensing mechanism of glucose</w:t>
      </w:r>
    </w:p>
    <w:p w:rsidR="00590039" w:rsidRPr="004268D3" w:rsidRDefault="00590039" w:rsidP="00590039">
      <w:pPr>
        <w:rPr>
          <w:rFonts w:ascii="Arial" w:hAnsi="Arial" w:cs="Arial"/>
          <w:szCs w:val="24"/>
        </w:rPr>
      </w:pPr>
    </w:p>
    <w:p w:rsidR="00590039" w:rsidRPr="004268D3" w:rsidRDefault="00590039" w:rsidP="0097097D">
      <w:pPr>
        <w:numPr>
          <w:ilvl w:val="0"/>
          <w:numId w:val="230"/>
        </w:numPr>
        <w:rPr>
          <w:rFonts w:ascii="Arial" w:hAnsi="Arial" w:cs="Arial"/>
          <w:szCs w:val="24"/>
        </w:rPr>
      </w:pPr>
      <w:r w:rsidRPr="004268D3">
        <w:rPr>
          <w:rFonts w:ascii="Arial" w:hAnsi="Arial" w:cs="Arial"/>
          <w:szCs w:val="24"/>
        </w:rPr>
        <w:t>Describe the endocrine regulation of intermediary metabolism</w:t>
      </w:r>
    </w:p>
    <w:p w:rsidR="00590039" w:rsidRPr="004268D3" w:rsidRDefault="00590039" w:rsidP="00590039">
      <w:pPr>
        <w:pStyle w:val="ListParagraph"/>
        <w:rPr>
          <w:rFonts w:ascii="Arial" w:hAnsi="Arial" w:cs="Arial"/>
        </w:rPr>
      </w:pPr>
    </w:p>
    <w:p w:rsidR="00590039" w:rsidRPr="004268D3" w:rsidRDefault="00590039" w:rsidP="00590039">
      <w:pPr>
        <w:rPr>
          <w:rFonts w:ascii="Arial" w:hAnsi="Arial" w:cs="Arial"/>
          <w:szCs w:val="24"/>
        </w:rPr>
      </w:pPr>
    </w:p>
    <w:p w:rsidR="00590039" w:rsidRPr="004268D3" w:rsidRDefault="00590039" w:rsidP="0097097D">
      <w:pPr>
        <w:pStyle w:val="BodyText"/>
        <w:numPr>
          <w:ilvl w:val="0"/>
          <w:numId w:val="230"/>
        </w:numPr>
        <w:rPr>
          <w:rFonts w:ascii="Arial" w:hAnsi="Arial" w:cs="Arial"/>
          <w:szCs w:val="24"/>
        </w:rPr>
      </w:pPr>
      <w:r w:rsidRPr="004268D3">
        <w:rPr>
          <w:rFonts w:ascii="Arial" w:hAnsi="Arial" w:cs="Arial"/>
          <w:szCs w:val="24"/>
        </w:rPr>
        <w:t>List the principal signs and symptoms of diabetes mellitus, and relate them to the underlying pathophysiology.</w:t>
      </w:r>
    </w:p>
    <w:p w:rsidR="00590039" w:rsidRPr="004268D3" w:rsidRDefault="00590039" w:rsidP="00590039">
      <w:pPr>
        <w:pStyle w:val="BodyText"/>
        <w:ind w:left="426" w:hanging="426"/>
        <w:rPr>
          <w:rFonts w:ascii="Arial" w:hAnsi="Arial" w:cs="Arial"/>
          <w:szCs w:val="24"/>
        </w:rPr>
      </w:pPr>
    </w:p>
    <w:p w:rsidR="00590039" w:rsidRPr="004268D3" w:rsidRDefault="00590039" w:rsidP="0097097D">
      <w:pPr>
        <w:pStyle w:val="BodyText"/>
        <w:numPr>
          <w:ilvl w:val="0"/>
          <w:numId w:val="230"/>
        </w:numPr>
        <w:rPr>
          <w:rFonts w:ascii="Arial" w:hAnsi="Arial" w:cs="Arial"/>
          <w:szCs w:val="24"/>
        </w:rPr>
      </w:pPr>
      <w:r w:rsidRPr="004268D3">
        <w:rPr>
          <w:rFonts w:ascii="Arial" w:hAnsi="Arial" w:cs="Arial"/>
          <w:szCs w:val="24"/>
        </w:rPr>
        <w:t>Distinguish between Diabetes Mellitus types 1 and 2.</w:t>
      </w:r>
    </w:p>
    <w:p w:rsidR="00590039" w:rsidRPr="004268D3" w:rsidRDefault="00590039" w:rsidP="00590039">
      <w:pPr>
        <w:pStyle w:val="BodyText"/>
        <w:ind w:left="426" w:hanging="426"/>
        <w:rPr>
          <w:rFonts w:ascii="Arial" w:hAnsi="Arial" w:cs="Arial"/>
          <w:szCs w:val="24"/>
        </w:rPr>
      </w:pPr>
    </w:p>
    <w:p w:rsidR="00590039" w:rsidRPr="004268D3" w:rsidRDefault="00590039" w:rsidP="00D3337B">
      <w:pPr>
        <w:pStyle w:val="BodyText"/>
        <w:numPr>
          <w:ilvl w:val="0"/>
          <w:numId w:val="230"/>
        </w:numPr>
        <w:rPr>
          <w:rFonts w:ascii="Arial" w:hAnsi="Arial" w:cs="Arial"/>
          <w:szCs w:val="24"/>
        </w:rPr>
      </w:pPr>
      <w:r w:rsidRPr="004268D3">
        <w:rPr>
          <w:rFonts w:ascii="Arial" w:hAnsi="Arial" w:cs="Arial"/>
          <w:szCs w:val="24"/>
        </w:rPr>
        <w:t>To understand the definition &amp; classification and explain the aetiology type 1 diabetes and of type 2 diabetes mellitus.</w:t>
      </w:r>
    </w:p>
    <w:p w:rsidR="00590039" w:rsidRPr="004268D3" w:rsidRDefault="00590039" w:rsidP="00590039">
      <w:pPr>
        <w:pStyle w:val="BodyText"/>
        <w:ind w:left="426" w:hanging="426"/>
        <w:rPr>
          <w:rFonts w:ascii="Arial" w:hAnsi="Arial" w:cs="Arial"/>
          <w:szCs w:val="24"/>
        </w:rPr>
      </w:pPr>
    </w:p>
    <w:p w:rsidR="00590039" w:rsidRPr="004268D3" w:rsidRDefault="00590039" w:rsidP="00D3337B">
      <w:pPr>
        <w:pStyle w:val="BodyTextIndent"/>
        <w:numPr>
          <w:ilvl w:val="0"/>
          <w:numId w:val="230"/>
        </w:numPr>
        <w:rPr>
          <w:rFonts w:ascii="Arial" w:hAnsi="Arial" w:cs="Arial"/>
          <w:szCs w:val="24"/>
        </w:rPr>
      </w:pPr>
      <w:r w:rsidRPr="004268D3">
        <w:rPr>
          <w:rFonts w:ascii="Arial" w:hAnsi="Arial" w:cs="Arial"/>
          <w:szCs w:val="24"/>
        </w:rPr>
        <w:t>Define insulin resistance and explain how it is related to diabetes, dyslipidaemia, hypertension and ischaemic heart disease.</w:t>
      </w:r>
    </w:p>
    <w:p w:rsidR="00590039" w:rsidRPr="004268D3" w:rsidRDefault="00590039" w:rsidP="00590039">
      <w:pPr>
        <w:ind w:left="426" w:hanging="426"/>
        <w:rPr>
          <w:rFonts w:ascii="Arial" w:hAnsi="Arial" w:cs="Arial"/>
          <w:szCs w:val="24"/>
        </w:rPr>
      </w:pPr>
    </w:p>
    <w:p w:rsidR="00590039" w:rsidRPr="004268D3" w:rsidRDefault="00590039" w:rsidP="00D3337B">
      <w:pPr>
        <w:pStyle w:val="Footer"/>
        <w:numPr>
          <w:ilvl w:val="0"/>
          <w:numId w:val="230"/>
        </w:numPr>
        <w:tabs>
          <w:tab w:val="clear" w:pos="4320"/>
          <w:tab w:val="clear" w:pos="8640"/>
        </w:tabs>
        <w:rPr>
          <w:rFonts w:ascii="Arial" w:hAnsi="Arial" w:cs="Arial"/>
          <w:szCs w:val="24"/>
        </w:rPr>
      </w:pPr>
      <w:r w:rsidRPr="004268D3">
        <w:rPr>
          <w:rFonts w:ascii="Arial" w:hAnsi="Arial" w:cs="Arial"/>
          <w:szCs w:val="24"/>
        </w:rPr>
        <w:t>Describe the consequences of insulin resistance on glucose, lipid and protein metabolism</w:t>
      </w:r>
    </w:p>
    <w:p w:rsidR="00590039" w:rsidRPr="004268D3" w:rsidRDefault="00590039" w:rsidP="00590039">
      <w:pPr>
        <w:ind w:left="426" w:hanging="426"/>
        <w:rPr>
          <w:rFonts w:ascii="Arial" w:hAnsi="Arial" w:cs="Arial"/>
          <w:szCs w:val="24"/>
        </w:rPr>
      </w:pPr>
    </w:p>
    <w:p w:rsidR="00590039" w:rsidRPr="004268D3" w:rsidRDefault="00590039" w:rsidP="00D3337B">
      <w:pPr>
        <w:pStyle w:val="ListParagraph"/>
        <w:numPr>
          <w:ilvl w:val="0"/>
          <w:numId w:val="230"/>
        </w:numPr>
        <w:rPr>
          <w:rFonts w:ascii="Arial" w:hAnsi="Arial" w:cs="Arial"/>
        </w:rPr>
      </w:pPr>
      <w:r w:rsidRPr="004268D3">
        <w:rPr>
          <w:rFonts w:ascii="Arial" w:hAnsi="Arial" w:cs="Arial"/>
        </w:rPr>
        <w:t>Describe the physiology and risks of obesity.</w:t>
      </w:r>
    </w:p>
    <w:p w:rsidR="00590039" w:rsidRPr="004268D3" w:rsidRDefault="00590039" w:rsidP="00590039">
      <w:pPr>
        <w:ind w:left="426" w:hanging="426"/>
        <w:rPr>
          <w:rFonts w:ascii="Arial" w:hAnsi="Arial" w:cs="Arial"/>
          <w:szCs w:val="24"/>
        </w:rPr>
      </w:pPr>
    </w:p>
    <w:p w:rsidR="00590039" w:rsidRPr="004268D3" w:rsidRDefault="00590039" w:rsidP="00D3337B">
      <w:pPr>
        <w:pStyle w:val="ListParagraph"/>
        <w:numPr>
          <w:ilvl w:val="0"/>
          <w:numId w:val="230"/>
        </w:numPr>
        <w:rPr>
          <w:rFonts w:ascii="Arial" w:hAnsi="Arial" w:cs="Arial"/>
        </w:rPr>
      </w:pPr>
      <w:r w:rsidRPr="004268D3">
        <w:rPr>
          <w:rFonts w:ascii="Arial" w:hAnsi="Arial" w:cs="Arial"/>
        </w:rPr>
        <w:t>Describe the pathophysiology of type 2 diabetes</w:t>
      </w:r>
    </w:p>
    <w:p w:rsidR="00590039" w:rsidRPr="004268D3" w:rsidRDefault="00590039" w:rsidP="00590039">
      <w:pPr>
        <w:rPr>
          <w:rFonts w:ascii="Arial" w:hAnsi="Arial" w:cs="Arial"/>
          <w:szCs w:val="24"/>
        </w:rPr>
      </w:pPr>
    </w:p>
    <w:p w:rsidR="00590039" w:rsidRPr="004268D3" w:rsidRDefault="00590039" w:rsidP="00D3337B">
      <w:pPr>
        <w:numPr>
          <w:ilvl w:val="0"/>
          <w:numId w:val="230"/>
        </w:numPr>
        <w:tabs>
          <w:tab w:val="left" w:pos="357"/>
        </w:tabs>
        <w:spacing w:after="160"/>
        <w:rPr>
          <w:rFonts w:ascii="Arial" w:hAnsi="Arial" w:cs="Arial"/>
          <w:szCs w:val="24"/>
        </w:rPr>
      </w:pPr>
      <w:r w:rsidRPr="004268D3">
        <w:rPr>
          <w:rFonts w:ascii="Arial" w:hAnsi="Arial" w:cs="Arial"/>
          <w:szCs w:val="24"/>
        </w:rPr>
        <w:t xml:space="preserve">To understand the basis of the immunological mechanisms responsible for </w:t>
      </w:r>
      <w:r w:rsidRPr="004268D3">
        <w:rPr>
          <w:rFonts w:ascii="Arial" w:hAnsi="Arial" w:cs="Arial"/>
          <w:szCs w:val="24"/>
        </w:rPr>
        <w:sym w:font="Symbol" w:char="F062"/>
      </w:r>
      <w:r w:rsidRPr="004268D3">
        <w:rPr>
          <w:rFonts w:ascii="Arial" w:hAnsi="Arial" w:cs="Arial"/>
          <w:szCs w:val="24"/>
        </w:rPr>
        <w:t xml:space="preserve">-cell loss </w:t>
      </w:r>
    </w:p>
    <w:p w:rsidR="00590039" w:rsidRPr="004268D3" w:rsidRDefault="00590039" w:rsidP="00D3337B">
      <w:pPr>
        <w:numPr>
          <w:ilvl w:val="0"/>
          <w:numId w:val="230"/>
        </w:numPr>
        <w:tabs>
          <w:tab w:val="left" w:pos="357"/>
        </w:tabs>
        <w:spacing w:after="160"/>
        <w:ind w:left="357" w:hanging="357"/>
        <w:rPr>
          <w:rFonts w:ascii="Arial" w:hAnsi="Arial" w:cs="Arial"/>
          <w:szCs w:val="24"/>
        </w:rPr>
      </w:pPr>
      <w:r w:rsidRPr="004268D3">
        <w:rPr>
          <w:rFonts w:ascii="Arial" w:hAnsi="Arial" w:cs="Arial"/>
          <w:szCs w:val="24"/>
        </w:rPr>
        <w:t>To understand the biochemical effects of insulin deficiency</w:t>
      </w:r>
    </w:p>
    <w:p w:rsidR="00590039" w:rsidRPr="004268D3" w:rsidRDefault="00590039" w:rsidP="00D3337B">
      <w:pPr>
        <w:numPr>
          <w:ilvl w:val="0"/>
          <w:numId w:val="230"/>
        </w:numPr>
        <w:tabs>
          <w:tab w:val="left" w:pos="357"/>
        </w:tabs>
        <w:spacing w:after="160"/>
        <w:ind w:left="357" w:hanging="357"/>
        <w:rPr>
          <w:rFonts w:ascii="Arial" w:hAnsi="Arial" w:cs="Arial"/>
          <w:szCs w:val="24"/>
        </w:rPr>
      </w:pPr>
      <w:r w:rsidRPr="004268D3">
        <w:rPr>
          <w:rFonts w:ascii="Arial" w:hAnsi="Arial" w:cs="Arial"/>
          <w:szCs w:val="24"/>
        </w:rPr>
        <w:t>To understand the principles of insulin treatment in type 1 diabetes</w:t>
      </w:r>
    </w:p>
    <w:p w:rsidR="00590039" w:rsidRPr="004268D3" w:rsidRDefault="00590039" w:rsidP="00D3337B">
      <w:pPr>
        <w:numPr>
          <w:ilvl w:val="0"/>
          <w:numId w:val="230"/>
        </w:numPr>
        <w:tabs>
          <w:tab w:val="left" w:pos="357"/>
        </w:tabs>
        <w:spacing w:after="160"/>
        <w:ind w:left="357" w:hanging="357"/>
        <w:rPr>
          <w:rFonts w:ascii="Arial" w:hAnsi="Arial" w:cs="Arial"/>
          <w:szCs w:val="24"/>
        </w:rPr>
      </w:pPr>
      <w:r w:rsidRPr="004268D3">
        <w:rPr>
          <w:rFonts w:ascii="Arial" w:hAnsi="Arial" w:cs="Arial"/>
          <w:szCs w:val="24"/>
        </w:rPr>
        <w:t>To understand the physiology and treatment of hypoglycaemia.</w:t>
      </w:r>
    </w:p>
    <w:p w:rsidR="00590039" w:rsidRPr="004268D3" w:rsidRDefault="00590039" w:rsidP="00D3337B">
      <w:pPr>
        <w:numPr>
          <w:ilvl w:val="0"/>
          <w:numId w:val="230"/>
        </w:numPr>
        <w:tabs>
          <w:tab w:val="left" w:pos="357"/>
        </w:tabs>
        <w:spacing w:after="160"/>
        <w:ind w:left="357" w:hanging="357"/>
        <w:rPr>
          <w:rFonts w:ascii="Arial" w:hAnsi="Arial" w:cs="Arial"/>
          <w:szCs w:val="24"/>
        </w:rPr>
      </w:pPr>
      <w:r w:rsidRPr="004268D3">
        <w:rPr>
          <w:rFonts w:ascii="Arial" w:hAnsi="Arial" w:cs="Arial"/>
          <w:szCs w:val="24"/>
        </w:rPr>
        <w:t>To understand the physiology and treatment of diabetic ketoacidosis.</w:t>
      </w:r>
    </w:p>
    <w:p w:rsidR="00590039" w:rsidRPr="004268D3" w:rsidRDefault="00590039" w:rsidP="00D3337B">
      <w:pPr>
        <w:numPr>
          <w:ilvl w:val="0"/>
          <w:numId w:val="230"/>
        </w:numPr>
        <w:tabs>
          <w:tab w:val="left" w:pos="357"/>
        </w:tabs>
        <w:spacing w:after="160"/>
        <w:ind w:left="357" w:hanging="357"/>
        <w:rPr>
          <w:rFonts w:ascii="Arial" w:eastAsia="Arial Unicode MS" w:hAnsi="Arial" w:cs="Arial"/>
          <w:szCs w:val="24"/>
        </w:rPr>
      </w:pPr>
      <w:r w:rsidRPr="004268D3">
        <w:rPr>
          <w:rFonts w:ascii="Arial" w:hAnsi="Arial" w:cs="Arial"/>
          <w:szCs w:val="24"/>
        </w:rPr>
        <w:t>To compare and contrast T1 and T2 DM</w:t>
      </w:r>
    </w:p>
    <w:p w:rsidR="00590039" w:rsidRPr="004268D3" w:rsidRDefault="00590039" w:rsidP="00D3337B">
      <w:pPr>
        <w:numPr>
          <w:ilvl w:val="0"/>
          <w:numId w:val="230"/>
        </w:numPr>
        <w:tabs>
          <w:tab w:val="left" w:pos="357"/>
        </w:tabs>
        <w:spacing w:after="160"/>
        <w:ind w:left="357" w:hanging="357"/>
        <w:rPr>
          <w:rFonts w:ascii="Arial" w:hAnsi="Arial" w:cs="Arial"/>
          <w:szCs w:val="24"/>
        </w:rPr>
      </w:pPr>
      <w:r w:rsidRPr="004268D3">
        <w:rPr>
          <w:rFonts w:ascii="Arial" w:hAnsi="Arial" w:cs="Arial"/>
          <w:szCs w:val="24"/>
        </w:rPr>
        <w:t>To review the epidemiology of T2DM</w:t>
      </w:r>
    </w:p>
    <w:p w:rsidR="00590039" w:rsidRPr="004268D3" w:rsidRDefault="00590039" w:rsidP="00D3337B">
      <w:pPr>
        <w:numPr>
          <w:ilvl w:val="0"/>
          <w:numId w:val="230"/>
        </w:numPr>
        <w:tabs>
          <w:tab w:val="left" w:pos="357"/>
        </w:tabs>
        <w:spacing w:after="160"/>
        <w:ind w:left="357" w:hanging="357"/>
        <w:rPr>
          <w:rFonts w:ascii="Arial" w:hAnsi="Arial" w:cs="Arial"/>
          <w:szCs w:val="24"/>
        </w:rPr>
      </w:pPr>
      <w:r w:rsidRPr="004268D3">
        <w:rPr>
          <w:rFonts w:ascii="Arial" w:hAnsi="Arial" w:cs="Arial"/>
          <w:szCs w:val="24"/>
        </w:rPr>
        <w:t>To describe the aetiology and pathophysiology of T2DM</w:t>
      </w:r>
    </w:p>
    <w:p w:rsidR="00590039" w:rsidRPr="004268D3" w:rsidRDefault="00590039" w:rsidP="00D3337B">
      <w:pPr>
        <w:numPr>
          <w:ilvl w:val="0"/>
          <w:numId w:val="230"/>
        </w:numPr>
        <w:tabs>
          <w:tab w:val="left" w:pos="357"/>
        </w:tabs>
        <w:spacing w:after="160"/>
        <w:ind w:left="357" w:hanging="357"/>
        <w:rPr>
          <w:rFonts w:ascii="Arial" w:hAnsi="Arial" w:cs="Arial"/>
          <w:szCs w:val="24"/>
        </w:rPr>
      </w:pPr>
      <w:r w:rsidRPr="004268D3">
        <w:rPr>
          <w:rFonts w:ascii="Arial" w:hAnsi="Arial" w:cs="Arial"/>
          <w:szCs w:val="24"/>
        </w:rPr>
        <w:t>To describe the treatments for hyperglycaemia with respect to the physiology of T2DM</w:t>
      </w:r>
    </w:p>
    <w:p w:rsidR="00590039" w:rsidRPr="004268D3" w:rsidRDefault="00590039" w:rsidP="00D3337B">
      <w:pPr>
        <w:numPr>
          <w:ilvl w:val="0"/>
          <w:numId w:val="230"/>
        </w:numPr>
        <w:tabs>
          <w:tab w:val="left" w:pos="357"/>
        </w:tabs>
        <w:spacing w:after="160"/>
        <w:ind w:left="357" w:hanging="357"/>
        <w:rPr>
          <w:rFonts w:ascii="Arial" w:hAnsi="Arial" w:cs="Arial"/>
          <w:szCs w:val="24"/>
        </w:rPr>
      </w:pPr>
      <w:r w:rsidRPr="004268D3">
        <w:rPr>
          <w:rFonts w:ascii="Arial" w:hAnsi="Arial" w:cs="Arial"/>
          <w:szCs w:val="24"/>
        </w:rPr>
        <w:t>To discuss diabetes control beyond hyperglycaemia</w:t>
      </w:r>
    </w:p>
    <w:p w:rsidR="00590039" w:rsidRPr="004268D3" w:rsidRDefault="00590039" w:rsidP="00D3337B">
      <w:pPr>
        <w:numPr>
          <w:ilvl w:val="0"/>
          <w:numId w:val="230"/>
        </w:numPr>
        <w:tabs>
          <w:tab w:val="left" w:pos="357"/>
        </w:tabs>
        <w:spacing w:after="160"/>
        <w:ind w:left="357" w:hanging="357"/>
        <w:rPr>
          <w:rFonts w:ascii="Arial" w:hAnsi="Arial" w:cs="Arial"/>
          <w:snapToGrid w:val="0"/>
          <w:szCs w:val="24"/>
        </w:rPr>
      </w:pPr>
      <w:r w:rsidRPr="004268D3">
        <w:rPr>
          <w:rFonts w:ascii="Arial" w:hAnsi="Arial" w:cs="Arial"/>
          <w:szCs w:val="24"/>
        </w:rPr>
        <w:t>After the whole day the student should understand the pathophysiology, the principles of treatment, the complications of diabetes mellitus and the basis of diabetes patient education.</w:t>
      </w:r>
    </w:p>
    <w:p w:rsidR="00590039" w:rsidRPr="004268D3" w:rsidRDefault="00590039" w:rsidP="00590039">
      <w:pPr>
        <w:rPr>
          <w:rFonts w:ascii="Arial" w:hAnsi="Arial" w:cs="Arial"/>
          <w:szCs w:val="24"/>
        </w:rPr>
      </w:pPr>
    </w:p>
    <w:p w:rsidR="00590039" w:rsidRPr="004268D3" w:rsidRDefault="00590039" w:rsidP="00590039">
      <w:pPr>
        <w:rPr>
          <w:rFonts w:ascii="Arial" w:hAnsi="Arial" w:cs="Arial"/>
          <w:bCs/>
          <w:szCs w:val="24"/>
        </w:rPr>
      </w:pPr>
    </w:p>
    <w:p w:rsidR="00590039" w:rsidRPr="004268D3" w:rsidRDefault="00590039" w:rsidP="00590039">
      <w:pPr>
        <w:rPr>
          <w:rFonts w:ascii="Arial" w:hAnsi="Arial" w:cs="Arial"/>
          <w:b/>
          <w:bCs/>
          <w:szCs w:val="24"/>
        </w:rPr>
      </w:pPr>
      <w:r w:rsidRPr="004268D3">
        <w:rPr>
          <w:rFonts w:ascii="Arial" w:hAnsi="Arial" w:cs="Arial"/>
          <w:b/>
          <w:bCs/>
          <w:szCs w:val="24"/>
        </w:rPr>
        <w:t xml:space="preserve">Session 5 – </w:t>
      </w:r>
      <w:r w:rsidR="00A723E1" w:rsidRPr="004268D3">
        <w:rPr>
          <w:rFonts w:ascii="Arial" w:hAnsi="Arial" w:cs="Arial"/>
          <w:b/>
          <w:szCs w:val="24"/>
        </w:rPr>
        <w:t>MINERAL METABOLISM AND METABOLIC BONE DISORDERS</w:t>
      </w:r>
    </w:p>
    <w:p w:rsidR="00590039" w:rsidRPr="004268D3" w:rsidRDefault="00590039" w:rsidP="00590039">
      <w:pPr>
        <w:rPr>
          <w:rFonts w:ascii="Arial" w:hAnsi="Arial" w:cs="Arial"/>
          <w:b/>
          <w:szCs w:val="24"/>
        </w:rPr>
      </w:pPr>
      <w:r w:rsidRPr="004268D3">
        <w:rPr>
          <w:rFonts w:ascii="Arial" w:hAnsi="Arial" w:cs="Arial"/>
          <w:b/>
          <w:szCs w:val="24"/>
        </w:rPr>
        <w:t>Learning Objectives</w:t>
      </w:r>
    </w:p>
    <w:p w:rsidR="00590039" w:rsidRPr="004268D3" w:rsidRDefault="00590039" w:rsidP="00590039">
      <w:pPr>
        <w:rPr>
          <w:rFonts w:ascii="Arial" w:hAnsi="Arial" w:cs="Arial"/>
          <w:szCs w:val="24"/>
        </w:rPr>
      </w:pPr>
    </w:p>
    <w:p w:rsidR="00A723E1" w:rsidRPr="004268D3" w:rsidRDefault="00A723E1" w:rsidP="00A723E1">
      <w:pPr>
        <w:ind w:left="2880" w:hanging="2880"/>
        <w:jc w:val="both"/>
        <w:rPr>
          <w:rFonts w:ascii="Arial" w:hAnsi="Arial" w:cs="Arial"/>
          <w:b/>
          <w:szCs w:val="24"/>
        </w:rPr>
      </w:pPr>
    </w:p>
    <w:p w:rsidR="00A723E1" w:rsidRPr="004268D3" w:rsidRDefault="00A723E1" w:rsidP="00D3337B">
      <w:pPr>
        <w:pStyle w:val="ListParagraph"/>
        <w:numPr>
          <w:ilvl w:val="0"/>
          <w:numId w:val="230"/>
        </w:numPr>
        <w:tabs>
          <w:tab w:val="left" w:pos="357"/>
        </w:tabs>
        <w:spacing w:after="160"/>
        <w:jc w:val="both"/>
        <w:rPr>
          <w:rFonts w:ascii="Arial" w:hAnsi="Arial" w:cs="Arial"/>
        </w:rPr>
      </w:pPr>
      <w:r w:rsidRPr="004268D3">
        <w:rPr>
          <w:rFonts w:ascii="Arial" w:hAnsi="Arial" w:cs="Arial"/>
        </w:rPr>
        <w:t>Describe the formation of the skeleton and contrast endochondral and intramembranous ossification</w:t>
      </w:r>
    </w:p>
    <w:p w:rsidR="00A723E1" w:rsidRPr="004268D3" w:rsidRDefault="00A723E1" w:rsidP="00D3337B">
      <w:pPr>
        <w:numPr>
          <w:ilvl w:val="0"/>
          <w:numId w:val="230"/>
        </w:numPr>
        <w:tabs>
          <w:tab w:val="left" w:pos="357"/>
        </w:tabs>
        <w:spacing w:after="160"/>
        <w:ind w:left="357" w:hanging="357"/>
        <w:jc w:val="both"/>
        <w:rPr>
          <w:rFonts w:ascii="Arial" w:hAnsi="Arial" w:cs="Arial"/>
          <w:szCs w:val="24"/>
        </w:rPr>
      </w:pPr>
      <w:r w:rsidRPr="004268D3">
        <w:rPr>
          <w:rFonts w:ascii="Arial" w:hAnsi="Arial" w:cs="Arial"/>
          <w:szCs w:val="24"/>
        </w:rPr>
        <w:t>How is the structural integrity of the skeleton maintained? Describe the role and regulation of the bone cells involved</w:t>
      </w:r>
    </w:p>
    <w:p w:rsidR="00A723E1" w:rsidRPr="004268D3" w:rsidRDefault="00A723E1" w:rsidP="00D3337B">
      <w:pPr>
        <w:numPr>
          <w:ilvl w:val="0"/>
          <w:numId w:val="230"/>
        </w:numPr>
        <w:tabs>
          <w:tab w:val="left" w:pos="357"/>
        </w:tabs>
        <w:spacing w:after="160"/>
        <w:ind w:left="357" w:hanging="357"/>
        <w:jc w:val="both"/>
        <w:rPr>
          <w:rFonts w:ascii="Arial" w:hAnsi="Arial" w:cs="Arial"/>
          <w:szCs w:val="24"/>
        </w:rPr>
      </w:pPr>
      <w:r w:rsidRPr="004268D3">
        <w:rPr>
          <w:rFonts w:ascii="Arial" w:hAnsi="Arial" w:cs="Arial"/>
          <w:szCs w:val="24"/>
        </w:rPr>
        <w:t xml:space="preserve">Identify the principal organs involved in calcium metabolism </w:t>
      </w:r>
    </w:p>
    <w:p w:rsidR="00A723E1" w:rsidRPr="004268D3" w:rsidRDefault="00A723E1" w:rsidP="00D3337B">
      <w:pPr>
        <w:numPr>
          <w:ilvl w:val="0"/>
          <w:numId w:val="230"/>
        </w:numPr>
        <w:tabs>
          <w:tab w:val="left" w:pos="357"/>
        </w:tabs>
        <w:spacing w:after="160"/>
        <w:ind w:left="357" w:hanging="357"/>
        <w:jc w:val="both"/>
        <w:rPr>
          <w:rFonts w:ascii="Arial" w:hAnsi="Arial" w:cs="Arial"/>
          <w:szCs w:val="24"/>
        </w:rPr>
      </w:pPr>
      <w:r w:rsidRPr="004268D3">
        <w:rPr>
          <w:rFonts w:ascii="Arial" w:hAnsi="Arial" w:cs="Arial"/>
          <w:szCs w:val="24"/>
        </w:rPr>
        <w:t>Describe the mechanism of action of PTH, 1,25(OH)</w:t>
      </w:r>
      <w:r w:rsidRPr="004268D3">
        <w:rPr>
          <w:rFonts w:ascii="Arial" w:hAnsi="Arial" w:cs="Arial"/>
          <w:szCs w:val="24"/>
          <w:vertAlign w:val="subscript"/>
        </w:rPr>
        <w:t>2</w:t>
      </w:r>
      <w:r w:rsidRPr="004268D3">
        <w:rPr>
          <w:rFonts w:ascii="Arial" w:hAnsi="Arial" w:cs="Arial"/>
          <w:szCs w:val="24"/>
        </w:rPr>
        <w:t xml:space="preserve">D and FGF23 </w:t>
      </w:r>
    </w:p>
    <w:p w:rsidR="00A723E1" w:rsidRPr="004268D3" w:rsidRDefault="00A723E1" w:rsidP="00D3337B">
      <w:pPr>
        <w:numPr>
          <w:ilvl w:val="0"/>
          <w:numId w:val="230"/>
        </w:numPr>
        <w:tabs>
          <w:tab w:val="left" w:pos="357"/>
        </w:tabs>
        <w:spacing w:after="160"/>
        <w:ind w:left="357" w:hanging="357"/>
        <w:jc w:val="both"/>
        <w:rPr>
          <w:rFonts w:ascii="Arial" w:hAnsi="Arial" w:cs="Arial"/>
          <w:szCs w:val="24"/>
        </w:rPr>
      </w:pPr>
      <w:r w:rsidRPr="004268D3">
        <w:rPr>
          <w:rFonts w:ascii="Arial" w:hAnsi="Arial" w:cs="Arial"/>
          <w:szCs w:val="24"/>
        </w:rPr>
        <w:t>Describe the regulation of parathyroid hormone synthesis and secretion</w:t>
      </w:r>
    </w:p>
    <w:p w:rsidR="00A723E1" w:rsidRPr="004268D3" w:rsidRDefault="00A723E1" w:rsidP="00D3337B">
      <w:pPr>
        <w:numPr>
          <w:ilvl w:val="0"/>
          <w:numId w:val="230"/>
        </w:numPr>
        <w:tabs>
          <w:tab w:val="left" w:pos="357"/>
        </w:tabs>
        <w:spacing w:after="160"/>
        <w:ind w:left="357" w:hanging="357"/>
        <w:jc w:val="both"/>
        <w:rPr>
          <w:rFonts w:ascii="Arial" w:hAnsi="Arial" w:cs="Arial"/>
          <w:szCs w:val="24"/>
        </w:rPr>
      </w:pPr>
      <w:r w:rsidRPr="004268D3">
        <w:rPr>
          <w:rFonts w:ascii="Arial" w:hAnsi="Arial" w:cs="Arial"/>
          <w:szCs w:val="24"/>
        </w:rPr>
        <w:t>List the functions of calcium in the body.</w:t>
      </w:r>
    </w:p>
    <w:p w:rsidR="00A723E1" w:rsidRPr="004268D3" w:rsidRDefault="00A723E1" w:rsidP="00D3337B">
      <w:pPr>
        <w:numPr>
          <w:ilvl w:val="0"/>
          <w:numId w:val="230"/>
        </w:numPr>
        <w:tabs>
          <w:tab w:val="left" w:pos="357"/>
        </w:tabs>
        <w:spacing w:after="160"/>
        <w:ind w:left="357" w:hanging="357"/>
        <w:jc w:val="both"/>
        <w:rPr>
          <w:rFonts w:ascii="Arial" w:hAnsi="Arial" w:cs="Arial"/>
          <w:szCs w:val="24"/>
        </w:rPr>
      </w:pPr>
      <w:r w:rsidRPr="004268D3">
        <w:rPr>
          <w:rFonts w:ascii="Arial" w:hAnsi="Arial" w:cs="Arial"/>
          <w:szCs w:val="24"/>
        </w:rPr>
        <w:t>Describe the regulation of vitamin D metabolism</w:t>
      </w:r>
    </w:p>
    <w:p w:rsidR="00A723E1" w:rsidRPr="004268D3" w:rsidRDefault="00A723E1" w:rsidP="00D3337B">
      <w:pPr>
        <w:numPr>
          <w:ilvl w:val="0"/>
          <w:numId w:val="230"/>
        </w:numPr>
        <w:tabs>
          <w:tab w:val="left" w:pos="357"/>
        </w:tabs>
        <w:spacing w:after="160"/>
        <w:ind w:left="357" w:hanging="357"/>
        <w:jc w:val="both"/>
        <w:rPr>
          <w:rFonts w:ascii="Arial" w:hAnsi="Arial" w:cs="Arial"/>
          <w:szCs w:val="24"/>
        </w:rPr>
      </w:pPr>
      <w:r w:rsidRPr="004268D3">
        <w:rPr>
          <w:rFonts w:ascii="Arial" w:hAnsi="Arial" w:cs="Arial"/>
          <w:szCs w:val="24"/>
        </w:rPr>
        <w:t>List the functions of phosphate in the body</w:t>
      </w:r>
    </w:p>
    <w:p w:rsidR="00A723E1" w:rsidRPr="004268D3" w:rsidRDefault="00A723E1" w:rsidP="00D3337B">
      <w:pPr>
        <w:numPr>
          <w:ilvl w:val="0"/>
          <w:numId w:val="230"/>
        </w:numPr>
        <w:tabs>
          <w:tab w:val="left" w:pos="357"/>
        </w:tabs>
        <w:spacing w:after="160"/>
        <w:ind w:left="357" w:hanging="357"/>
        <w:jc w:val="both"/>
        <w:rPr>
          <w:rFonts w:ascii="Arial" w:hAnsi="Arial" w:cs="Arial"/>
          <w:szCs w:val="24"/>
        </w:rPr>
      </w:pPr>
      <w:r w:rsidRPr="004268D3">
        <w:rPr>
          <w:rFonts w:ascii="Arial" w:hAnsi="Arial" w:cs="Arial"/>
          <w:szCs w:val="24"/>
        </w:rPr>
        <w:t>Describe how PTH, 1,25(OH)</w:t>
      </w:r>
      <w:r w:rsidRPr="004268D3">
        <w:rPr>
          <w:rFonts w:ascii="Arial" w:hAnsi="Arial" w:cs="Arial"/>
          <w:szCs w:val="24"/>
          <w:vertAlign w:val="subscript"/>
        </w:rPr>
        <w:t>2</w:t>
      </w:r>
      <w:r w:rsidRPr="004268D3">
        <w:rPr>
          <w:rFonts w:ascii="Arial" w:hAnsi="Arial" w:cs="Arial"/>
          <w:szCs w:val="24"/>
        </w:rPr>
        <w:t xml:space="preserve">D are synthesized. </w:t>
      </w:r>
    </w:p>
    <w:p w:rsidR="00A723E1" w:rsidRPr="004268D3" w:rsidRDefault="00A723E1" w:rsidP="00D3337B">
      <w:pPr>
        <w:numPr>
          <w:ilvl w:val="0"/>
          <w:numId w:val="230"/>
        </w:numPr>
        <w:tabs>
          <w:tab w:val="left" w:pos="357"/>
        </w:tabs>
        <w:spacing w:after="160"/>
        <w:ind w:left="357" w:hanging="357"/>
        <w:jc w:val="both"/>
        <w:rPr>
          <w:rFonts w:ascii="Arial" w:hAnsi="Arial" w:cs="Arial"/>
          <w:szCs w:val="24"/>
        </w:rPr>
      </w:pPr>
      <w:r w:rsidRPr="004268D3">
        <w:rPr>
          <w:rFonts w:ascii="Arial" w:hAnsi="Arial" w:cs="Arial"/>
          <w:szCs w:val="24"/>
        </w:rPr>
        <w:t>Describe the negative feedback loops involved in calcium and phosphate homeostasis</w:t>
      </w:r>
    </w:p>
    <w:p w:rsidR="00A723E1" w:rsidRPr="004268D3" w:rsidRDefault="00A723E1" w:rsidP="00D3337B">
      <w:pPr>
        <w:numPr>
          <w:ilvl w:val="0"/>
          <w:numId w:val="230"/>
        </w:numPr>
        <w:tabs>
          <w:tab w:val="left" w:pos="357"/>
        </w:tabs>
        <w:spacing w:after="160"/>
        <w:ind w:left="357" w:hanging="357"/>
        <w:jc w:val="both"/>
        <w:rPr>
          <w:rFonts w:ascii="Arial" w:hAnsi="Arial" w:cs="Arial"/>
          <w:szCs w:val="24"/>
        </w:rPr>
      </w:pPr>
      <w:r w:rsidRPr="004268D3">
        <w:rPr>
          <w:rFonts w:ascii="Arial" w:hAnsi="Arial" w:cs="Arial"/>
          <w:szCs w:val="24"/>
        </w:rPr>
        <w:t>Contrast the regulation of 1,25(OH)</w:t>
      </w:r>
      <w:r w:rsidRPr="004268D3">
        <w:rPr>
          <w:rFonts w:ascii="Arial" w:hAnsi="Arial" w:cs="Arial"/>
          <w:szCs w:val="24"/>
          <w:vertAlign w:val="subscript"/>
        </w:rPr>
        <w:t>2</w:t>
      </w:r>
      <w:r w:rsidRPr="004268D3">
        <w:rPr>
          <w:rFonts w:ascii="Arial" w:hAnsi="Arial" w:cs="Arial"/>
          <w:szCs w:val="24"/>
        </w:rPr>
        <w:t>D synthesis in kidney and macrophages</w:t>
      </w:r>
    </w:p>
    <w:p w:rsidR="00A723E1" w:rsidRPr="004268D3" w:rsidRDefault="00A723E1" w:rsidP="00D3337B">
      <w:pPr>
        <w:numPr>
          <w:ilvl w:val="0"/>
          <w:numId w:val="230"/>
        </w:numPr>
        <w:tabs>
          <w:tab w:val="left" w:pos="357"/>
        </w:tabs>
        <w:spacing w:after="160"/>
        <w:ind w:left="357" w:hanging="357"/>
        <w:jc w:val="both"/>
        <w:rPr>
          <w:rFonts w:ascii="Arial" w:hAnsi="Arial" w:cs="Arial"/>
          <w:szCs w:val="24"/>
        </w:rPr>
      </w:pPr>
      <w:r w:rsidRPr="004268D3">
        <w:rPr>
          <w:rFonts w:ascii="Arial" w:hAnsi="Arial" w:cs="Arial"/>
          <w:szCs w:val="24"/>
        </w:rPr>
        <w:t>Contrast the signalling of FGF23 and 1,25(OH)</w:t>
      </w:r>
      <w:r w:rsidRPr="004268D3">
        <w:rPr>
          <w:rFonts w:ascii="Arial" w:hAnsi="Arial" w:cs="Arial"/>
          <w:szCs w:val="24"/>
          <w:vertAlign w:val="subscript"/>
        </w:rPr>
        <w:t>2</w:t>
      </w:r>
      <w:r w:rsidRPr="004268D3">
        <w:rPr>
          <w:rFonts w:ascii="Arial" w:hAnsi="Arial" w:cs="Arial"/>
          <w:szCs w:val="24"/>
        </w:rPr>
        <w:t>D</w:t>
      </w:r>
    </w:p>
    <w:p w:rsidR="00A723E1" w:rsidRPr="004268D3" w:rsidRDefault="00A723E1" w:rsidP="00D3337B">
      <w:pPr>
        <w:numPr>
          <w:ilvl w:val="0"/>
          <w:numId w:val="230"/>
        </w:numPr>
        <w:tabs>
          <w:tab w:val="left" w:pos="357"/>
        </w:tabs>
        <w:spacing w:after="160"/>
        <w:ind w:left="357" w:hanging="357"/>
        <w:jc w:val="both"/>
        <w:rPr>
          <w:rFonts w:ascii="Arial" w:hAnsi="Arial" w:cs="Arial"/>
          <w:szCs w:val="24"/>
        </w:rPr>
      </w:pPr>
      <w:r w:rsidRPr="004268D3">
        <w:rPr>
          <w:rFonts w:ascii="Arial" w:hAnsi="Arial" w:cs="Arial"/>
          <w:szCs w:val="24"/>
        </w:rPr>
        <w:t>Explain why calcitonin is not thought to be an important regulator of mineral homeostasis in humans</w:t>
      </w:r>
    </w:p>
    <w:p w:rsidR="00A723E1" w:rsidRPr="004268D3" w:rsidRDefault="00A723E1" w:rsidP="00D3337B">
      <w:pPr>
        <w:numPr>
          <w:ilvl w:val="0"/>
          <w:numId w:val="230"/>
        </w:numPr>
        <w:tabs>
          <w:tab w:val="left" w:pos="357"/>
        </w:tabs>
        <w:spacing w:after="160"/>
        <w:ind w:left="357" w:hanging="357"/>
        <w:jc w:val="both"/>
        <w:rPr>
          <w:rFonts w:ascii="Arial" w:hAnsi="Arial" w:cs="Arial"/>
          <w:szCs w:val="24"/>
        </w:rPr>
      </w:pPr>
      <w:r w:rsidRPr="004268D3">
        <w:rPr>
          <w:rFonts w:ascii="Arial" w:hAnsi="Arial" w:cs="Arial"/>
          <w:szCs w:val="24"/>
        </w:rPr>
        <w:t>How does 1,25(OH)</w:t>
      </w:r>
      <w:r w:rsidRPr="004268D3">
        <w:rPr>
          <w:rFonts w:ascii="Arial" w:hAnsi="Arial" w:cs="Arial"/>
          <w:szCs w:val="24"/>
          <w:vertAlign w:val="subscript"/>
        </w:rPr>
        <w:t>2</w:t>
      </w:r>
      <w:r w:rsidRPr="004268D3">
        <w:rPr>
          <w:rFonts w:ascii="Arial" w:hAnsi="Arial" w:cs="Arial"/>
          <w:szCs w:val="24"/>
        </w:rPr>
        <w:t>D integrated the regulation of calcium and phosphate</w:t>
      </w:r>
    </w:p>
    <w:p w:rsidR="00A723E1" w:rsidRPr="004268D3" w:rsidRDefault="00A723E1" w:rsidP="00D3337B">
      <w:pPr>
        <w:numPr>
          <w:ilvl w:val="0"/>
          <w:numId w:val="230"/>
        </w:numPr>
        <w:tabs>
          <w:tab w:val="left" w:pos="357"/>
        </w:tabs>
        <w:spacing w:after="160"/>
        <w:jc w:val="both"/>
        <w:rPr>
          <w:rFonts w:ascii="Arial" w:hAnsi="Arial" w:cs="Arial"/>
          <w:szCs w:val="24"/>
        </w:rPr>
      </w:pPr>
      <w:r w:rsidRPr="004268D3">
        <w:rPr>
          <w:rFonts w:ascii="Arial" w:hAnsi="Arial" w:cs="Arial"/>
          <w:szCs w:val="24"/>
        </w:rPr>
        <w:t>List the principal causes of hypocalcaemia.</w:t>
      </w:r>
    </w:p>
    <w:p w:rsidR="00A723E1" w:rsidRPr="004268D3" w:rsidRDefault="00A723E1" w:rsidP="00D3337B">
      <w:pPr>
        <w:numPr>
          <w:ilvl w:val="0"/>
          <w:numId w:val="230"/>
        </w:numPr>
        <w:tabs>
          <w:tab w:val="left" w:pos="357"/>
        </w:tabs>
        <w:spacing w:after="160"/>
        <w:jc w:val="both"/>
        <w:rPr>
          <w:rFonts w:ascii="Arial" w:hAnsi="Arial" w:cs="Arial"/>
          <w:szCs w:val="24"/>
        </w:rPr>
      </w:pPr>
      <w:r w:rsidRPr="004268D3">
        <w:rPr>
          <w:rFonts w:ascii="Arial" w:hAnsi="Arial" w:cs="Arial"/>
          <w:szCs w:val="24"/>
        </w:rPr>
        <w:t>List the principal causes of hypercalcaemia.</w:t>
      </w:r>
    </w:p>
    <w:p w:rsidR="00A723E1" w:rsidRPr="004268D3" w:rsidRDefault="00A723E1" w:rsidP="00D3337B">
      <w:pPr>
        <w:numPr>
          <w:ilvl w:val="0"/>
          <w:numId w:val="230"/>
        </w:numPr>
        <w:tabs>
          <w:tab w:val="left" w:pos="357"/>
        </w:tabs>
        <w:spacing w:after="160"/>
        <w:jc w:val="both"/>
        <w:rPr>
          <w:rFonts w:ascii="Arial" w:hAnsi="Arial" w:cs="Arial"/>
          <w:szCs w:val="24"/>
        </w:rPr>
      </w:pPr>
      <w:r w:rsidRPr="004268D3">
        <w:rPr>
          <w:rFonts w:ascii="Arial" w:hAnsi="Arial" w:cs="Arial"/>
          <w:szCs w:val="24"/>
        </w:rPr>
        <w:t>Describe the causes of rickets the pathology the mechanism.</w:t>
      </w:r>
    </w:p>
    <w:p w:rsidR="00A723E1" w:rsidRPr="004268D3" w:rsidRDefault="00A723E1" w:rsidP="00D3337B">
      <w:pPr>
        <w:numPr>
          <w:ilvl w:val="0"/>
          <w:numId w:val="230"/>
        </w:numPr>
        <w:tabs>
          <w:tab w:val="left" w:pos="357"/>
        </w:tabs>
        <w:spacing w:after="160"/>
        <w:jc w:val="both"/>
        <w:rPr>
          <w:rFonts w:ascii="Arial" w:hAnsi="Arial" w:cs="Arial"/>
          <w:szCs w:val="24"/>
        </w:rPr>
      </w:pPr>
      <w:r w:rsidRPr="004268D3">
        <w:rPr>
          <w:rFonts w:ascii="Arial" w:hAnsi="Arial" w:cs="Arial"/>
          <w:szCs w:val="24"/>
        </w:rPr>
        <w:t>Distinguish between primary, secondary and tertiary hyperparathyroidism.</w:t>
      </w:r>
    </w:p>
    <w:p w:rsidR="00A723E1" w:rsidRPr="004268D3" w:rsidRDefault="00A723E1" w:rsidP="00D3337B">
      <w:pPr>
        <w:numPr>
          <w:ilvl w:val="0"/>
          <w:numId w:val="230"/>
        </w:numPr>
        <w:tabs>
          <w:tab w:val="left" w:pos="357"/>
        </w:tabs>
        <w:spacing w:after="160"/>
        <w:jc w:val="both"/>
        <w:rPr>
          <w:rFonts w:ascii="Arial" w:hAnsi="Arial" w:cs="Arial"/>
          <w:szCs w:val="24"/>
        </w:rPr>
      </w:pPr>
      <w:r w:rsidRPr="004268D3">
        <w:rPr>
          <w:rFonts w:ascii="Arial" w:hAnsi="Arial" w:cs="Arial"/>
          <w:szCs w:val="24"/>
        </w:rPr>
        <w:t>Describe the investigation and management of primary hyperparathyroidism</w:t>
      </w:r>
    </w:p>
    <w:p w:rsidR="00A723E1" w:rsidRPr="004268D3" w:rsidRDefault="00A723E1" w:rsidP="00D3337B">
      <w:pPr>
        <w:numPr>
          <w:ilvl w:val="0"/>
          <w:numId w:val="230"/>
        </w:numPr>
        <w:tabs>
          <w:tab w:val="left" w:pos="357"/>
        </w:tabs>
        <w:spacing w:after="160"/>
        <w:jc w:val="both"/>
        <w:rPr>
          <w:rFonts w:ascii="Arial" w:hAnsi="Arial" w:cs="Arial"/>
          <w:szCs w:val="24"/>
        </w:rPr>
      </w:pPr>
      <w:r w:rsidRPr="004268D3">
        <w:rPr>
          <w:rFonts w:ascii="Arial" w:hAnsi="Arial" w:cs="Arial"/>
          <w:szCs w:val="24"/>
        </w:rPr>
        <w:t>Describe the common signs and symptoms of vitamin D deficiency in children and adults</w:t>
      </w:r>
    </w:p>
    <w:p w:rsidR="00A723E1" w:rsidRPr="004268D3" w:rsidRDefault="00A723E1" w:rsidP="00D3337B">
      <w:pPr>
        <w:numPr>
          <w:ilvl w:val="0"/>
          <w:numId w:val="230"/>
        </w:numPr>
        <w:tabs>
          <w:tab w:val="left" w:pos="357"/>
        </w:tabs>
        <w:spacing w:after="160"/>
        <w:jc w:val="both"/>
        <w:rPr>
          <w:rFonts w:ascii="Arial" w:hAnsi="Arial" w:cs="Arial"/>
          <w:szCs w:val="24"/>
        </w:rPr>
      </w:pPr>
      <w:r w:rsidRPr="004268D3">
        <w:rPr>
          <w:rFonts w:ascii="Arial" w:hAnsi="Arial" w:cs="Arial"/>
          <w:szCs w:val="24"/>
        </w:rPr>
        <w:t>How would you diagnose vitamin D deficiency?</w:t>
      </w:r>
    </w:p>
    <w:p w:rsidR="00A723E1" w:rsidRPr="004268D3" w:rsidRDefault="00A723E1" w:rsidP="00D3337B">
      <w:pPr>
        <w:numPr>
          <w:ilvl w:val="0"/>
          <w:numId w:val="230"/>
        </w:numPr>
        <w:tabs>
          <w:tab w:val="left" w:pos="357"/>
        </w:tabs>
        <w:spacing w:after="160"/>
        <w:jc w:val="both"/>
        <w:rPr>
          <w:rFonts w:ascii="Arial" w:hAnsi="Arial" w:cs="Arial"/>
          <w:szCs w:val="24"/>
        </w:rPr>
      </w:pPr>
      <w:r w:rsidRPr="004268D3">
        <w:rPr>
          <w:rFonts w:ascii="Arial" w:hAnsi="Arial" w:cs="Arial"/>
          <w:szCs w:val="24"/>
        </w:rPr>
        <w:t>Describe the pathological changes in rickets</w:t>
      </w:r>
    </w:p>
    <w:p w:rsidR="00A723E1" w:rsidRPr="004268D3" w:rsidRDefault="00A723E1" w:rsidP="00D3337B">
      <w:pPr>
        <w:numPr>
          <w:ilvl w:val="0"/>
          <w:numId w:val="230"/>
        </w:numPr>
        <w:tabs>
          <w:tab w:val="left" w:pos="357"/>
        </w:tabs>
        <w:spacing w:after="160"/>
        <w:jc w:val="both"/>
        <w:rPr>
          <w:rFonts w:ascii="Arial" w:hAnsi="Arial" w:cs="Arial"/>
          <w:szCs w:val="24"/>
        </w:rPr>
      </w:pPr>
      <w:r w:rsidRPr="004268D3">
        <w:rPr>
          <w:rFonts w:ascii="Arial" w:hAnsi="Arial" w:cs="Arial"/>
          <w:szCs w:val="24"/>
        </w:rPr>
        <w:t>Describe the causes of hypercalcaemia with an undetectable PTH</w:t>
      </w:r>
    </w:p>
    <w:p w:rsidR="00A723E1" w:rsidRPr="004268D3" w:rsidRDefault="00A723E1" w:rsidP="00D3337B">
      <w:pPr>
        <w:pStyle w:val="BodyText"/>
        <w:numPr>
          <w:ilvl w:val="0"/>
          <w:numId w:val="230"/>
        </w:numPr>
        <w:tabs>
          <w:tab w:val="clear" w:pos="170"/>
          <w:tab w:val="left" w:pos="357"/>
        </w:tabs>
        <w:spacing w:before="0" w:after="160"/>
        <w:jc w:val="both"/>
        <w:rPr>
          <w:rFonts w:ascii="Arial" w:hAnsi="Arial" w:cs="Arial"/>
          <w:szCs w:val="24"/>
        </w:rPr>
      </w:pPr>
      <w:r w:rsidRPr="004268D3">
        <w:rPr>
          <w:rFonts w:ascii="Arial" w:hAnsi="Arial" w:cs="Arial"/>
          <w:szCs w:val="24"/>
        </w:rPr>
        <w:t>Describe the pathology, main clinical features and diagnosis of Paget’s disease.</w:t>
      </w:r>
    </w:p>
    <w:p w:rsidR="00A723E1" w:rsidRPr="004268D3" w:rsidRDefault="00A723E1" w:rsidP="00D3337B">
      <w:pPr>
        <w:numPr>
          <w:ilvl w:val="0"/>
          <w:numId w:val="230"/>
        </w:numPr>
        <w:tabs>
          <w:tab w:val="left" w:pos="357"/>
        </w:tabs>
        <w:spacing w:after="160"/>
        <w:jc w:val="both"/>
        <w:rPr>
          <w:rFonts w:ascii="Arial" w:hAnsi="Arial" w:cs="Arial"/>
          <w:szCs w:val="24"/>
        </w:rPr>
      </w:pPr>
      <w:r w:rsidRPr="004268D3">
        <w:rPr>
          <w:rFonts w:ascii="Arial" w:hAnsi="Arial" w:cs="Arial"/>
          <w:szCs w:val="24"/>
        </w:rPr>
        <w:t>Draw a simple flow diagram illustrating how chronic renal failure effects PTH, 1,25(OH)</w:t>
      </w:r>
      <w:r w:rsidRPr="004268D3">
        <w:rPr>
          <w:rFonts w:ascii="Arial" w:hAnsi="Arial" w:cs="Arial"/>
          <w:szCs w:val="24"/>
          <w:vertAlign w:val="subscript"/>
        </w:rPr>
        <w:t>2</w:t>
      </w:r>
      <w:r w:rsidRPr="004268D3">
        <w:rPr>
          <w:rFonts w:ascii="Arial" w:hAnsi="Arial" w:cs="Arial"/>
          <w:szCs w:val="24"/>
        </w:rPr>
        <w:t>D and FGF23</w:t>
      </w:r>
    </w:p>
    <w:p w:rsidR="00A723E1" w:rsidRPr="004268D3" w:rsidRDefault="00A723E1" w:rsidP="00D3337B">
      <w:pPr>
        <w:numPr>
          <w:ilvl w:val="0"/>
          <w:numId w:val="230"/>
        </w:numPr>
        <w:tabs>
          <w:tab w:val="left" w:pos="357"/>
        </w:tabs>
        <w:spacing w:after="160"/>
        <w:jc w:val="both"/>
        <w:rPr>
          <w:rFonts w:ascii="Arial" w:hAnsi="Arial" w:cs="Arial"/>
          <w:szCs w:val="24"/>
        </w:rPr>
      </w:pPr>
      <w:r w:rsidRPr="004268D3">
        <w:rPr>
          <w:rFonts w:ascii="Arial" w:hAnsi="Arial" w:cs="Arial"/>
          <w:szCs w:val="24"/>
        </w:rPr>
        <w:lastRenderedPageBreak/>
        <w:t xml:space="preserve">Why is calcitrioland notergocalciferol used to treating bone disease in chronic renal failure </w:t>
      </w:r>
    </w:p>
    <w:p w:rsidR="00A723E1" w:rsidRPr="004268D3" w:rsidRDefault="00A723E1" w:rsidP="00D3337B">
      <w:pPr>
        <w:numPr>
          <w:ilvl w:val="0"/>
          <w:numId w:val="230"/>
        </w:numPr>
        <w:tabs>
          <w:tab w:val="left" w:pos="357"/>
        </w:tabs>
        <w:spacing w:after="160"/>
        <w:rPr>
          <w:rFonts w:ascii="Arial" w:hAnsi="Arial" w:cs="Arial"/>
          <w:szCs w:val="24"/>
        </w:rPr>
      </w:pPr>
      <w:r w:rsidRPr="004268D3">
        <w:rPr>
          <w:rFonts w:ascii="Arial" w:hAnsi="Arial" w:cs="Arial"/>
          <w:szCs w:val="24"/>
        </w:rPr>
        <w:t>List the common risk factors for osteoporosis i.e. age, and explain their actions in terms of calcium metabolism.</w:t>
      </w:r>
    </w:p>
    <w:p w:rsidR="00A723E1" w:rsidRPr="004268D3" w:rsidRDefault="00A723E1" w:rsidP="00D3337B">
      <w:pPr>
        <w:numPr>
          <w:ilvl w:val="0"/>
          <w:numId w:val="230"/>
        </w:numPr>
        <w:tabs>
          <w:tab w:val="left" w:pos="357"/>
        </w:tabs>
        <w:spacing w:after="160"/>
        <w:rPr>
          <w:rFonts w:ascii="Arial" w:hAnsi="Arial" w:cs="Arial"/>
          <w:szCs w:val="24"/>
        </w:rPr>
      </w:pPr>
      <w:r w:rsidRPr="004268D3">
        <w:rPr>
          <w:rFonts w:ascii="Arial" w:hAnsi="Arial" w:cs="Arial"/>
          <w:szCs w:val="24"/>
        </w:rPr>
        <w:t>Describe preventative measures used in osteoporosis treatment and explain their actions in terms on bone metabolism.</w:t>
      </w:r>
    </w:p>
    <w:p w:rsidR="00A723E1" w:rsidRPr="004268D3" w:rsidRDefault="00A723E1" w:rsidP="00D3337B">
      <w:pPr>
        <w:numPr>
          <w:ilvl w:val="0"/>
          <w:numId w:val="230"/>
        </w:numPr>
        <w:tabs>
          <w:tab w:val="left" w:pos="357"/>
        </w:tabs>
        <w:spacing w:after="160"/>
        <w:rPr>
          <w:rFonts w:ascii="Arial" w:hAnsi="Arial" w:cs="Arial"/>
          <w:szCs w:val="24"/>
        </w:rPr>
      </w:pPr>
      <w:r w:rsidRPr="004268D3">
        <w:rPr>
          <w:rFonts w:ascii="Arial" w:hAnsi="Arial" w:cs="Arial"/>
          <w:szCs w:val="24"/>
        </w:rPr>
        <w:t>Describe DXA BMD analysis with particular reference to the T and Z scores</w:t>
      </w:r>
    </w:p>
    <w:p w:rsidR="00A723E1" w:rsidRPr="004268D3" w:rsidRDefault="00A723E1" w:rsidP="00D3337B">
      <w:pPr>
        <w:numPr>
          <w:ilvl w:val="0"/>
          <w:numId w:val="230"/>
        </w:numPr>
        <w:tabs>
          <w:tab w:val="left" w:pos="357"/>
        </w:tabs>
        <w:spacing w:after="160"/>
        <w:rPr>
          <w:rFonts w:ascii="Arial" w:hAnsi="Arial" w:cs="Arial"/>
          <w:szCs w:val="24"/>
        </w:rPr>
      </w:pPr>
      <w:r w:rsidRPr="004268D3">
        <w:rPr>
          <w:rFonts w:ascii="Arial" w:hAnsi="Arial" w:cs="Arial"/>
          <w:szCs w:val="24"/>
        </w:rPr>
        <w:t>Define the incidence of osteoporosis and explain briefly its implications on NHS resources, patient mobility, and mortality.</w:t>
      </w:r>
    </w:p>
    <w:p w:rsidR="00A723E1" w:rsidRPr="004268D3" w:rsidRDefault="00A723E1" w:rsidP="00D3337B">
      <w:pPr>
        <w:numPr>
          <w:ilvl w:val="0"/>
          <w:numId w:val="230"/>
        </w:numPr>
        <w:tabs>
          <w:tab w:val="left" w:pos="357"/>
        </w:tabs>
        <w:spacing w:after="160"/>
        <w:rPr>
          <w:rFonts w:ascii="Arial" w:hAnsi="Arial" w:cs="Arial"/>
          <w:szCs w:val="24"/>
        </w:rPr>
      </w:pPr>
      <w:r w:rsidRPr="004268D3">
        <w:rPr>
          <w:rFonts w:ascii="Arial" w:hAnsi="Arial" w:cs="Arial"/>
          <w:szCs w:val="24"/>
        </w:rPr>
        <w:t>Describe the indications for treatment of Paget’s disease and the mechanism of action of the therapy.</w:t>
      </w:r>
    </w:p>
    <w:p w:rsidR="00A723E1" w:rsidRPr="004268D3" w:rsidRDefault="00A723E1" w:rsidP="00D3337B">
      <w:pPr>
        <w:numPr>
          <w:ilvl w:val="0"/>
          <w:numId w:val="230"/>
        </w:numPr>
        <w:tabs>
          <w:tab w:val="left" w:pos="357"/>
        </w:tabs>
        <w:spacing w:after="160"/>
        <w:rPr>
          <w:rFonts w:ascii="Arial" w:hAnsi="Arial" w:cs="Arial"/>
          <w:szCs w:val="24"/>
        </w:rPr>
      </w:pPr>
      <w:r w:rsidRPr="004268D3">
        <w:rPr>
          <w:rFonts w:ascii="Arial" w:hAnsi="Arial" w:cs="Arial"/>
          <w:szCs w:val="24"/>
        </w:rPr>
        <w:t>Describe the skeletal consequences of long-term glucocorticoid treatment</w:t>
      </w:r>
    </w:p>
    <w:p w:rsidR="00A723E1" w:rsidRPr="004268D3" w:rsidRDefault="00A723E1" w:rsidP="00D3337B">
      <w:pPr>
        <w:numPr>
          <w:ilvl w:val="0"/>
          <w:numId w:val="230"/>
        </w:numPr>
        <w:tabs>
          <w:tab w:val="left" w:pos="357"/>
        </w:tabs>
        <w:spacing w:after="160"/>
        <w:rPr>
          <w:rFonts w:ascii="Arial" w:hAnsi="Arial" w:cs="Arial"/>
          <w:szCs w:val="24"/>
        </w:rPr>
      </w:pPr>
      <w:r w:rsidRPr="004268D3">
        <w:rPr>
          <w:rFonts w:ascii="Arial" w:hAnsi="Arial" w:cs="Arial"/>
          <w:szCs w:val="24"/>
        </w:rPr>
        <w:t>List the common endocrine diseases associated with osteoporosis.</w:t>
      </w:r>
    </w:p>
    <w:p w:rsidR="00A723E1" w:rsidRPr="004268D3" w:rsidRDefault="00A723E1" w:rsidP="00D3337B">
      <w:pPr>
        <w:numPr>
          <w:ilvl w:val="0"/>
          <w:numId w:val="230"/>
        </w:numPr>
        <w:tabs>
          <w:tab w:val="left" w:pos="357"/>
        </w:tabs>
        <w:spacing w:after="160"/>
        <w:rPr>
          <w:rFonts w:ascii="Arial" w:hAnsi="Arial" w:cs="Arial"/>
          <w:szCs w:val="24"/>
        </w:rPr>
      </w:pPr>
      <w:r w:rsidRPr="004268D3">
        <w:rPr>
          <w:rFonts w:ascii="Arial" w:hAnsi="Arial" w:cs="Arial"/>
          <w:szCs w:val="24"/>
        </w:rPr>
        <w:t>List the principal causes of Hypercalcaemia, and describe the common signs and symptoms associated with this condition.</w:t>
      </w:r>
    </w:p>
    <w:p w:rsidR="00A723E1" w:rsidRPr="004268D3" w:rsidRDefault="00A723E1" w:rsidP="00D3337B">
      <w:pPr>
        <w:numPr>
          <w:ilvl w:val="0"/>
          <w:numId w:val="230"/>
        </w:numPr>
        <w:tabs>
          <w:tab w:val="left" w:pos="357"/>
        </w:tabs>
        <w:spacing w:after="160"/>
        <w:rPr>
          <w:rFonts w:ascii="Arial" w:hAnsi="Arial" w:cs="Arial"/>
          <w:szCs w:val="24"/>
        </w:rPr>
      </w:pPr>
      <w:r w:rsidRPr="004268D3">
        <w:rPr>
          <w:rFonts w:ascii="Arial" w:hAnsi="Arial" w:cs="Arial"/>
          <w:szCs w:val="24"/>
        </w:rPr>
        <w:t>Identify the differences between primary and secondary hyperparathyroidism and explain why these two diseases would be treated differently.</w:t>
      </w:r>
    </w:p>
    <w:p w:rsidR="00A723E1" w:rsidRPr="004268D3" w:rsidRDefault="00A723E1" w:rsidP="00D3337B">
      <w:pPr>
        <w:numPr>
          <w:ilvl w:val="0"/>
          <w:numId w:val="230"/>
        </w:numPr>
        <w:tabs>
          <w:tab w:val="left" w:pos="357"/>
        </w:tabs>
        <w:rPr>
          <w:rFonts w:ascii="Arial" w:hAnsi="Arial" w:cs="Arial"/>
          <w:szCs w:val="24"/>
        </w:rPr>
      </w:pPr>
      <w:r w:rsidRPr="004268D3">
        <w:rPr>
          <w:rFonts w:ascii="Arial" w:hAnsi="Arial" w:cs="Arial"/>
          <w:szCs w:val="24"/>
        </w:rPr>
        <w:t>Name the main medications used to treat osteoporosis and describe their action.</w:t>
      </w:r>
    </w:p>
    <w:p w:rsidR="00A723E1" w:rsidRPr="004268D3" w:rsidRDefault="00A723E1" w:rsidP="00A723E1">
      <w:pPr>
        <w:tabs>
          <w:tab w:val="left" w:pos="357"/>
          <w:tab w:val="num" w:pos="540"/>
        </w:tabs>
        <w:ind w:left="360" w:hanging="360"/>
        <w:rPr>
          <w:rFonts w:ascii="Arial" w:hAnsi="Arial" w:cs="Arial"/>
          <w:szCs w:val="24"/>
        </w:rPr>
      </w:pPr>
    </w:p>
    <w:p w:rsidR="00A723E1" w:rsidRPr="004268D3" w:rsidRDefault="00A723E1" w:rsidP="00D3337B">
      <w:pPr>
        <w:numPr>
          <w:ilvl w:val="0"/>
          <w:numId w:val="230"/>
        </w:numPr>
        <w:tabs>
          <w:tab w:val="left" w:pos="357"/>
        </w:tabs>
        <w:rPr>
          <w:rFonts w:ascii="Arial" w:hAnsi="Arial" w:cs="Arial"/>
          <w:szCs w:val="24"/>
        </w:rPr>
      </w:pPr>
      <w:r w:rsidRPr="004268D3">
        <w:rPr>
          <w:rFonts w:ascii="Arial" w:hAnsi="Arial" w:cs="Arial"/>
          <w:szCs w:val="24"/>
        </w:rPr>
        <w:t>Explain why vitamin D may be termed a hormone precursor and a pro-drug.</w:t>
      </w:r>
    </w:p>
    <w:p w:rsidR="00A723E1" w:rsidRPr="004268D3" w:rsidRDefault="00A723E1" w:rsidP="00A723E1">
      <w:pPr>
        <w:tabs>
          <w:tab w:val="left" w:pos="357"/>
          <w:tab w:val="num" w:pos="540"/>
        </w:tabs>
        <w:rPr>
          <w:rFonts w:ascii="Arial" w:hAnsi="Arial" w:cs="Arial"/>
          <w:szCs w:val="24"/>
        </w:rPr>
      </w:pPr>
    </w:p>
    <w:p w:rsidR="00A723E1" w:rsidRPr="004268D3" w:rsidRDefault="00A723E1" w:rsidP="00D3337B">
      <w:pPr>
        <w:numPr>
          <w:ilvl w:val="0"/>
          <w:numId w:val="230"/>
        </w:numPr>
        <w:tabs>
          <w:tab w:val="left" w:pos="357"/>
        </w:tabs>
        <w:rPr>
          <w:rFonts w:ascii="Arial" w:hAnsi="Arial" w:cs="Arial"/>
          <w:szCs w:val="24"/>
        </w:rPr>
      </w:pPr>
      <w:r w:rsidRPr="004268D3">
        <w:rPr>
          <w:rFonts w:ascii="Arial" w:hAnsi="Arial" w:cs="Arial"/>
          <w:szCs w:val="24"/>
        </w:rPr>
        <w:t>Describe the actions and uses of bisphosphonates and explain why care should be taken when administering these drugs to patients with renal insufficiency.</w:t>
      </w:r>
    </w:p>
    <w:p w:rsidR="00A723E1" w:rsidRPr="004268D3" w:rsidRDefault="00A723E1" w:rsidP="00A723E1">
      <w:pPr>
        <w:tabs>
          <w:tab w:val="left" w:pos="357"/>
          <w:tab w:val="num" w:pos="540"/>
        </w:tabs>
        <w:ind w:left="360" w:hanging="360"/>
        <w:rPr>
          <w:rFonts w:ascii="Arial" w:hAnsi="Arial" w:cs="Arial"/>
          <w:szCs w:val="24"/>
        </w:rPr>
      </w:pPr>
    </w:p>
    <w:p w:rsidR="00A723E1" w:rsidRPr="004268D3" w:rsidRDefault="00A723E1" w:rsidP="00D3337B">
      <w:pPr>
        <w:numPr>
          <w:ilvl w:val="0"/>
          <w:numId w:val="230"/>
        </w:numPr>
        <w:tabs>
          <w:tab w:val="left" w:pos="357"/>
        </w:tabs>
        <w:rPr>
          <w:rFonts w:ascii="Arial" w:hAnsi="Arial" w:cs="Arial"/>
          <w:szCs w:val="24"/>
        </w:rPr>
      </w:pPr>
      <w:r w:rsidRPr="004268D3">
        <w:rPr>
          <w:rFonts w:ascii="Arial" w:hAnsi="Arial" w:cs="Arial"/>
          <w:szCs w:val="24"/>
        </w:rPr>
        <w:t>To which superfamily of receptors do the VDR and ER belong and how do they bring about their actions within the cell.</w:t>
      </w:r>
    </w:p>
    <w:p w:rsidR="00A723E1" w:rsidRPr="004268D3" w:rsidRDefault="00A723E1" w:rsidP="00A723E1">
      <w:pPr>
        <w:tabs>
          <w:tab w:val="left" w:pos="357"/>
          <w:tab w:val="num" w:pos="540"/>
        </w:tabs>
        <w:ind w:left="360" w:hanging="360"/>
        <w:rPr>
          <w:rFonts w:ascii="Arial" w:hAnsi="Arial" w:cs="Arial"/>
          <w:szCs w:val="24"/>
        </w:rPr>
      </w:pPr>
    </w:p>
    <w:p w:rsidR="00A723E1" w:rsidRPr="004268D3" w:rsidRDefault="00A723E1" w:rsidP="00D3337B">
      <w:pPr>
        <w:numPr>
          <w:ilvl w:val="0"/>
          <w:numId w:val="230"/>
        </w:numPr>
        <w:tabs>
          <w:tab w:val="left" w:pos="357"/>
        </w:tabs>
        <w:rPr>
          <w:rFonts w:ascii="Arial" w:hAnsi="Arial" w:cs="Arial"/>
          <w:szCs w:val="24"/>
        </w:rPr>
      </w:pPr>
      <w:r w:rsidRPr="004268D3">
        <w:rPr>
          <w:rFonts w:ascii="Arial" w:hAnsi="Arial" w:cs="Arial"/>
          <w:szCs w:val="24"/>
        </w:rPr>
        <w:t>Compare and contrast the uses of PTH and the bisphosphonates.</w:t>
      </w:r>
    </w:p>
    <w:p w:rsidR="00A723E1" w:rsidRPr="004268D3" w:rsidRDefault="00A723E1" w:rsidP="00A723E1">
      <w:pPr>
        <w:tabs>
          <w:tab w:val="left" w:pos="357"/>
          <w:tab w:val="num" w:pos="540"/>
        </w:tabs>
        <w:ind w:left="360" w:hanging="360"/>
        <w:rPr>
          <w:rFonts w:ascii="Arial" w:hAnsi="Arial" w:cs="Arial"/>
          <w:szCs w:val="24"/>
        </w:rPr>
      </w:pPr>
    </w:p>
    <w:p w:rsidR="00A723E1" w:rsidRPr="004268D3" w:rsidRDefault="00A723E1" w:rsidP="00D3337B">
      <w:pPr>
        <w:pStyle w:val="BodyText"/>
        <w:numPr>
          <w:ilvl w:val="0"/>
          <w:numId w:val="230"/>
        </w:numPr>
        <w:tabs>
          <w:tab w:val="clear" w:pos="170"/>
          <w:tab w:val="left" w:pos="357"/>
        </w:tabs>
        <w:spacing w:before="0" w:after="0"/>
        <w:rPr>
          <w:rFonts w:ascii="Arial" w:hAnsi="Arial" w:cs="Arial"/>
          <w:szCs w:val="24"/>
        </w:rPr>
      </w:pPr>
      <w:r w:rsidRPr="004268D3">
        <w:rPr>
          <w:rFonts w:ascii="Arial" w:hAnsi="Arial" w:cs="Arial"/>
          <w:szCs w:val="24"/>
        </w:rPr>
        <w:t>Describe the different treatment strategies for osteoporosis.</w:t>
      </w:r>
    </w:p>
    <w:p w:rsidR="00D3337B" w:rsidRPr="004268D3" w:rsidRDefault="00D3337B" w:rsidP="00D3337B">
      <w:pPr>
        <w:pStyle w:val="ListParagraph"/>
        <w:rPr>
          <w:rFonts w:ascii="Arial" w:hAnsi="Arial" w:cs="Arial"/>
        </w:rPr>
      </w:pPr>
    </w:p>
    <w:p w:rsidR="00D3337B" w:rsidRPr="004268D3" w:rsidRDefault="00D3337B" w:rsidP="00D3337B">
      <w:pPr>
        <w:pStyle w:val="BodyText"/>
        <w:tabs>
          <w:tab w:val="clear" w:pos="170"/>
          <w:tab w:val="left" w:pos="357"/>
        </w:tabs>
        <w:spacing w:before="0" w:after="0"/>
        <w:ind w:left="360"/>
        <w:rPr>
          <w:rFonts w:ascii="Arial" w:hAnsi="Arial" w:cs="Arial"/>
          <w:szCs w:val="24"/>
        </w:rPr>
      </w:pPr>
    </w:p>
    <w:p w:rsidR="00A723E1" w:rsidRPr="004268D3" w:rsidRDefault="00A723E1" w:rsidP="00A723E1">
      <w:pPr>
        <w:spacing w:after="40"/>
        <w:rPr>
          <w:rFonts w:ascii="Arial" w:hAnsi="Arial" w:cs="Arial"/>
          <w:b/>
          <w:szCs w:val="24"/>
        </w:rPr>
      </w:pPr>
      <w:r w:rsidRPr="004268D3">
        <w:rPr>
          <w:rFonts w:ascii="Arial" w:hAnsi="Arial" w:cs="Arial"/>
          <w:b/>
          <w:szCs w:val="24"/>
        </w:rPr>
        <w:t xml:space="preserve">Session 6 – </w:t>
      </w:r>
      <w:r w:rsidRPr="004268D3">
        <w:rPr>
          <w:rFonts w:ascii="Arial" w:hAnsi="Arial" w:cs="Arial"/>
          <w:b/>
          <w:caps/>
          <w:szCs w:val="24"/>
        </w:rPr>
        <w:t>NORMAL REPRODUCTIVE FUNCTION AND PREGNANCY</w:t>
      </w:r>
    </w:p>
    <w:p w:rsidR="00A723E1" w:rsidRPr="004268D3" w:rsidRDefault="00A723E1" w:rsidP="00A723E1">
      <w:pPr>
        <w:spacing w:after="40"/>
        <w:rPr>
          <w:rFonts w:ascii="Arial" w:hAnsi="Arial" w:cs="Arial"/>
          <w:szCs w:val="24"/>
        </w:rPr>
      </w:pPr>
    </w:p>
    <w:p w:rsidR="00A723E1" w:rsidRPr="004268D3" w:rsidRDefault="00A723E1" w:rsidP="00A723E1">
      <w:pPr>
        <w:rPr>
          <w:rFonts w:ascii="Arial" w:hAnsi="Arial" w:cs="Arial"/>
          <w:b/>
          <w:szCs w:val="24"/>
        </w:rPr>
      </w:pPr>
      <w:r w:rsidRPr="004268D3">
        <w:rPr>
          <w:rFonts w:ascii="Arial" w:hAnsi="Arial" w:cs="Arial"/>
          <w:b/>
          <w:szCs w:val="24"/>
        </w:rPr>
        <w:t>Learning Objectives</w:t>
      </w:r>
    </w:p>
    <w:p w:rsidR="00A723E1" w:rsidRPr="004268D3" w:rsidRDefault="00A723E1" w:rsidP="00A723E1">
      <w:pPr>
        <w:jc w:val="both"/>
        <w:rPr>
          <w:rFonts w:ascii="Arial" w:hAnsi="Arial" w:cs="Arial"/>
          <w:szCs w:val="24"/>
        </w:rPr>
      </w:pPr>
    </w:p>
    <w:p w:rsidR="00A723E1" w:rsidRPr="004268D3" w:rsidRDefault="00D3337B" w:rsidP="00A723E1">
      <w:pPr>
        <w:jc w:val="both"/>
        <w:rPr>
          <w:rFonts w:ascii="Arial" w:hAnsi="Arial" w:cs="Arial"/>
          <w:szCs w:val="24"/>
        </w:rPr>
      </w:pPr>
      <w:r w:rsidRPr="004268D3">
        <w:rPr>
          <w:rFonts w:ascii="Arial" w:hAnsi="Arial" w:cs="Arial"/>
          <w:bCs/>
          <w:szCs w:val="24"/>
        </w:rPr>
        <w:t xml:space="preserve">132. </w:t>
      </w:r>
      <w:r w:rsidR="00A723E1" w:rsidRPr="004268D3">
        <w:rPr>
          <w:rFonts w:ascii="Arial" w:hAnsi="Arial" w:cs="Arial"/>
          <w:bCs/>
          <w:szCs w:val="24"/>
        </w:rPr>
        <w:t>Identify the principal features of the control systems operating on the production of the gonadal steroids, with particular reference to negative and positive feedback loops, in males and females.</w:t>
      </w:r>
    </w:p>
    <w:p w:rsidR="00A723E1" w:rsidRPr="004268D3" w:rsidRDefault="00D3337B" w:rsidP="00A723E1">
      <w:pPr>
        <w:jc w:val="both"/>
        <w:rPr>
          <w:rFonts w:ascii="Arial" w:hAnsi="Arial" w:cs="Arial"/>
          <w:szCs w:val="24"/>
        </w:rPr>
      </w:pPr>
      <w:r w:rsidRPr="004268D3">
        <w:rPr>
          <w:rFonts w:ascii="Arial" w:hAnsi="Arial" w:cs="Arial"/>
          <w:bCs/>
          <w:szCs w:val="24"/>
        </w:rPr>
        <w:t xml:space="preserve">133. </w:t>
      </w:r>
      <w:r w:rsidR="00A723E1" w:rsidRPr="004268D3">
        <w:rPr>
          <w:rFonts w:ascii="Arial" w:hAnsi="Arial" w:cs="Arial"/>
          <w:bCs/>
          <w:szCs w:val="24"/>
        </w:rPr>
        <w:t>Label diagrams illustrating the principal structures of the testes and ovaries.</w:t>
      </w:r>
    </w:p>
    <w:p w:rsidR="00A723E1" w:rsidRPr="004268D3" w:rsidRDefault="00D3337B" w:rsidP="00A723E1">
      <w:pPr>
        <w:jc w:val="both"/>
        <w:rPr>
          <w:rFonts w:ascii="Arial" w:hAnsi="Arial" w:cs="Arial"/>
          <w:szCs w:val="24"/>
        </w:rPr>
      </w:pPr>
      <w:r w:rsidRPr="004268D3">
        <w:rPr>
          <w:rFonts w:ascii="Arial" w:hAnsi="Arial" w:cs="Arial"/>
          <w:bCs/>
          <w:szCs w:val="24"/>
        </w:rPr>
        <w:t xml:space="preserve">134. </w:t>
      </w:r>
      <w:r w:rsidR="00A723E1" w:rsidRPr="004268D3">
        <w:rPr>
          <w:rFonts w:ascii="Arial" w:hAnsi="Arial" w:cs="Arial"/>
          <w:bCs/>
          <w:szCs w:val="24"/>
        </w:rPr>
        <w:t>Draw simple flow charts illustrating the synthesis of progesterone, 17b-oestradiol and testosterone.</w:t>
      </w:r>
    </w:p>
    <w:p w:rsidR="00A723E1" w:rsidRPr="004268D3" w:rsidRDefault="00D3337B" w:rsidP="00A723E1">
      <w:pPr>
        <w:jc w:val="both"/>
        <w:rPr>
          <w:rFonts w:ascii="Arial" w:hAnsi="Arial" w:cs="Arial"/>
          <w:szCs w:val="24"/>
        </w:rPr>
      </w:pPr>
      <w:r w:rsidRPr="004268D3">
        <w:rPr>
          <w:rFonts w:ascii="Arial" w:hAnsi="Arial" w:cs="Arial"/>
          <w:bCs/>
          <w:szCs w:val="24"/>
        </w:rPr>
        <w:t xml:space="preserve">135. </w:t>
      </w:r>
      <w:r w:rsidR="00A723E1" w:rsidRPr="004268D3">
        <w:rPr>
          <w:rFonts w:ascii="Arial" w:hAnsi="Arial" w:cs="Arial"/>
          <w:bCs/>
          <w:szCs w:val="24"/>
        </w:rPr>
        <w:t>Describe the actions of the gonadal steroids in males and females.</w:t>
      </w:r>
    </w:p>
    <w:p w:rsidR="00A723E1" w:rsidRPr="004268D3" w:rsidRDefault="00D3337B" w:rsidP="00A723E1">
      <w:pPr>
        <w:jc w:val="both"/>
        <w:rPr>
          <w:rFonts w:ascii="Arial" w:hAnsi="Arial" w:cs="Arial"/>
          <w:szCs w:val="24"/>
        </w:rPr>
      </w:pPr>
      <w:r w:rsidRPr="004268D3">
        <w:rPr>
          <w:rFonts w:ascii="Arial" w:hAnsi="Arial" w:cs="Arial"/>
          <w:bCs/>
          <w:szCs w:val="24"/>
        </w:rPr>
        <w:lastRenderedPageBreak/>
        <w:t xml:space="preserve">136. </w:t>
      </w:r>
      <w:r w:rsidR="00A723E1" w:rsidRPr="004268D3">
        <w:rPr>
          <w:rFonts w:ascii="Arial" w:hAnsi="Arial" w:cs="Arial"/>
          <w:bCs/>
          <w:szCs w:val="24"/>
        </w:rPr>
        <w:t>Describe the principal ovarian and endometrial changes that occur during the menstrual cycle.</w:t>
      </w:r>
    </w:p>
    <w:p w:rsidR="00A723E1" w:rsidRPr="004268D3" w:rsidRDefault="00D3337B" w:rsidP="00A723E1">
      <w:pPr>
        <w:jc w:val="both"/>
        <w:rPr>
          <w:rFonts w:ascii="Arial" w:hAnsi="Arial" w:cs="Arial"/>
          <w:szCs w:val="24"/>
        </w:rPr>
      </w:pPr>
      <w:r w:rsidRPr="004268D3">
        <w:rPr>
          <w:rFonts w:ascii="Arial" w:hAnsi="Arial" w:cs="Arial"/>
          <w:bCs/>
          <w:szCs w:val="24"/>
        </w:rPr>
        <w:t xml:space="preserve">137. </w:t>
      </w:r>
      <w:r w:rsidR="00A723E1" w:rsidRPr="004268D3">
        <w:rPr>
          <w:rFonts w:ascii="Arial" w:hAnsi="Arial" w:cs="Arial"/>
          <w:bCs/>
          <w:szCs w:val="24"/>
        </w:rPr>
        <w:t>Relate the synthesis of the major gonadal steroids in males and females to the relevant hormones of the hypothalamo-adenohypophysial axis.</w:t>
      </w:r>
    </w:p>
    <w:p w:rsidR="00A723E1" w:rsidRPr="004268D3" w:rsidRDefault="00D3337B" w:rsidP="00A723E1">
      <w:pPr>
        <w:jc w:val="both"/>
        <w:rPr>
          <w:rFonts w:ascii="Arial" w:hAnsi="Arial" w:cs="Arial"/>
          <w:szCs w:val="24"/>
        </w:rPr>
      </w:pPr>
      <w:r w:rsidRPr="004268D3">
        <w:rPr>
          <w:rFonts w:ascii="Arial" w:hAnsi="Arial" w:cs="Arial"/>
          <w:bCs/>
          <w:szCs w:val="24"/>
        </w:rPr>
        <w:t xml:space="preserve">138. </w:t>
      </w:r>
      <w:r w:rsidR="00A723E1" w:rsidRPr="004268D3">
        <w:rPr>
          <w:rFonts w:ascii="Arial" w:hAnsi="Arial" w:cs="Arial"/>
          <w:bCs/>
          <w:szCs w:val="24"/>
        </w:rPr>
        <w:t>Describe how the cyclic production of ovarian steroids is linked to the endometrial, cervical and other changes of the menstrual cycle.</w:t>
      </w:r>
    </w:p>
    <w:p w:rsidR="00A723E1" w:rsidRPr="004268D3" w:rsidRDefault="00D3337B" w:rsidP="00A723E1">
      <w:pPr>
        <w:jc w:val="both"/>
        <w:rPr>
          <w:rFonts w:ascii="Arial" w:hAnsi="Arial" w:cs="Arial"/>
          <w:szCs w:val="24"/>
        </w:rPr>
      </w:pPr>
      <w:r w:rsidRPr="004268D3">
        <w:rPr>
          <w:rFonts w:ascii="Arial" w:hAnsi="Arial" w:cs="Arial"/>
          <w:bCs/>
          <w:szCs w:val="24"/>
        </w:rPr>
        <w:t xml:space="preserve">139. </w:t>
      </w:r>
      <w:r w:rsidR="00A723E1" w:rsidRPr="004268D3">
        <w:rPr>
          <w:rFonts w:ascii="Arial" w:hAnsi="Arial" w:cs="Arial"/>
          <w:bCs/>
          <w:szCs w:val="24"/>
        </w:rPr>
        <w:t>Describe the necessary changes which have to occur before the spermatozoon</w:t>
      </w:r>
    </w:p>
    <w:p w:rsidR="00A723E1" w:rsidRPr="004268D3" w:rsidRDefault="00A723E1" w:rsidP="00A723E1">
      <w:pPr>
        <w:jc w:val="both"/>
        <w:rPr>
          <w:rFonts w:ascii="Arial" w:hAnsi="Arial" w:cs="Arial"/>
          <w:szCs w:val="24"/>
        </w:rPr>
      </w:pPr>
      <w:r w:rsidRPr="004268D3">
        <w:rPr>
          <w:rFonts w:ascii="Arial" w:hAnsi="Arial" w:cs="Arial"/>
          <w:bCs/>
          <w:szCs w:val="24"/>
        </w:rPr>
        <w:t>becomes fully capable of fertilizing the ovum (including capacitation).</w:t>
      </w:r>
    </w:p>
    <w:p w:rsidR="00A723E1" w:rsidRPr="004268D3" w:rsidRDefault="00D3337B" w:rsidP="00A723E1">
      <w:pPr>
        <w:jc w:val="both"/>
        <w:rPr>
          <w:rFonts w:ascii="Arial" w:hAnsi="Arial" w:cs="Arial"/>
          <w:szCs w:val="24"/>
        </w:rPr>
      </w:pPr>
      <w:r w:rsidRPr="004268D3">
        <w:rPr>
          <w:rFonts w:ascii="Arial" w:hAnsi="Arial" w:cs="Arial"/>
          <w:bCs/>
          <w:szCs w:val="24"/>
        </w:rPr>
        <w:t xml:space="preserve">140. </w:t>
      </w:r>
      <w:r w:rsidR="00A723E1" w:rsidRPr="004268D3">
        <w:rPr>
          <w:rFonts w:ascii="Arial" w:hAnsi="Arial" w:cs="Arial"/>
          <w:bCs/>
          <w:szCs w:val="24"/>
        </w:rPr>
        <w:t>Describe the fertilization process.</w:t>
      </w:r>
    </w:p>
    <w:p w:rsidR="00A723E1" w:rsidRPr="004268D3" w:rsidRDefault="00D3337B" w:rsidP="00A723E1">
      <w:pPr>
        <w:jc w:val="both"/>
        <w:rPr>
          <w:rFonts w:ascii="Arial" w:hAnsi="Arial" w:cs="Arial"/>
          <w:szCs w:val="24"/>
        </w:rPr>
      </w:pPr>
      <w:r w:rsidRPr="004268D3">
        <w:rPr>
          <w:rFonts w:ascii="Arial" w:hAnsi="Arial" w:cs="Arial"/>
          <w:bCs/>
          <w:szCs w:val="24"/>
        </w:rPr>
        <w:t xml:space="preserve">141. </w:t>
      </w:r>
      <w:r w:rsidR="00A723E1" w:rsidRPr="004268D3">
        <w:rPr>
          <w:rFonts w:ascii="Arial" w:hAnsi="Arial" w:cs="Arial"/>
          <w:bCs/>
          <w:szCs w:val="24"/>
        </w:rPr>
        <w:t>Describe how implantation occurs.</w:t>
      </w:r>
    </w:p>
    <w:p w:rsidR="00A723E1" w:rsidRPr="004268D3" w:rsidRDefault="00D3337B" w:rsidP="00A723E1">
      <w:pPr>
        <w:jc w:val="both"/>
        <w:rPr>
          <w:rFonts w:ascii="Arial" w:hAnsi="Arial" w:cs="Arial"/>
          <w:szCs w:val="24"/>
        </w:rPr>
      </w:pPr>
      <w:r w:rsidRPr="004268D3">
        <w:rPr>
          <w:rFonts w:ascii="Arial" w:hAnsi="Arial" w:cs="Arial"/>
          <w:bCs/>
          <w:szCs w:val="24"/>
        </w:rPr>
        <w:t xml:space="preserve">142. </w:t>
      </w:r>
      <w:r w:rsidR="00A723E1" w:rsidRPr="004268D3">
        <w:rPr>
          <w:rFonts w:ascii="Arial" w:hAnsi="Arial" w:cs="Arial"/>
          <w:bCs/>
          <w:szCs w:val="24"/>
        </w:rPr>
        <w:t>Describe the decidualization reaction.</w:t>
      </w:r>
    </w:p>
    <w:p w:rsidR="00A723E1" w:rsidRPr="004268D3" w:rsidRDefault="00D3337B" w:rsidP="00A723E1">
      <w:pPr>
        <w:jc w:val="both"/>
        <w:rPr>
          <w:rFonts w:ascii="Arial" w:hAnsi="Arial" w:cs="Arial"/>
          <w:szCs w:val="24"/>
        </w:rPr>
      </w:pPr>
      <w:r w:rsidRPr="004268D3">
        <w:rPr>
          <w:rFonts w:ascii="Arial" w:hAnsi="Arial" w:cs="Arial"/>
          <w:bCs/>
          <w:szCs w:val="24"/>
        </w:rPr>
        <w:t xml:space="preserve">143. </w:t>
      </w:r>
      <w:r w:rsidR="00A723E1" w:rsidRPr="004268D3">
        <w:rPr>
          <w:rFonts w:ascii="Arial" w:hAnsi="Arial" w:cs="Arial"/>
          <w:bCs/>
          <w:szCs w:val="24"/>
        </w:rPr>
        <w:t>Describe the principal physiological role of hCG and identify the stage in pregnancy when it first appears and when it peaks.</w:t>
      </w:r>
    </w:p>
    <w:p w:rsidR="00A723E1" w:rsidRPr="004268D3" w:rsidRDefault="00D3337B" w:rsidP="00A723E1">
      <w:pPr>
        <w:jc w:val="both"/>
        <w:rPr>
          <w:rFonts w:ascii="Arial" w:hAnsi="Arial" w:cs="Arial"/>
          <w:szCs w:val="24"/>
        </w:rPr>
      </w:pPr>
      <w:r w:rsidRPr="004268D3">
        <w:rPr>
          <w:rFonts w:ascii="Arial" w:hAnsi="Arial" w:cs="Arial"/>
          <w:bCs/>
          <w:szCs w:val="24"/>
        </w:rPr>
        <w:t xml:space="preserve">144. </w:t>
      </w:r>
      <w:r w:rsidR="00A723E1" w:rsidRPr="004268D3">
        <w:rPr>
          <w:rFonts w:ascii="Arial" w:hAnsi="Arial" w:cs="Arial"/>
          <w:bCs/>
          <w:szCs w:val="24"/>
        </w:rPr>
        <w:t>Draw a chart illustrating the changes in maternal circulating concentrations of oestrogen, progesterone, hCG, hPL, LH and FSH throughout pregnancy.</w:t>
      </w:r>
    </w:p>
    <w:p w:rsidR="00A723E1" w:rsidRPr="004268D3" w:rsidRDefault="00D3337B" w:rsidP="00A723E1">
      <w:pPr>
        <w:jc w:val="both"/>
        <w:rPr>
          <w:rFonts w:ascii="Arial" w:hAnsi="Arial" w:cs="Arial"/>
          <w:szCs w:val="24"/>
        </w:rPr>
      </w:pPr>
      <w:r w:rsidRPr="004268D3">
        <w:rPr>
          <w:rFonts w:ascii="Arial" w:hAnsi="Arial" w:cs="Arial"/>
          <w:bCs/>
          <w:szCs w:val="24"/>
        </w:rPr>
        <w:t xml:space="preserve">145. </w:t>
      </w:r>
      <w:r w:rsidR="00A723E1" w:rsidRPr="004268D3">
        <w:rPr>
          <w:rFonts w:ascii="Arial" w:hAnsi="Arial" w:cs="Arial"/>
          <w:bCs/>
          <w:szCs w:val="24"/>
        </w:rPr>
        <w:t>Explain how hormones regulate lactation.</w:t>
      </w:r>
    </w:p>
    <w:p w:rsidR="00A723E1" w:rsidRPr="004268D3" w:rsidRDefault="00D3337B" w:rsidP="00A723E1">
      <w:pPr>
        <w:rPr>
          <w:rFonts w:ascii="Arial" w:hAnsi="Arial" w:cs="Arial"/>
          <w:szCs w:val="24"/>
        </w:rPr>
      </w:pPr>
      <w:r w:rsidRPr="004268D3">
        <w:rPr>
          <w:rFonts w:ascii="Arial" w:hAnsi="Arial" w:cs="Arial"/>
          <w:szCs w:val="24"/>
        </w:rPr>
        <w:t xml:space="preserve">146. </w:t>
      </w:r>
      <w:r w:rsidR="00A723E1" w:rsidRPr="004268D3">
        <w:rPr>
          <w:rFonts w:ascii="Arial" w:hAnsi="Arial" w:cs="Arial"/>
          <w:szCs w:val="24"/>
        </w:rPr>
        <w:t>Draw a diagram of the hypothalamo-pituitary gonadal axis in primary and secondary gonadal failure</w:t>
      </w:r>
    </w:p>
    <w:p w:rsidR="00A723E1" w:rsidRPr="004268D3" w:rsidRDefault="00D3337B" w:rsidP="00A723E1">
      <w:pPr>
        <w:rPr>
          <w:rFonts w:ascii="Arial" w:hAnsi="Arial" w:cs="Arial"/>
          <w:szCs w:val="24"/>
        </w:rPr>
      </w:pPr>
      <w:r w:rsidRPr="004268D3">
        <w:rPr>
          <w:rFonts w:ascii="Arial" w:hAnsi="Arial" w:cs="Arial"/>
          <w:szCs w:val="24"/>
        </w:rPr>
        <w:t xml:space="preserve">147. </w:t>
      </w:r>
      <w:r w:rsidR="00A723E1" w:rsidRPr="004268D3">
        <w:rPr>
          <w:rFonts w:ascii="Arial" w:hAnsi="Arial" w:cs="Arial"/>
          <w:szCs w:val="24"/>
        </w:rPr>
        <w:t>List the clinical features, causes, investigations and treatment of male</w:t>
      </w:r>
    </w:p>
    <w:p w:rsidR="00A723E1" w:rsidRPr="004268D3" w:rsidRDefault="00A723E1" w:rsidP="00A723E1">
      <w:pPr>
        <w:rPr>
          <w:rFonts w:ascii="Arial" w:hAnsi="Arial" w:cs="Arial"/>
          <w:szCs w:val="24"/>
        </w:rPr>
      </w:pPr>
      <w:r w:rsidRPr="004268D3">
        <w:rPr>
          <w:rFonts w:ascii="Arial" w:hAnsi="Arial" w:cs="Arial"/>
          <w:szCs w:val="24"/>
        </w:rPr>
        <w:t>hypogonadism</w:t>
      </w:r>
    </w:p>
    <w:p w:rsidR="00A723E1" w:rsidRPr="004268D3" w:rsidRDefault="00D3337B" w:rsidP="00A723E1">
      <w:pPr>
        <w:rPr>
          <w:rFonts w:ascii="Arial" w:hAnsi="Arial" w:cs="Arial"/>
          <w:szCs w:val="24"/>
        </w:rPr>
      </w:pPr>
      <w:r w:rsidRPr="004268D3">
        <w:rPr>
          <w:rFonts w:ascii="Arial" w:hAnsi="Arial" w:cs="Arial"/>
          <w:szCs w:val="24"/>
        </w:rPr>
        <w:t xml:space="preserve">148. </w:t>
      </w:r>
      <w:r w:rsidR="00A723E1" w:rsidRPr="004268D3">
        <w:rPr>
          <w:rFonts w:ascii="Arial" w:hAnsi="Arial" w:cs="Arial"/>
          <w:szCs w:val="24"/>
        </w:rPr>
        <w:t>Define primary and secondary amenorrhoea</w:t>
      </w:r>
    </w:p>
    <w:p w:rsidR="00A723E1" w:rsidRPr="004268D3" w:rsidRDefault="00D3337B" w:rsidP="00A723E1">
      <w:pPr>
        <w:rPr>
          <w:rFonts w:ascii="Arial" w:hAnsi="Arial" w:cs="Arial"/>
          <w:szCs w:val="24"/>
        </w:rPr>
      </w:pPr>
      <w:r w:rsidRPr="004268D3">
        <w:rPr>
          <w:rFonts w:ascii="Arial" w:hAnsi="Arial" w:cs="Arial"/>
          <w:szCs w:val="24"/>
        </w:rPr>
        <w:t xml:space="preserve">149. </w:t>
      </w:r>
      <w:r w:rsidR="00A723E1" w:rsidRPr="004268D3">
        <w:rPr>
          <w:rFonts w:ascii="Arial" w:hAnsi="Arial" w:cs="Arial"/>
          <w:szCs w:val="24"/>
        </w:rPr>
        <w:t>List the causes, investigations and treatment of amenorrhoea</w:t>
      </w:r>
    </w:p>
    <w:p w:rsidR="00A723E1" w:rsidRPr="004268D3" w:rsidRDefault="00D3337B" w:rsidP="00A723E1">
      <w:pPr>
        <w:rPr>
          <w:rFonts w:ascii="Arial" w:hAnsi="Arial" w:cs="Arial"/>
          <w:szCs w:val="24"/>
        </w:rPr>
      </w:pPr>
      <w:r w:rsidRPr="004268D3">
        <w:rPr>
          <w:rFonts w:ascii="Arial" w:hAnsi="Arial" w:cs="Arial"/>
          <w:szCs w:val="24"/>
        </w:rPr>
        <w:t xml:space="preserve">150. </w:t>
      </w:r>
      <w:r w:rsidR="00A723E1" w:rsidRPr="004268D3">
        <w:rPr>
          <w:rFonts w:ascii="Arial" w:hAnsi="Arial" w:cs="Arial"/>
          <w:szCs w:val="24"/>
        </w:rPr>
        <w:t>List the criteria used to diagnose PCOS</w:t>
      </w:r>
    </w:p>
    <w:p w:rsidR="00A723E1" w:rsidRPr="004268D3" w:rsidRDefault="00D3337B" w:rsidP="00A723E1">
      <w:pPr>
        <w:rPr>
          <w:rFonts w:ascii="Arial" w:hAnsi="Arial" w:cs="Arial"/>
          <w:szCs w:val="24"/>
        </w:rPr>
      </w:pPr>
      <w:r w:rsidRPr="004268D3">
        <w:rPr>
          <w:rFonts w:ascii="Arial" w:hAnsi="Arial" w:cs="Arial"/>
          <w:szCs w:val="24"/>
        </w:rPr>
        <w:t xml:space="preserve">151. </w:t>
      </w:r>
      <w:r w:rsidR="00A723E1" w:rsidRPr="004268D3">
        <w:rPr>
          <w:rFonts w:ascii="Arial" w:hAnsi="Arial" w:cs="Arial"/>
          <w:szCs w:val="24"/>
        </w:rPr>
        <w:t>List the clinical features, investigations and treatment of PCOS</w:t>
      </w:r>
    </w:p>
    <w:p w:rsidR="00A723E1" w:rsidRPr="004268D3" w:rsidRDefault="00D3337B" w:rsidP="00A723E1">
      <w:pPr>
        <w:rPr>
          <w:rFonts w:ascii="Arial" w:hAnsi="Arial" w:cs="Arial"/>
          <w:szCs w:val="24"/>
        </w:rPr>
      </w:pPr>
      <w:r w:rsidRPr="004268D3">
        <w:rPr>
          <w:rFonts w:ascii="Arial" w:hAnsi="Arial" w:cs="Arial"/>
          <w:szCs w:val="24"/>
        </w:rPr>
        <w:t xml:space="preserve">152. </w:t>
      </w:r>
      <w:r w:rsidR="00A723E1" w:rsidRPr="004268D3">
        <w:rPr>
          <w:rFonts w:ascii="Arial" w:hAnsi="Arial" w:cs="Arial"/>
          <w:szCs w:val="24"/>
        </w:rPr>
        <w:t>Draw a diagram of the pathway controlling normal prolactin secretion</w:t>
      </w:r>
    </w:p>
    <w:p w:rsidR="00A723E1" w:rsidRPr="004268D3" w:rsidRDefault="00D3337B" w:rsidP="00A723E1">
      <w:pPr>
        <w:rPr>
          <w:rFonts w:ascii="Arial" w:hAnsi="Arial" w:cs="Arial"/>
          <w:szCs w:val="24"/>
        </w:rPr>
      </w:pPr>
      <w:r w:rsidRPr="004268D3">
        <w:rPr>
          <w:rFonts w:ascii="Arial" w:hAnsi="Arial" w:cs="Arial"/>
          <w:szCs w:val="24"/>
        </w:rPr>
        <w:t xml:space="preserve">153. </w:t>
      </w:r>
      <w:r w:rsidR="00A723E1" w:rsidRPr="004268D3">
        <w:rPr>
          <w:rFonts w:ascii="Arial" w:hAnsi="Arial" w:cs="Arial"/>
          <w:szCs w:val="24"/>
        </w:rPr>
        <w:t>List the causes, clinical features, investigation and treatment of hyperprolactinaemia</w:t>
      </w:r>
    </w:p>
    <w:p w:rsidR="00A723E1" w:rsidRPr="004268D3" w:rsidRDefault="00D3337B" w:rsidP="00A723E1">
      <w:pPr>
        <w:rPr>
          <w:rFonts w:ascii="Arial" w:hAnsi="Arial" w:cs="Arial"/>
          <w:szCs w:val="24"/>
        </w:rPr>
      </w:pPr>
      <w:r w:rsidRPr="004268D3">
        <w:rPr>
          <w:rFonts w:ascii="Arial" w:hAnsi="Arial" w:cs="Arial"/>
          <w:szCs w:val="24"/>
        </w:rPr>
        <w:t xml:space="preserve">154. </w:t>
      </w:r>
      <w:r w:rsidR="00A723E1" w:rsidRPr="004268D3">
        <w:rPr>
          <w:rFonts w:ascii="Arial" w:hAnsi="Arial" w:cs="Arial"/>
          <w:szCs w:val="24"/>
        </w:rPr>
        <w:t xml:space="preserve">Define the term menopause </w:t>
      </w:r>
    </w:p>
    <w:p w:rsidR="00A723E1" w:rsidRPr="004268D3" w:rsidRDefault="00D3337B" w:rsidP="00A723E1">
      <w:pPr>
        <w:rPr>
          <w:rFonts w:ascii="Arial" w:hAnsi="Arial" w:cs="Arial"/>
          <w:szCs w:val="24"/>
        </w:rPr>
      </w:pPr>
      <w:r w:rsidRPr="004268D3">
        <w:rPr>
          <w:rFonts w:ascii="Arial" w:hAnsi="Arial" w:cs="Arial"/>
          <w:szCs w:val="24"/>
        </w:rPr>
        <w:t xml:space="preserve">155. </w:t>
      </w:r>
      <w:r w:rsidR="00A723E1" w:rsidRPr="004268D3">
        <w:rPr>
          <w:rFonts w:ascii="Arial" w:hAnsi="Arial" w:cs="Arial"/>
          <w:szCs w:val="24"/>
        </w:rPr>
        <w:t xml:space="preserve"> List the symptoms of menopause</w:t>
      </w:r>
    </w:p>
    <w:p w:rsidR="00A723E1" w:rsidRPr="004268D3" w:rsidRDefault="00D3337B" w:rsidP="00A723E1">
      <w:pPr>
        <w:rPr>
          <w:rFonts w:ascii="Arial" w:hAnsi="Arial" w:cs="Arial"/>
          <w:szCs w:val="24"/>
        </w:rPr>
      </w:pPr>
      <w:r w:rsidRPr="004268D3">
        <w:rPr>
          <w:rFonts w:ascii="Arial" w:hAnsi="Arial" w:cs="Arial"/>
          <w:szCs w:val="24"/>
        </w:rPr>
        <w:t xml:space="preserve">156. </w:t>
      </w:r>
      <w:r w:rsidR="00A723E1" w:rsidRPr="004268D3">
        <w:rPr>
          <w:rFonts w:ascii="Arial" w:hAnsi="Arial" w:cs="Arial"/>
          <w:szCs w:val="24"/>
        </w:rPr>
        <w:t>List the complications of menopause</w:t>
      </w:r>
    </w:p>
    <w:p w:rsidR="00A723E1" w:rsidRPr="004268D3" w:rsidRDefault="00D3337B" w:rsidP="00A723E1">
      <w:pPr>
        <w:rPr>
          <w:rFonts w:ascii="Arial" w:hAnsi="Arial" w:cs="Arial"/>
          <w:szCs w:val="24"/>
        </w:rPr>
      </w:pPr>
      <w:r w:rsidRPr="004268D3">
        <w:rPr>
          <w:rFonts w:ascii="Arial" w:hAnsi="Arial" w:cs="Arial"/>
          <w:szCs w:val="24"/>
        </w:rPr>
        <w:t xml:space="preserve">157. </w:t>
      </w:r>
      <w:r w:rsidR="00A723E1" w:rsidRPr="004268D3">
        <w:rPr>
          <w:rFonts w:ascii="Arial" w:hAnsi="Arial" w:cs="Arial"/>
          <w:szCs w:val="24"/>
        </w:rPr>
        <w:t>Understand the advantages and disadvantages of treatment of menopause with HRT, Tibolone</w:t>
      </w:r>
    </w:p>
    <w:p w:rsidR="00A723E1" w:rsidRPr="004268D3" w:rsidRDefault="00A723E1" w:rsidP="00A723E1">
      <w:pPr>
        <w:rPr>
          <w:rFonts w:ascii="Arial" w:hAnsi="Arial" w:cs="Arial"/>
          <w:szCs w:val="24"/>
        </w:rPr>
      </w:pPr>
    </w:p>
    <w:p w:rsidR="00A723E1" w:rsidRPr="004268D3" w:rsidRDefault="00A723E1" w:rsidP="00A723E1">
      <w:pPr>
        <w:tabs>
          <w:tab w:val="left" w:pos="357"/>
        </w:tabs>
        <w:spacing w:after="160"/>
        <w:jc w:val="both"/>
        <w:rPr>
          <w:rFonts w:ascii="Arial" w:hAnsi="Arial" w:cs="Arial"/>
          <w:szCs w:val="24"/>
        </w:rPr>
      </w:pPr>
    </w:p>
    <w:p w:rsidR="00A723E1" w:rsidRPr="004268D3" w:rsidRDefault="00A723E1" w:rsidP="00A723E1">
      <w:pPr>
        <w:spacing w:after="40"/>
        <w:rPr>
          <w:rFonts w:ascii="Arial" w:hAnsi="Arial" w:cs="Arial"/>
          <w:b/>
          <w:szCs w:val="24"/>
        </w:rPr>
      </w:pPr>
      <w:r w:rsidRPr="004268D3">
        <w:rPr>
          <w:rFonts w:ascii="Arial" w:hAnsi="Arial" w:cs="Arial"/>
          <w:b/>
          <w:szCs w:val="24"/>
        </w:rPr>
        <w:t xml:space="preserve">Session 7 – </w:t>
      </w:r>
      <w:r w:rsidRPr="004268D3">
        <w:rPr>
          <w:rFonts w:ascii="Arial" w:hAnsi="Arial" w:cs="Arial"/>
          <w:b/>
          <w:caps/>
          <w:szCs w:val="24"/>
        </w:rPr>
        <w:t>Thyroid physiology and thyroid disorders</w:t>
      </w:r>
    </w:p>
    <w:p w:rsidR="00A723E1" w:rsidRPr="004268D3" w:rsidRDefault="00A723E1" w:rsidP="00A723E1">
      <w:pPr>
        <w:spacing w:after="40"/>
        <w:rPr>
          <w:rFonts w:ascii="Arial" w:hAnsi="Arial" w:cs="Arial"/>
          <w:szCs w:val="24"/>
        </w:rPr>
      </w:pPr>
    </w:p>
    <w:p w:rsidR="00A723E1" w:rsidRPr="004268D3" w:rsidRDefault="00A723E1" w:rsidP="00A723E1">
      <w:pPr>
        <w:rPr>
          <w:rFonts w:ascii="Arial" w:hAnsi="Arial" w:cs="Arial"/>
          <w:b/>
          <w:szCs w:val="24"/>
        </w:rPr>
      </w:pPr>
      <w:r w:rsidRPr="004268D3">
        <w:rPr>
          <w:rFonts w:ascii="Arial" w:hAnsi="Arial" w:cs="Arial"/>
          <w:b/>
          <w:szCs w:val="24"/>
        </w:rPr>
        <w:t>Learning Objectives</w:t>
      </w:r>
    </w:p>
    <w:p w:rsidR="00A723E1" w:rsidRPr="004268D3" w:rsidRDefault="00A723E1" w:rsidP="00A723E1">
      <w:pPr>
        <w:rPr>
          <w:rFonts w:ascii="Arial" w:hAnsi="Arial" w:cs="Arial"/>
          <w:b/>
          <w:szCs w:val="24"/>
        </w:rPr>
      </w:pPr>
    </w:p>
    <w:p w:rsidR="00A723E1" w:rsidRPr="004268D3" w:rsidRDefault="00A723E1" w:rsidP="00D3337B">
      <w:pPr>
        <w:pStyle w:val="ListParagraph"/>
        <w:numPr>
          <w:ilvl w:val="0"/>
          <w:numId w:val="231"/>
        </w:numPr>
        <w:rPr>
          <w:rFonts w:ascii="Arial" w:hAnsi="Arial" w:cs="Arial"/>
        </w:rPr>
      </w:pPr>
      <w:r w:rsidRPr="004268D3">
        <w:rPr>
          <w:rFonts w:ascii="Arial" w:hAnsi="Arial" w:cs="Arial"/>
        </w:rPr>
        <w:t>Describe the development of the thyroid</w:t>
      </w:r>
    </w:p>
    <w:p w:rsidR="00A723E1" w:rsidRPr="004268D3" w:rsidRDefault="00A723E1" w:rsidP="00A723E1">
      <w:pPr>
        <w:rPr>
          <w:rFonts w:ascii="Arial" w:hAnsi="Arial" w:cs="Arial"/>
          <w:szCs w:val="24"/>
        </w:rPr>
      </w:pPr>
    </w:p>
    <w:p w:rsidR="00A723E1" w:rsidRPr="004268D3" w:rsidRDefault="00A723E1" w:rsidP="00D3337B">
      <w:pPr>
        <w:pStyle w:val="ListParagraph"/>
        <w:numPr>
          <w:ilvl w:val="0"/>
          <w:numId w:val="231"/>
        </w:numPr>
        <w:rPr>
          <w:rFonts w:ascii="Arial" w:hAnsi="Arial" w:cs="Arial"/>
        </w:rPr>
      </w:pPr>
      <w:r w:rsidRPr="004268D3">
        <w:rPr>
          <w:rFonts w:ascii="Arial" w:hAnsi="Arial" w:cs="Arial"/>
        </w:rPr>
        <w:t>Describe anatomy of the thyroid and the structure of the follicles.</w:t>
      </w:r>
      <w:r w:rsidRPr="004268D3">
        <w:rPr>
          <w:rFonts w:ascii="Arial" w:hAnsi="Arial" w:cs="Arial"/>
        </w:rPr>
        <w:tab/>
      </w:r>
    </w:p>
    <w:p w:rsidR="00A723E1" w:rsidRPr="004268D3" w:rsidRDefault="00A723E1" w:rsidP="00A723E1">
      <w:pPr>
        <w:tabs>
          <w:tab w:val="left" w:pos="357"/>
        </w:tabs>
        <w:rPr>
          <w:rFonts w:ascii="Arial" w:hAnsi="Arial" w:cs="Arial"/>
          <w:szCs w:val="24"/>
        </w:rPr>
      </w:pPr>
    </w:p>
    <w:p w:rsidR="00A723E1" w:rsidRPr="004268D3" w:rsidRDefault="00A723E1" w:rsidP="00D3337B">
      <w:pPr>
        <w:numPr>
          <w:ilvl w:val="0"/>
          <w:numId w:val="231"/>
        </w:numPr>
        <w:tabs>
          <w:tab w:val="left" w:pos="357"/>
        </w:tabs>
        <w:ind w:left="0" w:firstLine="0"/>
        <w:rPr>
          <w:rFonts w:ascii="Arial" w:hAnsi="Arial" w:cs="Arial"/>
          <w:szCs w:val="24"/>
        </w:rPr>
      </w:pPr>
      <w:r w:rsidRPr="004268D3">
        <w:rPr>
          <w:rFonts w:ascii="Arial" w:hAnsi="Arial" w:cs="Arial"/>
          <w:szCs w:val="24"/>
        </w:rPr>
        <w:t>List hormones produced by the thyroid.</w:t>
      </w:r>
    </w:p>
    <w:p w:rsidR="00A723E1" w:rsidRPr="004268D3" w:rsidRDefault="00A723E1" w:rsidP="00A723E1">
      <w:pPr>
        <w:tabs>
          <w:tab w:val="left" w:pos="357"/>
        </w:tabs>
        <w:rPr>
          <w:rFonts w:ascii="Arial" w:hAnsi="Arial" w:cs="Arial"/>
          <w:szCs w:val="24"/>
        </w:rPr>
      </w:pPr>
    </w:p>
    <w:p w:rsidR="00A723E1" w:rsidRPr="004268D3" w:rsidRDefault="00A723E1" w:rsidP="00D3337B">
      <w:pPr>
        <w:numPr>
          <w:ilvl w:val="0"/>
          <w:numId w:val="231"/>
        </w:numPr>
        <w:tabs>
          <w:tab w:val="left" w:pos="357"/>
        </w:tabs>
        <w:ind w:left="0" w:firstLine="0"/>
        <w:rPr>
          <w:rFonts w:ascii="Arial" w:hAnsi="Arial" w:cs="Arial"/>
          <w:szCs w:val="24"/>
        </w:rPr>
      </w:pPr>
      <w:r w:rsidRPr="004268D3">
        <w:rPr>
          <w:rFonts w:ascii="Arial" w:hAnsi="Arial" w:cs="Arial"/>
          <w:szCs w:val="24"/>
        </w:rPr>
        <w:t>Describe principal features of iodothyronine synthesis, storage, release.</w:t>
      </w:r>
    </w:p>
    <w:p w:rsidR="00A723E1" w:rsidRPr="004268D3" w:rsidRDefault="00A723E1" w:rsidP="00A723E1">
      <w:pPr>
        <w:tabs>
          <w:tab w:val="left" w:pos="357"/>
        </w:tabs>
        <w:rPr>
          <w:rFonts w:ascii="Arial" w:hAnsi="Arial" w:cs="Arial"/>
          <w:szCs w:val="24"/>
        </w:rPr>
      </w:pPr>
    </w:p>
    <w:p w:rsidR="00A723E1" w:rsidRPr="004268D3" w:rsidRDefault="00A723E1" w:rsidP="00D3337B">
      <w:pPr>
        <w:numPr>
          <w:ilvl w:val="0"/>
          <w:numId w:val="231"/>
        </w:numPr>
        <w:tabs>
          <w:tab w:val="left" w:pos="357"/>
        </w:tabs>
        <w:ind w:left="0" w:firstLine="0"/>
        <w:rPr>
          <w:rFonts w:ascii="Arial" w:hAnsi="Arial" w:cs="Arial"/>
          <w:szCs w:val="24"/>
        </w:rPr>
      </w:pPr>
      <w:r w:rsidRPr="004268D3">
        <w:rPr>
          <w:rFonts w:ascii="Arial" w:hAnsi="Arial" w:cs="Arial"/>
          <w:szCs w:val="24"/>
        </w:rPr>
        <w:t>Describe the physiological actions of the iodothyronines.</w:t>
      </w:r>
    </w:p>
    <w:p w:rsidR="00A723E1" w:rsidRPr="004268D3" w:rsidRDefault="00A723E1" w:rsidP="00A723E1">
      <w:pPr>
        <w:tabs>
          <w:tab w:val="left" w:pos="357"/>
        </w:tabs>
        <w:rPr>
          <w:rFonts w:ascii="Arial" w:hAnsi="Arial" w:cs="Arial"/>
          <w:szCs w:val="24"/>
        </w:rPr>
      </w:pPr>
    </w:p>
    <w:p w:rsidR="00A723E1" w:rsidRPr="004268D3" w:rsidRDefault="00A723E1" w:rsidP="00D3337B">
      <w:pPr>
        <w:numPr>
          <w:ilvl w:val="0"/>
          <w:numId w:val="231"/>
        </w:numPr>
        <w:tabs>
          <w:tab w:val="left" w:pos="357"/>
        </w:tabs>
        <w:ind w:left="0" w:firstLine="0"/>
        <w:rPr>
          <w:rFonts w:ascii="Arial" w:hAnsi="Arial" w:cs="Arial"/>
          <w:szCs w:val="24"/>
        </w:rPr>
      </w:pPr>
      <w:r w:rsidRPr="004268D3">
        <w:rPr>
          <w:rFonts w:ascii="Arial" w:hAnsi="Arial" w:cs="Arial"/>
          <w:szCs w:val="24"/>
        </w:rPr>
        <w:t>Explain the mechanism of action of the iodothyronines.</w:t>
      </w:r>
    </w:p>
    <w:p w:rsidR="00A723E1" w:rsidRPr="004268D3" w:rsidRDefault="00A723E1" w:rsidP="00A723E1">
      <w:pPr>
        <w:tabs>
          <w:tab w:val="left" w:pos="357"/>
        </w:tabs>
        <w:rPr>
          <w:rFonts w:ascii="Arial" w:hAnsi="Arial" w:cs="Arial"/>
          <w:szCs w:val="24"/>
        </w:rPr>
      </w:pPr>
    </w:p>
    <w:p w:rsidR="00A723E1" w:rsidRPr="004268D3" w:rsidRDefault="00A723E1" w:rsidP="00D3337B">
      <w:pPr>
        <w:numPr>
          <w:ilvl w:val="0"/>
          <w:numId w:val="231"/>
        </w:numPr>
        <w:tabs>
          <w:tab w:val="left" w:pos="357"/>
        </w:tabs>
        <w:ind w:left="0" w:firstLine="0"/>
        <w:rPr>
          <w:rFonts w:ascii="Arial" w:hAnsi="Arial" w:cs="Arial"/>
          <w:szCs w:val="24"/>
        </w:rPr>
      </w:pPr>
      <w:r w:rsidRPr="004268D3">
        <w:rPr>
          <w:rFonts w:ascii="Arial" w:hAnsi="Arial" w:cs="Arial"/>
          <w:szCs w:val="24"/>
        </w:rPr>
        <w:lastRenderedPageBreak/>
        <w:t>Describe the control of iodothyronine production with particular reference to the hypothalamus-pituitary-thyroidal axis.</w:t>
      </w:r>
    </w:p>
    <w:p w:rsidR="00A723E1" w:rsidRPr="004268D3" w:rsidRDefault="00A723E1" w:rsidP="00A723E1">
      <w:pPr>
        <w:rPr>
          <w:rFonts w:ascii="Arial" w:hAnsi="Arial" w:cs="Arial"/>
          <w:szCs w:val="24"/>
        </w:rPr>
      </w:pPr>
    </w:p>
    <w:p w:rsidR="00A723E1" w:rsidRPr="004268D3" w:rsidRDefault="00A723E1" w:rsidP="00D3337B">
      <w:pPr>
        <w:numPr>
          <w:ilvl w:val="0"/>
          <w:numId w:val="231"/>
        </w:numPr>
        <w:tabs>
          <w:tab w:val="left" w:pos="357"/>
        </w:tabs>
        <w:ind w:left="0" w:firstLine="0"/>
        <w:rPr>
          <w:rFonts w:ascii="Arial" w:hAnsi="Arial" w:cs="Arial"/>
          <w:szCs w:val="24"/>
        </w:rPr>
      </w:pPr>
      <w:r w:rsidRPr="004268D3">
        <w:rPr>
          <w:rFonts w:ascii="Arial" w:hAnsi="Arial" w:cs="Arial"/>
          <w:szCs w:val="24"/>
        </w:rPr>
        <w:t>Explain the role of the iodothyroninediodinases in the regulation of systemic thyroid hormone concentration and local thyroid hormone action.</w:t>
      </w:r>
    </w:p>
    <w:p w:rsidR="00A723E1" w:rsidRPr="004268D3" w:rsidRDefault="00A723E1" w:rsidP="00A723E1">
      <w:pPr>
        <w:rPr>
          <w:rFonts w:ascii="Arial" w:hAnsi="Arial" w:cs="Arial"/>
          <w:szCs w:val="24"/>
        </w:rPr>
      </w:pPr>
    </w:p>
    <w:p w:rsidR="00A723E1" w:rsidRPr="004268D3" w:rsidRDefault="00A723E1" w:rsidP="00D3337B">
      <w:pPr>
        <w:numPr>
          <w:ilvl w:val="0"/>
          <w:numId w:val="231"/>
        </w:numPr>
        <w:tabs>
          <w:tab w:val="left" w:pos="357"/>
        </w:tabs>
        <w:ind w:left="0" w:firstLine="0"/>
        <w:rPr>
          <w:rFonts w:ascii="Arial" w:hAnsi="Arial" w:cs="Arial"/>
          <w:szCs w:val="24"/>
        </w:rPr>
      </w:pPr>
      <w:r w:rsidRPr="004268D3">
        <w:rPr>
          <w:rFonts w:ascii="Arial" w:hAnsi="Arial" w:cs="Arial"/>
          <w:szCs w:val="24"/>
        </w:rPr>
        <w:t xml:space="preserve">Contrast the mechanism of action of TSH and T3 </w:t>
      </w:r>
    </w:p>
    <w:p w:rsidR="00A723E1" w:rsidRPr="004268D3" w:rsidRDefault="00A723E1" w:rsidP="00A723E1">
      <w:pPr>
        <w:rPr>
          <w:rFonts w:ascii="Arial" w:hAnsi="Arial" w:cs="Arial"/>
          <w:szCs w:val="24"/>
        </w:rPr>
      </w:pPr>
    </w:p>
    <w:p w:rsidR="00A723E1" w:rsidRPr="004268D3" w:rsidRDefault="00A723E1" w:rsidP="00A723E1">
      <w:pPr>
        <w:tabs>
          <w:tab w:val="left" w:pos="357"/>
        </w:tabs>
        <w:rPr>
          <w:rFonts w:ascii="Arial" w:hAnsi="Arial" w:cs="Arial"/>
          <w:b/>
          <w:szCs w:val="24"/>
        </w:rPr>
      </w:pPr>
      <w:r w:rsidRPr="004268D3">
        <w:rPr>
          <w:rFonts w:ascii="Arial" w:hAnsi="Arial" w:cs="Arial"/>
          <w:b/>
          <w:szCs w:val="24"/>
        </w:rPr>
        <w:t>Thyroid hormone deficiency</w:t>
      </w:r>
    </w:p>
    <w:p w:rsidR="00A723E1" w:rsidRPr="004268D3" w:rsidRDefault="00A723E1" w:rsidP="00D3337B">
      <w:pPr>
        <w:pStyle w:val="ListParagraph"/>
        <w:numPr>
          <w:ilvl w:val="0"/>
          <w:numId w:val="231"/>
        </w:numPr>
        <w:rPr>
          <w:rFonts w:ascii="Arial" w:hAnsi="Arial" w:cs="Arial"/>
        </w:rPr>
      </w:pPr>
      <w:r w:rsidRPr="004268D3">
        <w:rPr>
          <w:rFonts w:ascii="Arial" w:hAnsi="Arial" w:cs="Arial"/>
        </w:rPr>
        <w:t>Understand the difference between Cretinism and congenital hypothyroidism</w:t>
      </w:r>
    </w:p>
    <w:p w:rsidR="00A723E1" w:rsidRPr="004268D3" w:rsidRDefault="00A723E1" w:rsidP="00A723E1">
      <w:pPr>
        <w:rPr>
          <w:rFonts w:ascii="Arial" w:hAnsi="Arial" w:cs="Arial"/>
          <w:szCs w:val="24"/>
        </w:rPr>
      </w:pPr>
    </w:p>
    <w:p w:rsidR="00A723E1" w:rsidRPr="004268D3" w:rsidRDefault="00A723E1" w:rsidP="00D3337B">
      <w:pPr>
        <w:numPr>
          <w:ilvl w:val="0"/>
          <w:numId w:val="231"/>
        </w:numPr>
        <w:ind w:left="0" w:firstLine="0"/>
        <w:rPr>
          <w:rFonts w:ascii="Arial" w:hAnsi="Arial" w:cs="Arial"/>
          <w:szCs w:val="24"/>
        </w:rPr>
      </w:pPr>
      <w:r w:rsidRPr="004268D3">
        <w:rPr>
          <w:rFonts w:ascii="Arial" w:hAnsi="Arial" w:cs="Arial"/>
          <w:szCs w:val="24"/>
        </w:rPr>
        <w:t>Describe neonatal screening with the Guthrie test</w:t>
      </w:r>
    </w:p>
    <w:p w:rsidR="00A723E1" w:rsidRPr="004268D3" w:rsidRDefault="00A723E1" w:rsidP="00A723E1">
      <w:pPr>
        <w:rPr>
          <w:rFonts w:ascii="Arial" w:hAnsi="Arial" w:cs="Arial"/>
          <w:szCs w:val="24"/>
        </w:rPr>
      </w:pPr>
    </w:p>
    <w:p w:rsidR="00A723E1" w:rsidRPr="004268D3" w:rsidRDefault="00A723E1" w:rsidP="00D3337B">
      <w:pPr>
        <w:numPr>
          <w:ilvl w:val="0"/>
          <w:numId w:val="231"/>
        </w:numPr>
        <w:ind w:left="0" w:firstLine="0"/>
        <w:rPr>
          <w:rFonts w:ascii="Arial" w:hAnsi="Arial" w:cs="Arial"/>
          <w:szCs w:val="24"/>
        </w:rPr>
      </w:pPr>
      <w:r w:rsidRPr="004268D3">
        <w:rPr>
          <w:rFonts w:ascii="Arial" w:hAnsi="Arial" w:cs="Arial"/>
          <w:szCs w:val="24"/>
        </w:rPr>
        <w:t>Describe the clinical features of thyroid hormone deficiency in children and adults</w:t>
      </w:r>
    </w:p>
    <w:p w:rsidR="00A723E1" w:rsidRPr="004268D3" w:rsidRDefault="00A723E1" w:rsidP="00A723E1">
      <w:pPr>
        <w:rPr>
          <w:rFonts w:ascii="Arial" w:hAnsi="Arial" w:cs="Arial"/>
          <w:szCs w:val="24"/>
        </w:rPr>
      </w:pPr>
    </w:p>
    <w:p w:rsidR="00A723E1" w:rsidRPr="004268D3" w:rsidRDefault="00A723E1" w:rsidP="00D3337B">
      <w:pPr>
        <w:numPr>
          <w:ilvl w:val="0"/>
          <w:numId w:val="231"/>
        </w:numPr>
        <w:ind w:left="0" w:firstLine="0"/>
        <w:rPr>
          <w:rFonts w:ascii="Arial" w:hAnsi="Arial" w:cs="Arial"/>
          <w:szCs w:val="24"/>
        </w:rPr>
      </w:pPr>
      <w:r w:rsidRPr="004268D3">
        <w:rPr>
          <w:rFonts w:ascii="Arial" w:hAnsi="Arial" w:cs="Arial"/>
          <w:szCs w:val="24"/>
        </w:rPr>
        <w:t>Understand the aetiology and differential diagnosis of thyroid hormone deficiency</w:t>
      </w:r>
    </w:p>
    <w:p w:rsidR="00A723E1" w:rsidRPr="004268D3" w:rsidRDefault="00A723E1" w:rsidP="00A723E1">
      <w:pPr>
        <w:rPr>
          <w:rFonts w:ascii="Arial" w:hAnsi="Arial" w:cs="Arial"/>
          <w:szCs w:val="24"/>
        </w:rPr>
      </w:pPr>
    </w:p>
    <w:p w:rsidR="00A723E1" w:rsidRPr="004268D3" w:rsidRDefault="00A723E1" w:rsidP="00D3337B">
      <w:pPr>
        <w:numPr>
          <w:ilvl w:val="0"/>
          <w:numId w:val="231"/>
        </w:numPr>
        <w:ind w:left="0" w:firstLine="0"/>
        <w:rPr>
          <w:rFonts w:ascii="Arial" w:hAnsi="Arial" w:cs="Arial"/>
          <w:szCs w:val="24"/>
        </w:rPr>
      </w:pPr>
      <w:r w:rsidRPr="004268D3">
        <w:rPr>
          <w:rFonts w:ascii="Arial" w:hAnsi="Arial" w:cs="Arial"/>
          <w:szCs w:val="24"/>
        </w:rPr>
        <w:t>Describe the investigation of and treatment of hypothyroidism</w:t>
      </w:r>
    </w:p>
    <w:p w:rsidR="00A723E1" w:rsidRPr="004268D3" w:rsidRDefault="00A723E1" w:rsidP="00A723E1">
      <w:pPr>
        <w:rPr>
          <w:rFonts w:ascii="Arial" w:hAnsi="Arial" w:cs="Arial"/>
          <w:szCs w:val="24"/>
        </w:rPr>
      </w:pPr>
    </w:p>
    <w:p w:rsidR="00A723E1" w:rsidRPr="004268D3" w:rsidRDefault="00A723E1" w:rsidP="00D3337B">
      <w:pPr>
        <w:numPr>
          <w:ilvl w:val="0"/>
          <w:numId w:val="231"/>
        </w:numPr>
        <w:ind w:left="0" w:firstLine="0"/>
        <w:rPr>
          <w:rFonts w:ascii="Arial" w:hAnsi="Arial" w:cs="Arial"/>
          <w:szCs w:val="24"/>
        </w:rPr>
      </w:pPr>
      <w:r w:rsidRPr="004268D3">
        <w:rPr>
          <w:rFonts w:ascii="Arial" w:hAnsi="Arial" w:cs="Arial"/>
          <w:szCs w:val="24"/>
        </w:rPr>
        <w:t xml:space="preserve">Understand the principles of thyroid hormone replacement therapy </w:t>
      </w:r>
    </w:p>
    <w:p w:rsidR="00A723E1" w:rsidRPr="004268D3" w:rsidRDefault="00A723E1" w:rsidP="00A723E1">
      <w:pPr>
        <w:rPr>
          <w:rFonts w:ascii="Arial" w:hAnsi="Arial" w:cs="Arial"/>
          <w:szCs w:val="24"/>
        </w:rPr>
      </w:pPr>
    </w:p>
    <w:p w:rsidR="00A723E1" w:rsidRPr="004268D3" w:rsidRDefault="00A723E1" w:rsidP="00D3337B">
      <w:pPr>
        <w:numPr>
          <w:ilvl w:val="0"/>
          <w:numId w:val="231"/>
        </w:numPr>
        <w:ind w:left="0" w:firstLine="0"/>
        <w:rPr>
          <w:rFonts w:ascii="Arial" w:hAnsi="Arial" w:cs="Arial"/>
          <w:szCs w:val="24"/>
        </w:rPr>
      </w:pPr>
      <w:r w:rsidRPr="004268D3">
        <w:rPr>
          <w:rFonts w:ascii="Arial" w:hAnsi="Arial" w:cs="Arial"/>
          <w:szCs w:val="24"/>
        </w:rPr>
        <w:t xml:space="preserve">Understand the principles of treatment issues in the individual patient. </w:t>
      </w:r>
    </w:p>
    <w:p w:rsidR="00A723E1" w:rsidRPr="004268D3" w:rsidRDefault="00A723E1" w:rsidP="00A723E1">
      <w:pPr>
        <w:rPr>
          <w:rFonts w:ascii="Arial" w:hAnsi="Arial" w:cs="Arial"/>
          <w:szCs w:val="24"/>
        </w:rPr>
      </w:pPr>
    </w:p>
    <w:p w:rsidR="00A723E1" w:rsidRPr="004268D3" w:rsidRDefault="00A723E1" w:rsidP="00D3337B">
      <w:pPr>
        <w:numPr>
          <w:ilvl w:val="0"/>
          <w:numId w:val="231"/>
        </w:numPr>
        <w:ind w:left="0" w:firstLine="0"/>
        <w:rPr>
          <w:rFonts w:ascii="Arial" w:hAnsi="Arial" w:cs="Arial"/>
          <w:szCs w:val="24"/>
        </w:rPr>
      </w:pPr>
      <w:r w:rsidRPr="004268D3">
        <w:rPr>
          <w:rFonts w:ascii="Arial" w:hAnsi="Arial" w:cs="Arial"/>
          <w:szCs w:val="24"/>
        </w:rPr>
        <w:t xml:space="preserve">Understand the effect of pregnancy on thyroid hormone replacement </w:t>
      </w:r>
    </w:p>
    <w:p w:rsidR="00A723E1" w:rsidRPr="004268D3" w:rsidRDefault="00A723E1" w:rsidP="00A723E1">
      <w:pPr>
        <w:rPr>
          <w:rFonts w:ascii="Arial" w:hAnsi="Arial" w:cs="Arial"/>
          <w:szCs w:val="24"/>
        </w:rPr>
      </w:pPr>
    </w:p>
    <w:p w:rsidR="00A723E1" w:rsidRPr="004268D3" w:rsidRDefault="00A723E1" w:rsidP="00D3337B">
      <w:pPr>
        <w:numPr>
          <w:ilvl w:val="0"/>
          <w:numId w:val="231"/>
        </w:numPr>
        <w:ind w:left="0" w:firstLine="0"/>
        <w:rPr>
          <w:rFonts w:ascii="Arial" w:hAnsi="Arial" w:cs="Arial"/>
          <w:szCs w:val="24"/>
        </w:rPr>
      </w:pPr>
      <w:r w:rsidRPr="004268D3">
        <w:rPr>
          <w:rFonts w:ascii="Arial" w:hAnsi="Arial" w:cs="Arial"/>
          <w:szCs w:val="24"/>
        </w:rPr>
        <w:t>List the major unwanted effects of replacement therapy with thyroid hormones.</w:t>
      </w:r>
    </w:p>
    <w:p w:rsidR="00A723E1" w:rsidRPr="004268D3" w:rsidRDefault="00A723E1" w:rsidP="00A723E1">
      <w:pPr>
        <w:rPr>
          <w:rFonts w:ascii="Arial" w:hAnsi="Arial" w:cs="Arial"/>
          <w:szCs w:val="24"/>
        </w:rPr>
      </w:pPr>
    </w:p>
    <w:p w:rsidR="00A723E1" w:rsidRPr="004268D3" w:rsidRDefault="00A723E1" w:rsidP="00A723E1">
      <w:pPr>
        <w:tabs>
          <w:tab w:val="left" w:pos="357"/>
        </w:tabs>
        <w:rPr>
          <w:rFonts w:ascii="Arial" w:hAnsi="Arial" w:cs="Arial"/>
          <w:b/>
          <w:szCs w:val="24"/>
        </w:rPr>
      </w:pPr>
      <w:r w:rsidRPr="004268D3">
        <w:rPr>
          <w:rFonts w:ascii="Arial" w:hAnsi="Arial" w:cs="Arial"/>
          <w:b/>
          <w:szCs w:val="24"/>
        </w:rPr>
        <w:t>Thyroid hormone excess</w:t>
      </w:r>
    </w:p>
    <w:p w:rsidR="00A723E1" w:rsidRPr="004268D3" w:rsidRDefault="00A723E1" w:rsidP="00D3337B">
      <w:pPr>
        <w:pStyle w:val="ListParagraph"/>
        <w:numPr>
          <w:ilvl w:val="0"/>
          <w:numId w:val="231"/>
        </w:numPr>
        <w:rPr>
          <w:rFonts w:ascii="Arial" w:hAnsi="Arial" w:cs="Arial"/>
        </w:rPr>
      </w:pPr>
      <w:r w:rsidRPr="004268D3">
        <w:rPr>
          <w:rFonts w:ascii="Arial" w:hAnsi="Arial" w:cs="Arial"/>
        </w:rPr>
        <w:t>Understand the aetiology and differential diagnosis of thyroid hormone excess</w:t>
      </w:r>
    </w:p>
    <w:p w:rsidR="00A723E1" w:rsidRPr="004268D3" w:rsidRDefault="00A723E1" w:rsidP="00A723E1">
      <w:pPr>
        <w:rPr>
          <w:rFonts w:ascii="Arial" w:hAnsi="Arial" w:cs="Arial"/>
          <w:szCs w:val="24"/>
        </w:rPr>
      </w:pPr>
    </w:p>
    <w:p w:rsidR="00A723E1" w:rsidRPr="004268D3" w:rsidRDefault="00A723E1" w:rsidP="00D3337B">
      <w:pPr>
        <w:numPr>
          <w:ilvl w:val="0"/>
          <w:numId w:val="231"/>
        </w:numPr>
        <w:ind w:left="0" w:firstLine="0"/>
        <w:rPr>
          <w:rFonts w:ascii="Arial" w:hAnsi="Arial" w:cs="Arial"/>
          <w:szCs w:val="24"/>
        </w:rPr>
      </w:pPr>
      <w:r w:rsidRPr="004268D3">
        <w:rPr>
          <w:rFonts w:ascii="Arial" w:hAnsi="Arial" w:cs="Arial"/>
          <w:szCs w:val="24"/>
        </w:rPr>
        <w:t>Describe the potential effects of the immune system on the thyroid gland</w:t>
      </w:r>
    </w:p>
    <w:p w:rsidR="00A723E1" w:rsidRPr="004268D3" w:rsidRDefault="00A723E1" w:rsidP="00A723E1">
      <w:pPr>
        <w:rPr>
          <w:rFonts w:ascii="Arial" w:hAnsi="Arial" w:cs="Arial"/>
          <w:szCs w:val="24"/>
        </w:rPr>
      </w:pPr>
    </w:p>
    <w:p w:rsidR="00A723E1" w:rsidRPr="004268D3" w:rsidRDefault="00A723E1" w:rsidP="00D3337B">
      <w:pPr>
        <w:numPr>
          <w:ilvl w:val="0"/>
          <w:numId w:val="231"/>
        </w:numPr>
        <w:ind w:left="0" w:firstLine="0"/>
        <w:rPr>
          <w:rFonts w:ascii="Arial" w:hAnsi="Arial" w:cs="Arial"/>
          <w:szCs w:val="24"/>
        </w:rPr>
      </w:pPr>
      <w:r w:rsidRPr="004268D3">
        <w:rPr>
          <w:rFonts w:ascii="Arial" w:hAnsi="Arial" w:cs="Arial"/>
          <w:szCs w:val="24"/>
        </w:rPr>
        <w:t>Describe the clinical features of hyperthyroidism, Graves’ disease and thyroid storm</w:t>
      </w:r>
    </w:p>
    <w:p w:rsidR="00A723E1" w:rsidRPr="004268D3" w:rsidRDefault="00A723E1" w:rsidP="00A723E1">
      <w:pPr>
        <w:rPr>
          <w:rFonts w:ascii="Arial" w:hAnsi="Arial" w:cs="Arial"/>
          <w:szCs w:val="24"/>
        </w:rPr>
      </w:pPr>
    </w:p>
    <w:p w:rsidR="00A723E1" w:rsidRPr="004268D3" w:rsidRDefault="00A723E1" w:rsidP="00D3337B">
      <w:pPr>
        <w:numPr>
          <w:ilvl w:val="0"/>
          <w:numId w:val="231"/>
        </w:numPr>
        <w:ind w:left="0" w:firstLine="0"/>
        <w:rPr>
          <w:rFonts w:ascii="Arial" w:hAnsi="Arial" w:cs="Arial"/>
          <w:szCs w:val="24"/>
        </w:rPr>
      </w:pPr>
      <w:r w:rsidRPr="004268D3">
        <w:rPr>
          <w:rFonts w:ascii="Arial" w:hAnsi="Arial" w:cs="Arial"/>
          <w:szCs w:val="24"/>
        </w:rPr>
        <w:t>Describe the investigation of and treatment of hyperthyroidism</w:t>
      </w:r>
    </w:p>
    <w:p w:rsidR="00A723E1" w:rsidRPr="004268D3" w:rsidRDefault="00A723E1" w:rsidP="00A723E1">
      <w:pPr>
        <w:tabs>
          <w:tab w:val="left" w:pos="357"/>
        </w:tabs>
        <w:rPr>
          <w:rFonts w:ascii="Arial" w:hAnsi="Arial" w:cs="Arial"/>
          <w:szCs w:val="24"/>
        </w:rPr>
      </w:pPr>
    </w:p>
    <w:p w:rsidR="00A723E1" w:rsidRPr="004268D3" w:rsidRDefault="00A723E1" w:rsidP="00D3337B">
      <w:pPr>
        <w:numPr>
          <w:ilvl w:val="0"/>
          <w:numId w:val="231"/>
        </w:numPr>
        <w:ind w:left="0" w:firstLine="0"/>
        <w:rPr>
          <w:rFonts w:ascii="Arial" w:hAnsi="Arial" w:cs="Arial"/>
          <w:szCs w:val="24"/>
        </w:rPr>
      </w:pPr>
      <w:r w:rsidRPr="004268D3">
        <w:rPr>
          <w:rFonts w:ascii="Arial" w:hAnsi="Arial" w:cs="Arial"/>
          <w:szCs w:val="24"/>
        </w:rPr>
        <w:t>Understand the mechanism of action of the different thioureylenes, potassium iodine and radioactive iodine</w:t>
      </w:r>
    </w:p>
    <w:p w:rsidR="00A723E1" w:rsidRPr="004268D3" w:rsidRDefault="00A723E1" w:rsidP="00A723E1">
      <w:pPr>
        <w:rPr>
          <w:rFonts w:ascii="Arial" w:hAnsi="Arial" w:cs="Arial"/>
          <w:szCs w:val="24"/>
        </w:rPr>
      </w:pPr>
    </w:p>
    <w:p w:rsidR="00A723E1" w:rsidRPr="004268D3" w:rsidRDefault="00A723E1" w:rsidP="00A723E1">
      <w:pPr>
        <w:rPr>
          <w:rFonts w:ascii="Arial" w:hAnsi="Arial" w:cs="Arial"/>
          <w:b/>
          <w:szCs w:val="24"/>
        </w:rPr>
      </w:pPr>
      <w:r w:rsidRPr="004268D3">
        <w:rPr>
          <w:rFonts w:ascii="Arial" w:hAnsi="Arial" w:cs="Arial"/>
          <w:b/>
          <w:szCs w:val="24"/>
        </w:rPr>
        <w:t>Thyroid Hormone resistance</w:t>
      </w:r>
    </w:p>
    <w:p w:rsidR="00A723E1" w:rsidRPr="004268D3" w:rsidRDefault="00A723E1" w:rsidP="00A723E1">
      <w:pPr>
        <w:rPr>
          <w:rFonts w:ascii="Arial" w:hAnsi="Arial" w:cs="Arial"/>
          <w:szCs w:val="24"/>
        </w:rPr>
      </w:pPr>
    </w:p>
    <w:p w:rsidR="00A723E1" w:rsidRPr="004268D3" w:rsidRDefault="00A723E1" w:rsidP="00D3337B">
      <w:pPr>
        <w:pStyle w:val="ListParagraph"/>
        <w:numPr>
          <w:ilvl w:val="0"/>
          <w:numId w:val="231"/>
        </w:numPr>
        <w:rPr>
          <w:rFonts w:ascii="Arial" w:hAnsi="Arial" w:cs="Arial"/>
        </w:rPr>
      </w:pPr>
      <w:r w:rsidRPr="004268D3">
        <w:rPr>
          <w:rFonts w:ascii="Arial" w:hAnsi="Arial" w:cs="Arial"/>
        </w:rPr>
        <w:t>Understand the genetic abnormality and clinical and biochemical manifestations of resistance to thyroid hormone</w:t>
      </w:r>
    </w:p>
    <w:p w:rsidR="00A723E1" w:rsidRPr="004268D3" w:rsidRDefault="00A723E1" w:rsidP="00A723E1">
      <w:pPr>
        <w:rPr>
          <w:rFonts w:ascii="Arial" w:hAnsi="Arial" w:cs="Arial"/>
          <w:b/>
          <w:szCs w:val="24"/>
        </w:rPr>
      </w:pPr>
    </w:p>
    <w:p w:rsidR="00A723E1" w:rsidRPr="004268D3" w:rsidRDefault="00A723E1" w:rsidP="00A723E1">
      <w:pPr>
        <w:rPr>
          <w:rFonts w:ascii="Arial" w:hAnsi="Arial" w:cs="Arial"/>
          <w:b/>
          <w:szCs w:val="24"/>
        </w:rPr>
      </w:pPr>
      <w:r w:rsidRPr="004268D3">
        <w:rPr>
          <w:rFonts w:ascii="Arial" w:hAnsi="Arial" w:cs="Arial"/>
          <w:b/>
          <w:szCs w:val="24"/>
        </w:rPr>
        <w:t>Thyroid neoplasia</w:t>
      </w:r>
    </w:p>
    <w:p w:rsidR="00A723E1" w:rsidRPr="004268D3" w:rsidRDefault="00A723E1" w:rsidP="00D3337B">
      <w:pPr>
        <w:pStyle w:val="ListParagraph"/>
        <w:numPr>
          <w:ilvl w:val="0"/>
          <w:numId w:val="231"/>
        </w:numPr>
        <w:rPr>
          <w:rFonts w:ascii="Arial" w:hAnsi="Arial" w:cs="Arial"/>
        </w:rPr>
      </w:pPr>
      <w:r w:rsidRPr="004268D3">
        <w:rPr>
          <w:rFonts w:ascii="Arial" w:hAnsi="Arial" w:cs="Arial"/>
        </w:rPr>
        <w:t>Understand the differential diagnosis and investigation of a thyroid mass</w:t>
      </w:r>
    </w:p>
    <w:p w:rsidR="00A723E1" w:rsidRPr="004268D3" w:rsidRDefault="00A723E1" w:rsidP="00A723E1">
      <w:pPr>
        <w:rPr>
          <w:rFonts w:ascii="Arial" w:hAnsi="Arial" w:cs="Arial"/>
          <w:szCs w:val="24"/>
        </w:rPr>
      </w:pPr>
    </w:p>
    <w:p w:rsidR="00A723E1" w:rsidRPr="004268D3" w:rsidRDefault="00A723E1" w:rsidP="00D3337B">
      <w:pPr>
        <w:numPr>
          <w:ilvl w:val="0"/>
          <w:numId w:val="231"/>
        </w:numPr>
        <w:ind w:left="0" w:firstLine="0"/>
        <w:rPr>
          <w:rFonts w:ascii="Arial" w:hAnsi="Arial" w:cs="Arial"/>
          <w:szCs w:val="24"/>
        </w:rPr>
      </w:pPr>
      <w:r w:rsidRPr="004268D3">
        <w:rPr>
          <w:rFonts w:ascii="Arial" w:hAnsi="Arial" w:cs="Arial"/>
          <w:szCs w:val="24"/>
        </w:rPr>
        <w:t>Describe the molecular pathogenesis of Papillary, Follicular, Medullary and Anaplastic thyroid carcinoma</w:t>
      </w:r>
    </w:p>
    <w:p w:rsidR="00A723E1" w:rsidRPr="004268D3" w:rsidRDefault="00A723E1" w:rsidP="00A723E1">
      <w:pPr>
        <w:rPr>
          <w:rFonts w:ascii="Arial" w:hAnsi="Arial" w:cs="Arial"/>
          <w:szCs w:val="24"/>
        </w:rPr>
      </w:pPr>
    </w:p>
    <w:p w:rsidR="00A723E1" w:rsidRPr="004268D3" w:rsidRDefault="00A723E1" w:rsidP="00D3337B">
      <w:pPr>
        <w:numPr>
          <w:ilvl w:val="0"/>
          <w:numId w:val="231"/>
        </w:numPr>
        <w:ind w:left="0" w:firstLine="0"/>
        <w:rPr>
          <w:rFonts w:ascii="Arial" w:hAnsi="Arial" w:cs="Arial"/>
          <w:szCs w:val="24"/>
        </w:rPr>
      </w:pPr>
      <w:r w:rsidRPr="004268D3">
        <w:rPr>
          <w:rFonts w:ascii="Arial" w:hAnsi="Arial" w:cs="Arial"/>
          <w:szCs w:val="24"/>
        </w:rPr>
        <w:t>Understand the risk factors and prognosis in differentiated thyroid cancer</w:t>
      </w:r>
    </w:p>
    <w:p w:rsidR="00A723E1" w:rsidRPr="004268D3" w:rsidRDefault="00A723E1" w:rsidP="00A723E1">
      <w:pPr>
        <w:rPr>
          <w:rFonts w:ascii="Arial" w:hAnsi="Arial" w:cs="Arial"/>
          <w:szCs w:val="24"/>
        </w:rPr>
      </w:pPr>
    </w:p>
    <w:p w:rsidR="00A723E1" w:rsidRPr="004268D3" w:rsidRDefault="00A723E1" w:rsidP="00D3337B">
      <w:pPr>
        <w:numPr>
          <w:ilvl w:val="0"/>
          <w:numId w:val="231"/>
        </w:numPr>
        <w:ind w:left="0" w:firstLine="0"/>
        <w:rPr>
          <w:rFonts w:ascii="Arial" w:hAnsi="Arial" w:cs="Arial"/>
          <w:szCs w:val="24"/>
        </w:rPr>
      </w:pPr>
      <w:r w:rsidRPr="004268D3">
        <w:rPr>
          <w:rFonts w:ascii="Arial" w:hAnsi="Arial" w:cs="Arial"/>
          <w:szCs w:val="24"/>
        </w:rPr>
        <w:t>Understand the importance of genetic screening and prophylactic thyroidectomy in medullary thyroid carcinoma</w:t>
      </w:r>
    </w:p>
    <w:p w:rsidR="00A723E1" w:rsidRPr="004268D3" w:rsidRDefault="00A723E1" w:rsidP="00A723E1">
      <w:pPr>
        <w:rPr>
          <w:rFonts w:ascii="Arial" w:hAnsi="Arial" w:cs="Arial"/>
          <w:szCs w:val="24"/>
        </w:rPr>
      </w:pPr>
    </w:p>
    <w:p w:rsidR="00A723E1" w:rsidRPr="004268D3" w:rsidRDefault="00A723E1" w:rsidP="00D3337B">
      <w:pPr>
        <w:numPr>
          <w:ilvl w:val="0"/>
          <w:numId w:val="231"/>
        </w:numPr>
        <w:ind w:left="0" w:firstLine="0"/>
        <w:rPr>
          <w:rFonts w:ascii="Arial" w:hAnsi="Arial" w:cs="Arial"/>
          <w:szCs w:val="24"/>
        </w:rPr>
      </w:pPr>
      <w:r w:rsidRPr="004268D3">
        <w:rPr>
          <w:rFonts w:ascii="Arial" w:hAnsi="Arial" w:cs="Arial"/>
          <w:szCs w:val="24"/>
        </w:rPr>
        <w:t>Describe the treatment and follow up in differentiated thyroid cancer.</w:t>
      </w:r>
    </w:p>
    <w:p w:rsidR="00A723E1" w:rsidRPr="004268D3" w:rsidRDefault="00A723E1" w:rsidP="00A723E1">
      <w:pPr>
        <w:rPr>
          <w:rFonts w:ascii="Arial" w:hAnsi="Arial" w:cs="Arial"/>
          <w:szCs w:val="24"/>
        </w:rPr>
      </w:pPr>
    </w:p>
    <w:p w:rsidR="006B444F" w:rsidRPr="004268D3" w:rsidRDefault="006B444F" w:rsidP="006B444F">
      <w:pPr>
        <w:spacing w:after="40"/>
        <w:rPr>
          <w:rFonts w:ascii="Arial" w:hAnsi="Arial" w:cs="Arial"/>
          <w:b/>
          <w:szCs w:val="24"/>
        </w:rPr>
      </w:pPr>
      <w:r w:rsidRPr="004268D3">
        <w:rPr>
          <w:rFonts w:ascii="Arial" w:hAnsi="Arial" w:cs="Arial"/>
          <w:b/>
          <w:szCs w:val="24"/>
        </w:rPr>
        <w:t>Session 7 – ADRENAL PHYSIOLOGY AND ADRENAL DISORDERS</w:t>
      </w:r>
    </w:p>
    <w:p w:rsidR="006B444F" w:rsidRPr="004268D3" w:rsidRDefault="006B444F" w:rsidP="006B444F">
      <w:pPr>
        <w:spacing w:after="40"/>
        <w:rPr>
          <w:rFonts w:ascii="Arial" w:hAnsi="Arial" w:cs="Arial"/>
          <w:szCs w:val="24"/>
        </w:rPr>
      </w:pPr>
    </w:p>
    <w:p w:rsidR="006B444F" w:rsidRPr="004268D3" w:rsidRDefault="006B444F" w:rsidP="006B444F">
      <w:pPr>
        <w:rPr>
          <w:rFonts w:ascii="Arial" w:hAnsi="Arial" w:cs="Arial"/>
          <w:b/>
          <w:szCs w:val="24"/>
        </w:rPr>
      </w:pPr>
      <w:r w:rsidRPr="004268D3">
        <w:rPr>
          <w:rFonts w:ascii="Arial" w:hAnsi="Arial" w:cs="Arial"/>
          <w:b/>
          <w:szCs w:val="24"/>
        </w:rPr>
        <w:t>Learning Objectives</w:t>
      </w:r>
    </w:p>
    <w:p w:rsidR="006B444F" w:rsidRPr="004268D3" w:rsidRDefault="006B444F" w:rsidP="006B444F">
      <w:pPr>
        <w:rPr>
          <w:rFonts w:ascii="Arial" w:hAnsi="Arial" w:cs="Arial"/>
          <w:szCs w:val="24"/>
        </w:rPr>
      </w:pPr>
    </w:p>
    <w:p w:rsidR="006B444F" w:rsidRPr="004268D3" w:rsidRDefault="006B444F" w:rsidP="00070655">
      <w:pPr>
        <w:pStyle w:val="Footer"/>
        <w:numPr>
          <w:ilvl w:val="0"/>
          <w:numId w:val="231"/>
        </w:numPr>
        <w:spacing w:line="360" w:lineRule="auto"/>
        <w:jc w:val="both"/>
        <w:rPr>
          <w:rFonts w:ascii="Arial" w:hAnsi="Arial" w:cs="Arial"/>
          <w:szCs w:val="24"/>
        </w:rPr>
      </w:pPr>
      <w:r w:rsidRPr="004268D3">
        <w:rPr>
          <w:rFonts w:ascii="Arial" w:hAnsi="Arial" w:cs="Arial"/>
          <w:bCs/>
          <w:szCs w:val="24"/>
        </w:rPr>
        <w:t>Describe the anatomy of the adrenal glands</w:t>
      </w:r>
    </w:p>
    <w:p w:rsidR="006B444F" w:rsidRPr="004268D3" w:rsidRDefault="006B444F" w:rsidP="00D3337B">
      <w:pPr>
        <w:pStyle w:val="Footer"/>
        <w:numPr>
          <w:ilvl w:val="0"/>
          <w:numId w:val="231"/>
        </w:numPr>
        <w:spacing w:line="360" w:lineRule="auto"/>
        <w:jc w:val="both"/>
        <w:rPr>
          <w:rFonts w:ascii="Arial" w:hAnsi="Arial" w:cs="Arial"/>
          <w:szCs w:val="24"/>
        </w:rPr>
      </w:pPr>
      <w:r w:rsidRPr="004268D3">
        <w:rPr>
          <w:rFonts w:ascii="Arial" w:hAnsi="Arial" w:cs="Arial"/>
          <w:bCs/>
          <w:szCs w:val="24"/>
        </w:rPr>
        <w:t>Understand adrenal steroid synthesis</w:t>
      </w:r>
    </w:p>
    <w:p w:rsidR="006B444F" w:rsidRPr="004268D3" w:rsidRDefault="006B444F" w:rsidP="00D3337B">
      <w:pPr>
        <w:pStyle w:val="Footer"/>
        <w:numPr>
          <w:ilvl w:val="0"/>
          <w:numId w:val="231"/>
        </w:numPr>
        <w:spacing w:line="360" w:lineRule="auto"/>
        <w:jc w:val="both"/>
        <w:rPr>
          <w:rFonts w:ascii="Arial" w:hAnsi="Arial" w:cs="Arial"/>
          <w:szCs w:val="24"/>
        </w:rPr>
      </w:pPr>
      <w:r w:rsidRPr="004268D3">
        <w:rPr>
          <w:rFonts w:ascii="Arial" w:hAnsi="Arial" w:cs="Arial"/>
          <w:bCs/>
          <w:szCs w:val="24"/>
        </w:rPr>
        <w:t>Describe where catecholamines are synthesised in the adrenal gland</w:t>
      </w:r>
    </w:p>
    <w:p w:rsidR="006B444F" w:rsidRPr="004268D3" w:rsidRDefault="006B444F" w:rsidP="00D3337B">
      <w:pPr>
        <w:pStyle w:val="Footer"/>
        <w:numPr>
          <w:ilvl w:val="0"/>
          <w:numId w:val="231"/>
        </w:numPr>
        <w:spacing w:line="360" w:lineRule="auto"/>
        <w:jc w:val="both"/>
        <w:rPr>
          <w:rFonts w:ascii="Arial" w:hAnsi="Arial" w:cs="Arial"/>
          <w:szCs w:val="24"/>
        </w:rPr>
      </w:pPr>
      <w:r w:rsidRPr="004268D3">
        <w:rPr>
          <w:rFonts w:ascii="Arial" w:hAnsi="Arial" w:cs="Arial"/>
          <w:bCs/>
          <w:szCs w:val="24"/>
        </w:rPr>
        <w:t>Explain how cortisol, aldosterone and adrenaline are regulated</w:t>
      </w:r>
    </w:p>
    <w:p w:rsidR="006B444F" w:rsidRPr="004268D3" w:rsidRDefault="006B444F" w:rsidP="00D3337B">
      <w:pPr>
        <w:pStyle w:val="Footer"/>
        <w:numPr>
          <w:ilvl w:val="0"/>
          <w:numId w:val="231"/>
        </w:numPr>
        <w:spacing w:line="360" w:lineRule="auto"/>
        <w:jc w:val="both"/>
        <w:rPr>
          <w:rFonts w:ascii="Arial" w:hAnsi="Arial" w:cs="Arial"/>
          <w:szCs w:val="24"/>
        </w:rPr>
      </w:pPr>
      <w:r w:rsidRPr="004268D3">
        <w:rPr>
          <w:rFonts w:ascii="Arial" w:hAnsi="Arial" w:cs="Arial"/>
          <w:bCs/>
          <w:szCs w:val="24"/>
        </w:rPr>
        <w:t>List the physiological roles of cortisol, aldosterone and adrenaline</w:t>
      </w:r>
    </w:p>
    <w:p w:rsidR="006B444F" w:rsidRPr="004268D3" w:rsidRDefault="006B444F" w:rsidP="006B444F">
      <w:pPr>
        <w:rPr>
          <w:rFonts w:ascii="Arial" w:hAnsi="Arial" w:cs="Arial"/>
          <w:szCs w:val="24"/>
        </w:rPr>
      </w:pPr>
    </w:p>
    <w:p w:rsidR="006B444F" w:rsidRPr="004268D3" w:rsidRDefault="00D3337B" w:rsidP="00D3337B">
      <w:pPr>
        <w:pStyle w:val="ListParagraph"/>
        <w:numPr>
          <w:ilvl w:val="0"/>
          <w:numId w:val="231"/>
        </w:numPr>
        <w:spacing w:line="360" w:lineRule="auto"/>
        <w:rPr>
          <w:rFonts w:ascii="Arial" w:hAnsi="Arial" w:cs="Arial"/>
        </w:rPr>
      </w:pPr>
      <w:r w:rsidRPr="004268D3">
        <w:rPr>
          <w:rFonts w:ascii="Arial" w:hAnsi="Arial" w:cs="Arial"/>
        </w:rPr>
        <w:t>U</w:t>
      </w:r>
      <w:r w:rsidR="006B444F" w:rsidRPr="004268D3">
        <w:rPr>
          <w:rFonts w:ascii="Arial" w:hAnsi="Arial" w:cs="Arial"/>
        </w:rPr>
        <w:t>nderstand how to describe and diagnose:</w:t>
      </w:r>
    </w:p>
    <w:p w:rsidR="006B444F" w:rsidRPr="004268D3" w:rsidRDefault="006B444F" w:rsidP="00321547">
      <w:pPr>
        <w:pStyle w:val="ListParagraph"/>
        <w:numPr>
          <w:ilvl w:val="0"/>
          <w:numId w:val="74"/>
        </w:numPr>
        <w:spacing w:line="360" w:lineRule="auto"/>
        <w:rPr>
          <w:rFonts w:ascii="Arial" w:hAnsi="Arial" w:cs="Arial"/>
        </w:rPr>
      </w:pPr>
      <w:r w:rsidRPr="004268D3">
        <w:rPr>
          <w:rFonts w:ascii="Arial" w:hAnsi="Arial" w:cs="Arial"/>
        </w:rPr>
        <w:t>Adrenocortical failure – Addison’s disease, Congenital Adrenal Hyperplasia (CAH)</w:t>
      </w:r>
    </w:p>
    <w:p w:rsidR="006B444F" w:rsidRPr="004268D3" w:rsidRDefault="006B444F" w:rsidP="00321547">
      <w:pPr>
        <w:pStyle w:val="ListParagraph"/>
        <w:numPr>
          <w:ilvl w:val="0"/>
          <w:numId w:val="74"/>
        </w:numPr>
        <w:spacing w:line="360" w:lineRule="auto"/>
        <w:rPr>
          <w:rFonts w:ascii="Arial" w:hAnsi="Arial" w:cs="Arial"/>
        </w:rPr>
      </w:pPr>
      <w:r w:rsidRPr="004268D3">
        <w:rPr>
          <w:rFonts w:ascii="Arial" w:hAnsi="Arial" w:cs="Arial"/>
        </w:rPr>
        <w:t>Cushing’s syndrome: XS cortisol</w:t>
      </w:r>
    </w:p>
    <w:p w:rsidR="006B444F" w:rsidRPr="004268D3" w:rsidRDefault="006B444F" w:rsidP="00321547">
      <w:pPr>
        <w:pStyle w:val="ListParagraph"/>
        <w:numPr>
          <w:ilvl w:val="0"/>
          <w:numId w:val="74"/>
        </w:numPr>
        <w:spacing w:line="360" w:lineRule="auto"/>
        <w:rPr>
          <w:rFonts w:ascii="Arial" w:hAnsi="Arial" w:cs="Arial"/>
        </w:rPr>
      </w:pPr>
      <w:r w:rsidRPr="004268D3">
        <w:rPr>
          <w:rFonts w:ascii="Arial" w:hAnsi="Arial" w:cs="Arial"/>
        </w:rPr>
        <w:t>Conn’s syndrome: XS aldosterone</w:t>
      </w:r>
    </w:p>
    <w:p w:rsidR="006B444F" w:rsidRPr="004268D3" w:rsidRDefault="006B444F" w:rsidP="00321547">
      <w:pPr>
        <w:pStyle w:val="ListParagraph"/>
        <w:numPr>
          <w:ilvl w:val="0"/>
          <w:numId w:val="74"/>
        </w:numPr>
        <w:spacing w:line="360" w:lineRule="auto"/>
        <w:rPr>
          <w:rFonts w:ascii="Arial" w:hAnsi="Arial" w:cs="Arial"/>
        </w:rPr>
      </w:pPr>
      <w:r w:rsidRPr="004268D3">
        <w:rPr>
          <w:rFonts w:ascii="Arial" w:hAnsi="Arial" w:cs="Arial"/>
        </w:rPr>
        <w:t>Phaeochromocytoma: XS catecholamines</w:t>
      </w:r>
    </w:p>
    <w:p w:rsidR="0022222E" w:rsidRPr="004268D3" w:rsidRDefault="0022222E">
      <w:pPr>
        <w:rPr>
          <w:rFonts w:ascii="Arial" w:hAnsi="Arial" w:cs="Arial"/>
          <w:szCs w:val="24"/>
        </w:rPr>
      </w:pPr>
    </w:p>
    <w:p w:rsidR="00E72C94" w:rsidRPr="004268D3" w:rsidRDefault="00E72C94" w:rsidP="007942BD">
      <w:pPr>
        <w:pStyle w:val="Heading3"/>
      </w:pPr>
      <w:bookmarkStart w:id="18" w:name="_Toc11677497"/>
      <w:r w:rsidRPr="004268D3">
        <w:t>Musculoskeletal System</w:t>
      </w:r>
      <w:bookmarkEnd w:id="18"/>
    </w:p>
    <w:p w:rsidR="00E72C94" w:rsidRPr="004268D3" w:rsidRDefault="00E72C94" w:rsidP="00E72C94">
      <w:pPr>
        <w:rPr>
          <w:rFonts w:ascii="Arial" w:hAnsi="Arial" w:cs="Arial"/>
          <w:szCs w:val="24"/>
        </w:rPr>
      </w:pPr>
      <w:r w:rsidRPr="004268D3">
        <w:rPr>
          <w:rFonts w:ascii="Arial" w:hAnsi="Arial" w:cs="Arial"/>
          <w:b/>
          <w:szCs w:val="24"/>
        </w:rPr>
        <w:t>Module Leader:</w:t>
      </w:r>
      <w:r w:rsidRPr="004268D3">
        <w:rPr>
          <w:rFonts w:ascii="Arial" w:hAnsi="Arial" w:cs="Arial"/>
          <w:szCs w:val="24"/>
        </w:rPr>
        <w:t xml:space="preserve"> </w:t>
      </w:r>
      <w:r w:rsidR="00EA0898" w:rsidRPr="004268D3">
        <w:rPr>
          <w:rFonts w:ascii="Arial" w:hAnsi="Arial" w:cs="Arial"/>
          <w:szCs w:val="24"/>
        </w:rPr>
        <w:t>Prof Matthew Pickering</w:t>
      </w:r>
    </w:p>
    <w:p w:rsidR="00E72C94" w:rsidRPr="004268D3" w:rsidRDefault="00E72C94" w:rsidP="00E72C94">
      <w:pPr>
        <w:pStyle w:val="Heading4"/>
        <w:rPr>
          <w:rFonts w:ascii="Arial" w:hAnsi="Arial" w:cs="Arial"/>
          <w:color w:val="auto"/>
          <w:szCs w:val="24"/>
        </w:rPr>
      </w:pPr>
      <w:bookmarkStart w:id="19" w:name="_Toc11677498"/>
      <w:r w:rsidRPr="004268D3">
        <w:rPr>
          <w:rFonts w:ascii="Arial" w:hAnsi="Arial" w:cs="Arial"/>
          <w:color w:val="auto"/>
          <w:szCs w:val="24"/>
        </w:rPr>
        <w:t>Learning outcomes</w:t>
      </w:r>
      <w:bookmarkEnd w:id="19"/>
    </w:p>
    <w:p w:rsidR="00E72C94" w:rsidRPr="004268D3" w:rsidRDefault="00E72C94" w:rsidP="00E72C94">
      <w:pPr>
        <w:rPr>
          <w:rFonts w:ascii="Arial" w:hAnsi="Arial" w:cs="Arial"/>
          <w:szCs w:val="24"/>
        </w:rPr>
      </w:pPr>
    </w:p>
    <w:p w:rsidR="00EA0898" w:rsidRPr="004268D3" w:rsidRDefault="00EA0898" w:rsidP="00EA0898">
      <w:pPr>
        <w:pStyle w:val="wfxRecipient"/>
        <w:ind w:right="16"/>
        <w:rPr>
          <w:rFonts w:cs="Arial"/>
          <w:b/>
          <w:szCs w:val="24"/>
          <w:lang w:val="en-US"/>
        </w:rPr>
      </w:pPr>
      <w:r w:rsidRPr="004268D3">
        <w:rPr>
          <w:rFonts w:cs="Arial"/>
          <w:b/>
          <w:szCs w:val="24"/>
          <w:lang w:val="en-US"/>
        </w:rPr>
        <w:t>Muscle physiology and pathology</w:t>
      </w:r>
    </w:p>
    <w:p w:rsidR="00EA0898" w:rsidRPr="004268D3" w:rsidRDefault="00EA0898" w:rsidP="00EA0898">
      <w:pPr>
        <w:pStyle w:val="wfxRecipient"/>
        <w:ind w:right="16"/>
        <w:rPr>
          <w:rFonts w:cs="Arial"/>
          <w:szCs w:val="24"/>
          <w:lang w:val="en-US"/>
        </w:rPr>
      </w:pPr>
    </w:p>
    <w:p w:rsidR="00EA0898" w:rsidRPr="004268D3" w:rsidRDefault="00EA0898" w:rsidP="00EA0898">
      <w:pPr>
        <w:ind w:left="360" w:right="16" w:hanging="360"/>
        <w:rPr>
          <w:rFonts w:ascii="Arial" w:hAnsi="Arial" w:cs="Arial"/>
          <w:szCs w:val="24"/>
        </w:rPr>
      </w:pPr>
      <w:r w:rsidRPr="004268D3">
        <w:rPr>
          <w:rFonts w:ascii="Arial" w:hAnsi="Arial" w:cs="Arial"/>
          <w:b/>
          <w:szCs w:val="24"/>
        </w:rPr>
        <w:t xml:space="preserve">Lecture:  Molecular basis of muscle contraction </w:t>
      </w:r>
      <w:r w:rsidR="002F7E43" w:rsidRPr="004268D3">
        <w:rPr>
          <w:rFonts w:ascii="Arial" w:hAnsi="Arial" w:cs="Arial"/>
          <w:sz w:val="22"/>
          <w:szCs w:val="22"/>
        </w:rPr>
        <w:t>(Valentina Caorsi)</w:t>
      </w:r>
    </w:p>
    <w:p w:rsidR="00EA0898" w:rsidRPr="004268D3" w:rsidRDefault="00EA0898" w:rsidP="00EA0898">
      <w:pPr>
        <w:ind w:left="360"/>
        <w:rPr>
          <w:rFonts w:ascii="Arial" w:hAnsi="Arial" w:cs="Arial"/>
          <w:szCs w:val="24"/>
        </w:rPr>
      </w:pPr>
    </w:p>
    <w:p w:rsidR="00EA0898" w:rsidRPr="004268D3" w:rsidRDefault="00EA0898" w:rsidP="00EA0898">
      <w:pPr>
        <w:rPr>
          <w:rFonts w:ascii="Arial" w:hAnsi="Arial" w:cs="Arial"/>
          <w:szCs w:val="24"/>
        </w:rPr>
      </w:pPr>
      <w:r w:rsidRPr="004268D3">
        <w:rPr>
          <w:rFonts w:ascii="Arial" w:hAnsi="Arial" w:cs="Arial"/>
          <w:szCs w:val="24"/>
        </w:rPr>
        <w:t>Learning Outcomes:  Students will be able to:</w:t>
      </w:r>
    </w:p>
    <w:p w:rsidR="00EA0898" w:rsidRPr="004268D3" w:rsidRDefault="00EA0898" w:rsidP="00EA0898">
      <w:pPr>
        <w:rPr>
          <w:rFonts w:ascii="Arial" w:hAnsi="Arial" w:cs="Arial"/>
          <w:szCs w:val="24"/>
        </w:rPr>
      </w:pPr>
    </w:p>
    <w:p w:rsidR="00EA0898" w:rsidRPr="004268D3" w:rsidRDefault="00EA0898" w:rsidP="007544B4">
      <w:pPr>
        <w:pStyle w:val="ListParagraph"/>
        <w:numPr>
          <w:ilvl w:val="0"/>
          <w:numId w:val="75"/>
        </w:numPr>
        <w:rPr>
          <w:rFonts w:ascii="Arial" w:hAnsi="Arial" w:cs="Arial"/>
        </w:rPr>
      </w:pPr>
      <w:r w:rsidRPr="004268D3">
        <w:rPr>
          <w:rFonts w:ascii="Arial" w:hAnsi="Arial" w:cs="Arial"/>
        </w:rPr>
        <w:t>Describe the actin-myosin cross-bridging cycle</w:t>
      </w:r>
    </w:p>
    <w:p w:rsidR="00EA0898" w:rsidRPr="004268D3" w:rsidRDefault="00EA0898" w:rsidP="00321547">
      <w:pPr>
        <w:numPr>
          <w:ilvl w:val="0"/>
          <w:numId w:val="75"/>
        </w:numPr>
        <w:tabs>
          <w:tab w:val="clear" w:pos="720"/>
          <w:tab w:val="num" w:pos="426"/>
        </w:tabs>
        <w:ind w:left="284" w:hanging="284"/>
        <w:rPr>
          <w:rFonts w:ascii="Arial" w:hAnsi="Arial" w:cs="Arial"/>
          <w:szCs w:val="24"/>
        </w:rPr>
      </w:pPr>
      <w:r w:rsidRPr="004268D3">
        <w:rPr>
          <w:rFonts w:ascii="Arial" w:hAnsi="Arial" w:cs="Arial"/>
          <w:szCs w:val="24"/>
        </w:rPr>
        <w:t xml:space="preserve">Describe the organisation of individual myocyte and motor unit </w:t>
      </w:r>
    </w:p>
    <w:p w:rsidR="00EA0898" w:rsidRPr="004268D3" w:rsidRDefault="00EA0898" w:rsidP="00321547">
      <w:pPr>
        <w:numPr>
          <w:ilvl w:val="0"/>
          <w:numId w:val="75"/>
        </w:numPr>
        <w:tabs>
          <w:tab w:val="clear" w:pos="720"/>
          <w:tab w:val="num" w:pos="426"/>
        </w:tabs>
        <w:ind w:left="284" w:hanging="284"/>
        <w:rPr>
          <w:rFonts w:ascii="Arial" w:hAnsi="Arial" w:cs="Arial"/>
          <w:szCs w:val="24"/>
        </w:rPr>
      </w:pPr>
      <w:r w:rsidRPr="004268D3">
        <w:rPr>
          <w:rFonts w:ascii="Arial" w:hAnsi="Arial" w:cs="Arial"/>
          <w:szCs w:val="24"/>
        </w:rPr>
        <w:t>Describe the processes involved in depolarisation and intracellular calcium flux</w:t>
      </w:r>
    </w:p>
    <w:p w:rsidR="00EA0898" w:rsidRPr="004268D3" w:rsidRDefault="00EA0898" w:rsidP="00321547">
      <w:pPr>
        <w:numPr>
          <w:ilvl w:val="0"/>
          <w:numId w:val="75"/>
        </w:numPr>
        <w:tabs>
          <w:tab w:val="clear" w:pos="720"/>
          <w:tab w:val="num" w:pos="426"/>
        </w:tabs>
        <w:ind w:left="284" w:hanging="284"/>
        <w:rPr>
          <w:rFonts w:ascii="Arial" w:hAnsi="Arial" w:cs="Arial"/>
          <w:szCs w:val="24"/>
        </w:rPr>
      </w:pPr>
      <w:r w:rsidRPr="004268D3">
        <w:rPr>
          <w:rFonts w:ascii="Arial" w:hAnsi="Arial" w:cs="Arial"/>
          <w:szCs w:val="24"/>
        </w:rPr>
        <w:t xml:space="preserve">Describe the structure of the thin and thick filaments in muscle </w:t>
      </w:r>
    </w:p>
    <w:p w:rsidR="00EA0898" w:rsidRPr="004268D3" w:rsidRDefault="00EA0898" w:rsidP="00EA0898">
      <w:pPr>
        <w:ind w:right="16"/>
        <w:rPr>
          <w:rFonts w:ascii="Arial" w:hAnsi="Arial" w:cs="Arial"/>
          <w:szCs w:val="24"/>
        </w:rPr>
      </w:pPr>
    </w:p>
    <w:p w:rsidR="00EA0898" w:rsidRPr="004268D3" w:rsidRDefault="00EA0898" w:rsidP="00EA0898">
      <w:pPr>
        <w:ind w:right="16"/>
        <w:rPr>
          <w:rFonts w:ascii="Arial" w:hAnsi="Arial" w:cs="Arial"/>
          <w:szCs w:val="24"/>
        </w:rPr>
      </w:pPr>
      <w:r w:rsidRPr="004268D3">
        <w:rPr>
          <w:rFonts w:ascii="Arial" w:hAnsi="Arial" w:cs="Arial"/>
          <w:b/>
          <w:szCs w:val="24"/>
        </w:rPr>
        <w:lastRenderedPageBreak/>
        <w:t xml:space="preserve">Lecture:  Molecular basis and features of the muscular dystrophies </w:t>
      </w:r>
      <w:r w:rsidRPr="004268D3">
        <w:rPr>
          <w:rFonts w:ascii="Arial" w:hAnsi="Arial" w:cs="Arial"/>
          <w:szCs w:val="24"/>
        </w:rPr>
        <w:t>(Matthew Pickering)</w:t>
      </w:r>
    </w:p>
    <w:p w:rsidR="00EA0898" w:rsidRPr="004268D3" w:rsidRDefault="00EA0898" w:rsidP="00EA0898">
      <w:pPr>
        <w:ind w:right="16"/>
        <w:rPr>
          <w:rFonts w:ascii="Arial" w:hAnsi="Arial" w:cs="Arial"/>
          <w:szCs w:val="24"/>
        </w:rPr>
      </w:pPr>
    </w:p>
    <w:p w:rsidR="00EA0898" w:rsidRPr="004268D3" w:rsidRDefault="00EA0898" w:rsidP="00EA0898">
      <w:pPr>
        <w:rPr>
          <w:rFonts w:ascii="Arial" w:hAnsi="Arial" w:cs="Arial"/>
          <w:szCs w:val="24"/>
        </w:rPr>
      </w:pPr>
      <w:r w:rsidRPr="004268D3">
        <w:rPr>
          <w:rFonts w:ascii="Arial" w:hAnsi="Arial" w:cs="Arial"/>
          <w:szCs w:val="24"/>
        </w:rPr>
        <w:t>Learning Outcomes:  Students will be able to:</w:t>
      </w:r>
    </w:p>
    <w:p w:rsidR="00EA0898" w:rsidRPr="004268D3" w:rsidRDefault="00EA0898" w:rsidP="00EA0898">
      <w:pPr>
        <w:rPr>
          <w:rFonts w:ascii="Arial" w:hAnsi="Arial" w:cs="Arial"/>
          <w:szCs w:val="24"/>
        </w:rPr>
      </w:pPr>
    </w:p>
    <w:p w:rsidR="00EA0898" w:rsidRPr="004268D3" w:rsidRDefault="00EA0898" w:rsidP="00321547">
      <w:pPr>
        <w:numPr>
          <w:ilvl w:val="0"/>
          <w:numId w:val="75"/>
        </w:numPr>
        <w:tabs>
          <w:tab w:val="clear" w:pos="720"/>
          <w:tab w:val="num" w:pos="426"/>
        </w:tabs>
        <w:ind w:left="284" w:hanging="284"/>
        <w:rPr>
          <w:rFonts w:ascii="Arial" w:hAnsi="Arial" w:cs="Arial"/>
          <w:szCs w:val="24"/>
        </w:rPr>
      </w:pPr>
      <w:r w:rsidRPr="004268D3">
        <w:rPr>
          <w:rFonts w:ascii="Arial" w:hAnsi="Arial" w:cs="Arial"/>
          <w:szCs w:val="24"/>
        </w:rPr>
        <w:t xml:space="preserve">Define muscular dystrophy </w:t>
      </w:r>
    </w:p>
    <w:p w:rsidR="00EA0898" w:rsidRPr="004268D3" w:rsidRDefault="00EA0898" w:rsidP="00321547">
      <w:pPr>
        <w:numPr>
          <w:ilvl w:val="0"/>
          <w:numId w:val="75"/>
        </w:numPr>
        <w:tabs>
          <w:tab w:val="clear" w:pos="720"/>
          <w:tab w:val="num" w:pos="426"/>
        </w:tabs>
        <w:ind w:left="426" w:hanging="426"/>
        <w:rPr>
          <w:rFonts w:ascii="Arial" w:hAnsi="Arial" w:cs="Arial"/>
          <w:szCs w:val="24"/>
        </w:rPr>
      </w:pPr>
      <w:r w:rsidRPr="004268D3">
        <w:rPr>
          <w:rFonts w:ascii="Arial" w:hAnsi="Arial" w:cs="Arial"/>
          <w:szCs w:val="24"/>
        </w:rPr>
        <w:t>Understand how muscular dystrophies may be inherited. Give one example of X-linked, autosomal recessive and autosomal dominant muscular dystrophy</w:t>
      </w:r>
    </w:p>
    <w:p w:rsidR="00EA0898" w:rsidRPr="004268D3" w:rsidRDefault="00EA0898" w:rsidP="00321547">
      <w:pPr>
        <w:numPr>
          <w:ilvl w:val="0"/>
          <w:numId w:val="75"/>
        </w:numPr>
        <w:tabs>
          <w:tab w:val="clear" w:pos="720"/>
          <w:tab w:val="num" w:pos="426"/>
        </w:tabs>
        <w:ind w:left="426" w:hanging="426"/>
        <w:rPr>
          <w:rFonts w:ascii="Arial" w:hAnsi="Arial" w:cs="Arial"/>
          <w:szCs w:val="24"/>
        </w:rPr>
      </w:pPr>
      <w:r w:rsidRPr="004268D3">
        <w:rPr>
          <w:rFonts w:ascii="Arial" w:hAnsi="Arial" w:cs="Arial"/>
          <w:szCs w:val="24"/>
        </w:rPr>
        <w:t>Understand how these conditions manifest clinically (</w:t>
      </w:r>
      <w:r w:rsidRPr="004268D3">
        <w:rPr>
          <w:rFonts w:ascii="Arial" w:hAnsi="Arial" w:cs="Arial"/>
          <w:b/>
          <w:i/>
          <w:szCs w:val="24"/>
        </w:rPr>
        <w:t>NB detailed knowledge of individual syndromes is not required</w:t>
      </w:r>
      <w:r w:rsidRPr="004268D3">
        <w:rPr>
          <w:rFonts w:ascii="Arial" w:hAnsi="Arial" w:cs="Arial"/>
          <w:szCs w:val="24"/>
        </w:rPr>
        <w:t>)</w:t>
      </w:r>
    </w:p>
    <w:p w:rsidR="00EA0898" w:rsidRPr="004268D3" w:rsidRDefault="00EA0898" w:rsidP="00321547">
      <w:pPr>
        <w:numPr>
          <w:ilvl w:val="0"/>
          <w:numId w:val="75"/>
        </w:numPr>
        <w:tabs>
          <w:tab w:val="clear" w:pos="720"/>
          <w:tab w:val="num" w:pos="426"/>
        </w:tabs>
        <w:ind w:left="284" w:hanging="284"/>
        <w:rPr>
          <w:rFonts w:ascii="Arial" w:hAnsi="Arial" w:cs="Arial"/>
          <w:szCs w:val="24"/>
        </w:rPr>
      </w:pPr>
      <w:r w:rsidRPr="004268D3">
        <w:rPr>
          <w:rFonts w:ascii="Arial" w:hAnsi="Arial" w:cs="Arial"/>
          <w:szCs w:val="24"/>
        </w:rPr>
        <w:t xml:space="preserve">Explain the histological differences between myopathy and dystrophy </w:t>
      </w:r>
    </w:p>
    <w:p w:rsidR="00EA0898" w:rsidRPr="004268D3" w:rsidRDefault="00EA0898" w:rsidP="00321547">
      <w:pPr>
        <w:numPr>
          <w:ilvl w:val="0"/>
          <w:numId w:val="75"/>
        </w:numPr>
        <w:tabs>
          <w:tab w:val="clear" w:pos="720"/>
          <w:tab w:val="num" w:pos="426"/>
        </w:tabs>
        <w:ind w:left="426" w:hanging="426"/>
        <w:rPr>
          <w:rFonts w:ascii="Arial" w:hAnsi="Arial" w:cs="Arial"/>
          <w:szCs w:val="24"/>
        </w:rPr>
      </w:pPr>
      <w:r w:rsidRPr="004268D3">
        <w:rPr>
          <w:rFonts w:ascii="Arial" w:hAnsi="Arial" w:cs="Arial"/>
          <w:szCs w:val="24"/>
        </w:rPr>
        <w:t>Understand the significance of an elevated blood level of creatinine kinase (also termed creatinine phosphokinase and referred to commonly by physicians as ‘CK’ or ‘CPK’).</w:t>
      </w:r>
    </w:p>
    <w:p w:rsidR="00EA0898" w:rsidRPr="004268D3" w:rsidRDefault="00EA0898" w:rsidP="00EA0898">
      <w:pPr>
        <w:ind w:right="16"/>
        <w:rPr>
          <w:rFonts w:ascii="Arial" w:hAnsi="Arial" w:cs="Arial"/>
          <w:szCs w:val="24"/>
        </w:rPr>
      </w:pPr>
    </w:p>
    <w:p w:rsidR="00EA0898" w:rsidRPr="004268D3" w:rsidRDefault="00EA0898" w:rsidP="00EA0898">
      <w:pPr>
        <w:ind w:left="360" w:right="16" w:hanging="360"/>
        <w:rPr>
          <w:rFonts w:ascii="Arial" w:hAnsi="Arial" w:cs="Arial"/>
          <w:szCs w:val="24"/>
        </w:rPr>
      </w:pPr>
      <w:r w:rsidRPr="004268D3">
        <w:rPr>
          <w:rFonts w:ascii="Arial" w:hAnsi="Arial" w:cs="Arial"/>
          <w:b/>
          <w:szCs w:val="24"/>
        </w:rPr>
        <w:t xml:space="preserve">Lecture and practical session:  Electromyography </w:t>
      </w:r>
      <w:r w:rsidRPr="004268D3">
        <w:rPr>
          <w:rFonts w:ascii="Arial" w:hAnsi="Arial" w:cs="Arial"/>
          <w:szCs w:val="24"/>
        </w:rPr>
        <w:t>(Nofal Khalil)</w:t>
      </w:r>
    </w:p>
    <w:p w:rsidR="00EA0898" w:rsidRPr="004268D3" w:rsidRDefault="00EA0898" w:rsidP="00EA0898">
      <w:pPr>
        <w:rPr>
          <w:rFonts w:ascii="Arial" w:hAnsi="Arial" w:cs="Arial"/>
          <w:szCs w:val="24"/>
        </w:rPr>
      </w:pPr>
      <w:bookmarkStart w:id="20" w:name="OLE_LINK1"/>
      <w:bookmarkStart w:id="21" w:name="OLE_LINK2"/>
    </w:p>
    <w:p w:rsidR="00EA0898" w:rsidRPr="004268D3" w:rsidRDefault="00EA0898" w:rsidP="00EA0898">
      <w:pPr>
        <w:rPr>
          <w:rFonts w:ascii="Arial" w:hAnsi="Arial" w:cs="Arial"/>
          <w:szCs w:val="24"/>
        </w:rPr>
      </w:pPr>
      <w:r w:rsidRPr="004268D3">
        <w:rPr>
          <w:rFonts w:ascii="Arial" w:hAnsi="Arial" w:cs="Arial"/>
          <w:szCs w:val="24"/>
        </w:rPr>
        <w:t>Learning Outcomes:  Students will be able to:</w:t>
      </w:r>
    </w:p>
    <w:p w:rsidR="00EA0898" w:rsidRPr="004268D3" w:rsidRDefault="00EA0898" w:rsidP="00EA0898">
      <w:pPr>
        <w:rPr>
          <w:rFonts w:ascii="Arial" w:hAnsi="Arial" w:cs="Arial"/>
          <w:szCs w:val="24"/>
        </w:rPr>
      </w:pPr>
    </w:p>
    <w:p w:rsidR="00EA0898" w:rsidRPr="004268D3" w:rsidRDefault="00EA0898" w:rsidP="00321547">
      <w:pPr>
        <w:numPr>
          <w:ilvl w:val="0"/>
          <w:numId w:val="75"/>
        </w:numPr>
        <w:tabs>
          <w:tab w:val="clear" w:pos="720"/>
          <w:tab w:val="num" w:pos="426"/>
        </w:tabs>
        <w:ind w:left="284" w:hanging="284"/>
        <w:rPr>
          <w:rFonts w:ascii="Arial" w:hAnsi="Arial" w:cs="Arial"/>
          <w:szCs w:val="24"/>
        </w:rPr>
      </w:pPr>
      <w:r w:rsidRPr="004268D3">
        <w:rPr>
          <w:rFonts w:ascii="Arial" w:hAnsi="Arial" w:cs="Arial"/>
          <w:szCs w:val="24"/>
        </w:rPr>
        <w:t>Understand how electromyography differentiates between myopathic and neuropathic lesions</w:t>
      </w:r>
    </w:p>
    <w:p w:rsidR="00EA0898" w:rsidRPr="004268D3" w:rsidRDefault="00EA0898" w:rsidP="00321547">
      <w:pPr>
        <w:numPr>
          <w:ilvl w:val="0"/>
          <w:numId w:val="75"/>
        </w:numPr>
        <w:tabs>
          <w:tab w:val="clear" w:pos="720"/>
          <w:tab w:val="num" w:pos="426"/>
        </w:tabs>
        <w:ind w:left="284" w:hanging="284"/>
        <w:rPr>
          <w:rFonts w:ascii="Arial" w:hAnsi="Arial" w:cs="Arial"/>
          <w:szCs w:val="24"/>
        </w:rPr>
      </w:pPr>
      <w:r w:rsidRPr="004268D3">
        <w:rPr>
          <w:rFonts w:ascii="Arial" w:hAnsi="Arial" w:cs="Arial"/>
          <w:szCs w:val="24"/>
        </w:rPr>
        <w:t>Give examples of when this investigation might be used in the clinic</w:t>
      </w:r>
    </w:p>
    <w:p w:rsidR="00EA0898" w:rsidRPr="004268D3" w:rsidRDefault="00EA0898" w:rsidP="00EA0898">
      <w:pPr>
        <w:ind w:right="16"/>
        <w:rPr>
          <w:rFonts w:ascii="Arial" w:hAnsi="Arial" w:cs="Arial"/>
          <w:szCs w:val="24"/>
        </w:rPr>
      </w:pPr>
    </w:p>
    <w:bookmarkEnd w:id="20"/>
    <w:bookmarkEnd w:id="21"/>
    <w:p w:rsidR="00EA0898" w:rsidRPr="004268D3" w:rsidRDefault="00EA0898" w:rsidP="00EA0898">
      <w:pPr>
        <w:ind w:right="16"/>
        <w:rPr>
          <w:rFonts w:ascii="Arial" w:hAnsi="Arial" w:cs="Arial"/>
          <w:szCs w:val="24"/>
        </w:rPr>
      </w:pPr>
    </w:p>
    <w:p w:rsidR="00EA0898" w:rsidRPr="004268D3" w:rsidRDefault="00EA0898" w:rsidP="00EA0898">
      <w:pPr>
        <w:ind w:right="-164"/>
        <w:rPr>
          <w:rFonts w:ascii="Arial" w:hAnsi="Arial" w:cs="Arial"/>
          <w:b/>
          <w:szCs w:val="24"/>
        </w:rPr>
      </w:pPr>
      <w:r w:rsidRPr="004268D3">
        <w:rPr>
          <w:rFonts w:ascii="Arial" w:hAnsi="Arial" w:cs="Arial"/>
          <w:b/>
          <w:szCs w:val="24"/>
        </w:rPr>
        <w:br w:type="page"/>
      </w:r>
    </w:p>
    <w:p w:rsidR="00EA0898" w:rsidRPr="004268D3" w:rsidRDefault="00EA0898" w:rsidP="00EA0898">
      <w:pPr>
        <w:ind w:right="-164"/>
        <w:rPr>
          <w:rFonts w:ascii="Arial" w:hAnsi="Arial" w:cs="Arial"/>
          <w:szCs w:val="24"/>
        </w:rPr>
      </w:pPr>
      <w:r w:rsidRPr="004268D3">
        <w:rPr>
          <w:rFonts w:ascii="Arial" w:hAnsi="Arial" w:cs="Arial"/>
          <w:b/>
          <w:szCs w:val="24"/>
        </w:rPr>
        <w:lastRenderedPageBreak/>
        <w:t xml:space="preserve">Lecture:  Energy pathways in muscle and the metabolic myopthies </w:t>
      </w:r>
      <w:r w:rsidRPr="004268D3">
        <w:rPr>
          <w:rFonts w:ascii="Arial" w:hAnsi="Arial" w:cs="Arial"/>
          <w:szCs w:val="24"/>
        </w:rPr>
        <w:t>(Federico Roncaroli)</w:t>
      </w:r>
    </w:p>
    <w:p w:rsidR="00EA0898" w:rsidRPr="004268D3" w:rsidRDefault="00EA0898" w:rsidP="00EA0898">
      <w:pPr>
        <w:rPr>
          <w:rFonts w:ascii="Arial" w:hAnsi="Arial" w:cs="Arial"/>
          <w:szCs w:val="24"/>
        </w:rPr>
      </w:pPr>
    </w:p>
    <w:p w:rsidR="00EA0898" w:rsidRPr="004268D3" w:rsidRDefault="00EA0898" w:rsidP="00EA0898">
      <w:pPr>
        <w:rPr>
          <w:rFonts w:ascii="Arial" w:hAnsi="Arial" w:cs="Arial"/>
          <w:szCs w:val="24"/>
        </w:rPr>
      </w:pPr>
      <w:r w:rsidRPr="004268D3">
        <w:rPr>
          <w:rFonts w:ascii="Arial" w:hAnsi="Arial" w:cs="Arial"/>
          <w:szCs w:val="24"/>
        </w:rPr>
        <w:t>Learning Outcomes:  Students will be able to:</w:t>
      </w:r>
    </w:p>
    <w:p w:rsidR="00EA0898" w:rsidRPr="004268D3" w:rsidRDefault="00EA0898" w:rsidP="00EA0898">
      <w:pPr>
        <w:rPr>
          <w:rFonts w:ascii="Arial" w:hAnsi="Arial" w:cs="Arial"/>
          <w:szCs w:val="24"/>
        </w:rPr>
      </w:pPr>
    </w:p>
    <w:p w:rsidR="00EA0898" w:rsidRPr="004268D3" w:rsidRDefault="00EA0898" w:rsidP="00321547">
      <w:pPr>
        <w:numPr>
          <w:ilvl w:val="0"/>
          <w:numId w:val="75"/>
        </w:numPr>
        <w:tabs>
          <w:tab w:val="clear" w:pos="720"/>
          <w:tab w:val="num" w:pos="0"/>
        </w:tabs>
        <w:ind w:left="425" w:hanging="425"/>
        <w:rPr>
          <w:rFonts w:ascii="Arial" w:hAnsi="Arial" w:cs="Arial"/>
          <w:szCs w:val="24"/>
        </w:rPr>
      </w:pPr>
      <w:r w:rsidRPr="004268D3">
        <w:rPr>
          <w:rFonts w:ascii="Arial" w:hAnsi="Arial" w:cs="Arial"/>
          <w:szCs w:val="24"/>
        </w:rPr>
        <w:t>Describe the bioenergetics of muscle contraction</w:t>
      </w:r>
    </w:p>
    <w:p w:rsidR="00EA0898" w:rsidRPr="004268D3" w:rsidRDefault="00EA0898" w:rsidP="00321547">
      <w:pPr>
        <w:numPr>
          <w:ilvl w:val="1"/>
          <w:numId w:val="75"/>
        </w:numPr>
        <w:tabs>
          <w:tab w:val="clear" w:pos="1440"/>
          <w:tab w:val="num" w:pos="426"/>
        </w:tabs>
        <w:ind w:left="426" w:hanging="426"/>
        <w:rPr>
          <w:rFonts w:ascii="Arial" w:hAnsi="Arial" w:cs="Arial"/>
          <w:szCs w:val="24"/>
        </w:rPr>
      </w:pPr>
      <w:r w:rsidRPr="004268D3">
        <w:rPr>
          <w:rFonts w:ascii="Arial" w:hAnsi="Arial" w:cs="Arial"/>
          <w:szCs w:val="24"/>
        </w:rPr>
        <w:t>Short-term energy source: role of creatinine phosphate, creatinine kinase and myokinase</w:t>
      </w:r>
    </w:p>
    <w:p w:rsidR="00EA0898" w:rsidRPr="004268D3" w:rsidRDefault="00EA0898" w:rsidP="00321547">
      <w:pPr>
        <w:numPr>
          <w:ilvl w:val="1"/>
          <w:numId w:val="75"/>
        </w:numPr>
        <w:tabs>
          <w:tab w:val="clear" w:pos="1440"/>
          <w:tab w:val="num" w:pos="426"/>
        </w:tabs>
        <w:ind w:left="426" w:hanging="426"/>
        <w:rPr>
          <w:rFonts w:ascii="Arial" w:hAnsi="Arial" w:cs="Arial"/>
          <w:szCs w:val="24"/>
        </w:rPr>
      </w:pPr>
      <w:r w:rsidRPr="004268D3">
        <w:rPr>
          <w:rFonts w:ascii="Arial" w:hAnsi="Arial" w:cs="Arial"/>
          <w:szCs w:val="24"/>
        </w:rPr>
        <w:t>Intermediate-term energy source: anaerobic glycolysis i.e. the break-down of glucose to lactate and pyruvate and conversion of ADP to ATP (mainly type II fibres that have few mitochondria and many glycogen granules)</w:t>
      </w:r>
    </w:p>
    <w:p w:rsidR="00EA0898" w:rsidRPr="004268D3" w:rsidRDefault="00EA0898" w:rsidP="00321547">
      <w:pPr>
        <w:numPr>
          <w:ilvl w:val="1"/>
          <w:numId w:val="75"/>
        </w:numPr>
        <w:tabs>
          <w:tab w:val="clear" w:pos="1440"/>
          <w:tab w:val="num" w:pos="426"/>
        </w:tabs>
        <w:ind w:left="426" w:hanging="426"/>
        <w:rPr>
          <w:rFonts w:ascii="Arial" w:hAnsi="Arial" w:cs="Arial"/>
          <w:szCs w:val="24"/>
        </w:rPr>
      </w:pPr>
      <w:r w:rsidRPr="004268D3">
        <w:rPr>
          <w:rFonts w:ascii="Arial" w:hAnsi="Arial" w:cs="Arial"/>
          <w:szCs w:val="24"/>
        </w:rPr>
        <w:t>Long-term energy source: oxidative phosphorylation i.e. aerobic process that generates ATP from fat, carbohydrate and protein (type I fibres are suited to this as thay have many mitochondria and lipid droplets)</w:t>
      </w:r>
    </w:p>
    <w:p w:rsidR="00EA0898" w:rsidRPr="004268D3" w:rsidRDefault="00EA0898" w:rsidP="00321547">
      <w:pPr>
        <w:numPr>
          <w:ilvl w:val="0"/>
          <w:numId w:val="75"/>
        </w:numPr>
        <w:tabs>
          <w:tab w:val="clear" w:pos="720"/>
          <w:tab w:val="num" w:pos="0"/>
        </w:tabs>
        <w:ind w:left="425" w:hanging="425"/>
        <w:rPr>
          <w:rFonts w:ascii="Arial" w:hAnsi="Arial" w:cs="Arial"/>
          <w:szCs w:val="24"/>
        </w:rPr>
      </w:pPr>
      <w:r w:rsidRPr="004268D3">
        <w:rPr>
          <w:rFonts w:ascii="Arial" w:hAnsi="Arial" w:cs="Arial"/>
          <w:szCs w:val="24"/>
        </w:rPr>
        <w:t>Understand the different types of metabolic myopathy</w:t>
      </w:r>
    </w:p>
    <w:p w:rsidR="00EA0898" w:rsidRPr="004268D3" w:rsidRDefault="00EA0898" w:rsidP="00321547">
      <w:pPr>
        <w:numPr>
          <w:ilvl w:val="1"/>
          <w:numId w:val="75"/>
        </w:numPr>
        <w:tabs>
          <w:tab w:val="clear" w:pos="1440"/>
        </w:tabs>
        <w:ind w:left="426" w:hanging="426"/>
        <w:rPr>
          <w:rFonts w:ascii="Arial" w:hAnsi="Arial" w:cs="Arial"/>
          <w:szCs w:val="24"/>
        </w:rPr>
      </w:pPr>
      <w:r w:rsidRPr="004268D3">
        <w:rPr>
          <w:rFonts w:ascii="Arial" w:hAnsi="Arial" w:cs="Arial"/>
          <w:szCs w:val="24"/>
        </w:rPr>
        <w:t>Briefly describe the key types of primary metabolic myopathies i.e. (1) glycogen storage disorders, (2) lipid disorders and (3) mitochondrial disorders (</w:t>
      </w:r>
      <w:r w:rsidRPr="004268D3">
        <w:rPr>
          <w:rFonts w:ascii="Arial" w:hAnsi="Arial" w:cs="Arial"/>
          <w:b/>
          <w:i/>
          <w:szCs w:val="24"/>
        </w:rPr>
        <w:t>NB detailed knowledge of individual syndromes is not required</w:t>
      </w:r>
      <w:r w:rsidRPr="004268D3">
        <w:rPr>
          <w:rFonts w:ascii="Arial" w:hAnsi="Arial" w:cs="Arial"/>
          <w:szCs w:val="24"/>
        </w:rPr>
        <w:t>)</w:t>
      </w:r>
    </w:p>
    <w:p w:rsidR="00EA0898" w:rsidRPr="004268D3" w:rsidRDefault="00EA0898" w:rsidP="00321547">
      <w:pPr>
        <w:numPr>
          <w:ilvl w:val="1"/>
          <w:numId w:val="75"/>
        </w:numPr>
        <w:tabs>
          <w:tab w:val="clear" w:pos="1440"/>
          <w:tab w:val="num" w:pos="426"/>
        </w:tabs>
        <w:ind w:left="426" w:hanging="426"/>
        <w:rPr>
          <w:rFonts w:ascii="Arial" w:hAnsi="Arial" w:cs="Arial"/>
          <w:szCs w:val="24"/>
        </w:rPr>
      </w:pPr>
      <w:r w:rsidRPr="004268D3">
        <w:rPr>
          <w:rFonts w:ascii="Arial" w:hAnsi="Arial" w:cs="Arial"/>
          <w:szCs w:val="24"/>
        </w:rPr>
        <w:t>Describe the common glycogen storage disorder: Myophosphorylase deficiency (also termed: McArdle’s syndrome, glycogen storage disorder type V)</w:t>
      </w:r>
    </w:p>
    <w:p w:rsidR="00EA0898" w:rsidRPr="004268D3" w:rsidRDefault="00EA0898" w:rsidP="00EA0898">
      <w:pPr>
        <w:rPr>
          <w:rFonts w:ascii="Arial" w:hAnsi="Arial" w:cs="Arial"/>
          <w:szCs w:val="24"/>
        </w:rPr>
      </w:pPr>
    </w:p>
    <w:p w:rsidR="007942BD" w:rsidRPr="004268D3" w:rsidRDefault="007942BD" w:rsidP="00EA0898">
      <w:pPr>
        <w:rPr>
          <w:rFonts w:ascii="Arial" w:hAnsi="Arial" w:cs="Arial"/>
          <w:szCs w:val="24"/>
        </w:rPr>
      </w:pPr>
    </w:p>
    <w:p w:rsidR="00EA0898" w:rsidRPr="004268D3" w:rsidRDefault="00EA0898" w:rsidP="00EA0898">
      <w:pPr>
        <w:pStyle w:val="wfxRecipient"/>
        <w:rPr>
          <w:rFonts w:cs="Arial"/>
          <w:b/>
          <w:szCs w:val="24"/>
          <w:lang w:val="en-US"/>
        </w:rPr>
      </w:pPr>
      <w:r w:rsidRPr="004268D3">
        <w:rPr>
          <w:rFonts w:cs="Arial"/>
          <w:b/>
          <w:szCs w:val="24"/>
          <w:lang w:val="en-US"/>
        </w:rPr>
        <w:t>Bone and joint physiology</w:t>
      </w:r>
    </w:p>
    <w:p w:rsidR="00EA0898" w:rsidRPr="004268D3" w:rsidRDefault="00EA0898" w:rsidP="00EA0898">
      <w:pPr>
        <w:pStyle w:val="wfxRecipient"/>
        <w:rPr>
          <w:rFonts w:cs="Arial"/>
          <w:szCs w:val="24"/>
          <w:lang w:val="en-US"/>
        </w:rPr>
      </w:pPr>
    </w:p>
    <w:p w:rsidR="00EA0898" w:rsidRPr="004268D3" w:rsidRDefault="00EA0898" w:rsidP="00EA0898">
      <w:pPr>
        <w:rPr>
          <w:rFonts w:ascii="Arial" w:hAnsi="Arial" w:cs="Arial"/>
          <w:szCs w:val="24"/>
        </w:rPr>
      </w:pPr>
      <w:bookmarkStart w:id="22" w:name="OLE_LINK3"/>
      <w:bookmarkStart w:id="23" w:name="OLE_LINK4"/>
      <w:r w:rsidRPr="004268D3">
        <w:rPr>
          <w:rFonts w:ascii="Arial" w:hAnsi="Arial" w:cs="Arial"/>
          <w:b/>
          <w:szCs w:val="24"/>
        </w:rPr>
        <w:t xml:space="preserve">Lecture:  Bone metabolism and development </w:t>
      </w:r>
      <w:r w:rsidRPr="004268D3">
        <w:rPr>
          <w:rFonts w:ascii="Arial" w:hAnsi="Arial" w:cs="Arial"/>
          <w:szCs w:val="24"/>
        </w:rPr>
        <w:t>(Duncan Bassett)</w:t>
      </w:r>
    </w:p>
    <w:p w:rsidR="00EA0898" w:rsidRPr="004268D3" w:rsidRDefault="00EA0898" w:rsidP="00EA0898">
      <w:pPr>
        <w:rPr>
          <w:rFonts w:ascii="Arial" w:hAnsi="Arial" w:cs="Arial"/>
          <w:szCs w:val="24"/>
        </w:rPr>
      </w:pPr>
    </w:p>
    <w:p w:rsidR="00EA0898" w:rsidRPr="004268D3" w:rsidRDefault="00EA0898" w:rsidP="00EA0898">
      <w:pPr>
        <w:rPr>
          <w:rFonts w:ascii="Arial" w:hAnsi="Arial" w:cs="Arial"/>
          <w:szCs w:val="24"/>
        </w:rPr>
      </w:pPr>
      <w:r w:rsidRPr="004268D3">
        <w:rPr>
          <w:rFonts w:ascii="Arial" w:hAnsi="Arial" w:cs="Arial"/>
          <w:szCs w:val="24"/>
        </w:rPr>
        <w:t>Learning Outcomes:  Students will be able to:</w:t>
      </w:r>
    </w:p>
    <w:p w:rsidR="00EA0898" w:rsidRPr="004268D3" w:rsidRDefault="00EA0898" w:rsidP="00EA0898">
      <w:pPr>
        <w:rPr>
          <w:rFonts w:ascii="Arial" w:hAnsi="Arial" w:cs="Arial"/>
          <w:szCs w:val="24"/>
        </w:rPr>
      </w:pPr>
    </w:p>
    <w:p w:rsidR="00EA0898" w:rsidRPr="004268D3" w:rsidRDefault="00EA0898" w:rsidP="007544B4">
      <w:pPr>
        <w:pStyle w:val="ListParagraph"/>
        <w:numPr>
          <w:ilvl w:val="0"/>
          <w:numId w:val="75"/>
        </w:numPr>
        <w:rPr>
          <w:rFonts w:ascii="Arial" w:hAnsi="Arial" w:cs="Arial"/>
        </w:rPr>
      </w:pPr>
      <w:r w:rsidRPr="004268D3">
        <w:rPr>
          <w:rFonts w:ascii="Arial" w:hAnsi="Arial" w:cs="Arial"/>
        </w:rPr>
        <w:t>Define bone structure</w:t>
      </w:r>
    </w:p>
    <w:p w:rsidR="00EA0898" w:rsidRPr="004268D3" w:rsidRDefault="00EA0898" w:rsidP="007544B4">
      <w:pPr>
        <w:numPr>
          <w:ilvl w:val="0"/>
          <w:numId w:val="75"/>
        </w:numPr>
        <w:ind w:left="357" w:hanging="357"/>
        <w:rPr>
          <w:rFonts w:ascii="Arial" w:hAnsi="Arial" w:cs="Arial"/>
          <w:szCs w:val="24"/>
        </w:rPr>
      </w:pPr>
      <w:r w:rsidRPr="004268D3">
        <w:rPr>
          <w:rFonts w:ascii="Arial" w:hAnsi="Arial" w:cs="Arial"/>
          <w:szCs w:val="24"/>
        </w:rPr>
        <w:t>Explain the difference between intramembranous and endochondral ossification</w:t>
      </w:r>
    </w:p>
    <w:p w:rsidR="00EA0898" w:rsidRPr="004268D3" w:rsidRDefault="00EA0898" w:rsidP="007544B4">
      <w:pPr>
        <w:numPr>
          <w:ilvl w:val="0"/>
          <w:numId w:val="75"/>
        </w:numPr>
        <w:ind w:left="357" w:hanging="357"/>
        <w:rPr>
          <w:rFonts w:ascii="Arial" w:hAnsi="Arial" w:cs="Arial"/>
          <w:szCs w:val="24"/>
        </w:rPr>
      </w:pPr>
      <w:r w:rsidRPr="004268D3">
        <w:rPr>
          <w:rFonts w:ascii="Arial" w:hAnsi="Arial" w:cs="Arial"/>
          <w:szCs w:val="24"/>
        </w:rPr>
        <w:t>Define the role of the osteoblast, osteoclasts and chondrocyte</w:t>
      </w:r>
    </w:p>
    <w:p w:rsidR="00EA0898" w:rsidRPr="004268D3" w:rsidRDefault="00EA0898" w:rsidP="007544B4">
      <w:pPr>
        <w:numPr>
          <w:ilvl w:val="0"/>
          <w:numId w:val="75"/>
        </w:numPr>
        <w:ind w:left="357" w:hanging="357"/>
        <w:rPr>
          <w:rFonts w:ascii="Arial" w:hAnsi="Arial" w:cs="Arial"/>
          <w:szCs w:val="24"/>
        </w:rPr>
      </w:pPr>
      <w:r w:rsidRPr="004268D3">
        <w:rPr>
          <w:rFonts w:ascii="Arial" w:hAnsi="Arial" w:cs="Arial"/>
          <w:szCs w:val="24"/>
        </w:rPr>
        <w:t>Outline the bone remodeling cycle in adult bone</w:t>
      </w:r>
    </w:p>
    <w:p w:rsidR="00EA0898" w:rsidRPr="004268D3" w:rsidRDefault="00EA0898" w:rsidP="007544B4">
      <w:pPr>
        <w:numPr>
          <w:ilvl w:val="0"/>
          <w:numId w:val="75"/>
        </w:numPr>
        <w:ind w:left="357" w:hanging="357"/>
        <w:rPr>
          <w:rFonts w:ascii="Arial" w:hAnsi="Arial" w:cs="Arial"/>
          <w:szCs w:val="24"/>
        </w:rPr>
      </w:pPr>
      <w:r w:rsidRPr="004268D3">
        <w:rPr>
          <w:rFonts w:ascii="Arial" w:hAnsi="Arial" w:cs="Arial"/>
          <w:szCs w:val="24"/>
        </w:rPr>
        <w:t>Define osteoporosis, list its common causes and outline treatment strategies that may be used</w:t>
      </w:r>
    </w:p>
    <w:p w:rsidR="00EA0898" w:rsidRPr="004268D3" w:rsidRDefault="00EA0898" w:rsidP="007544B4">
      <w:pPr>
        <w:numPr>
          <w:ilvl w:val="0"/>
          <w:numId w:val="75"/>
        </w:numPr>
        <w:ind w:left="357" w:hanging="357"/>
        <w:rPr>
          <w:rFonts w:ascii="Arial" w:hAnsi="Arial" w:cs="Arial"/>
          <w:szCs w:val="24"/>
        </w:rPr>
      </w:pPr>
      <w:r w:rsidRPr="004268D3">
        <w:rPr>
          <w:rFonts w:ascii="Arial" w:hAnsi="Arial" w:cs="Arial"/>
          <w:szCs w:val="24"/>
        </w:rPr>
        <w:t>Define Paget’s disease and the bone pathology seen in this disorder</w:t>
      </w:r>
    </w:p>
    <w:bookmarkEnd w:id="22"/>
    <w:bookmarkEnd w:id="23"/>
    <w:p w:rsidR="00EA0898" w:rsidRPr="004268D3" w:rsidRDefault="00EA0898" w:rsidP="00EA0898">
      <w:pPr>
        <w:rPr>
          <w:rFonts w:ascii="Arial" w:hAnsi="Arial" w:cs="Arial"/>
          <w:szCs w:val="24"/>
        </w:rPr>
      </w:pPr>
    </w:p>
    <w:p w:rsidR="00EA0898" w:rsidRPr="004268D3" w:rsidRDefault="00EA0898" w:rsidP="00EA0898">
      <w:pPr>
        <w:rPr>
          <w:rFonts w:ascii="Arial" w:hAnsi="Arial" w:cs="Arial"/>
          <w:szCs w:val="24"/>
        </w:rPr>
      </w:pPr>
      <w:r w:rsidRPr="004268D3">
        <w:rPr>
          <w:rFonts w:ascii="Arial" w:hAnsi="Arial" w:cs="Arial"/>
          <w:szCs w:val="24"/>
        </w:rPr>
        <w:br w:type="page"/>
      </w:r>
    </w:p>
    <w:p w:rsidR="00EA0898" w:rsidRPr="004268D3" w:rsidRDefault="00EA0898" w:rsidP="00EA0898">
      <w:pPr>
        <w:rPr>
          <w:rFonts w:ascii="Arial" w:hAnsi="Arial" w:cs="Arial"/>
          <w:szCs w:val="24"/>
        </w:rPr>
      </w:pPr>
      <w:r w:rsidRPr="004268D3">
        <w:rPr>
          <w:rFonts w:ascii="Arial" w:hAnsi="Arial" w:cs="Arial"/>
          <w:b/>
          <w:szCs w:val="24"/>
        </w:rPr>
        <w:lastRenderedPageBreak/>
        <w:t xml:space="preserve">Lecture:  Connective tissue and articulations: structure and function </w:t>
      </w:r>
      <w:r w:rsidRPr="004268D3">
        <w:rPr>
          <w:rFonts w:ascii="Arial" w:hAnsi="Arial" w:cs="Arial"/>
          <w:szCs w:val="24"/>
        </w:rPr>
        <w:t>(Matthew Pickering)</w:t>
      </w:r>
    </w:p>
    <w:p w:rsidR="00EA0898" w:rsidRPr="004268D3" w:rsidRDefault="00EA0898" w:rsidP="00EA0898">
      <w:pPr>
        <w:rPr>
          <w:rFonts w:ascii="Arial" w:hAnsi="Arial" w:cs="Arial"/>
          <w:szCs w:val="24"/>
        </w:rPr>
      </w:pPr>
    </w:p>
    <w:p w:rsidR="00EA0898" w:rsidRPr="004268D3" w:rsidRDefault="00EA0898" w:rsidP="00EA0898">
      <w:pPr>
        <w:rPr>
          <w:rFonts w:ascii="Arial" w:hAnsi="Arial" w:cs="Arial"/>
          <w:szCs w:val="24"/>
        </w:rPr>
      </w:pPr>
      <w:r w:rsidRPr="004268D3">
        <w:rPr>
          <w:rFonts w:ascii="Arial" w:hAnsi="Arial" w:cs="Arial"/>
          <w:szCs w:val="24"/>
        </w:rPr>
        <w:t>Learning Outcomes:  Students will be able to:</w:t>
      </w:r>
    </w:p>
    <w:p w:rsidR="00EA0898" w:rsidRPr="004268D3" w:rsidRDefault="00EA0898" w:rsidP="00EA0898">
      <w:pPr>
        <w:rPr>
          <w:rFonts w:ascii="Arial" w:hAnsi="Arial" w:cs="Arial"/>
          <w:szCs w:val="24"/>
        </w:rPr>
      </w:pPr>
    </w:p>
    <w:p w:rsidR="00EA0898" w:rsidRPr="004268D3" w:rsidRDefault="00EA0898" w:rsidP="007544B4">
      <w:pPr>
        <w:pStyle w:val="ListParagraph"/>
        <w:numPr>
          <w:ilvl w:val="0"/>
          <w:numId w:val="75"/>
        </w:numPr>
        <w:rPr>
          <w:rFonts w:ascii="Arial" w:hAnsi="Arial" w:cs="Arial"/>
        </w:rPr>
      </w:pPr>
      <w:r w:rsidRPr="004268D3">
        <w:rPr>
          <w:rFonts w:ascii="Arial" w:hAnsi="Arial" w:cs="Arial"/>
        </w:rPr>
        <w:t>List the main components of the extracellular matrix</w:t>
      </w:r>
    </w:p>
    <w:p w:rsidR="00EA0898" w:rsidRPr="004268D3" w:rsidRDefault="00EA0898" w:rsidP="007544B4">
      <w:pPr>
        <w:numPr>
          <w:ilvl w:val="0"/>
          <w:numId w:val="75"/>
        </w:numPr>
        <w:ind w:left="357" w:hanging="357"/>
        <w:rPr>
          <w:rFonts w:ascii="Arial" w:hAnsi="Arial" w:cs="Arial"/>
          <w:szCs w:val="24"/>
        </w:rPr>
      </w:pPr>
      <w:r w:rsidRPr="004268D3">
        <w:rPr>
          <w:rFonts w:ascii="Arial" w:hAnsi="Arial" w:cs="Arial"/>
          <w:szCs w:val="24"/>
        </w:rPr>
        <w:t>Know the principal type of collagen in bone and articular (hyaline) cartilage</w:t>
      </w:r>
    </w:p>
    <w:p w:rsidR="00EA0898" w:rsidRPr="004268D3" w:rsidRDefault="00EA0898" w:rsidP="007544B4">
      <w:pPr>
        <w:numPr>
          <w:ilvl w:val="0"/>
          <w:numId w:val="75"/>
        </w:numPr>
        <w:ind w:left="357" w:hanging="357"/>
        <w:rPr>
          <w:rFonts w:ascii="Arial" w:hAnsi="Arial" w:cs="Arial"/>
          <w:szCs w:val="24"/>
        </w:rPr>
      </w:pPr>
      <w:r w:rsidRPr="004268D3">
        <w:rPr>
          <w:rFonts w:ascii="Arial" w:hAnsi="Arial" w:cs="Arial"/>
          <w:szCs w:val="24"/>
        </w:rPr>
        <w:t>List the main collagen-cleaving enzymes (collagenases)</w:t>
      </w:r>
    </w:p>
    <w:p w:rsidR="00EA0898" w:rsidRPr="004268D3" w:rsidRDefault="00EA0898" w:rsidP="007544B4">
      <w:pPr>
        <w:numPr>
          <w:ilvl w:val="0"/>
          <w:numId w:val="75"/>
        </w:numPr>
        <w:ind w:left="357" w:hanging="357"/>
        <w:rPr>
          <w:rFonts w:ascii="Arial" w:hAnsi="Arial" w:cs="Arial"/>
          <w:szCs w:val="24"/>
        </w:rPr>
      </w:pPr>
      <w:r w:rsidRPr="004268D3">
        <w:rPr>
          <w:rFonts w:ascii="Arial" w:hAnsi="Arial" w:cs="Arial"/>
          <w:szCs w:val="24"/>
        </w:rPr>
        <w:t>Describe what is meant by synarthrosis, diarthrosis, amphiarthrosis</w:t>
      </w:r>
    </w:p>
    <w:p w:rsidR="00EA0898" w:rsidRPr="004268D3" w:rsidRDefault="00EA0898" w:rsidP="007544B4">
      <w:pPr>
        <w:numPr>
          <w:ilvl w:val="0"/>
          <w:numId w:val="75"/>
        </w:numPr>
        <w:ind w:left="357" w:hanging="357"/>
        <w:rPr>
          <w:rFonts w:ascii="Arial" w:hAnsi="Arial" w:cs="Arial"/>
          <w:szCs w:val="24"/>
        </w:rPr>
      </w:pPr>
      <w:r w:rsidRPr="004268D3">
        <w:rPr>
          <w:rFonts w:ascii="Arial" w:hAnsi="Arial" w:cs="Arial"/>
          <w:szCs w:val="24"/>
        </w:rPr>
        <w:t>Describe the structure of articular cartilage and synovium</w:t>
      </w:r>
    </w:p>
    <w:p w:rsidR="00EA0898" w:rsidRPr="004268D3" w:rsidRDefault="00EA0898" w:rsidP="007544B4">
      <w:pPr>
        <w:numPr>
          <w:ilvl w:val="0"/>
          <w:numId w:val="75"/>
        </w:numPr>
        <w:ind w:left="357" w:hanging="357"/>
        <w:rPr>
          <w:rFonts w:ascii="Arial" w:hAnsi="Arial" w:cs="Arial"/>
          <w:szCs w:val="24"/>
        </w:rPr>
      </w:pPr>
      <w:r w:rsidRPr="004268D3">
        <w:rPr>
          <w:rFonts w:ascii="Arial" w:hAnsi="Arial" w:cs="Arial"/>
          <w:szCs w:val="24"/>
        </w:rPr>
        <w:t>List the key features of the heritable collagen disorders: osteogenesis imperfecta, Marfan’s syndrome and Ehlers-Danlos syndrome.</w:t>
      </w:r>
    </w:p>
    <w:p w:rsidR="00EA0898" w:rsidRPr="004268D3" w:rsidRDefault="00EA0898" w:rsidP="00EA0898">
      <w:pPr>
        <w:rPr>
          <w:rFonts w:ascii="Arial" w:hAnsi="Arial" w:cs="Arial"/>
          <w:szCs w:val="24"/>
        </w:rPr>
      </w:pPr>
    </w:p>
    <w:p w:rsidR="00EA0898" w:rsidRPr="004268D3" w:rsidRDefault="00EA0898" w:rsidP="00EA0898">
      <w:pPr>
        <w:rPr>
          <w:rFonts w:ascii="Arial" w:hAnsi="Arial" w:cs="Arial"/>
          <w:szCs w:val="24"/>
        </w:rPr>
      </w:pPr>
      <w:r w:rsidRPr="004268D3">
        <w:rPr>
          <w:rFonts w:ascii="Arial" w:hAnsi="Arial" w:cs="Arial"/>
          <w:b/>
          <w:szCs w:val="24"/>
        </w:rPr>
        <w:t xml:space="preserve">Lecture:  Articular pathology, bone injury and repair </w:t>
      </w:r>
      <w:r w:rsidRPr="004268D3">
        <w:rPr>
          <w:rFonts w:ascii="Arial" w:hAnsi="Arial" w:cs="Arial"/>
          <w:szCs w:val="24"/>
        </w:rPr>
        <w:t>(Matthew Pickering)</w:t>
      </w:r>
    </w:p>
    <w:p w:rsidR="00EA0898" w:rsidRPr="004268D3" w:rsidRDefault="00EA0898" w:rsidP="00EA0898">
      <w:pPr>
        <w:rPr>
          <w:rFonts w:ascii="Arial" w:hAnsi="Arial" w:cs="Arial"/>
          <w:szCs w:val="24"/>
          <w:highlight w:val="yellow"/>
        </w:rPr>
      </w:pPr>
    </w:p>
    <w:p w:rsidR="00EA0898" w:rsidRPr="004268D3" w:rsidRDefault="00EA0898" w:rsidP="00EA0898">
      <w:pPr>
        <w:rPr>
          <w:rFonts w:ascii="Arial" w:hAnsi="Arial" w:cs="Arial"/>
          <w:szCs w:val="24"/>
        </w:rPr>
      </w:pPr>
      <w:r w:rsidRPr="004268D3">
        <w:rPr>
          <w:rFonts w:ascii="Arial" w:hAnsi="Arial" w:cs="Arial"/>
          <w:szCs w:val="24"/>
        </w:rPr>
        <w:t>Learning Outcomes:  Students will be able to:</w:t>
      </w:r>
    </w:p>
    <w:p w:rsidR="00EA0898" w:rsidRPr="004268D3" w:rsidRDefault="00EA0898" w:rsidP="00EA0898">
      <w:pPr>
        <w:rPr>
          <w:rFonts w:ascii="Arial" w:hAnsi="Arial" w:cs="Arial"/>
          <w:szCs w:val="24"/>
        </w:rPr>
      </w:pPr>
    </w:p>
    <w:p w:rsidR="00EA0898" w:rsidRPr="004268D3" w:rsidRDefault="00EA0898" w:rsidP="007544B4">
      <w:pPr>
        <w:pStyle w:val="ListParagraph"/>
        <w:numPr>
          <w:ilvl w:val="0"/>
          <w:numId w:val="75"/>
        </w:numPr>
        <w:rPr>
          <w:rFonts w:ascii="Arial" w:hAnsi="Arial" w:cs="Arial"/>
        </w:rPr>
      </w:pPr>
      <w:r w:rsidRPr="004268D3">
        <w:rPr>
          <w:rFonts w:ascii="Arial" w:hAnsi="Arial" w:cs="Arial"/>
        </w:rPr>
        <w:t>Define what is meant by matrix metalloproteinase and give some examples of their substrates</w:t>
      </w:r>
    </w:p>
    <w:p w:rsidR="00EA0898" w:rsidRPr="004268D3" w:rsidRDefault="00EA0898" w:rsidP="007544B4">
      <w:pPr>
        <w:numPr>
          <w:ilvl w:val="0"/>
          <w:numId w:val="75"/>
        </w:numPr>
        <w:ind w:left="357" w:hanging="357"/>
        <w:rPr>
          <w:rFonts w:ascii="Arial" w:hAnsi="Arial" w:cs="Arial"/>
          <w:szCs w:val="24"/>
        </w:rPr>
      </w:pPr>
      <w:r w:rsidRPr="004268D3">
        <w:rPr>
          <w:rFonts w:ascii="Arial" w:hAnsi="Arial" w:cs="Arial"/>
          <w:szCs w:val="24"/>
        </w:rPr>
        <w:t xml:space="preserve">Define what is meant by ADAMTS protease and understand that aggrecanases are important in the turnover of proteoglycan in articular cartilage </w:t>
      </w:r>
    </w:p>
    <w:p w:rsidR="00EA0898" w:rsidRPr="004268D3" w:rsidRDefault="00EA0898" w:rsidP="007544B4">
      <w:pPr>
        <w:numPr>
          <w:ilvl w:val="0"/>
          <w:numId w:val="75"/>
        </w:numPr>
        <w:ind w:left="357" w:hanging="357"/>
        <w:rPr>
          <w:rFonts w:ascii="Arial" w:hAnsi="Arial" w:cs="Arial"/>
          <w:szCs w:val="24"/>
        </w:rPr>
      </w:pPr>
      <w:r w:rsidRPr="004268D3">
        <w:rPr>
          <w:rFonts w:ascii="Arial" w:hAnsi="Arial" w:cs="Arial"/>
          <w:szCs w:val="24"/>
        </w:rPr>
        <w:t>Understand that cathepsin K is important protease in bone matrix turnover</w:t>
      </w:r>
    </w:p>
    <w:p w:rsidR="00EA0898" w:rsidRPr="004268D3" w:rsidRDefault="00EA0898" w:rsidP="007544B4">
      <w:pPr>
        <w:numPr>
          <w:ilvl w:val="0"/>
          <w:numId w:val="75"/>
        </w:numPr>
        <w:ind w:left="357" w:hanging="357"/>
        <w:rPr>
          <w:rFonts w:ascii="Arial" w:hAnsi="Arial" w:cs="Arial"/>
          <w:szCs w:val="24"/>
        </w:rPr>
      </w:pPr>
      <w:r w:rsidRPr="004268D3">
        <w:rPr>
          <w:rFonts w:ascii="Arial" w:hAnsi="Arial" w:cs="Arial"/>
          <w:szCs w:val="24"/>
        </w:rPr>
        <w:t>Define two abnormalities seen in the synovium of patients with rheumatoid arthritis</w:t>
      </w:r>
    </w:p>
    <w:p w:rsidR="00EA0898" w:rsidRPr="004268D3" w:rsidRDefault="00EA0898" w:rsidP="007544B4">
      <w:pPr>
        <w:numPr>
          <w:ilvl w:val="0"/>
          <w:numId w:val="75"/>
        </w:numPr>
        <w:ind w:left="357" w:hanging="357"/>
        <w:rPr>
          <w:rFonts w:ascii="Arial" w:hAnsi="Arial" w:cs="Arial"/>
          <w:szCs w:val="24"/>
        </w:rPr>
      </w:pPr>
      <w:r w:rsidRPr="004268D3">
        <w:rPr>
          <w:rFonts w:ascii="Arial" w:hAnsi="Arial" w:cs="Arial"/>
          <w:szCs w:val="24"/>
        </w:rPr>
        <w:t>Understand the importance of the inflammatory cytokine, tumour necrosis factor-</w:t>
      </w:r>
      <w:r w:rsidRPr="004268D3">
        <w:rPr>
          <w:rFonts w:ascii="Arial" w:hAnsi="Arial" w:cs="Arial"/>
          <w:szCs w:val="24"/>
        </w:rPr>
        <w:sym w:font="Symbol" w:char="F061"/>
      </w:r>
      <w:r w:rsidRPr="004268D3">
        <w:rPr>
          <w:rFonts w:ascii="Arial" w:hAnsi="Arial" w:cs="Arial"/>
          <w:szCs w:val="24"/>
        </w:rPr>
        <w:t xml:space="preserve"> (TNF-</w:t>
      </w:r>
      <w:r w:rsidRPr="004268D3">
        <w:rPr>
          <w:rFonts w:ascii="Arial" w:hAnsi="Arial" w:cs="Arial"/>
          <w:szCs w:val="24"/>
        </w:rPr>
        <w:sym w:font="Symbol" w:char="F061"/>
      </w:r>
      <w:r w:rsidRPr="004268D3">
        <w:rPr>
          <w:rFonts w:ascii="Arial" w:hAnsi="Arial" w:cs="Arial"/>
          <w:szCs w:val="24"/>
        </w:rPr>
        <w:t>) in rheumatoid arthritis pathology.</w:t>
      </w:r>
    </w:p>
    <w:p w:rsidR="00EA0898" w:rsidRPr="004268D3" w:rsidRDefault="00EA0898" w:rsidP="007544B4">
      <w:pPr>
        <w:numPr>
          <w:ilvl w:val="0"/>
          <w:numId w:val="75"/>
        </w:numPr>
        <w:ind w:left="357" w:hanging="357"/>
        <w:rPr>
          <w:rFonts w:ascii="Arial" w:hAnsi="Arial" w:cs="Arial"/>
          <w:szCs w:val="24"/>
        </w:rPr>
      </w:pPr>
      <w:r w:rsidRPr="004268D3">
        <w:rPr>
          <w:rFonts w:ascii="Arial" w:hAnsi="Arial" w:cs="Arial"/>
          <w:szCs w:val="24"/>
        </w:rPr>
        <w:t>Define two abnormalities seen in the cartilage and two abnormalities seen in the bone in the osteoarthritic joint.</w:t>
      </w:r>
    </w:p>
    <w:p w:rsidR="00EA0898" w:rsidRPr="004268D3" w:rsidRDefault="00EA0898" w:rsidP="00EA0898">
      <w:pPr>
        <w:rPr>
          <w:rFonts w:ascii="Arial" w:hAnsi="Arial" w:cs="Arial"/>
          <w:szCs w:val="24"/>
          <w:highlight w:val="yellow"/>
        </w:rPr>
      </w:pPr>
    </w:p>
    <w:p w:rsidR="00EA0898" w:rsidRPr="004268D3" w:rsidRDefault="00EA0898" w:rsidP="00EA0898">
      <w:pPr>
        <w:pStyle w:val="wfxRecipient"/>
        <w:ind w:right="16"/>
        <w:rPr>
          <w:rFonts w:cs="Arial"/>
          <w:b/>
          <w:szCs w:val="24"/>
          <w:lang w:val="en-US"/>
        </w:rPr>
      </w:pPr>
      <w:r w:rsidRPr="004268D3">
        <w:rPr>
          <w:rFonts w:cs="Arial"/>
          <w:b/>
          <w:szCs w:val="24"/>
          <w:lang w:val="en-US"/>
        </w:rPr>
        <w:t>Rheumatology</w:t>
      </w:r>
    </w:p>
    <w:p w:rsidR="00EA0898" w:rsidRPr="004268D3" w:rsidRDefault="00EA0898" w:rsidP="00EA0898">
      <w:pPr>
        <w:ind w:right="16"/>
        <w:rPr>
          <w:rFonts w:ascii="Arial" w:hAnsi="Arial" w:cs="Arial"/>
          <w:szCs w:val="24"/>
        </w:rPr>
      </w:pPr>
      <w:r w:rsidRPr="004268D3">
        <w:rPr>
          <w:rFonts w:ascii="Arial" w:hAnsi="Arial" w:cs="Arial"/>
          <w:b/>
          <w:szCs w:val="24"/>
        </w:rPr>
        <w:t xml:space="preserve">Lecture:  Rheumatoid arthritis, Osteoarthritis and Reactive arthritis </w:t>
      </w:r>
      <w:r w:rsidRPr="004268D3">
        <w:rPr>
          <w:rFonts w:ascii="Arial" w:hAnsi="Arial" w:cs="Arial"/>
          <w:szCs w:val="24"/>
        </w:rPr>
        <w:t>(Marina Botto)</w:t>
      </w:r>
    </w:p>
    <w:p w:rsidR="00EA0898" w:rsidRPr="004268D3" w:rsidRDefault="00EA0898" w:rsidP="00EA0898">
      <w:pPr>
        <w:rPr>
          <w:rFonts w:ascii="Arial" w:hAnsi="Arial" w:cs="Arial"/>
          <w:szCs w:val="24"/>
        </w:rPr>
      </w:pPr>
    </w:p>
    <w:p w:rsidR="00EA0898" w:rsidRPr="004268D3" w:rsidRDefault="00EA0898" w:rsidP="00EA0898">
      <w:pPr>
        <w:spacing w:after="60"/>
        <w:rPr>
          <w:rFonts w:ascii="Arial" w:hAnsi="Arial" w:cs="Arial"/>
          <w:szCs w:val="24"/>
        </w:rPr>
      </w:pPr>
      <w:r w:rsidRPr="004268D3">
        <w:rPr>
          <w:rFonts w:ascii="Arial" w:hAnsi="Arial" w:cs="Arial"/>
          <w:szCs w:val="24"/>
        </w:rPr>
        <w:t>Learning Outcomes:  Students will be able to:</w:t>
      </w:r>
    </w:p>
    <w:p w:rsidR="00EA0898" w:rsidRPr="004268D3" w:rsidRDefault="00EA0898" w:rsidP="007544B4">
      <w:pPr>
        <w:pStyle w:val="NoSpacing"/>
        <w:numPr>
          <w:ilvl w:val="0"/>
          <w:numId w:val="75"/>
        </w:numPr>
        <w:spacing w:after="60"/>
        <w:rPr>
          <w:rFonts w:ascii="Arial" w:hAnsi="Arial" w:cs="Arial"/>
          <w:sz w:val="24"/>
          <w:szCs w:val="24"/>
        </w:rPr>
      </w:pPr>
      <w:r w:rsidRPr="004268D3">
        <w:rPr>
          <w:rFonts w:ascii="Arial" w:hAnsi="Arial" w:cs="Arial"/>
          <w:sz w:val="24"/>
          <w:szCs w:val="24"/>
        </w:rPr>
        <w:t>describe the pathogenesis, clinical features and management of rheumatoid arthritis</w:t>
      </w:r>
    </w:p>
    <w:p w:rsidR="00EA0898" w:rsidRPr="004268D3" w:rsidRDefault="00EA0898" w:rsidP="007544B4">
      <w:pPr>
        <w:pStyle w:val="NoSpacing"/>
        <w:numPr>
          <w:ilvl w:val="0"/>
          <w:numId w:val="75"/>
        </w:numPr>
        <w:spacing w:after="60"/>
        <w:ind w:left="426" w:hanging="426"/>
        <w:rPr>
          <w:rFonts w:ascii="Arial" w:hAnsi="Arial" w:cs="Arial"/>
          <w:sz w:val="24"/>
          <w:szCs w:val="24"/>
        </w:rPr>
      </w:pPr>
      <w:r w:rsidRPr="004268D3">
        <w:rPr>
          <w:rFonts w:ascii="Arial" w:hAnsi="Arial" w:cs="Arial"/>
          <w:sz w:val="24"/>
          <w:szCs w:val="24"/>
        </w:rPr>
        <w:t>understand the significance of a ‘rheumatoid factor’</w:t>
      </w:r>
    </w:p>
    <w:p w:rsidR="00EA0898" w:rsidRPr="004268D3" w:rsidRDefault="00EA0898" w:rsidP="007544B4">
      <w:pPr>
        <w:pStyle w:val="NoSpacing"/>
        <w:numPr>
          <w:ilvl w:val="0"/>
          <w:numId w:val="75"/>
        </w:numPr>
        <w:spacing w:after="60"/>
        <w:ind w:left="426" w:hanging="426"/>
        <w:rPr>
          <w:rFonts w:ascii="Arial" w:hAnsi="Arial" w:cs="Arial"/>
          <w:sz w:val="24"/>
          <w:szCs w:val="24"/>
        </w:rPr>
      </w:pPr>
      <w:r w:rsidRPr="004268D3">
        <w:rPr>
          <w:rFonts w:ascii="Arial" w:hAnsi="Arial" w:cs="Arial"/>
          <w:sz w:val="24"/>
          <w:szCs w:val="24"/>
        </w:rPr>
        <w:t>understand the importance of anti-CCP antibodies in rheumatoid arthritis</w:t>
      </w:r>
    </w:p>
    <w:p w:rsidR="00EA0898" w:rsidRPr="004268D3" w:rsidRDefault="00EA0898" w:rsidP="007544B4">
      <w:pPr>
        <w:pStyle w:val="NoSpacing"/>
        <w:numPr>
          <w:ilvl w:val="0"/>
          <w:numId w:val="75"/>
        </w:numPr>
        <w:spacing w:after="60"/>
        <w:ind w:left="426" w:hanging="426"/>
        <w:rPr>
          <w:rFonts w:ascii="Arial" w:hAnsi="Arial" w:cs="Arial"/>
          <w:sz w:val="24"/>
          <w:szCs w:val="24"/>
        </w:rPr>
      </w:pPr>
      <w:r w:rsidRPr="004268D3">
        <w:rPr>
          <w:rFonts w:ascii="Arial" w:hAnsi="Arial" w:cs="Arial"/>
          <w:sz w:val="24"/>
          <w:szCs w:val="24"/>
        </w:rPr>
        <w:t>describe the typical joints affected by osteoarthritis</w:t>
      </w:r>
    </w:p>
    <w:p w:rsidR="00EA0898" w:rsidRPr="004268D3" w:rsidRDefault="00EA0898" w:rsidP="007544B4">
      <w:pPr>
        <w:pStyle w:val="NoSpacing"/>
        <w:numPr>
          <w:ilvl w:val="0"/>
          <w:numId w:val="75"/>
        </w:numPr>
        <w:spacing w:after="60"/>
        <w:ind w:left="426" w:hanging="426"/>
        <w:rPr>
          <w:rFonts w:ascii="Arial" w:hAnsi="Arial" w:cs="Arial"/>
          <w:sz w:val="24"/>
          <w:szCs w:val="24"/>
        </w:rPr>
      </w:pPr>
      <w:r w:rsidRPr="004268D3">
        <w:rPr>
          <w:rFonts w:ascii="Arial" w:hAnsi="Arial" w:cs="Arial"/>
          <w:sz w:val="24"/>
          <w:szCs w:val="24"/>
        </w:rPr>
        <w:t>define the term ‘reactive arthritis’ and summarise how it may present</w:t>
      </w:r>
    </w:p>
    <w:p w:rsidR="00EA0898" w:rsidRPr="004268D3" w:rsidRDefault="00EA0898" w:rsidP="007544B4">
      <w:pPr>
        <w:pStyle w:val="NoSpacing"/>
        <w:numPr>
          <w:ilvl w:val="0"/>
          <w:numId w:val="75"/>
        </w:numPr>
        <w:ind w:left="426" w:hanging="426"/>
        <w:rPr>
          <w:rFonts w:ascii="Arial" w:hAnsi="Arial" w:cs="Arial"/>
          <w:i/>
          <w:sz w:val="24"/>
          <w:szCs w:val="24"/>
        </w:rPr>
      </w:pPr>
      <w:r w:rsidRPr="004268D3">
        <w:rPr>
          <w:rFonts w:ascii="Arial" w:hAnsi="Arial" w:cs="Arial"/>
          <w:sz w:val="24"/>
          <w:szCs w:val="24"/>
        </w:rPr>
        <w:t xml:space="preserve">understand that ‘reactive arthritis’ is part of a family of inflammatory arthritic syndromes termed ‘seronegative spondyloarthroapthies’ </w:t>
      </w:r>
      <w:r w:rsidRPr="004268D3">
        <w:rPr>
          <w:rFonts w:ascii="Arial" w:hAnsi="Arial" w:cs="Arial"/>
          <w:i/>
          <w:sz w:val="24"/>
          <w:szCs w:val="24"/>
        </w:rPr>
        <w:t>(</w:t>
      </w:r>
      <w:r w:rsidRPr="004268D3">
        <w:rPr>
          <w:rFonts w:ascii="Arial" w:hAnsi="Arial" w:cs="Arial"/>
          <w:b/>
          <w:i/>
          <w:sz w:val="24"/>
          <w:szCs w:val="24"/>
        </w:rPr>
        <w:t>NB detailed knowledge of these conditions is not required</w:t>
      </w:r>
      <w:r w:rsidRPr="004268D3">
        <w:rPr>
          <w:rFonts w:ascii="Arial" w:hAnsi="Arial" w:cs="Arial"/>
          <w:i/>
          <w:sz w:val="24"/>
          <w:szCs w:val="24"/>
        </w:rPr>
        <w:t>)</w:t>
      </w:r>
    </w:p>
    <w:p w:rsidR="00EA0898" w:rsidRPr="004268D3" w:rsidRDefault="00EA0898" w:rsidP="00EA0898">
      <w:pPr>
        <w:ind w:right="16"/>
        <w:rPr>
          <w:rFonts w:ascii="Arial" w:hAnsi="Arial" w:cs="Arial"/>
          <w:szCs w:val="24"/>
        </w:rPr>
      </w:pPr>
    </w:p>
    <w:p w:rsidR="00EA0898" w:rsidRPr="004268D3" w:rsidRDefault="00EA0898" w:rsidP="00EA0898">
      <w:pPr>
        <w:ind w:left="360" w:right="16" w:hanging="360"/>
        <w:rPr>
          <w:rFonts w:ascii="Arial" w:hAnsi="Arial" w:cs="Arial"/>
          <w:szCs w:val="24"/>
        </w:rPr>
      </w:pPr>
      <w:r w:rsidRPr="004268D3">
        <w:rPr>
          <w:rFonts w:ascii="Arial" w:hAnsi="Arial" w:cs="Arial"/>
          <w:b/>
          <w:szCs w:val="24"/>
        </w:rPr>
        <w:t xml:space="preserve">Lecture:  The Connective Tissue Disorders </w:t>
      </w:r>
      <w:r w:rsidRPr="004268D3">
        <w:rPr>
          <w:rFonts w:ascii="Arial" w:hAnsi="Arial" w:cs="Arial"/>
          <w:szCs w:val="24"/>
        </w:rPr>
        <w:t>(Clare Thornton)</w:t>
      </w:r>
    </w:p>
    <w:p w:rsidR="00EA0898" w:rsidRPr="004268D3" w:rsidRDefault="00EA0898" w:rsidP="00EA0898">
      <w:pPr>
        <w:ind w:left="360" w:right="16" w:hanging="360"/>
        <w:rPr>
          <w:rFonts w:ascii="Arial" w:hAnsi="Arial" w:cs="Arial"/>
          <w:szCs w:val="24"/>
        </w:rPr>
      </w:pPr>
      <w:r w:rsidRPr="004268D3">
        <w:rPr>
          <w:rFonts w:ascii="Arial" w:hAnsi="Arial" w:cs="Arial"/>
          <w:szCs w:val="24"/>
        </w:rPr>
        <w:t>Learning Outcomes:  Students will be able to:</w:t>
      </w:r>
    </w:p>
    <w:p w:rsidR="00EA0898" w:rsidRPr="004268D3" w:rsidRDefault="00EA0898" w:rsidP="007544B4">
      <w:pPr>
        <w:pStyle w:val="NoSpacing"/>
        <w:numPr>
          <w:ilvl w:val="0"/>
          <w:numId w:val="75"/>
        </w:numPr>
        <w:spacing w:after="60"/>
        <w:rPr>
          <w:rFonts w:ascii="Arial" w:hAnsi="Arial" w:cs="Arial"/>
          <w:sz w:val="24"/>
          <w:szCs w:val="24"/>
        </w:rPr>
      </w:pPr>
      <w:r w:rsidRPr="004268D3">
        <w:rPr>
          <w:rFonts w:ascii="Arial" w:hAnsi="Arial" w:cs="Arial"/>
          <w:sz w:val="24"/>
          <w:szCs w:val="24"/>
        </w:rPr>
        <w:t>describe the pathogenesis and clinical features of SLE</w:t>
      </w:r>
    </w:p>
    <w:p w:rsidR="00EA0898" w:rsidRPr="004268D3" w:rsidRDefault="00EA0898" w:rsidP="007544B4">
      <w:pPr>
        <w:pStyle w:val="NoSpacing"/>
        <w:numPr>
          <w:ilvl w:val="0"/>
          <w:numId w:val="75"/>
        </w:numPr>
        <w:spacing w:after="60"/>
        <w:ind w:left="426" w:hanging="426"/>
        <w:rPr>
          <w:rFonts w:ascii="Arial" w:hAnsi="Arial" w:cs="Arial"/>
          <w:sz w:val="24"/>
          <w:szCs w:val="24"/>
        </w:rPr>
      </w:pPr>
      <w:r w:rsidRPr="004268D3">
        <w:rPr>
          <w:rFonts w:ascii="Arial" w:hAnsi="Arial" w:cs="Arial"/>
          <w:sz w:val="24"/>
          <w:szCs w:val="24"/>
        </w:rPr>
        <w:t>understand the importance of autoantibody measurement in the assessment of connective tissue disease and list the important antibodies associated with (1) SLE, (2) scleroderma, (3) Sjogren’s syndrome and (4) polymyositis</w:t>
      </w:r>
    </w:p>
    <w:p w:rsidR="00EA0898" w:rsidRPr="004268D3" w:rsidRDefault="00EA0898" w:rsidP="007544B4">
      <w:pPr>
        <w:pStyle w:val="NoSpacing"/>
        <w:numPr>
          <w:ilvl w:val="0"/>
          <w:numId w:val="75"/>
        </w:numPr>
        <w:spacing w:after="60"/>
        <w:ind w:left="426" w:hanging="426"/>
        <w:rPr>
          <w:rFonts w:ascii="Arial" w:hAnsi="Arial" w:cs="Arial"/>
          <w:i/>
          <w:sz w:val="24"/>
          <w:szCs w:val="24"/>
        </w:rPr>
      </w:pPr>
      <w:r w:rsidRPr="004268D3">
        <w:rPr>
          <w:rFonts w:ascii="Arial" w:hAnsi="Arial" w:cs="Arial"/>
          <w:sz w:val="24"/>
          <w:szCs w:val="24"/>
        </w:rPr>
        <w:lastRenderedPageBreak/>
        <w:t xml:space="preserve">briefly list the key features of Sjogren’s syndrome, scleroderma and polymyositis </w:t>
      </w:r>
      <w:r w:rsidRPr="004268D3">
        <w:rPr>
          <w:rFonts w:ascii="Arial" w:hAnsi="Arial" w:cs="Arial"/>
          <w:i/>
          <w:sz w:val="24"/>
          <w:szCs w:val="24"/>
        </w:rPr>
        <w:t>(</w:t>
      </w:r>
      <w:r w:rsidRPr="004268D3">
        <w:rPr>
          <w:rFonts w:ascii="Arial" w:hAnsi="Arial" w:cs="Arial"/>
          <w:b/>
          <w:i/>
          <w:sz w:val="24"/>
          <w:szCs w:val="24"/>
        </w:rPr>
        <w:t>NB detailed knowledge of these conditions is not required</w:t>
      </w:r>
      <w:r w:rsidRPr="004268D3">
        <w:rPr>
          <w:rFonts w:ascii="Arial" w:hAnsi="Arial" w:cs="Arial"/>
          <w:i/>
          <w:sz w:val="24"/>
          <w:szCs w:val="24"/>
        </w:rPr>
        <w:t>)</w:t>
      </w:r>
    </w:p>
    <w:p w:rsidR="00EA0898" w:rsidRPr="004268D3" w:rsidRDefault="00EA0898" w:rsidP="007544B4">
      <w:pPr>
        <w:pStyle w:val="NoSpacing"/>
        <w:numPr>
          <w:ilvl w:val="0"/>
          <w:numId w:val="75"/>
        </w:numPr>
        <w:ind w:left="426" w:hanging="426"/>
        <w:rPr>
          <w:rFonts w:ascii="Arial" w:hAnsi="Arial" w:cs="Arial"/>
          <w:sz w:val="24"/>
          <w:szCs w:val="24"/>
        </w:rPr>
      </w:pPr>
      <w:r w:rsidRPr="004268D3">
        <w:rPr>
          <w:rFonts w:ascii="Arial" w:hAnsi="Arial" w:cs="Arial"/>
          <w:sz w:val="24"/>
          <w:szCs w:val="24"/>
        </w:rPr>
        <w:t>understand what is meant by the term ‘overlap syndrome’ in the setting of connective tissue disease</w:t>
      </w:r>
    </w:p>
    <w:p w:rsidR="00EA0898" w:rsidRPr="004268D3" w:rsidRDefault="00EA0898" w:rsidP="00EA0898">
      <w:pPr>
        <w:ind w:left="360" w:right="16" w:hanging="360"/>
        <w:rPr>
          <w:rFonts w:ascii="Arial" w:hAnsi="Arial" w:cs="Arial"/>
          <w:szCs w:val="24"/>
        </w:rPr>
      </w:pPr>
    </w:p>
    <w:p w:rsidR="00EA0898" w:rsidRPr="004268D3" w:rsidRDefault="00EA0898" w:rsidP="00EA0898">
      <w:pPr>
        <w:ind w:left="360" w:right="16" w:hanging="360"/>
        <w:rPr>
          <w:rFonts w:ascii="Arial" w:hAnsi="Arial" w:cs="Arial"/>
          <w:szCs w:val="24"/>
        </w:rPr>
      </w:pPr>
      <w:r w:rsidRPr="004268D3">
        <w:rPr>
          <w:rFonts w:ascii="Arial" w:hAnsi="Arial" w:cs="Arial"/>
          <w:b/>
          <w:szCs w:val="24"/>
        </w:rPr>
        <w:t xml:space="preserve">Lecture:  Musculoskeletal Examination </w:t>
      </w:r>
      <w:r w:rsidRPr="004268D3">
        <w:rPr>
          <w:rFonts w:ascii="Arial" w:hAnsi="Arial" w:cs="Arial"/>
          <w:szCs w:val="24"/>
        </w:rPr>
        <w:t>(Francesco Carlucci)</w:t>
      </w:r>
      <w:r w:rsidRPr="004268D3">
        <w:rPr>
          <w:rFonts w:ascii="Arial" w:hAnsi="Arial" w:cs="Arial"/>
          <w:b/>
          <w:szCs w:val="24"/>
        </w:rPr>
        <w:t xml:space="preserve"> </w:t>
      </w:r>
    </w:p>
    <w:p w:rsidR="00EA0898" w:rsidRPr="004268D3" w:rsidRDefault="00EA0898" w:rsidP="00EA0898">
      <w:pPr>
        <w:rPr>
          <w:rFonts w:ascii="Arial" w:hAnsi="Arial" w:cs="Arial"/>
          <w:szCs w:val="24"/>
        </w:rPr>
      </w:pPr>
    </w:p>
    <w:p w:rsidR="00EA0898" w:rsidRPr="004268D3" w:rsidRDefault="00EA0898" w:rsidP="00EA0898">
      <w:pPr>
        <w:spacing w:after="60"/>
        <w:rPr>
          <w:rFonts w:ascii="Arial" w:hAnsi="Arial" w:cs="Arial"/>
          <w:szCs w:val="24"/>
        </w:rPr>
      </w:pPr>
      <w:r w:rsidRPr="004268D3">
        <w:rPr>
          <w:rFonts w:ascii="Arial" w:hAnsi="Arial" w:cs="Arial"/>
          <w:szCs w:val="24"/>
        </w:rPr>
        <w:t>Learning Outcomes:  Students will be able to:</w:t>
      </w:r>
    </w:p>
    <w:p w:rsidR="00EA0898" w:rsidRPr="004268D3" w:rsidRDefault="00EA0898" w:rsidP="007544B4">
      <w:pPr>
        <w:pStyle w:val="NoSpacing"/>
        <w:numPr>
          <w:ilvl w:val="0"/>
          <w:numId w:val="75"/>
        </w:numPr>
        <w:spacing w:after="60"/>
        <w:rPr>
          <w:rFonts w:ascii="Arial" w:hAnsi="Arial" w:cs="Arial"/>
          <w:sz w:val="24"/>
          <w:szCs w:val="24"/>
        </w:rPr>
      </w:pPr>
      <w:r w:rsidRPr="004268D3">
        <w:rPr>
          <w:rFonts w:ascii="Arial" w:hAnsi="Arial" w:cs="Arial"/>
          <w:sz w:val="24"/>
          <w:szCs w:val="24"/>
        </w:rPr>
        <w:t>describe and perform the GALS examination</w:t>
      </w:r>
    </w:p>
    <w:p w:rsidR="00EA0898" w:rsidRPr="004268D3" w:rsidRDefault="00EA0898" w:rsidP="007544B4">
      <w:pPr>
        <w:pStyle w:val="NoSpacing"/>
        <w:numPr>
          <w:ilvl w:val="0"/>
          <w:numId w:val="75"/>
        </w:numPr>
        <w:spacing w:after="60"/>
        <w:ind w:left="426" w:hanging="426"/>
        <w:rPr>
          <w:rFonts w:ascii="Arial" w:hAnsi="Arial" w:cs="Arial"/>
          <w:b/>
          <w:sz w:val="24"/>
          <w:szCs w:val="24"/>
        </w:rPr>
      </w:pPr>
      <w:r w:rsidRPr="004268D3">
        <w:rPr>
          <w:rFonts w:ascii="Arial" w:hAnsi="Arial" w:cs="Arial"/>
          <w:sz w:val="24"/>
          <w:szCs w:val="24"/>
        </w:rPr>
        <w:t>define the following commonly used rheumatological terms:  arthritis, arthralgia,        subluxation, synovitis</w:t>
      </w:r>
    </w:p>
    <w:p w:rsidR="00EA0898" w:rsidRPr="004268D3" w:rsidRDefault="00EA0898" w:rsidP="007544B4">
      <w:pPr>
        <w:pStyle w:val="NoSpacing"/>
        <w:numPr>
          <w:ilvl w:val="0"/>
          <w:numId w:val="75"/>
        </w:numPr>
        <w:ind w:left="426" w:hanging="426"/>
        <w:rPr>
          <w:rFonts w:ascii="Arial" w:hAnsi="Arial" w:cs="Arial"/>
          <w:sz w:val="24"/>
          <w:szCs w:val="24"/>
        </w:rPr>
      </w:pPr>
      <w:r w:rsidRPr="004268D3">
        <w:rPr>
          <w:rFonts w:ascii="Arial" w:hAnsi="Arial" w:cs="Arial"/>
          <w:sz w:val="24"/>
          <w:szCs w:val="24"/>
        </w:rPr>
        <w:t xml:space="preserve">describe the pattern of joint disease in rheumatoid arthritis, osteoarthritis and reactive arthritis </w:t>
      </w:r>
    </w:p>
    <w:p w:rsidR="00EA0898" w:rsidRPr="004268D3" w:rsidRDefault="00EA0898" w:rsidP="00EA0898">
      <w:pPr>
        <w:tabs>
          <w:tab w:val="left" w:pos="1440"/>
          <w:tab w:val="left" w:pos="2448"/>
        </w:tabs>
        <w:spacing w:after="100"/>
        <w:rPr>
          <w:rFonts w:ascii="Arial" w:hAnsi="Arial" w:cs="Arial"/>
          <w:b/>
          <w:szCs w:val="24"/>
        </w:rPr>
      </w:pPr>
    </w:p>
    <w:p w:rsidR="00EA0898" w:rsidRPr="004268D3" w:rsidRDefault="00EA0898" w:rsidP="00EA0898">
      <w:pPr>
        <w:ind w:right="16"/>
        <w:rPr>
          <w:rFonts w:ascii="Arial" w:hAnsi="Arial" w:cs="Arial"/>
          <w:b/>
          <w:szCs w:val="24"/>
        </w:rPr>
      </w:pPr>
      <w:r w:rsidRPr="004268D3">
        <w:rPr>
          <w:rFonts w:ascii="Arial" w:hAnsi="Arial" w:cs="Arial"/>
          <w:b/>
          <w:szCs w:val="24"/>
        </w:rPr>
        <w:t xml:space="preserve">Lecture:  Synovial fluid analysis </w:t>
      </w:r>
      <w:r w:rsidRPr="004268D3">
        <w:rPr>
          <w:rFonts w:ascii="Arial" w:hAnsi="Arial" w:cs="Arial"/>
          <w:szCs w:val="24"/>
        </w:rPr>
        <w:t>(Matthew Pickering)</w:t>
      </w:r>
    </w:p>
    <w:p w:rsidR="00EA0898" w:rsidRPr="004268D3" w:rsidRDefault="00EA0898" w:rsidP="00EA0898">
      <w:pPr>
        <w:rPr>
          <w:rFonts w:ascii="Arial" w:hAnsi="Arial" w:cs="Arial"/>
          <w:szCs w:val="24"/>
        </w:rPr>
      </w:pPr>
    </w:p>
    <w:p w:rsidR="00EA0898" w:rsidRPr="004268D3" w:rsidRDefault="00EA0898" w:rsidP="00EA0898">
      <w:pPr>
        <w:spacing w:after="60"/>
        <w:rPr>
          <w:rFonts w:ascii="Arial" w:hAnsi="Arial" w:cs="Arial"/>
          <w:szCs w:val="24"/>
        </w:rPr>
      </w:pPr>
      <w:r w:rsidRPr="004268D3">
        <w:rPr>
          <w:rFonts w:ascii="Arial" w:hAnsi="Arial" w:cs="Arial"/>
          <w:szCs w:val="24"/>
        </w:rPr>
        <w:t>Learning Outcomes:  Students will be able to:</w:t>
      </w:r>
    </w:p>
    <w:p w:rsidR="00EA0898" w:rsidRPr="004268D3" w:rsidRDefault="00EA0898" w:rsidP="007544B4">
      <w:pPr>
        <w:pStyle w:val="NoSpacing"/>
        <w:numPr>
          <w:ilvl w:val="0"/>
          <w:numId w:val="75"/>
        </w:numPr>
        <w:spacing w:after="60"/>
        <w:rPr>
          <w:rFonts w:ascii="Arial" w:hAnsi="Arial" w:cs="Arial"/>
          <w:sz w:val="24"/>
          <w:szCs w:val="24"/>
        </w:rPr>
      </w:pPr>
      <w:r w:rsidRPr="004268D3">
        <w:rPr>
          <w:rFonts w:ascii="Arial" w:hAnsi="Arial" w:cs="Arial"/>
          <w:sz w:val="24"/>
          <w:szCs w:val="24"/>
        </w:rPr>
        <w:t xml:space="preserve">understand the importance of arthrocentesis and its general contraindications and potential complications </w:t>
      </w:r>
    </w:p>
    <w:p w:rsidR="00EA0898" w:rsidRPr="004268D3" w:rsidRDefault="00EA0898" w:rsidP="007544B4">
      <w:pPr>
        <w:pStyle w:val="NoSpacing"/>
        <w:numPr>
          <w:ilvl w:val="0"/>
          <w:numId w:val="75"/>
        </w:numPr>
        <w:spacing w:after="60"/>
        <w:ind w:left="426" w:hanging="426"/>
        <w:rPr>
          <w:rFonts w:ascii="Arial" w:hAnsi="Arial" w:cs="Arial"/>
          <w:sz w:val="24"/>
          <w:szCs w:val="24"/>
        </w:rPr>
      </w:pPr>
      <w:r w:rsidRPr="004268D3">
        <w:rPr>
          <w:rFonts w:ascii="Arial" w:hAnsi="Arial" w:cs="Arial"/>
          <w:sz w:val="24"/>
          <w:szCs w:val="24"/>
        </w:rPr>
        <w:t>describe the clinical features of gout</w:t>
      </w:r>
    </w:p>
    <w:p w:rsidR="00EA0898" w:rsidRPr="004268D3" w:rsidRDefault="00EA0898" w:rsidP="007544B4">
      <w:pPr>
        <w:pStyle w:val="NoSpacing"/>
        <w:numPr>
          <w:ilvl w:val="0"/>
          <w:numId w:val="75"/>
        </w:numPr>
        <w:spacing w:after="60"/>
        <w:ind w:left="426" w:hanging="426"/>
        <w:rPr>
          <w:rFonts w:ascii="Arial" w:hAnsi="Arial" w:cs="Arial"/>
          <w:sz w:val="24"/>
          <w:szCs w:val="24"/>
        </w:rPr>
      </w:pPr>
      <w:r w:rsidRPr="004268D3">
        <w:rPr>
          <w:rFonts w:ascii="Arial" w:hAnsi="Arial" w:cs="Arial"/>
          <w:sz w:val="24"/>
          <w:szCs w:val="24"/>
        </w:rPr>
        <w:t>describe the crystals seen within the synovial fluid in gout</w:t>
      </w:r>
    </w:p>
    <w:p w:rsidR="00EA0898" w:rsidRPr="004268D3" w:rsidRDefault="00EA0898" w:rsidP="007544B4">
      <w:pPr>
        <w:pStyle w:val="NoSpacing"/>
        <w:numPr>
          <w:ilvl w:val="0"/>
          <w:numId w:val="75"/>
        </w:numPr>
        <w:ind w:left="426" w:hanging="426"/>
        <w:rPr>
          <w:rFonts w:ascii="Arial" w:hAnsi="Arial" w:cs="Arial"/>
          <w:sz w:val="24"/>
          <w:szCs w:val="24"/>
        </w:rPr>
      </w:pPr>
      <w:r w:rsidRPr="004268D3">
        <w:rPr>
          <w:rFonts w:ascii="Arial" w:hAnsi="Arial" w:cs="Arial"/>
          <w:sz w:val="24"/>
          <w:szCs w:val="24"/>
        </w:rPr>
        <w:t>describe the role of synovial fluid examination in septic arthritis</w:t>
      </w:r>
    </w:p>
    <w:p w:rsidR="00EA0898" w:rsidRPr="004268D3" w:rsidRDefault="00EA0898" w:rsidP="00EA0898">
      <w:pPr>
        <w:pStyle w:val="NoSpacing"/>
        <w:rPr>
          <w:rFonts w:ascii="Arial" w:hAnsi="Arial" w:cs="Arial"/>
          <w:sz w:val="24"/>
          <w:szCs w:val="24"/>
        </w:rPr>
      </w:pPr>
    </w:p>
    <w:p w:rsidR="00EA0898" w:rsidRPr="004268D3" w:rsidRDefault="00EA0898" w:rsidP="00EA0898">
      <w:pPr>
        <w:pStyle w:val="NoSpacing"/>
        <w:rPr>
          <w:rFonts w:ascii="Arial" w:hAnsi="Arial" w:cs="Arial"/>
          <w:sz w:val="24"/>
          <w:szCs w:val="24"/>
        </w:rPr>
      </w:pPr>
    </w:p>
    <w:p w:rsidR="00E72C94" w:rsidRPr="004268D3" w:rsidRDefault="00EA0898" w:rsidP="00EA0898">
      <w:pPr>
        <w:rPr>
          <w:rFonts w:ascii="Arial" w:hAnsi="Arial" w:cs="Arial"/>
          <w:szCs w:val="24"/>
        </w:rPr>
      </w:pPr>
      <w:r w:rsidRPr="004268D3">
        <w:rPr>
          <w:rFonts w:ascii="Arial" w:hAnsi="Arial" w:cs="Arial"/>
          <w:szCs w:val="24"/>
        </w:rPr>
        <w:br w:type="page"/>
      </w:r>
    </w:p>
    <w:p w:rsidR="00E72C94" w:rsidRPr="004268D3" w:rsidRDefault="000C5FEC" w:rsidP="007942BD">
      <w:pPr>
        <w:pStyle w:val="Heading3"/>
      </w:pPr>
      <w:r w:rsidRPr="004268D3">
        <w:lastRenderedPageBreak/>
        <w:t>Neuroscience</w:t>
      </w:r>
    </w:p>
    <w:p w:rsidR="00E72C94" w:rsidRPr="004268D3" w:rsidRDefault="00E72C94" w:rsidP="007942BD">
      <w:pPr>
        <w:rPr>
          <w:rFonts w:ascii="Arial" w:hAnsi="Arial" w:cs="Arial"/>
          <w:szCs w:val="24"/>
        </w:rPr>
      </w:pPr>
    </w:p>
    <w:p w:rsidR="00E72C94" w:rsidRPr="004268D3" w:rsidRDefault="00E72C94" w:rsidP="007942BD">
      <w:pPr>
        <w:rPr>
          <w:rFonts w:ascii="Arial" w:hAnsi="Arial" w:cs="Arial"/>
          <w:szCs w:val="24"/>
        </w:rPr>
      </w:pPr>
      <w:r w:rsidRPr="004268D3">
        <w:rPr>
          <w:rFonts w:ascii="Arial" w:hAnsi="Arial" w:cs="Arial"/>
          <w:b/>
          <w:szCs w:val="24"/>
        </w:rPr>
        <w:t>Module Leader:</w:t>
      </w:r>
      <w:r w:rsidRPr="004268D3">
        <w:rPr>
          <w:rFonts w:ascii="Arial" w:hAnsi="Arial" w:cs="Arial"/>
          <w:szCs w:val="24"/>
        </w:rPr>
        <w:t xml:space="preserve"> Dr Paola Piccini</w:t>
      </w:r>
    </w:p>
    <w:p w:rsidR="00E72C94" w:rsidRPr="004268D3" w:rsidRDefault="00E72C94" w:rsidP="007942BD">
      <w:pPr>
        <w:rPr>
          <w:rFonts w:ascii="Arial" w:hAnsi="Arial" w:cs="Arial"/>
          <w:szCs w:val="24"/>
        </w:rPr>
      </w:pPr>
    </w:p>
    <w:p w:rsidR="00E72C94" w:rsidRPr="004268D3" w:rsidRDefault="00E72C94" w:rsidP="007942BD">
      <w:pPr>
        <w:pStyle w:val="Heading4"/>
        <w:rPr>
          <w:rFonts w:ascii="Arial" w:hAnsi="Arial" w:cs="Arial"/>
          <w:color w:val="auto"/>
          <w:szCs w:val="24"/>
        </w:rPr>
      </w:pPr>
      <w:bookmarkStart w:id="24" w:name="_Toc11677504"/>
      <w:r w:rsidRPr="004268D3">
        <w:rPr>
          <w:rFonts w:ascii="Arial" w:hAnsi="Arial" w:cs="Arial"/>
          <w:color w:val="auto"/>
          <w:szCs w:val="24"/>
        </w:rPr>
        <w:t>Learning Outcomes</w:t>
      </w:r>
      <w:bookmarkEnd w:id="24"/>
    </w:p>
    <w:p w:rsidR="00E72C94" w:rsidRPr="004268D3" w:rsidRDefault="00E72C94" w:rsidP="007942BD">
      <w:pPr>
        <w:rPr>
          <w:rFonts w:ascii="Arial" w:hAnsi="Arial" w:cs="Arial"/>
          <w:szCs w:val="24"/>
        </w:rPr>
      </w:pPr>
    </w:p>
    <w:p w:rsidR="00102FBA" w:rsidRPr="004268D3" w:rsidRDefault="00E72C94" w:rsidP="007942BD">
      <w:pPr>
        <w:rPr>
          <w:rFonts w:ascii="Geneva" w:hAnsi="Geneva" w:cs="Geneva"/>
          <w:b/>
          <w:bCs/>
        </w:rPr>
      </w:pPr>
      <w:bookmarkStart w:id="25" w:name="_Toc8804778"/>
      <w:bookmarkStart w:id="26" w:name="_Toc8807844"/>
      <w:bookmarkStart w:id="27" w:name="_Toc10460301"/>
      <w:r w:rsidRPr="004268D3">
        <w:rPr>
          <w:rFonts w:ascii="Arial" w:hAnsi="Arial" w:cs="Arial"/>
          <w:b/>
          <w:i/>
          <w:szCs w:val="24"/>
        </w:rPr>
        <w:t>NMH Session 1:</w:t>
      </w:r>
      <w:r w:rsidRPr="004268D3">
        <w:rPr>
          <w:rFonts w:ascii="Arial" w:hAnsi="Arial" w:cs="Arial"/>
          <w:i/>
          <w:szCs w:val="24"/>
        </w:rPr>
        <w:t xml:space="preserve"> </w:t>
      </w:r>
      <w:bookmarkEnd w:id="25"/>
      <w:bookmarkEnd w:id="26"/>
      <w:bookmarkEnd w:id="27"/>
      <w:r w:rsidR="00102FBA" w:rsidRPr="004268D3">
        <w:rPr>
          <w:rFonts w:ascii="Geneva" w:hAnsi="Geneva" w:cs="Geneva"/>
          <w:b/>
          <w:bCs/>
        </w:rPr>
        <w:t>The central nervous system: Neuroanatomy of the brain, spinal cord, CSF and meninges</w:t>
      </w:r>
    </w:p>
    <w:p w:rsidR="00E72C94" w:rsidRPr="004268D3" w:rsidRDefault="00E72C94" w:rsidP="007942BD">
      <w:pPr>
        <w:rPr>
          <w:rFonts w:ascii="Arial" w:hAnsi="Arial" w:cs="Arial"/>
          <w:i/>
          <w:szCs w:val="24"/>
        </w:rPr>
      </w:pPr>
    </w:p>
    <w:p w:rsidR="00E72C94" w:rsidRPr="004268D3" w:rsidRDefault="00E72C94" w:rsidP="007942BD">
      <w:pPr>
        <w:rPr>
          <w:rFonts w:ascii="Arial" w:hAnsi="Arial" w:cs="Arial"/>
          <w:szCs w:val="24"/>
        </w:rPr>
      </w:pPr>
    </w:p>
    <w:p w:rsidR="00E72C94" w:rsidRPr="004268D3" w:rsidRDefault="00E72C94" w:rsidP="007942BD">
      <w:pPr>
        <w:rPr>
          <w:rFonts w:ascii="Arial" w:hAnsi="Arial" w:cs="Arial"/>
          <w:i/>
          <w:szCs w:val="24"/>
        </w:rPr>
      </w:pPr>
      <w:r w:rsidRPr="004268D3">
        <w:rPr>
          <w:rFonts w:ascii="Arial" w:hAnsi="Arial" w:cs="Arial"/>
          <w:i/>
          <w:szCs w:val="24"/>
        </w:rPr>
        <w:t>Learning objectives</w:t>
      </w:r>
    </w:p>
    <w:p w:rsidR="00102FBA" w:rsidRPr="004268D3" w:rsidRDefault="00102FBA" w:rsidP="007942BD">
      <w:pPr>
        <w:tabs>
          <w:tab w:val="left" w:pos="1300"/>
          <w:tab w:val="left" w:pos="5480"/>
          <w:tab w:val="left" w:pos="11000"/>
        </w:tabs>
        <w:rPr>
          <w:rFonts w:ascii="Arial" w:hAnsi="Arial" w:cs="Arial"/>
          <w:b/>
          <w:bCs/>
          <w:color w:val="000000"/>
          <w:szCs w:val="24"/>
        </w:rPr>
      </w:pPr>
      <w:r w:rsidRPr="004268D3">
        <w:rPr>
          <w:rFonts w:ascii="Arial" w:hAnsi="Arial" w:cs="Arial"/>
          <w:b/>
          <w:bCs/>
          <w:color w:val="000000"/>
          <w:szCs w:val="24"/>
        </w:rPr>
        <w:t>Neuroanatomy of the brain, spinal cord, CSF and meninges</w:t>
      </w:r>
    </w:p>
    <w:p w:rsidR="00102FBA" w:rsidRPr="004268D3" w:rsidRDefault="00102FBA" w:rsidP="007942BD">
      <w:pPr>
        <w:tabs>
          <w:tab w:val="left" w:pos="1300"/>
          <w:tab w:val="left" w:pos="5480"/>
          <w:tab w:val="left" w:pos="11000"/>
        </w:tabs>
        <w:rPr>
          <w:rFonts w:ascii="Arial" w:hAnsi="Arial" w:cs="Arial"/>
          <w:b/>
          <w:bCs/>
          <w:color w:val="000000"/>
        </w:rPr>
      </w:pPr>
    </w:p>
    <w:p w:rsidR="00102FBA" w:rsidRPr="004268D3" w:rsidRDefault="00102FBA" w:rsidP="007942BD">
      <w:pPr>
        <w:pStyle w:val="ListParagraph"/>
        <w:numPr>
          <w:ilvl w:val="1"/>
          <w:numId w:val="153"/>
        </w:numPr>
        <w:rPr>
          <w:rFonts w:ascii="Arial" w:hAnsi="Arial" w:cs="Arial"/>
        </w:rPr>
      </w:pPr>
      <w:r w:rsidRPr="004268D3">
        <w:rPr>
          <w:rFonts w:ascii="Arial" w:hAnsi="Arial" w:cs="Arial"/>
        </w:rPr>
        <w:t>Explain the relationship between the following major divisions of the CNS:</w:t>
      </w:r>
    </w:p>
    <w:p w:rsidR="00102FBA" w:rsidRPr="004268D3" w:rsidRDefault="00102FBA" w:rsidP="007942BD">
      <w:pPr>
        <w:ind w:firstLine="720"/>
        <w:rPr>
          <w:rFonts w:ascii="Arial" w:hAnsi="Arial" w:cs="Arial"/>
        </w:rPr>
      </w:pPr>
      <w:r w:rsidRPr="004268D3">
        <w:rPr>
          <w:rFonts w:ascii="Arial" w:hAnsi="Arial" w:cs="Arial"/>
        </w:rPr>
        <w:t xml:space="preserve">Spinal cord, brainstem, cerebellum, diencephalon, cerebral hemispheres </w:t>
      </w:r>
    </w:p>
    <w:p w:rsidR="00102FBA" w:rsidRPr="004268D3" w:rsidRDefault="00102FBA" w:rsidP="007942BD">
      <w:pPr>
        <w:pStyle w:val="ListParagraph"/>
        <w:numPr>
          <w:ilvl w:val="1"/>
          <w:numId w:val="153"/>
        </w:numPr>
        <w:rPr>
          <w:rFonts w:ascii="Arial" w:hAnsi="Arial" w:cs="Arial"/>
        </w:rPr>
      </w:pPr>
      <w:r w:rsidRPr="004268D3">
        <w:rPr>
          <w:rFonts w:ascii="Arial" w:hAnsi="Arial" w:cs="Arial"/>
        </w:rPr>
        <w:t>State the functions of the basal ganglia and the cerebellum</w:t>
      </w:r>
    </w:p>
    <w:p w:rsidR="00102FBA" w:rsidRPr="004268D3" w:rsidRDefault="00102FBA" w:rsidP="007942BD">
      <w:pPr>
        <w:pStyle w:val="ListParagraph"/>
        <w:numPr>
          <w:ilvl w:val="1"/>
          <w:numId w:val="153"/>
        </w:numPr>
        <w:rPr>
          <w:rFonts w:ascii="Arial" w:hAnsi="Arial" w:cs="Arial"/>
        </w:rPr>
      </w:pPr>
      <w:r w:rsidRPr="004268D3">
        <w:rPr>
          <w:rFonts w:ascii="Arial" w:hAnsi="Arial" w:cs="Arial"/>
        </w:rPr>
        <w:t>Be able to locate the following components of the brain:</w:t>
      </w:r>
    </w:p>
    <w:p w:rsidR="00102FBA" w:rsidRPr="004268D3" w:rsidRDefault="00102FBA" w:rsidP="007942BD">
      <w:pPr>
        <w:ind w:firstLine="720"/>
        <w:rPr>
          <w:rFonts w:ascii="Arial" w:hAnsi="Arial" w:cs="Arial"/>
        </w:rPr>
      </w:pPr>
      <w:r w:rsidRPr="004268D3">
        <w:rPr>
          <w:rFonts w:ascii="Arial" w:hAnsi="Arial" w:cs="Arial"/>
        </w:rPr>
        <w:t>Cerebral hemisphere</w:t>
      </w:r>
      <w:r w:rsidRPr="004268D3">
        <w:rPr>
          <w:rFonts w:ascii="Arial" w:hAnsi="Arial" w:cs="Arial"/>
        </w:rPr>
        <w:tab/>
      </w:r>
      <w:r w:rsidRPr="004268D3">
        <w:rPr>
          <w:rFonts w:ascii="Arial" w:hAnsi="Arial" w:cs="Arial"/>
        </w:rPr>
        <w:tab/>
        <w:t>Lateral fissure</w:t>
      </w:r>
      <w:r w:rsidRPr="004268D3">
        <w:rPr>
          <w:rFonts w:ascii="Arial" w:hAnsi="Arial" w:cs="Arial"/>
        </w:rPr>
        <w:tab/>
      </w:r>
      <w:r w:rsidRPr="004268D3">
        <w:rPr>
          <w:rFonts w:ascii="Arial" w:hAnsi="Arial" w:cs="Arial"/>
        </w:rPr>
        <w:tab/>
      </w:r>
      <w:r w:rsidRPr="004268D3">
        <w:rPr>
          <w:rFonts w:ascii="Arial" w:hAnsi="Arial" w:cs="Arial"/>
        </w:rPr>
        <w:tab/>
        <w:t>Optic chiasm</w:t>
      </w:r>
      <w:r w:rsidRPr="004268D3">
        <w:rPr>
          <w:rFonts w:ascii="Arial" w:hAnsi="Arial" w:cs="Arial"/>
        </w:rPr>
        <w:tab/>
      </w:r>
      <w:r w:rsidRPr="004268D3">
        <w:rPr>
          <w:rFonts w:ascii="Arial" w:hAnsi="Arial" w:cs="Arial"/>
        </w:rPr>
        <w:tab/>
      </w:r>
    </w:p>
    <w:p w:rsidR="00102FBA" w:rsidRPr="004268D3" w:rsidRDefault="00102FBA" w:rsidP="007942BD">
      <w:pPr>
        <w:ind w:firstLine="720"/>
        <w:rPr>
          <w:rFonts w:ascii="Arial" w:hAnsi="Arial" w:cs="Arial"/>
        </w:rPr>
      </w:pPr>
      <w:r w:rsidRPr="004268D3">
        <w:rPr>
          <w:rFonts w:ascii="Arial" w:hAnsi="Arial" w:cs="Arial"/>
        </w:rPr>
        <w:t>Corpus callosum</w:t>
      </w:r>
      <w:r w:rsidRPr="004268D3">
        <w:rPr>
          <w:rFonts w:ascii="Arial" w:hAnsi="Arial" w:cs="Arial"/>
        </w:rPr>
        <w:tab/>
      </w:r>
      <w:r w:rsidRPr="004268D3">
        <w:rPr>
          <w:rFonts w:ascii="Arial" w:hAnsi="Arial" w:cs="Arial"/>
        </w:rPr>
        <w:tab/>
        <w:t>Central sulcus</w:t>
      </w:r>
      <w:r w:rsidRPr="004268D3">
        <w:rPr>
          <w:rFonts w:ascii="Arial" w:hAnsi="Arial" w:cs="Arial"/>
        </w:rPr>
        <w:tab/>
      </w:r>
      <w:r w:rsidRPr="004268D3">
        <w:rPr>
          <w:rFonts w:ascii="Arial" w:hAnsi="Arial" w:cs="Arial"/>
        </w:rPr>
        <w:tab/>
      </w:r>
      <w:r w:rsidRPr="004268D3">
        <w:rPr>
          <w:rFonts w:ascii="Arial" w:hAnsi="Arial" w:cs="Arial"/>
        </w:rPr>
        <w:tab/>
        <w:t>Infundibulum</w:t>
      </w:r>
    </w:p>
    <w:p w:rsidR="00102FBA" w:rsidRPr="004268D3" w:rsidRDefault="00102FBA" w:rsidP="007942BD">
      <w:pPr>
        <w:ind w:firstLine="720"/>
        <w:rPr>
          <w:rFonts w:ascii="Arial" w:hAnsi="Arial" w:cs="Arial"/>
        </w:rPr>
      </w:pPr>
      <w:r w:rsidRPr="004268D3">
        <w:rPr>
          <w:rFonts w:ascii="Arial" w:hAnsi="Arial" w:cs="Arial"/>
        </w:rPr>
        <w:t>Frontal lobe</w:t>
      </w:r>
      <w:r w:rsidRPr="004268D3">
        <w:rPr>
          <w:rFonts w:ascii="Arial" w:hAnsi="Arial" w:cs="Arial"/>
        </w:rPr>
        <w:tab/>
      </w:r>
      <w:r w:rsidRPr="004268D3">
        <w:rPr>
          <w:rFonts w:ascii="Arial" w:hAnsi="Arial" w:cs="Arial"/>
        </w:rPr>
        <w:tab/>
      </w:r>
      <w:r w:rsidRPr="004268D3">
        <w:rPr>
          <w:rFonts w:ascii="Arial" w:hAnsi="Arial" w:cs="Arial"/>
        </w:rPr>
        <w:tab/>
        <w:t>Parieto-occipital fissure</w:t>
      </w:r>
      <w:r w:rsidRPr="004268D3">
        <w:rPr>
          <w:rFonts w:ascii="Arial" w:hAnsi="Arial" w:cs="Arial"/>
        </w:rPr>
        <w:tab/>
      </w:r>
      <w:r w:rsidRPr="004268D3">
        <w:rPr>
          <w:rFonts w:ascii="Arial" w:hAnsi="Arial" w:cs="Arial"/>
        </w:rPr>
        <w:tab/>
        <w:t>Cerebellum</w:t>
      </w:r>
      <w:r w:rsidRPr="004268D3">
        <w:rPr>
          <w:rFonts w:ascii="Arial" w:hAnsi="Arial" w:cs="Arial"/>
        </w:rPr>
        <w:tab/>
      </w:r>
    </w:p>
    <w:p w:rsidR="00102FBA" w:rsidRPr="004268D3" w:rsidRDefault="00102FBA" w:rsidP="007942BD">
      <w:pPr>
        <w:ind w:firstLine="720"/>
        <w:rPr>
          <w:rFonts w:ascii="Arial" w:hAnsi="Arial" w:cs="Arial"/>
        </w:rPr>
      </w:pPr>
      <w:r w:rsidRPr="004268D3">
        <w:rPr>
          <w:rFonts w:ascii="Arial" w:hAnsi="Arial" w:cs="Arial"/>
        </w:rPr>
        <w:t>Parietal lobe</w:t>
      </w:r>
      <w:r w:rsidRPr="004268D3">
        <w:rPr>
          <w:rFonts w:ascii="Arial" w:hAnsi="Arial" w:cs="Arial"/>
        </w:rPr>
        <w:tab/>
      </w:r>
      <w:r w:rsidRPr="004268D3">
        <w:rPr>
          <w:rFonts w:ascii="Arial" w:hAnsi="Arial" w:cs="Arial"/>
        </w:rPr>
        <w:tab/>
      </w:r>
      <w:r w:rsidRPr="004268D3">
        <w:rPr>
          <w:rFonts w:ascii="Arial" w:hAnsi="Arial" w:cs="Arial"/>
        </w:rPr>
        <w:tab/>
        <w:t>Primary cortical areas</w:t>
      </w:r>
      <w:r w:rsidRPr="004268D3">
        <w:rPr>
          <w:rFonts w:ascii="Arial" w:hAnsi="Arial" w:cs="Arial"/>
        </w:rPr>
        <w:tab/>
      </w:r>
      <w:r w:rsidRPr="004268D3">
        <w:rPr>
          <w:rFonts w:ascii="Arial" w:hAnsi="Arial" w:cs="Arial"/>
        </w:rPr>
        <w:tab/>
        <w:t>Midbrain</w:t>
      </w:r>
    </w:p>
    <w:p w:rsidR="00102FBA" w:rsidRPr="004268D3" w:rsidRDefault="00102FBA" w:rsidP="007942BD">
      <w:pPr>
        <w:ind w:firstLine="720"/>
        <w:rPr>
          <w:rFonts w:ascii="Arial" w:hAnsi="Arial" w:cs="Arial"/>
        </w:rPr>
      </w:pPr>
      <w:r w:rsidRPr="004268D3">
        <w:rPr>
          <w:rFonts w:ascii="Arial" w:hAnsi="Arial" w:cs="Arial"/>
        </w:rPr>
        <w:t>Occipital lobe</w:t>
      </w:r>
      <w:r w:rsidRPr="004268D3">
        <w:rPr>
          <w:rFonts w:ascii="Arial" w:hAnsi="Arial" w:cs="Arial"/>
        </w:rPr>
        <w:tab/>
      </w:r>
      <w:r w:rsidRPr="004268D3">
        <w:rPr>
          <w:rFonts w:ascii="Arial" w:hAnsi="Arial" w:cs="Arial"/>
        </w:rPr>
        <w:tab/>
      </w:r>
      <w:r w:rsidRPr="004268D3">
        <w:rPr>
          <w:rFonts w:ascii="Arial" w:hAnsi="Arial" w:cs="Arial"/>
        </w:rPr>
        <w:tab/>
        <w:t>Basal ganglia</w:t>
      </w:r>
      <w:r w:rsidRPr="004268D3">
        <w:rPr>
          <w:rFonts w:ascii="Arial" w:hAnsi="Arial" w:cs="Arial"/>
        </w:rPr>
        <w:tab/>
      </w:r>
      <w:r w:rsidRPr="004268D3">
        <w:rPr>
          <w:rFonts w:ascii="Arial" w:hAnsi="Arial" w:cs="Arial"/>
        </w:rPr>
        <w:tab/>
      </w:r>
      <w:r w:rsidRPr="004268D3">
        <w:rPr>
          <w:rFonts w:ascii="Arial" w:hAnsi="Arial" w:cs="Arial"/>
        </w:rPr>
        <w:tab/>
        <w:t>Pons</w:t>
      </w:r>
    </w:p>
    <w:p w:rsidR="00102FBA" w:rsidRPr="004268D3" w:rsidRDefault="00102FBA" w:rsidP="007942BD">
      <w:pPr>
        <w:ind w:firstLine="720"/>
        <w:rPr>
          <w:rFonts w:ascii="Arial" w:hAnsi="Arial" w:cs="Arial"/>
        </w:rPr>
      </w:pPr>
      <w:r w:rsidRPr="004268D3">
        <w:rPr>
          <w:rFonts w:ascii="Arial" w:hAnsi="Arial" w:cs="Arial"/>
        </w:rPr>
        <w:t>Temporal lobe</w:t>
      </w:r>
      <w:r w:rsidRPr="004268D3">
        <w:rPr>
          <w:rFonts w:ascii="Arial" w:hAnsi="Arial" w:cs="Arial"/>
        </w:rPr>
        <w:tab/>
      </w:r>
      <w:r w:rsidRPr="004268D3">
        <w:rPr>
          <w:rFonts w:ascii="Arial" w:hAnsi="Arial" w:cs="Arial"/>
        </w:rPr>
        <w:tab/>
      </w:r>
      <w:r w:rsidRPr="004268D3">
        <w:rPr>
          <w:rFonts w:ascii="Arial" w:hAnsi="Arial" w:cs="Arial"/>
        </w:rPr>
        <w:tab/>
        <w:t>Thalamus</w:t>
      </w:r>
      <w:r w:rsidRPr="004268D3">
        <w:rPr>
          <w:rFonts w:ascii="Arial" w:hAnsi="Arial" w:cs="Arial"/>
        </w:rPr>
        <w:tab/>
      </w:r>
      <w:r w:rsidRPr="004268D3">
        <w:rPr>
          <w:rFonts w:ascii="Arial" w:hAnsi="Arial" w:cs="Arial"/>
        </w:rPr>
        <w:tab/>
      </w:r>
      <w:r w:rsidRPr="004268D3">
        <w:rPr>
          <w:rFonts w:ascii="Arial" w:hAnsi="Arial" w:cs="Arial"/>
        </w:rPr>
        <w:tab/>
        <w:t>Medulla</w:t>
      </w:r>
    </w:p>
    <w:p w:rsidR="00102FBA" w:rsidRPr="004268D3" w:rsidRDefault="00102FBA" w:rsidP="007942BD">
      <w:pPr>
        <w:pStyle w:val="ListParagraph"/>
        <w:numPr>
          <w:ilvl w:val="1"/>
          <w:numId w:val="153"/>
        </w:numPr>
        <w:rPr>
          <w:rFonts w:ascii="Arial" w:hAnsi="Arial" w:cs="Arial"/>
        </w:rPr>
      </w:pPr>
      <w:r w:rsidRPr="004268D3">
        <w:rPr>
          <w:rFonts w:ascii="Arial" w:hAnsi="Arial" w:cs="Arial"/>
        </w:rPr>
        <w:t>Describe the 3 layers of the meninges and explain their role in protecting the brain</w:t>
      </w:r>
    </w:p>
    <w:p w:rsidR="00102FBA" w:rsidRPr="004268D3" w:rsidRDefault="00102FBA" w:rsidP="007942BD">
      <w:pPr>
        <w:pStyle w:val="ListParagraph"/>
        <w:numPr>
          <w:ilvl w:val="1"/>
          <w:numId w:val="153"/>
        </w:numPr>
        <w:rPr>
          <w:rFonts w:ascii="Arial" w:hAnsi="Arial" w:cs="Arial"/>
        </w:rPr>
      </w:pPr>
      <w:r w:rsidRPr="004268D3">
        <w:rPr>
          <w:rFonts w:ascii="Arial" w:hAnsi="Arial" w:cs="Arial"/>
        </w:rPr>
        <w:t>Identify the components of the ventricular system and relate them to the divisions</w:t>
      </w:r>
      <w:r w:rsidR="00D24A9C" w:rsidRPr="004268D3">
        <w:rPr>
          <w:rFonts w:ascii="Arial" w:hAnsi="Arial" w:cs="Arial"/>
        </w:rPr>
        <w:t xml:space="preserve"> </w:t>
      </w:r>
      <w:r w:rsidRPr="004268D3">
        <w:rPr>
          <w:rFonts w:ascii="Arial" w:hAnsi="Arial" w:cs="Arial"/>
        </w:rPr>
        <w:t>of the CNS</w:t>
      </w:r>
    </w:p>
    <w:p w:rsidR="00102FBA" w:rsidRPr="004268D3" w:rsidRDefault="00102FBA" w:rsidP="007942BD">
      <w:pPr>
        <w:pStyle w:val="ListParagraph"/>
        <w:numPr>
          <w:ilvl w:val="1"/>
          <w:numId w:val="153"/>
        </w:numPr>
        <w:tabs>
          <w:tab w:val="left" w:pos="1300"/>
          <w:tab w:val="left" w:pos="5480"/>
          <w:tab w:val="left" w:pos="11000"/>
        </w:tabs>
        <w:rPr>
          <w:rFonts w:ascii="Arial" w:hAnsi="Arial" w:cs="Arial"/>
        </w:rPr>
      </w:pPr>
      <w:r w:rsidRPr="004268D3">
        <w:rPr>
          <w:rFonts w:ascii="Arial" w:hAnsi="Arial" w:cs="Arial"/>
        </w:rPr>
        <w:t>Explain the composition, circulation and functions of CSF</w:t>
      </w:r>
    </w:p>
    <w:p w:rsidR="00EA0898" w:rsidRPr="004268D3" w:rsidRDefault="00EA0898" w:rsidP="007942BD">
      <w:pPr>
        <w:rPr>
          <w:rFonts w:ascii="Arial" w:hAnsi="Arial" w:cs="Arial"/>
          <w:szCs w:val="24"/>
        </w:rPr>
      </w:pPr>
    </w:p>
    <w:p w:rsidR="00E72C94" w:rsidRPr="004268D3" w:rsidRDefault="00E72C94" w:rsidP="007942BD">
      <w:pPr>
        <w:rPr>
          <w:rFonts w:ascii="Arial" w:hAnsi="Arial" w:cs="Arial"/>
          <w:szCs w:val="24"/>
        </w:rPr>
      </w:pPr>
    </w:p>
    <w:p w:rsidR="00102FBA" w:rsidRPr="004268D3" w:rsidRDefault="00E72C94" w:rsidP="007942BD">
      <w:pPr>
        <w:rPr>
          <w:rFonts w:ascii="Geneva" w:hAnsi="Geneva" w:cs="Geneva"/>
          <w:b/>
          <w:bCs/>
        </w:rPr>
      </w:pPr>
      <w:bookmarkStart w:id="28" w:name="_Toc8807846"/>
      <w:bookmarkStart w:id="29" w:name="_Toc10460302"/>
      <w:r w:rsidRPr="004268D3">
        <w:rPr>
          <w:rFonts w:ascii="Arial" w:hAnsi="Arial" w:cs="Arial"/>
          <w:b/>
          <w:i/>
          <w:szCs w:val="24"/>
        </w:rPr>
        <w:t xml:space="preserve">Session 2: </w:t>
      </w:r>
      <w:bookmarkEnd w:id="28"/>
      <w:bookmarkEnd w:id="29"/>
      <w:r w:rsidR="00A831B3" w:rsidRPr="004268D3">
        <w:rPr>
          <w:rFonts w:ascii="Arial" w:hAnsi="Arial" w:cs="Arial"/>
          <w:b/>
          <w:i/>
          <w:szCs w:val="24"/>
        </w:rPr>
        <w:t xml:space="preserve"> </w:t>
      </w:r>
      <w:r w:rsidR="00102FBA" w:rsidRPr="004268D3">
        <w:rPr>
          <w:rFonts w:ascii="Geneva" w:hAnsi="Geneva" w:cs="Geneva"/>
          <w:b/>
          <w:bCs/>
        </w:rPr>
        <w:t>Brain, brainstem, cranial nerves and spinal cord</w:t>
      </w:r>
    </w:p>
    <w:p w:rsidR="00E72C94" w:rsidRPr="004268D3" w:rsidRDefault="00E72C94" w:rsidP="007942BD">
      <w:pPr>
        <w:rPr>
          <w:rFonts w:ascii="Arial" w:hAnsi="Arial" w:cs="Arial"/>
          <w:i/>
          <w:szCs w:val="24"/>
        </w:rPr>
      </w:pPr>
      <w:r w:rsidRPr="004268D3">
        <w:rPr>
          <w:rFonts w:ascii="Arial" w:hAnsi="Arial" w:cs="Arial"/>
          <w:szCs w:val="24"/>
        </w:rPr>
        <w:tab/>
      </w:r>
    </w:p>
    <w:p w:rsidR="00E72C94" w:rsidRPr="004268D3" w:rsidRDefault="00E72C94" w:rsidP="007942BD">
      <w:pPr>
        <w:rPr>
          <w:rFonts w:ascii="Arial" w:hAnsi="Arial" w:cs="Arial"/>
          <w:szCs w:val="24"/>
        </w:rPr>
      </w:pPr>
    </w:p>
    <w:p w:rsidR="00E72C94" w:rsidRPr="004268D3" w:rsidRDefault="00E72C94" w:rsidP="007942BD">
      <w:pPr>
        <w:rPr>
          <w:rFonts w:ascii="Arial" w:hAnsi="Arial" w:cs="Arial"/>
          <w:i/>
          <w:szCs w:val="24"/>
        </w:rPr>
      </w:pPr>
      <w:r w:rsidRPr="004268D3">
        <w:rPr>
          <w:rFonts w:ascii="Arial" w:hAnsi="Arial" w:cs="Arial"/>
          <w:i/>
          <w:szCs w:val="24"/>
        </w:rPr>
        <w:t>Learning objectives</w:t>
      </w:r>
    </w:p>
    <w:p w:rsidR="00102FBA" w:rsidRPr="004268D3" w:rsidRDefault="00102FBA" w:rsidP="007942BD">
      <w:pPr>
        <w:rPr>
          <w:rFonts w:ascii="Arial" w:hAnsi="Arial" w:cs="Arial"/>
          <w:b/>
          <w:szCs w:val="24"/>
        </w:rPr>
      </w:pPr>
      <w:r w:rsidRPr="004268D3">
        <w:rPr>
          <w:rFonts w:ascii="Arial" w:hAnsi="Arial" w:cs="Arial"/>
          <w:b/>
          <w:szCs w:val="24"/>
        </w:rPr>
        <w:t>Brainstem, cranial nerves and spinal cord</w:t>
      </w:r>
    </w:p>
    <w:p w:rsidR="00102FBA" w:rsidRPr="004268D3" w:rsidRDefault="00102FBA" w:rsidP="007942BD">
      <w:pPr>
        <w:rPr>
          <w:rFonts w:ascii="Arial" w:hAnsi="Arial" w:cs="Arial"/>
        </w:rPr>
      </w:pPr>
    </w:p>
    <w:p w:rsidR="00102FBA" w:rsidRPr="004268D3" w:rsidRDefault="00102FBA" w:rsidP="007942BD">
      <w:pPr>
        <w:pStyle w:val="ListParagraph"/>
        <w:numPr>
          <w:ilvl w:val="1"/>
          <w:numId w:val="153"/>
        </w:numPr>
        <w:tabs>
          <w:tab w:val="left" w:pos="-1440"/>
        </w:tabs>
        <w:rPr>
          <w:rFonts w:ascii="Arial" w:hAnsi="Arial" w:cs="Arial"/>
        </w:rPr>
      </w:pPr>
      <w:r w:rsidRPr="004268D3">
        <w:rPr>
          <w:rFonts w:ascii="Arial" w:hAnsi="Arial" w:cs="Arial"/>
        </w:rPr>
        <w:t>Define the three components of the brainstem</w:t>
      </w:r>
    </w:p>
    <w:p w:rsidR="00102FBA" w:rsidRPr="004268D3" w:rsidRDefault="00102FBA" w:rsidP="007942BD">
      <w:pPr>
        <w:pStyle w:val="ListParagraph"/>
        <w:numPr>
          <w:ilvl w:val="1"/>
          <w:numId w:val="153"/>
        </w:numPr>
        <w:tabs>
          <w:tab w:val="left" w:pos="-1440"/>
        </w:tabs>
        <w:rPr>
          <w:rFonts w:ascii="Arial" w:hAnsi="Arial" w:cs="Arial"/>
        </w:rPr>
      </w:pPr>
      <w:r w:rsidRPr="004268D3">
        <w:rPr>
          <w:rFonts w:ascii="Arial" w:hAnsi="Arial" w:cs="Arial"/>
        </w:rPr>
        <w:t>Draw a diagram of a cross-section through the spinal cord, labelling the main areas of grey matter and main ascending and descending tracts.</w:t>
      </w:r>
    </w:p>
    <w:p w:rsidR="00102FBA" w:rsidRPr="004268D3" w:rsidRDefault="00102FBA" w:rsidP="007942BD">
      <w:pPr>
        <w:pStyle w:val="ListParagraph"/>
        <w:numPr>
          <w:ilvl w:val="1"/>
          <w:numId w:val="153"/>
        </w:numPr>
        <w:tabs>
          <w:tab w:val="left" w:pos="-1440"/>
        </w:tabs>
        <w:rPr>
          <w:rFonts w:ascii="Arial" w:hAnsi="Arial" w:cs="Arial"/>
        </w:rPr>
      </w:pPr>
      <w:r w:rsidRPr="004268D3">
        <w:rPr>
          <w:rFonts w:ascii="Arial" w:hAnsi="Arial" w:cs="Arial"/>
        </w:rPr>
        <w:t>With the aid of diagrams show the approximate position of the following structures in the brainstem and state their function:</w:t>
      </w:r>
    </w:p>
    <w:p w:rsidR="00102FBA" w:rsidRPr="004268D3" w:rsidRDefault="00102FBA" w:rsidP="007942BD">
      <w:pPr>
        <w:tabs>
          <w:tab w:val="left" w:pos="-1440"/>
          <w:tab w:val="num" w:pos="142"/>
        </w:tabs>
        <w:rPr>
          <w:rFonts w:ascii="Arial" w:hAnsi="Arial" w:cs="Arial"/>
        </w:rPr>
      </w:pPr>
      <w:r w:rsidRPr="004268D3">
        <w:rPr>
          <w:rFonts w:ascii="Arial" w:hAnsi="Arial" w:cs="Arial"/>
        </w:rPr>
        <w:tab/>
      </w:r>
      <w:r w:rsidRPr="004268D3">
        <w:rPr>
          <w:rFonts w:ascii="Arial" w:hAnsi="Arial" w:cs="Arial"/>
        </w:rPr>
        <w:tab/>
        <w:t>Inferior medullary olive</w:t>
      </w:r>
      <w:r w:rsidRPr="004268D3">
        <w:rPr>
          <w:rFonts w:ascii="Arial" w:hAnsi="Arial" w:cs="Arial"/>
        </w:rPr>
        <w:tab/>
      </w:r>
      <w:r w:rsidRPr="004268D3">
        <w:rPr>
          <w:rFonts w:ascii="Arial" w:hAnsi="Arial" w:cs="Arial"/>
        </w:rPr>
        <w:tab/>
        <w:t>Substantia nigra</w:t>
      </w:r>
      <w:r w:rsidRPr="004268D3">
        <w:rPr>
          <w:rFonts w:ascii="Arial" w:hAnsi="Arial" w:cs="Arial"/>
        </w:rPr>
        <w:tab/>
        <w:t>Superior and inferior colliculi</w:t>
      </w:r>
    </w:p>
    <w:p w:rsidR="00102FBA" w:rsidRPr="004268D3" w:rsidRDefault="00102FBA" w:rsidP="007942BD">
      <w:pPr>
        <w:tabs>
          <w:tab w:val="left" w:pos="-1440"/>
          <w:tab w:val="num" w:pos="142"/>
        </w:tabs>
        <w:rPr>
          <w:rFonts w:ascii="Arial" w:hAnsi="Arial" w:cs="Arial"/>
        </w:rPr>
      </w:pPr>
      <w:r w:rsidRPr="004268D3">
        <w:rPr>
          <w:rFonts w:ascii="Arial" w:hAnsi="Arial" w:cs="Arial"/>
        </w:rPr>
        <w:tab/>
      </w:r>
      <w:r w:rsidRPr="004268D3">
        <w:rPr>
          <w:rFonts w:ascii="Arial" w:hAnsi="Arial" w:cs="Arial"/>
        </w:rPr>
        <w:tab/>
        <w:t>Reticular formation</w:t>
      </w:r>
      <w:r w:rsidRPr="004268D3">
        <w:rPr>
          <w:rFonts w:ascii="Arial" w:hAnsi="Arial" w:cs="Arial"/>
        </w:rPr>
        <w:tab/>
      </w:r>
      <w:r w:rsidRPr="004268D3">
        <w:rPr>
          <w:rFonts w:ascii="Arial" w:hAnsi="Arial" w:cs="Arial"/>
        </w:rPr>
        <w:tab/>
        <w:t>Locus coeruleus</w:t>
      </w:r>
    </w:p>
    <w:p w:rsidR="00102FBA" w:rsidRPr="004268D3" w:rsidRDefault="00102FBA" w:rsidP="007942BD">
      <w:pPr>
        <w:pStyle w:val="ListParagraph"/>
        <w:numPr>
          <w:ilvl w:val="1"/>
          <w:numId w:val="153"/>
        </w:numPr>
        <w:tabs>
          <w:tab w:val="left" w:pos="-1440"/>
        </w:tabs>
        <w:rPr>
          <w:rFonts w:ascii="Arial" w:hAnsi="Arial" w:cs="Arial"/>
        </w:rPr>
      </w:pPr>
      <w:r w:rsidRPr="004268D3">
        <w:rPr>
          <w:rFonts w:ascii="Arial" w:hAnsi="Arial" w:cs="Arial"/>
        </w:rPr>
        <w:t>Explain the origin and functions of cranial nerves III to XII</w:t>
      </w:r>
    </w:p>
    <w:p w:rsidR="00102FBA" w:rsidRPr="004268D3" w:rsidRDefault="00102FBA" w:rsidP="007942BD">
      <w:pPr>
        <w:pStyle w:val="ListParagraph"/>
        <w:numPr>
          <w:ilvl w:val="1"/>
          <w:numId w:val="153"/>
        </w:numPr>
        <w:tabs>
          <w:tab w:val="left" w:pos="-1440"/>
        </w:tabs>
        <w:rPr>
          <w:rFonts w:ascii="Arial" w:hAnsi="Arial" w:cs="Arial"/>
        </w:rPr>
      </w:pPr>
      <w:r w:rsidRPr="004268D3">
        <w:rPr>
          <w:rFonts w:ascii="Arial" w:hAnsi="Arial" w:cs="Arial"/>
        </w:rPr>
        <w:t>Define the function of the cells in the dorsal, ventral and intermediate horns of the spinal cord</w:t>
      </w:r>
    </w:p>
    <w:p w:rsidR="00102FBA" w:rsidRPr="004268D3" w:rsidRDefault="00102FBA" w:rsidP="007942BD">
      <w:pPr>
        <w:pStyle w:val="ListParagraph"/>
        <w:numPr>
          <w:ilvl w:val="1"/>
          <w:numId w:val="153"/>
        </w:numPr>
        <w:tabs>
          <w:tab w:val="left" w:pos="-1440"/>
        </w:tabs>
        <w:rPr>
          <w:rFonts w:ascii="Arial" w:hAnsi="Arial" w:cs="Arial"/>
        </w:rPr>
      </w:pPr>
      <w:r w:rsidRPr="004268D3">
        <w:rPr>
          <w:rFonts w:ascii="Arial" w:hAnsi="Arial" w:cs="Arial"/>
        </w:rPr>
        <w:lastRenderedPageBreak/>
        <w:t>Distinguish between the terms nerve, root and ramus in relation to the spinal cord</w:t>
      </w:r>
    </w:p>
    <w:p w:rsidR="00102FBA" w:rsidRPr="004268D3" w:rsidRDefault="00102FBA" w:rsidP="007942BD">
      <w:pPr>
        <w:pStyle w:val="ListParagraph"/>
        <w:numPr>
          <w:ilvl w:val="1"/>
          <w:numId w:val="153"/>
        </w:numPr>
        <w:tabs>
          <w:tab w:val="left" w:pos="-1440"/>
        </w:tabs>
        <w:rPr>
          <w:rFonts w:ascii="Arial" w:hAnsi="Arial" w:cs="Arial"/>
        </w:rPr>
      </w:pPr>
      <w:r w:rsidRPr="004268D3">
        <w:rPr>
          <w:rFonts w:ascii="Arial" w:hAnsi="Arial" w:cs="Arial"/>
        </w:rPr>
        <w:t>Explain the relationship between spinal and vertebral levels and its clinical significance</w:t>
      </w:r>
    </w:p>
    <w:p w:rsidR="00102FBA" w:rsidRPr="004268D3" w:rsidRDefault="00102FBA" w:rsidP="007942BD">
      <w:pPr>
        <w:pStyle w:val="ListParagraph"/>
        <w:numPr>
          <w:ilvl w:val="1"/>
          <w:numId w:val="153"/>
        </w:numPr>
        <w:tabs>
          <w:tab w:val="left" w:pos="-1440"/>
        </w:tabs>
        <w:rPr>
          <w:rFonts w:ascii="Arial" w:hAnsi="Arial" w:cs="Arial"/>
        </w:rPr>
      </w:pPr>
      <w:r w:rsidRPr="004268D3">
        <w:rPr>
          <w:rFonts w:ascii="Arial" w:hAnsi="Arial" w:cs="Arial"/>
        </w:rPr>
        <w:t>State at which level a lumbar puncture is usually performed and explain why. Why is it hazardous to perform lumbar puncture in the presence of raised intracranial pressure?</w:t>
      </w:r>
    </w:p>
    <w:p w:rsidR="00102FBA" w:rsidRPr="004268D3" w:rsidRDefault="00102FBA" w:rsidP="007942BD">
      <w:pPr>
        <w:pStyle w:val="ListParagraph"/>
        <w:numPr>
          <w:ilvl w:val="1"/>
          <w:numId w:val="153"/>
        </w:numPr>
        <w:tabs>
          <w:tab w:val="left" w:pos="-1440"/>
        </w:tabs>
        <w:rPr>
          <w:rFonts w:ascii="Arial" w:hAnsi="Arial" w:cs="Arial"/>
        </w:rPr>
      </w:pPr>
      <w:r w:rsidRPr="004268D3">
        <w:rPr>
          <w:rFonts w:ascii="Arial" w:hAnsi="Arial" w:cs="Arial"/>
        </w:rPr>
        <w:t>Demonstrate in diagrams the course of the following main ascending and descending tracts  through the CNS and define their function:</w:t>
      </w:r>
    </w:p>
    <w:p w:rsidR="00102FBA" w:rsidRPr="004268D3" w:rsidRDefault="00102FBA" w:rsidP="007942BD">
      <w:pPr>
        <w:tabs>
          <w:tab w:val="left" w:pos="-1440"/>
          <w:tab w:val="num" w:pos="142"/>
          <w:tab w:val="num" w:pos="390"/>
        </w:tabs>
        <w:ind w:left="360"/>
        <w:rPr>
          <w:rFonts w:ascii="Arial" w:hAnsi="Arial" w:cs="Arial"/>
        </w:rPr>
      </w:pPr>
      <w:r w:rsidRPr="004268D3">
        <w:rPr>
          <w:rFonts w:ascii="Arial" w:hAnsi="Arial" w:cs="Arial"/>
        </w:rPr>
        <w:t>Corticospinal tract</w:t>
      </w:r>
      <w:r w:rsidRPr="004268D3">
        <w:rPr>
          <w:rFonts w:ascii="Arial" w:hAnsi="Arial" w:cs="Arial"/>
        </w:rPr>
        <w:tab/>
      </w:r>
      <w:r w:rsidRPr="004268D3">
        <w:rPr>
          <w:rFonts w:ascii="Arial" w:hAnsi="Arial" w:cs="Arial"/>
        </w:rPr>
        <w:tab/>
        <w:t>Spinothalamic tract</w:t>
      </w:r>
      <w:r w:rsidRPr="004268D3">
        <w:rPr>
          <w:rFonts w:ascii="Arial" w:hAnsi="Arial" w:cs="Arial"/>
        </w:rPr>
        <w:tab/>
        <w:t>Dorsal columns-medial lemniscus</w:t>
      </w:r>
    </w:p>
    <w:p w:rsidR="00102FBA" w:rsidRPr="004268D3" w:rsidRDefault="00102FBA" w:rsidP="007942BD">
      <w:pPr>
        <w:tabs>
          <w:tab w:val="left" w:pos="-1440"/>
          <w:tab w:val="num" w:pos="142"/>
          <w:tab w:val="num" w:pos="390"/>
        </w:tabs>
        <w:ind w:left="360"/>
        <w:rPr>
          <w:rFonts w:ascii="Arial" w:hAnsi="Arial" w:cs="Arial"/>
        </w:rPr>
      </w:pPr>
    </w:p>
    <w:p w:rsidR="00102FBA" w:rsidRPr="004268D3" w:rsidRDefault="00102FBA" w:rsidP="007942BD">
      <w:pPr>
        <w:rPr>
          <w:rFonts w:ascii="Geneva" w:hAnsi="Geneva" w:cs="Geneva"/>
          <w:b/>
          <w:bCs/>
          <w:color w:val="000000"/>
          <w:szCs w:val="24"/>
        </w:rPr>
      </w:pPr>
      <w:r w:rsidRPr="004268D3">
        <w:rPr>
          <w:rFonts w:ascii="Geneva" w:hAnsi="Geneva" w:cs="Geneva"/>
          <w:b/>
          <w:bCs/>
          <w:color w:val="000000"/>
          <w:szCs w:val="24"/>
        </w:rPr>
        <w:t>History of neuroscience</w:t>
      </w:r>
    </w:p>
    <w:p w:rsidR="00102FBA" w:rsidRPr="004268D3" w:rsidRDefault="00102FBA" w:rsidP="007942BD">
      <w:pPr>
        <w:rPr>
          <w:rFonts w:ascii="Geneva" w:hAnsi="Geneva" w:cs="Geneva"/>
          <w:b/>
          <w:bCs/>
          <w:color w:val="000000"/>
        </w:rPr>
      </w:pPr>
    </w:p>
    <w:p w:rsidR="00102FBA" w:rsidRPr="004268D3" w:rsidRDefault="00102FBA" w:rsidP="007942BD">
      <w:pPr>
        <w:pStyle w:val="ListParagraph"/>
        <w:numPr>
          <w:ilvl w:val="1"/>
          <w:numId w:val="153"/>
        </w:numPr>
        <w:rPr>
          <w:rFonts w:ascii="Arial" w:hAnsi="Arial" w:cs="Arial"/>
          <w:sz w:val="22"/>
          <w:szCs w:val="22"/>
        </w:rPr>
      </w:pPr>
      <w:r w:rsidRPr="004268D3">
        <w:rPr>
          <w:rFonts w:ascii="Arial" w:hAnsi="Arial" w:cs="Arial"/>
          <w:sz w:val="22"/>
          <w:szCs w:val="22"/>
        </w:rPr>
        <w:t>To understand the historical basis for interest in the brain and nervous system</w:t>
      </w:r>
    </w:p>
    <w:p w:rsidR="00102FBA" w:rsidRPr="004268D3" w:rsidRDefault="00102FBA" w:rsidP="007942BD">
      <w:pPr>
        <w:pStyle w:val="ListParagraph"/>
        <w:numPr>
          <w:ilvl w:val="1"/>
          <w:numId w:val="153"/>
        </w:numPr>
        <w:rPr>
          <w:rFonts w:ascii="Arial" w:hAnsi="Arial" w:cs="Arial"/>
          <w:sz w:val="22"/>
          <w:szCs w:val="22"/>
        </w:rPr>
      </w:pPr>
      <w:r w:rsidRPr="004268D3">
        <w:rPr>
          <w:rFonts w:ascii="Arial" w:hAnsi="Arial" w:cs="Arial"/>
          <w:sz w:val="22"/>
          <w:szCs w:val="22"/>
        </w:rPr>
        <w:t>To understand the development (and limitations) of anatomical, physiological, biochemical, and molecular approaches to neuroscience</w:t>
      </w:r>
    </w:p>
    <w:p w:rsidR="00102FBA" w:rsidRPr="004268D3" w:rsidRDefault="00102FBA" w:rsidP="007942BD">
      <w:pPr>
        <w:pStyle w:val="ListParagraph"/>
        <w:numPr>
          <w:ilvl w:val="1"/>
          <w:numId w:val="153"/>
        </w:numPr>
        <w:rPr>
          <w:rFonts w:ascii="Arial" w:hAnsi="Arial" w:cs="Arial"/>
          <w:sz w:val="22"/>
          <w:szCs w:val="22"/>
        </w:rPr>
      </w:pPr>
      <w:r w:rsidRPr="004268D3">
        <w:rPr>
          <w:rFonts w:ascii="Arial" w:hAnsi="Arial" w:cs="Arial"/>
          <w:sz w:val="22"/>
          <w:szCs w:val="22"/>
        </w:rPr>
        <w:t>To appreciate that neurology has social and ethical as well as scientific dimensions</w:t>
      </w:r>
    </w:p>
    <w:p w:rsidR="00102FBA" w:rsidRPr="004268D3" w:rsidRDefault="00102FBA" w:rsidP="007942BD">
      <w:pPr>
        <w:tabs>
          <w:tab w:val="left" w:pos="-1440"/>
          <w:tab w:val="num" w:pos="142"/>
          <w:tab w:val="num" w:pos="390"/>
        </w:tabs>
        <w:ind w:left="360"/>
        <w:rPr>
          <w:rFonts w:ascii="Arial" w:hAnsi="Arial" w:cs="Arial"/>
        </w:rPr>
      </w:pPr>
    </w:p>
    <w:p w:rsidR="00E136D7" w:rsidRPr="004268D3" w:rsidRDefault="00E136D7" w:rsidP="007942BD">
      <w:pPr>
        <w:ind w:left="720"/>
        <w:rPr>
          <w:rFonts w:ascii="Arial" w:hAnsi="Arial" w:cs="Arial"/>
          <w:szCs w:val="24"/>
        </w:rPr>
      </w:pPr>
    </w:p>
    <w:p w:rsidR="00102FBA" w:rsidRPr="004268D3" w:rsidRDefault="00102FBA" w:rsidP="007942BD">
      <w:pPr>
        <w:rPr>
          <w:rFonts w:ascii="Geneva" w:hAnsi="Geneva" w:cs="Geneva"/>
          <w:b/>
          <w:color w:val="000000"/>
        </w:rPr>
      </w:pPr>
      <w:r w:rsidRPr="004268D3">
        <w:rPr>
          <w:rFonts w:ascii="Arial" w:hAnsi="Arial" w:cs="Arial"/>
          <w:i/>
          <w:szCs w:val="24"/>
        </w:rPr>
        <w:t xml:space="preserve">Session 3:  </w:t>
      </w:r>
      <w:r w:rsidR="00E136D7" w:rsidRPr="004268D3">
        <w:rPr>
          <w:rFonts w:ascii="Arial" w:hAnsi="Arial" w:cs="Arial"/>
          <w:b/>
          <w:bCs/>
          <w:szCs w:val="24"/>
        </w:rPr>
        <w:t>Cells of the nervous system</w:t>
      </w:r>
      <w:r w:rsidRPr="004268D3">
        <w:rPr>
          <w:rFonts w:ascii="Arial" w:hAnsi="Arial" w:cs="Arial"/>
          <w:b/>
          <w:bCs/>
          <w:szCs w:val="24"/>
        </w:rPr>
        <w:t xml:space="preserve"> &amp; </w:t>
      </w:r>
      <w:r w:rsidRPr="004268D3">
        <w:rPr>
          <w:rFonts w:ascii="Geneva" w:hAnsi="Geneva" w:cs="Geneva"/>
          <w:b/>
          <w:color w:val="000000"/>
        </w:rPr>
        <w:t>Anatomy of blood flow in the CNS and consequences of disruption</w:t>
      </w:r>
    </w:p>
    <w:p w:rsidR="00E136D7" w:rsidRPr="004268D3" w:rsidRDefault="00E136D7" w:rsidP="007942BD">
      <w:pPr>
        <w:rPr>
          <w:rFonts w:ascii="Arial" w:hAnsi="Arial" w:cs="Arial"/>
          <w:b/>
          <w:bCs/>
          <w:szCs w:val="24"/>
        </w:rPr>
      </w:pPr>
    </w:p>
    <w:p w:rsidR="00E136D7" w:rsidRPr="004268D3" w:rsidRDefault="00E136D7" w:rsidP="007942BD">
      <w:pPr>
        <w:rPr>
          <w:rFonts w:ascii="Arial" w:hAnsi="Arial" w:cs="Arial"/>
          <w:b/>
          <w:bCs/>
          <w:szCs w:val="24"/>
        </w:rPr>
      </w:pPr>
    </w:p>
    <w:p w:rsidR="00102FBA" w:rsidRPr="004268D3" w:rsidRDefault="00102FBA" w:rsidP="007942BD">
      <w:pPr>
        <w:rPr>
          <w:rFonts w:ascii="Arial" w:hAnsi="Arial" w:cs="Arial"/>
          <w:b/>
          <w:bCs/>
          <w:szCs w:val="24"/>
        </w:rPr>
      </w:pPr>
      <w:r w:rsidRPr="004268D3">
        <w:rPr>
          <w:rFonts w:ascii="Arial" w:hAnsi="Arial" w:cs="Arial"/>
          <w:b/>
          <w:szCs w:val="24"/>
        </w:rPr>
        <w:t>Cells of the nervous system</w:t>
      </w:r>
    </w:p>
    <w:p w:rsidR="00E136D7" w:rsidRPr="004268D3" w:rsidRDefault="00E136D7" w:rsidP="007942BD">
      <w:pPr>
        <w:pStyle w:val="ListParagraph"/>
        <w:numPr>
          <w:ilvl w:val="1"/>
          <w:numId w:val="153"/>
        </w:numPr>
        <w:tabs>
          <w:tab w:val="left" w:pos="-1440"/>
        </w:tabs>
        <w:rPr>
          <w:rFonts w:ascii="Arial" w:hAnsi="Arial" w:cs="Arial"/>
        </w:rPr>
      </w:pPr>
      <w:r w:rsidRPr="004268D3">
        <w:rPr>
          <w:rFonts w:ascii="Arial" w:hAnsi="Arial" w:cs="Arial"/>
        </w:rPr>
        <w:t>Draw and label a diagram of a typical neuron, identifying soma, dendrites, axon and terminals.</w:t>
      </w:r>
    </w:p>
    <w:p w:rsidR="00E136D7" w:rsidRPr="004268D3" w:rsidRDefault="00E136D7" w:rsidP="007942BD">
      <w:pPr>
        <w:pStyle w:val="ListParagraph"/>
        <w:numPr>
          <w:ilvl w:val="1"/>
          <w:numId w:val="153"/>
        </w:numPr>
        <w:tabs>
          <w:tab w:val="left" w:pos="-1440"/>
        </w:tabs>
        <w:rPr>
          <w:rFonts w:ascii="Arial" w:hAnsi="Arial" w:cs="Arial"/>
        </w:rPr>
      </w:pPr>
      <w:r w:rsidRPr="004268D3">
        <w:rPr>
          <w:rFonts w:ascii="Arial" w:hAnsi="Arial" w:cs="Arial"/>
        </w:rPr>
        <w:t>Define the role of each cellular component in the specialised function of the neuron.</w:t>
      </w:r>
    </w:p>
    <w:p w:rsidR="00E136D7" w:rsidRPr="004268D3" w:rsidRDefault="00E136D7" w:rsidP="007942BD">
      <w:pPr>
        <w:pStyle w:val="ListParagraph"/>
        <w:numPr>
          <w:ilvl w:val="1"/>
          <w:numId w:val="153"/>
        </w:numPr>
        <w:tabs>
          <w:tab w:val="left" w:pos="-1440"/>
        </w:tabs>
        <w:rPr>
          <w:rFonts w:ascii="Arial" w:hAnsi="Arial" w:cs="Arial"/>
        </w:rPr>
      </w:pPr>
      <w:r w:rsidRPr="004268D3">
        <w:rPr>
          <w:rFonts w:ascii="Arial" w:hAnsi="Arial" w:cs="Arial"/>
        </w:rPr>
        <w:t>Outline the organisation and functions of intracellular transport in the neuron.</w:t>
      </w:r>
    </w:p>
    <w:p w:rsidR="00E136D7" w:rsidRPr="004268D3" w:rsidRDefault="00E136D7" w:rsidP="007942BD">
      <w:pPr>
        <w:pStyle w:val="ListParagraph"/>
        <w:numPr>
          <w:ilvl w:val="1"/>
          <w:numId w:val="153"/>
        </w:numPr>
        <w:tabs>
          <w:tab w:val="left" w:pos="-1440"/>
        </w:tabs>
        <w:rPr>
          <w:rFonts w:ascii="Arial" w:hAnsi="Arial" w:cs="Arial"/>
        </w:rPr>
      </w:pPr>
      <w:r w:rsidRPr="004268D3">
        <w:rPr>
          <w:rFonts w:ascii="Arial" w:hAnsi="Arial" w:cs="Arial"/>
        </w:rPr>
        <w:t>Define the functional subtypes of neurons and list the ways in which they are organised collectively in the nervous system.</w:t>
      </w:r>
    </w:p>
    <w:p w:rsidR="00E136D7" w:rsidRPr="004268D3" w:rsidRDefault="00E136D7" w:rsidP="007942BD">
      <w:pPr>
        <w:pStyle w:val="ListParagraph"/>
        <w:numPr>
          <w:ilvl w:val="1"/>
          <w:numId w:val="153"/>
        </w:numPr>
        <w:tabs>
          <w:tab w:val="left" w:pos="-1440"/>
        </w:tabs>
        <w:rPr>
          <w:rFonts w:ascii="Arial" w:hAnsi="Arial" w:cs="Arial"/>
        </w:rPr>
      </w:pPr>
      <w:r w:rsidRPr="004268D3">
        <w:rPr>
          <w:rFonts w:ascii="Arial" w:hAnsi="Arial" w:cs="Arial"/>
        </w:rPr>
        <w:t>Describe the organisation of synapses.</w:t>
      </w:r>
    </w:p>
    <w:p w:rsidR="00E136D7" w:rsidRPr="004268D3" w:rsidRDefault="00E136D7" w:rsidP="007942BD">
      <w:pPr>
        <w:pStyle w:val="ListParagraph"/>
        <w:numPr>
          <w:ilvl w:val="1"/>
          <w:numId w:val="153"/>
        </w:numPr>
        <w:tabs>
          <w:tab w:val="left" w:pos="-1440"/>
        </w:tabs>
        <w:rPr>
          <w:rFonts w:ascii="Arial" w:hAnsi="Arial" w:cs="Arial"/>
        </w:rPr>
      </w:pPr>
      <w:r w:rsidRPr="004268D3">
        <w:rPr>
          <w:rFonts w:ascii="Arial" w:hAnsi="Arial" w:cs="Arial"/>
        </w:rPr>
        <w:t>Name the main classes of neuroglia and explain their functions in the nervous system.</w:t>
      </w:r>
    </w:p>
    <w:p w:rsidR="00E136D7" w:rsidRPr="004268D3" w:rsidRDefault="00E136D7" w:rsidP="007942BD">
      <w:pPr>
        <w:tabs>
          <w:tab w:val="left" w:pos="1300"/>
          <w:tab w:val="left" w:pos="5480"/>
          <w:tab w:val="left" w:pos="11000"/>
        </w:tabs>
        <w:rPr>
          <w:rFonts w:ascii="Arial" w:hAnsi="Arial" w:cs="Arial"/>
          <w:b/>
          <w:bCs/>
          <w:i/>
          <w:iCs/>
          <w:szCs w:val="24"/>
        </w:rPr>
      </w:pPr>
    </w:p>
    <w:p w:rsidR="00102FBA" w:rsidRPr="004268D3" w:rsidRDefault="00102FBA" w:rsidP="007942BD">
      <w:pPr>
        <w:rPr>
          <w:szCs w:val="24"/>
          <w:lang w:eastAsia="en-GB"/>
        </w:rPr>
      </w:pPr>
      <w:r w:rsidRPr="004268D3">
        <w:rPr>
          <w:rFonts w:ascii="Arial" w:hAnsi="Arial" w:cs="Arial"/>
          <w:b/>
          <w:bCs/>
          <w:color w:val="000000"/>
          <w:szCs w:val="24"/>
          <w:lang w:eastAsia="en-GB"/>
        </w:rPr>
        <w:t>Anatomy of blood flow and consequences of its disruption</w:t>
      </w:r>
      <w:r w:rsidRPr="004268D3">
        <w:rPr>
          <w:rFonts w:ascii="Arial" w:hAnsi="Arial" w:cs="Arial"/>
          <w:color w:val="000000"/>
          <w:szCs w:val="24"/>
          <w:lang w:eastAsia="en-GB"/>
        </w:rPr>
        <w:t xml:space="preserve"> </w:t>
      </w:r>
    </w:p>
    <w:p w:rsidR="00102FBA" w:rsidRPr="004268D3" w:rsidRDefault="00102FBA" w:rsidP="007942BD">
      <w:pPr>
        <w:rPr>
          <w:szCs w:val="24"/>
          <w:lang w:eastAsia="en-GB"/>
        </w:rPr>
      </w:pPr>
      <w:r w:rsidRPr="004268D3">
        <w:rPr>
          <w:rFonts w:ascii="Arial" w:hAnsi="Arial" w:cs="Arial"/>
          <w:b/>
          <w:bCs/>
          <w:color w:val="000000"/>
          <w:sz w:val="28"/>
          <w:szCs w:val="28"/>
          <w:lang w:eastAsia="en-GB"/>
        </w:rPr>
        <w:t> </w:t>
      </w:r>
    </w:p>
    <w:p w:rsidR="00102FBA" w:rsidRPr="004268D3" w:rsidRDefault="00102FBA" w:rsidP="007942BD">
      <w:pPr>
        <w:pStyle w:val="ListParagraph"/>
        <w:numPr>
          <w:ilvl w:val="1"/>
          <w:numId w:val="153"/>
        </w:numPr>
      </w:pPr>
      <w:r w:rsidRPr="004268D3">
        <w:rPr>
          <w:rFonts w:ascii="Arial" w:hAnsi="Arial" w:cs="Arial"/>
          <w:sz w:val="22"/>
          <w:szCs w:val="22"/>
        </w:rPr>
        <w:t>Learn the blood supply to the CNS, including:</w:t>
      </w:r>
      <w:r w:rsidRPr="004268D3">
        <w:t xml:space="preserve"> </w:t>
      </w:r>
    </w:p>
    <w:p w:rsidR="00102FBA" w:rsidRPr="004268D3" w:rsidRDefault="00102FBA" w:rsidP="007942BD">
      <w:pPr>
        <w:pStyle w:val="ListParagraph"/>
        <w:numPr>
          <w:ilvl w:val="1"/>
          <w:numId w:val="153"/>
        </w:numPr>
      </w:pPr>
      <w:r w:rsidRPr="004268D3">
        <w:rPr>
          <w:rFonts w:ascii="Arial" w:hAnsi="Arial" w:cs="Arial"/>
          <w:sz w:val="22"/>
          <w:szCs w:val="22"/>
        </w:rPr>
        <w:t>Circle of Willis</w:t>
      </w:r>
      <w:r w:rsidRPr="004268D3">
        <w:t xml:space="preserve"> </w:t>
      </w:r>
    </w:p>
    <w:p w:rsidR="00102FBA" w:rsidRPr="004268D3" w:rsidRDefault="00102FBA" w:rsidP="007942BD">
      <w:pPr>
        <w:pStyle w:val="ListParagraph"/>
        <w:numPr>
          <w:ilvl w:val="1"/>
          <w:numId w:val="153"/>
        </w:numPr>
      </w:pPr>
      <w:r w:rsidRPr="004268D3">
        <w:rPr>
          <w:rFonts w:ascii="Arial" w:hAnsi="Arial" w:cs="Arial"/>
          <w:sz w:val="22"/>
          <w:szCs w:val="22"/>
        </w:rPr>
        <w:t>Cerebral arteries</w:t>
      </w:r>
      <w:r w:rsidRPr="004268D3">
        <w:t xml:space="preserve"> </w:t>
      </w:r>
    </w:p>
    <w:p w:rsidR="00102FBA" w:rsidRPr="004268D3" w:rsidRDefault="00102FBA" w:rsidP="007942BD">
      <w:pPr>
        <w:pStyle w:val="ListParagraph"/>
        <w:numPr>
          <w:ilvl w:val="1"/>
          <w:numId w:val="153"/>
        </w:numPr>
      </w:pPr>
      <w:r w:rsidRPr="004268D3">
        <w:rPr>
          <w:rFonts w:ascii="Arial" w:hAnsi="Arial" w:cs="Arial"/>
          <w:sz w:val="22"/>
          <w:szCs w:val="22"/>
        </w:rPr>
        <w:t>Main branches of the vertebrobasilar tree</w:t>
      </w:r>
      <w:r w:rsidRPr="004268D3">
        <w:t xml:space="preserve"> </w:t>
      </w:r>
    </w:p>
    <w:p w:rsidR="00102FBA" w:rsidRPr="004268D3" w:rsidRDefault="00102FBA" w:rsidP="007942BD">
      <w:pPr>
        <w:pStyle w:val="ListParagraph"/>
        <w:numPr>
          <w:ilvl w:val="1"/>
          <w:numId w:val="153"/>
        </w:numPr>
      </w:pPr>
      <w:r w:rsidRPr="004268D3">
        <w:rPr>
          <w:rFonts w:ascii="Arial" w:hAnsi="Arial" w:cs="Arial"/>
          <w:sz w:val="22"/>
          <w:szCs w:val="22"/>
        </w:rPr>
        <w:t>Understand the perfusion fields for the three main cerebral arteries and explain briefly the neurological deficits that might arise following their disruption.</w:t>
      </w:r>
      <w:r w:rsidRPr="004268D3">
        <w:t xml:space="preserve"> </w:t>
      </w:r>
    </w:p>
    <w:p w:rsidR="00102FBA" w:rsidRPr="004268D3" w:rsidRDefault="00102FBA" w:rsidP="007942BD">
      <w:pPr>
        <w:pStyle w:val="ListParagraph"/>
        <w:numPr>
          <w:ilvl w:val="1"/>
          <w:numId w:val="153"/>
        </w:numPr>
      </w:pPr>
      <w:r w:rsidRPr="004268D3">
        <w:rPr>
          <w:rFonts w:ascii="Arial" w:hAnsi="Arial" w:cs="Arial"/>
          <w:sz w:val="22"/>
          <w:szCs w:val="22"/>
        </w:rPr>
        <w:t>Outline the pattern of venous drainage of the brain.</w:t>
      </w:r>
      <w:r w:rsidRPr="004268D3">
        <w:t xml:space="preserve"> </w:t>
      </w:r>
    </w:p>
    <w:p w:rsidR="00102FBA" w:rsidRPr="004268D3" w:rsidRDefault="00102FBA" w:rsidP="007942BD">
      <w:pPr>
        <w:pStyle w:val="ListParagraph"/>
        <w:numPr>
          <w:ilvl w:val="1"/>
          <w:numId w:val="153"/>
        </w:numPr>
      </w:pPr>
      <w:r w:rsidRPr="004268D3">
        <w:rPr>
          <w:rFonts w:ascii="Arial" w:hAnsi="Arial" w:cs="Arial"/>
          <w:sz w:val="22"/>
          <w:szCs w:val="22"/>
        </w:rPr>
        <w:t>Define the following terms:</w:t>
      </w:r>
    </w:p>
    <w:p w:rsidR="00102FBA" w:rsidRPr="004268D3" w:rsidRDefault="00102FBA" w:rsidP="007942BD">
      <w:pPr>
        <w:numPr>
          <w:ilvl w:val="1"/>
          <w:numId w:val="223"/>
        </w:numPr>
        <w:ind w:left="2160"/>
        <w:rPr>
          <w:szCs w:val="24"/>
          <w:lang w:eastAsia="en-GB"/>
        </w:rPr>
      </w:pPr>
      <w:r w:rsidRPr="004268D3">
        <w:rPr>
          <w:rFonts w:ascii="Arial" w:hAnsi="Arial" w:cs="Arial"/>
          <w:sz w:val="22"/>
          <w:szCs w:val="22"/>
          <w:lang w:eastAsia="en-GB"/>
        </w:rPr>
        <w:t>Cerebral ischaemia</w:t>
      </w:r>
      <w:r w:rsidRPr="004268D3">
        <w:rPr>
          <w:szCs w:val="24"/>
          <w:lang w:eastAsia="en-GB"/>
        </w:rPr>
        <w:t xml:space="preserve"> </w:t>
      </w:r>
    </w:p>
    <w:p w:rsidR="00102FBA" w:rsidRPr="004268D3" w:rsidRDefault="00102FBA" w:rsidP="007942BD">
      <w:pPr>
        <w:numPr>
          <w:ilvl w:val="1"/>
          <w:numId w:val="223"/>
        </w:numPr>
        <w:ind w:left="2160"/>
        <w:rPr>
          <w:szCs w:val="24"/>
          <w:lang w:eastAsia="en-GB"/>
        </w:rPr>
      </w:pPr>
      <w:r w:rsidRPr="004268D3">
        <w:rPr>
          <w:rFonts w:ascii="Arial" w:hAnsi="Arial" w:cs="Arial"/>
          <w:sz w:val="22"/>
          <w:szCs w:val="22"/>
          <w:lang w:eastAsia="en-GB"/>
        </w:rPr>
        <w:t>Cerebral infarction</w:t>
      </w:r>
      <w:r w:rsidRPr="004268D3">
        <w:rPr>
          <w:szCs w:val="24"/>
          <w:lang w:eastAsia="en-GB"/>
        </w:rPr>
        <w:t xml:space="preserve"> </w:t>
      </w:r>
    </w:p>
    <w:p w:rsidR="00102FBA" w:rsidRPr="004268D3" w:rsidRDefault="00102FBA" w:rsidP="007942BD">
      <w:pPr>
        <w:numPr>
          <w:ilvl w:val="1"/>
          <w:numId w:val="223"/>
        </w:numPr>
        <w:ind w:left="2160"/>
        <w:rPr>
          <w:szCs w:val="24"/>
          <w:lang w:eastAsia="en-GB"/>
        </w:rPr>
      </w:pPr>
      <w:r w:rsidRPr="004268D3">
        <w:rPr>
          <w:rFonts w:ascii="Arial" w:hAnsi="Arial" w:cs="Arial"/>
          <w:sz w:val="22"/>
          <w:szCs w:val="22"/>
          <w:lang w:eastAsia="en-GB"/>
        </w:rPr>
        <w:t>Cerebral thrombosis</w:t>
      </w:r>
      <w:r w:rsidRPr="004268D3">
        <w:rPr>
          <w:szCs w:val="24"/>
          <w:lang w:eastAsia="en-GB"/>
        </w:rPr>
        <w:t xml:space="preserve"> </w:t>
      </w:r>
    </w:p>
    <w:p w:rsidR="00102FBA" w:rsidRPr="004268D3" w:rsidRDefault="00102FBA" w:rsidP="007942BD">
      <w:pPr>
        <w:numPr>
          <w:ilvl w:val="1"/>
          <w:numId w:val="223"/>
        </w:numPr>
        <w:ind w:left="2160"/>
        <w:rPr>
          <w:szCs w:val="24"/>
          <w:lang w:eastAsia="en-GB"/>
        </w:rPr>
      </w:pPr>
      <w:r w:rsidRPr="004268D3">
        <w:rPr>
          <w:rFonts w:ascii="Arial" w:hAnsi="Arial" w:cs="Arial"/>
          <w:sz w:val="22"/>
          <w:szCs w:val="22"/>
          <w:lang w:eastAsia="en-GB"/>
        </w:rPr>
        <w:t>Cerebral embolism</w:t>
      </w:r>
      <w:r w:rsidRPr="004268D3">
        <w:rPr>
          <w:szCs w:val="24"/>
          <w:lang w:eastAsia="en-GB"/>
        </w:rPr>
        <w:t xml:space="preserve"> </w:t>
      </w:r>
    </w:p>
    <w:p w:rsidR="00102FBA" w:rsidRPr="004268D3" w:rsidRDefault="00102FBA" w:rsidP="00321547">
      <w:pPr>
        <w:numPr>
          <w:ilvl w:val="1"/>
          <w:numId w:val="223"/>
        </w:numPr>
        <w:ind w:left="2160"/>
        <w:rPr>
          <w:szCs w:val="24"/>
          <w:lang w:eastAsia="en-GB"/>
        </w:rPr>
      </w:pPr>
      <w:r w:rsidRPr="004268D3">
        <w:rPr>
          <w:rFonts w:ascii="Arial" w:hAnsi="Arial" w:cs="Arial"/>
          <w:sz w:val="22"/>
          <w:szCs w:val="22"/>
          <w:lang w:eastAsia="en-GB"/>
        </w:rPr>
        <w:lastRenderedPageBreak/>
        <w:t>Cerebral haemorrhage</w:t>
      </w:r>
    </w:p>
    <w:p w:rsidR="00102FBA" w:rsidRPr="004268D3" w:rsidRDefault="00102FBA" w:rsidP="00321547">
      <w:pPr>
        <w:pStyle w:val="ListParagraph"/>
        <w:numPr>
          <w:ilvl w:val="1"/>
          <w:numId w:val="153"/>
        </w:numPr>
      </w:pPr>
      <w:r w:rsidRPr="004268D3">
        <w:rPr>
          <w:rFonts w:ascii="Arial" w:hAnsi="Arial" w:cs="Arial"/>
          <w:sz w:val="22"/>
          <w:szCs w:val="22"/>
        </w:rPr>
        <w:t>Explain what is meant by the terms “stroke” and “transient ischaemic attack” and list the main risk factors for these conditions.</w:t>
      </w:r>
      <w:r w:rsidRPr="004268D3">
        <w:t xml:space="preserve"> </w:t>
      </w:r>
    </w:p>
    <w:p w:rsidR="00102FBA" w:rsidRPr="004268D3" w:rsidRDefault="00102FBA" w:rsidP="00321547">
      <w:pPr>
        <w:pStyle w:val="ListParagraph"/>
        <w:numPr>
          <w:ilvl w:val="1"/>
          <w:numId w:val="153"/>
        </w:numPr>
      </w:pPr>
      <w:r w:rsidRPr="004268D3">
        <w:rPr>
          <w:rFonts w:ascii="Arial" w:hAnsi="Arial" w:cs="Arial"/>
          <w:sz w:val="22"/>
          <w:szCs w:val="22"/>
        </w:rPr>
        <w:t>Contrast the effects of a cerebrovascular accident in the cerebral cortex with one in the brainstem (specific deficit vs. unconsciousness, paralysis or combined effects).</w:t>
      </w:r>
      <w:r w:rsidRPr="004268D3">
        <w:t xml:space="preserve"> </w:t>
      </w:r>
    </w:p>
    <w:p w:rsidR="00102FBA" w:rsidRPr="004268D3" w:rsidRDefault="00102FBA" w:rsidP="00321547">
      <w:pPr>
        <w:pStyle w:val="ListParagraph"/>
        <w:numPr>
          <w:ilvl w:val="1"/>
          <w:numId w:val="153"/>
        </w:numPr>
      </w:pPr>
      <w:r w:rsidRPr="004268D3">
        <w:rPr>
          <w:rFonts w:ascii="Arial" w:hAnsi="Arial" w:cs="Arial"/>
          <w:sz w:val="22"/>
          <w:szCs w:val="22"/>
        </w:rPr>
        <w:t>Explain the possible consequences of a subdural or epidural haemorrhage.</w:t>
      </w:r>
    </w:p>
    <w:p w:rsidR="00E136D7" w:rsidRPr="004268D3" w:rsidRDefault="00E136D7" w:rsidP="00E136D7">
      <w:pPr>
        <w:tabs>
          <w:tab w:val="left" w:pos="1300"/>
          <w:tab w:val="left" w:pos="5480"/>
          <w:tab w:val="left" w:pos="11000"/>
        </w:tabs>
        <w:rPr>
          <w:rFonts w:ascii="Arial" w:hAnsi="Arial" w:cs="Arial"/>
          <w:b/>
          <w:bCs/>
          <w:i/>
          <w:iCs/>
          <w:szCs w:val="24"/>
        </w:rPr>
      </w:pPr>
    </w:p>
    <w:p w:rsidR="00E136D7" w:rsidRPr="004268D3" w:rsidRDefault="00E136D7" w:rsidP="00E136D7">
      <w:pPr>
        <w:tabs>
          <w:tab w:val="left" w:pos="1300"/>
          <w:tab w:val="left" w:pos="5480"/>
          <w:tab w:val="left" w:pos="11000"/>
        </w:tabs>
        <w:rPr>
          <w:rFonts w:ascii="Arial" w:hAnsi="Arial" w:cs="Arial"/>
          <w:b/>
          <w:bCs/>
          <w:i/>
          <w:iCs/>
          <w:szCs w:val="24"/>
        </w:rPr>
      </w:pPr>
    </w:p>
    <w:p w:rsidR="00102FBA" w:rsidRPr="004268D3" w:rsidRDefault="00102FBA" w:rsidP="00E136D7">
      <w:pPr>
        <w:rPr>
          <w:rFonts w:ascii="Arial" w:hAnsi="Arial" w:cs="Arial"/>
          <w:b/>
          <w:bCs/>
          <w:szCs w:val="24"/>
        </w:rPr>
      </w:pPr>
      <w:r w:rsidRPr="004268D3">
        <w:rPr>
          <w:rFonts w:ascii="Arial" w:hAnsi="Arial" w:cs="Arial"/>
          <w:b/>
          <w:bCs/>
          <w:szCs w:val="24"/>
        </w:rPr>
        <w:t>Session 4: Development of the Central Nervous System</w:t>
      </w:r>
    </w:p>
    <w:p w:rsidR="00102FBA" w:rsidRPr="004268D3" w:rsidRDefault="00102FBA" w:rsidP="00321547">
      <w:pPr>
        <w:pStyle w:val="ListParagraph"/>
        <w:numPr>
          <w:ilvl w:val="1"/>
          <w:numId w:val="153"/>
        </w:numPr>
        <w:jc w:val="both"/>
      </w:pPr>
      <w:r w:rsidRPr="004268D3">
        <w:rPr>
          <w:rFonts w:ascii="Arial" w:hAnsi="Arial" w:cs="Arial"/>
          <w:sz w:val="22"/>
          <w:szCs w:val="22"/>
        </w:rPr>
        <w:t>Review the development of the neural tube from the neurectoderm, and give an example of a clinical condition which results from abnormal development.</w:t>
      </w:r>
      <w:r w:rsidRPr="004268D3">
        <w:t xml:space="preserve"> </w:t>
      </w:r>
    </w:p>
    <w:p w:rsidR="00102FBA" w:rsidRPr="004268D3" w:rsidRDefault="00102FBA" w:rsidP="00321547">
      <w:pPr>
        <w:pStyle w:val="ListParagraph"/>
        <w:numPr>
          <w:ilvl w:val="1"/>
          <w:numId w:val="153"/>
        </w:numPr>
        <w:jc w:val="both"/>
      </w:pPr>
      <w:r w:rsidRPr="004268D3">
        <w:rPr>
          <w:rFonts w:ascii="Arial" w:hAnsi="Arial" w:cs="Arial"/>
          <w:sz w:val="22"/>
          <w:szCs w:val="22"/>
        </w:rPr>
        <w:t>Explain what is meant by the neural crest cells, and give examples of their developmental fates.</w:t>
      </w:r>
      <w:r w:rsidRPr="004268D3">
        <w:t xml:space="preserve"> </w:t>
      </w:r>
    </w:p>
    <w:p w:rsidR="00102FBA" w:rsidRPr="004268D3" w:rsidRDefault="00102FBA" w:rsidP="00321547">
      <w:pPr>
        <w:pStyle w:val="ListParagraph"/>
        <w:numPr>
          <w:ilvl w:val="1"/>
          <w:numId w:val="153"/>
        </w:numPr>
        <w:jc w:val="both"/>
      </w:pPr>
      <w:r w:rsidRPr="004268D3">
        <w:rPr>
          <w:rFonts w:ascii="Arial" w:hAnsi="Arial" w:cs="Arial"/>
          <w:sz w:val="22"/>
          <w:szCs w:val="22"/>
        </w:rPr>
        <w:t xml:space="preserve">Briefly describe how a simple tubular structure (the early neural tube) can give rise to the shape of the mature brain through differential growth and flexures. </w:t>
      </w:r>
    </w:p>
    <w:p w:rsidR="00102FBA" w:rsidRPr="004268D3" w:rsidRDefault="00102FBA" w:rsidP="00321547">
      <w:pPr>
        <w:pStyle w:val="ListParagraph"/>
        <w:numPr>
          <w:ilvl w:val="1"/>
          <w:numId w:val="153"/>
        </w:numPr>
        <w:jc w:val="both"/>
      </w:pPr>
      <w:r w:rsidRPr="004268D3">
        <w:rPr>
          <w:rFonts w:ascii="Arial" w:hAnsi="Arial" w:cs="Arial"/>
          <w:sz w:val="22"/>
          <w:szCs w:val="22"/>
        </w:rPr>
        <w:t xml:space="preserve">Outline the cellular basis of formation of the ependymal, grey matter (mantle layer) and white matter (marginal layer) regions of the spinal cord, and the separation of the grey matter into sensory (alar) and motor (basal) regions. </w:t>
      </w:r>
    </w:p>
    <w:p w:rsidR="00102FBA" w:rsidRPr="004268D3" w:rsidRDefault="00102FBA" w:rsidP="00321547">
      <w:pPr>
        <w:pStyle w:val="ListParagraph"/>
        <w:numPr>
          <w:ilvl w:val="1"/>
          <w:numId w:val="153"/>
        </w:numPr>
        <w:jc w:val="both"/>
      </w:pPr>
      <w:r w:rsidRPr="004268D3">
        <w:rPr>
          <w:rFonts w:ascii="Arial" w:hAnsi="Arial" w:cs="Arial"/>
          <w:sz w:val="22"/>
          <w:szCs w:val="22"/>
        </w:rPr>
        <w:t>Briefly outline how the development of the brainstem diverges from that of the spinal cord.</w:t>
      </w:r>
      <w:r w:rsidRPr="004268D3">
        <w:t xml:space="preserve"> </w:t>
      </w:r>
    </w:p>
    <w:p w:rsidR="00102FBA" w:rsidRPr="004268D3" w:rsidRDefault="00102FBA" w:rsidP="00321547">
      <w:pPr>
        <w:pStyle w:val="ListParagraph"/>
        <w:numPr>
          <w:ilvl w:val="1"/>
          <w:numId w:val="153"/>
        </w:numPr>
        <w:jc w:val="both"/>
      </w:pPr>
      <w:r w:rsidRPr="004268D3">
        <w:rPr>
          <w:rFonts w:ascii="Arial" w:hAnsi="Arial" w:cs="Arial"/>
          <w:sz w:val="22"/>
          <w:szCs w:val="22"/>
        </w:rPr>
        <w:t>Briefly outline how cerebral cortical layers form from the neuroepithelium.</w:t>
      </w:r>
      <w:r w:rsidRPr="004268D3">
        <w:t xml:space="preserve"> </w:t>
      </w:r>
    </w:p>
    <w:p w:rsidR="00102FBA" w:rsidRPr="004268D3" w:rsidRDefault="00102FBA" w:rsidP="00321547">
      <w:pPr>
        <w:pStyle w:val="ListParagraph"/>
        <w:numPr>
          <w:ilvl w:val="1"/>
          <w:numId w:val="153"/>
        </w:numPr>
        <w:jc w:val="both"/>
      </w:pPr>
      <w:r w:rsidRPr="004268D3">
        <w:rPr>
          <w:rFonts w:ascii="Arial" w:hAnsi="Arial" w:cs="Arial"/>
          <w:sz w:val="22"/>
          <w:szCs w:val="22"/>
        </w:rPr>
        <w:t>Give examples of how an understanding of neuroembryology may help in the treatment of neurological disorders.</w:t>
      </w:r>
    </w:p>
    <w:p w:rsidR="00102FBA" w:rsidRPr="004268D3" w:rsidRDefault="00102FBA" w:rsidP="00102FBA">
      <w:pPr>
        <w:tabs>
          <w:tab w:val="left" w:pos="3148"/>
        </w:tabs>
        <w:rPr>
          <w:rFonts w:ascii="Arial" w:hAnsi="Arial" w:cs="Arial"/>
          <w:b/>
          <w:bCs/>
          <w:szCs w:val="24"/>
        </w:rPr>
      </w:pPr>
    </w:p>
    <w:p w:rsidR="00102FBA" w:rsidRPr="004268D3" w:rsidRDefault="00102FBA" w:rsidP="00102FBA">
      <w:pPr>
        <w:rPr>
          <w:rFonts w:ascii="Arial" w:hAnsi="Arial" w:cs="Arial"/>
          <w:b/>
          <w:bCs/>
          <w:szCs w:val="24"/>
        </w:rPr>
      </w:pPr>
      <w:r w:rsidRPr="004268D3">
        <w:rPr>
          <w:rFonts w:ascii="Arial" w:hAnsi="Arial" w:cs="Arial"/>
          <w:b/>
          <w:bCs/>
          <w:szCs w:val="24"/>
        </w:rPr>
        <w:t>Session 5: Neurotransmitters of the brain &amp; Cortical motor function</w:t>
      </w:r>
    </w:p>
    <w:p w:rsidR="00102FBA" w:rsidRPr="004268D3" w:rsidRDefault="00102FBA" w:rsidP="00E136D7">
      <w:pPr>
        <w:rPr>
          <w:rFonts w:ascii="Arial" w:hAnsi="Arial" w:cs="Arial"/>
          <w:b/>
          <w:bCs/>
          <w:szCs w:val="24"/>
        </w:rPr>
      </w:pPr>
    </w:p>
    <w:p w:rsidR="00102FBA" w:rsidRPr="004268D3" w:rsidRDefault="00102FBA" w:rsidP="00102FBA">
      <w:pPr>
        <w:tabs>
          <w:tab w:val="left" w:pos="1300"/>
          <w:tab w:val="left" w:pos="5480"/>
          <w:tab w:val="left" w:pos="11000"/>
        </w:tabs>
        <w:rPr>
          <w:rFonts w:ascii="Arial" w:hAnsi="Arial" w:cs="Arial"/>
          <w:b/>
          <w:bCs/>
          <w:color w:val="000000"/>
          <w:szCs w:val="24"/>
        </w:rPr>
      </w:pPr>
      <w:r w:rsidRPr="004268D3">
        <w:rPr>
          <w:rFonts w:ascii="Geneva" w:hAnsi="Geneva"/>
          <w:b/>
          <w:bCs/>
          <w:iCs/>
          <w:szCs w:val="24"/>
          <w:lang w:eastAsia="en-GB"/>
        </w:rPr>
        <w:t>Neurotransmitters of the brain</w:t>
      </w:r>
    </w:p>
    <w:p w:rsidR="00102FBA" w:rsidRPr="004268D3" w:rsidRDefault="00102FBA" w:rsidP="00102FBA">
      <w:pPr>
        <w:rPr>
          <w:szCs w:val="24"/>
          <w:lang w:eastAsia="en-GB"/>
        </w:rPr>
      </w:pPr>
      <w:r w:rsidRPr="004268D3">
        <w:rPr>
          <w:rFonts w:ascii="Geneva" w:hAnsi="Geneva"/>
          <w:lang w:eastAsia="en-GB"/>
        </w:rPr>
        <w:t> </w:t>
      </w:r>
    </w:p>
    <w:p w:rsidR="00102FBA" w:rsidRPr="004268D3" w:rsidRDefault="00102FBA" w:rsidP="00321547">
      <w:pPr>
        <w:pStyle w:val="ListParagraph"/>
        <w:numPr>
          <w:ilvl w:val="1"/>
          <w:numId w:val="153"/>
        </w:numPr>
      </w:pPr>
      <w:r w:rsidRPr="004268D3">
        <w:rPr>
          <w:rFonts w:ascii="Arial" w:hAnsi="Arial" w:cs="Arial"/>
        </w:rPr>
        <w:t>Describe the features of neurotransmitter release that enable rapid transfer of information between neurones</w:t>
      </w:r>
      <w:r w:rsidRPr="004268D3">
        <w:t xml:space="preserve"> </w:t>
      </w:r>
    </w:p>
    <w:p w:rsidR="00102FBA" w:rsidRPr="004268D3" w:rsidRDefault="00102FBA" w:rsidP="00321547">
      <w:pPr>
        <w:pStyle w:val="ListParagraph"/>
        <w:numPr>
          <w:ilvl w:val="1"/>
          <w:numId w:val="153"/>
        </w:numPr>
      </w:pPr>
      <w:r w:rsidRPr="004268D3">
        <w:rPr>
          <w:rFonts w:ascii="Arial" w:hAnsi="Arial" w:cs="Arial"/>
        </w:rPr>
        <w:t>Define the basic properties of ion channel-linked receptors and G protein-coupled receptors (GPCRs)</w:t>
      </w:r>
      <w:r w:rsidRPr="004268D3">
        <w:t xml:space="preserve"> </w:t>
      </w:r>
    </w:p>
    <w:p w:rsidR="00102FBA" w:rsidRPr="004268D3" w:rsidRDefault="00102FBA" w:rsidP="00321547">
      <w:pPr>
        <w:pStyle w:val="ListParagraph"/>
        <w:numPr>
          <w:ilvl w:val="1"/>
          <w:numId w:val="153"/>
        </w:numPr>
      </w:pPr>
      <w:r w:rsidRPr="004268D3">
        <w:rPr>
          <w:rFonts w:ascii="Arial" w:hAnsi="Arial" w:cs="Arial"/>
        </w:rPr>
        <w:t>Describe the molecular and physiological characteristics of excitatory and inhibitory neurotransmission in the CNS</w:t>
      </w:r>
      <w:r w:rsidRPr="004268D3">
        <w:t xml:space="preserve"> </w:t>
      </w:r>
    </w:p>
    <w:p w:rsidR="00102FBA" w:rsidRPr="004268D3" w:rsidRDefault="00102FBA" w:rsidP="00321547">
      <w:pPr>
        <w:pStyle w:val="ListParagraph"/>
        <w:numPr>
          <w:ilvl w:val="1"/>
          <w:numId w:val="153"/>
        </w:numPr>
      </w:pPr>
      <w:r w:rsidRPr="004268D3">
        <w:rPr>
          <w:rFonts w:ascii="Arial" w:hAnsi="Arial" w:cs="Arial"/>
        </w:rPr>
        <w:t>Understand how receptor subunits produce physiological diversity and how this has formed the basis for drug treatments that target the GABA receptor</w:t>
      </w:r>
      <w:r w:rsidRPr="004268D3">
        <w:t xml:space="preserve"> </w:t>
      </w:r>
    </w:p>
    <w:p w:rsidR="00102FBA" w:rsidRPr="004268D3" w:rsidRDefault="00102FBA" w:rsidP="00321547">
      <w:pPr>
        <w:pStyle w:val="ListParagraph"/>
        <w:numPr>
          <w:ilvl w:val="1"/>
          <w:numId w:val="153"/>
        </w:numPr>
      </w:pPr>
      <w:r w:rsidRPr="004268D3">
        <w:rPr>
          <w:rFonts w:ascii="Arial" w:hAnsi="Arial" w:cs="Arial"/>
        </w:rPr>
        <w:t>Define the major glutamate receptor subtypes</w:t>
      </w:r>
      <w:r w:rsidRPr="004268D3">
        <w:t xml:space="preserve"> </w:t>
      </w:r>
    </w:p>
    <w:p w:rsidR="00102FBA" w:rsidRPr="004268D3" w:rsidRDefault="00102FBA" w:rsidP="00321547">
      <w:pPr>
        <w:pStyle w:val="ListParagraph"/>
        <w:numPr>
          <w:ilvl w:val="1"/>
          <w:numId w:val="153"/>
        </w:numPr>
      </w:pPr>
      <w:r w:rsidRPr="004268D3">
        <w:rPr>
          <w:rFonts w:ascii="Arial" w:hAnsi="Arial" w:cs="Arial"/>
        </w:rPr>
        <w:t>Understand how the channel properties of the NMDA receptor underlie synaptic plasticity</w:t>
      </w:r>
      <w:r w:rsidRPr="004268D3">
        <w:t xml:space="preserve"> </w:t>
      </w:r>
    </w:p>
    <w:p w:rsidR="00102FBA" w:rsidRPr="004268D3" w:rsidRDefault="00102FBA" w:rsidP="00321547">
      <w:pPr>
        <w:pStyle w:val="ListParagraph"/>
        <w:numPr>
          <w:ilvl w:val="1"/>
          <w:numId w:val="153"/>
        </w:numPr>
      </w:pPr>
      <w:r w:rsidRPr="004268D3">
        <w:rPr>
          <w:rFonts w:ascii="Arial" w:hAnsi="Arial" w:cs="Arial"/>
        </w:rPr>
        <w:t>Define the main characteristics of dopamine, noradrenaline and 5-hydroxytryptamine (5-HT) receptors and outline the major pathways where these receptors are found in the brain.</w:t>
      </w:r>
    </w:p>
    <w:p w:rsidR="00102FBA" w:rsidRPr="004268D3" w:rsidRDefault="00102FBA" w:rsidP="00E136D7">
      <w:pPr>
        <w:rPr>
          <w:rFonts w:ascii="Arial" w:hAnsi="Arial" w:cs="Arial"/>
          <w:b/>
          <w:bCs/>
          <w:szCs w:val="24"/>
        </w:rPr>
      </w:pPr>
    </w:p>
    <w:p w:rsidR="00102FBA" w:rsidRPr="004268D3" w:rsidRDefault="00102FBA" w:rsidP="00102FBA">
      <w:pPr>
        <w:rPr>
          <w:rFonts w:ascii="Arial" w:hAnsi="Arial" w:cs="Arial"/>
          <w:b/>
          <w:bCs/>
          <w:iCs/>
          <w:szCs w:val="24"/>
        </w:rPr>
      </w:pPr>
      <w:r w:rsidRPr="004268D3">
        <w:rPr>
          <w:rFonts w:ascii="Arial" w:hAnsi="Arial" w:cs="Arial"/>
          <w:b/>
          <w:bCs/>
          <w:iCs/>
          <w:szCs w:val="24"/>
        </w:rPr>
        <w:t>Control of movements: Brain Control of Movements</w:t>
      </w:r>
    </w:p>
    <w:p w:rsidR="00102FBA" w:rsidRPr="004268D3" w:rsidRDefault="00102FBA" w:rsidP="00102FBA">
      <w:pPr>
        <w:ind w:left="720" w:hanging="360"/>
        <w:rPr>
          <w:rFonts w:ascii="Arial" w:hAnsi="Arial" w:cs="Arial"/>
        </w:rPr>
      </w:pPr>
    </w:p>
    <w:p w:rsidR="00102FBA" w:rsidRPr="004268D3" w:rsidRDefault="00102FBA" w:rsidP="00321547">
      <w:pPr>
        <w:pStyle w:val="ListParagraph"/>
        <w:numPr>
          <w:ilvl w:val="1"/>
          <w:numId w:val="153"/>
        </w:numPr>
        <w:jc w:val="both"/>
        <w:rPr>
          <w:rFonts w:ascii="Arial" w:hAnsi="Arial" w:cs="Arial"/>
        </w:rPr>
      </w:pPr>
      <w:r w:rsidRPr="004268D3">
        <w:rPr>
          <w:rFonts w:ascii="Arial" w:hAnsi="Arial" w:cs="Arial"/>
          <w:sz w:val="22"/>
          <w:szCs w:val="22"/>
        </w:rPr>
        <w:t>Understand the levels of hierarchy in motor control.</w:t>
      </w:r>
    </w:p>
    <w:p w:rsidR="00102FBA" w:rsidRPr="004268D3" w:rsidRDefault="00102FBA" w:rsidP="00321547">
      <w:pPr>
        <w:pStyle w:val="ListParagraph"/>
        <w:numPr>
          <w:ilvl w:val="1"/>
          <w:numId w:val="153"/>
        </w:numPr>
        <w:jc w:val="both"/>
        <w:rPr>
          <w:rFonts w:ascii="Arial" w:hAnsi="Arial" w:cs="Arial"/>
        </w:rPr>
      </w:pPr>
      <w:r w:rsidRPr="004268D3">
        <w:rPr>
          <w:rFonts w:ascii="Arial" w:hAnsi="Arial" w:cs="Arial"/>
          <w:sz w:val="22"/>
          <w:szCs w:val="22"/>
        </w:rPr>
        <w:t>Describe the location of the primary motor cortex, premotor cortex (PMA) and supplementary motor area (SMA).</w:t>
      </w:r>
    </w:p>
    <w:p w:rsidR="00102FBA" w:rsidRPr="004268D3" w:rsidRDefault="00102FBA" w:rsidP="00321547">
      <w:pPr>
        <w:pStyle w:val="ListParagraph"/>
        <w:numPr>
          <w:ilvl w:val="1"/>
          <w:numId w:val="153"/>
        </w:numPr>
        <w:jc w:val="both"/>
        <w:rPr>
          <w:rFonts w:ascii="Arial" w:hAnsi="Arial" w:cs="Arial"/>
        </w:rPr>
      </w:pPr>
      <w:r w:rsidRPr="004268D3">
        <w:rPr>
          <w:rFonts w:ascii="Arial" w:hAnsi="Arial" w:cs="Arial"/>
          <w:sz w:val="22"/>
          <w:szCs w:val="22"/>
        </w:rPr>
        <w:t>Describe the somatotopic organization of the “motor homunculus”</w:t>
      </w:r>
    </w:p>
    <w:p w:rsidR="00102FBA" w:rsidRPr="004268D3" w:rsidRDefault="00102FBA" w:rsidP="00321547">
      <w:pPr>
        <w:pStyle w:val="ListParagraph"/>
        <w:numPr>
          <w:ilvl w:val="1"/>
          <w:numId w:val="153"/>
        </w:numPr>
        <w:jc w:val="both"/>
        <w:rPr>
          <w:rFonts w:ascii="Arial" w:hAnsi="Arial" w:cs="Arial"/>
        </w:rPr>
      </w:pPr>
      <w:r w:rsidRPr="004268D3">
        <w:rPr>
          <w:rFonts w:ascii="Arial" w:hAnsi="Arial" w:cs="Arial"/>
          <w:sz w:val="22"/>
          <w:szCs w:val="22"/>
        </w:rPr>
        <w:t>Describe the role of primary motor cortex in voluntary movements</w:t>
      </w:r>
    </w:p>
    <w:p w:rsidR="00102FBA" w:rsidRPr="004268D3" w:rsidRDefault="00102FBA" w:rsidP="00321547">
      <w:pPr>
        <w:pStyle w:val="ListParagraph"/>
        <w:numPr>
          <w:ilvl w:val="1"/>
          <w:numId w:val="153"/>
        </w:numPr>
        <w:jc w:val="both"/>
        <w:rPr>
          <w:rFonts w:ascii="Arial" w:hAnsi="Arial" w:cs="Arial"/>
        </w:rPr>
      </w:pPr>
      <w:r w:rsidRPr="004268D3">
        <w:rPr>
          <w:rFonts w:ascii="Arial" w:hAnsi="Arial" w:cs="Arial"/>
          <w:sz w:val="22"/>
          <w:szCs w:val="22"/>
        </w:rPr>
        <w:lastRenderedPageBreak/>
        <w:t>Explain the role of the premotor cortex and supplementary motor area in motor tasks.</w:t>
      </w:r>
    </w:p>
    <w:p w:rsidR="00102FBA" w:rsidRPr="004268D3" w:rsidRDefault="00102FBA" w:rsidP="00321547">
      <w:pPr>
        <w:pStyle w:val="ListParagraph"/>
        <w:numPr>
          <w:ilvl w:val="1"/>
          <w:numId w:val="153"/>
        </w:numPr>
        <w:jc w:val="both"/>
        <w:rPr>
          <w:rFonts w:ascii="Arial" w:hAnsi="Arial" w:cs="Arial"/>
        </w:rPr>
      </w:pPr>
      <w:r w:rsidRPr="004268D3">
        <w:rPr>
          <w:rFonts w:ascii="Arial" w:hAnsi="Arial" w:cs="Arial"/>
          <w:sz w:val="22"/>
          <w:szCs w:val="22"/>
        </w:rPr>
        <w:t>Know the organisation of the corticospinal tracts from the motor cortex to the brainstem and spinal cord.</w:t>
      </w:r>
    </w:p>
    <w:p w:rsidR="00102FBA" w:rsidRPr="004268D3" w:rsidRDefault="00102FBA" w:rsidP="00321547">
      <w:pPr>
        <w:pStyle w:val="ListParagraph"/>
        <w:numPr>
          <w:ilvl w:val="1"/>
          <w:numId w:val="153"/>
        </w:numPr>
        <w:jc w:val="both"/>
        <w:rPr>
          <w:rFonts w:ascii="Arial" w:hAnsi="Arial" w:cs="Arial"/>
        </w:rPr>
      </w:pPr>
      <w:r w:rsidRPr="004268D3">
        <w:rPr>
          <w:rFonts w:ascii="Arial" w:hAnsi="Arial" w:cs="Arial"/>
          <w:sz w:val="22"/>
          <w:szCs w:val="22"/>
        </w:rPr>
        <w:t>Know the difference in role of the pyramidal and the extrapyramidal systems.</w:t>
      </w:r>
    </w:p>
    <w:p w:rsidR="00102FBA" w:rsidRPr="004268D3" w:rsidRDefault="00102FBA" w:rsidP="00321547">
      <w:pPr>
        <w:pStyle w:val="ListParagraph"/>
        <w:numPr>
          <w:ilvl w:val="1"/>
          <w:numId w:val="153"/>
        </w:numPr>
        <w:jc w:val="both"/>
        <w:rPr>
          <w:rFonts w:ascii="Arial" w:hAnsi="Arial" w:cs="Arial"/>
        </w:rPr>
      </w:pPr>
      <w:r w:rsidRPr="004268D3">
        <w:rPr>
          <w:rFonts w:ascii="Arial" w:hAnsi="Arial" w:cs="Arial"/>
          <w:sz w:val="22"/>
          <w:szCs w:val="22"/>
        </w:rPr>
        <w:t>Describe the constellation of symptoms due to corticospinal tract lesions.</w:t>
      </w:r>
    </w:p>
    <w:p w:rsidR="00102FBA" w:rsidRPr="004268D3" w:rsidRDefault="00102FBA" w:rsidP="00E136D7">
      <w:pPr>
        <w:rPr>
          <w:rFonts w:ascii="Arial" w:hAnsi="Arial" w:cs="Arial"/>
          <w:b/>
          <w:bCs/>
          <w:szCs w:val="24"/>
        </w:rPr>
      </w:pPr>
    </w:p>
    <w:p w:rsidR="00E136D7" w:rsidRPr="004268D3" w:rsidRDefault="00102FBA" w:rsidP="00E136D7">
      <w:pPr>
        <w:rPr>
          <w:rFonts w:ascii="Arial" w:hAnsi="Arial" w:cs="Arial"/>
          <w:b/>
          <w:bCs/>
          <w:szCs w:val="24"/>
        </w:rPr>
      </w:pPr>
      <w:r w:rsidRPr="004268D3">
        <w:rPr>
          <w:rFonts w:ascii="Arial" w:hAnsi="Arial" w:cs="Arial"/>
          <w:b/>
          <w:bCs/>
          <w:szCs w:val="24"/>
        </w:rPr>
        <w:t>Session 6:Spinal</w:t>
      </w:r>
      <w:r w:rsidR="00E136D7" w:rsidRPr="004268D3">
        <w:rPr>
          <w:rFonts w:ascii="Arial" w:hAnsi="Arial" w:cs="Arial"/>
          <w:b/>
          <w:bCs/>
          <w:szCs w:val="24"/>
        </w:rPr>
        <w:t xml:space="preserve"> cord, brainstem and cranial nerves</w:t>
      </w:r>
    </w:p>
    <w:p w:rsidR="00E136D7" w:rsidRPr="004268D3" w:rsidRDefault="00E136D7" w:rsidP="00E136D7">
      <w:pPr>
        <w:tabs>
          <w:tab w:val="left" w:pos="1300"/>
          <w:tab w:val="left" w:pos="5480"/>
          <w:tab w:val="left" w:pos="11000"/>
        </w:tabs>
        <w:rPr>
          <w:rFonts w:ascii="Arial" w:hAnsi="Arial" w:cs="Arial"/>
          <w:b/>
          <w:bCs/>
          <w:i/>
          <w:iCs/>
          <w:szCs w:val="24"/>
        </w:rPr>
      </w:pPr>
    </w:p>
    <w:p w:rsidR="00102FBA" w:rsidRPr="004268D3" w:rsidRDefault="00102FBA" w:rsidP="00321547">
      <w:pPr>
        <w:pStyle w:val="ListParagraph"/>
        <w:numPr>
          <w:ilvl w:val="1"/>
          <w:numId w:val="153"/>
        </w:numPr>
        <w:rPr>
          <w:rFonts w:ascii="Arial" w:hAnsi="Arial" w:cs="Arial"/>
        </w:rPr>
      </w:pPr>
      <w:r w:rsidRPr="004268D3">
        <w:rPr>
          <w:rFonts w:ascii="Arial" w:hAnsi="Arial" w:cs="Arial"/>
        </w:rPr>
        <w:t>Identify the following structures:</w:t>
      </w:r>
    </w:p>
    <w:p w:rsidR="00102FBA" w:rsidRPr="004268D3" w:rsidRDefault="00102FBA" w:rsidP="00102FBA">
      <w:pPr>
        <w:ind w:left="720"/>
        <w:rPr>
          <w:rFonts w:ascii="Arial" w:hAnsi="Arial" w:cs="Arial"/>
        </w:rPr>
      </w:pPr>
    </w:p>
    <w:p w:rsidR="00102FBA" w:rsidRPr="004268D3" w:rsidRDefault="00102FBA" w:rsidP="00102FBA">
      <w:pPr>
        <w:ind w:left="1440"/>
        <w:rPr>
          <w:rFonts w:ascii="Arial" w:hAnsi="Arial" w:cs="Arial"/>
        </w:rPr>
      </w:pPr>
      <w:r w:rsidRPr="004268D3">
        <w:rPr>
          <w:rFonts w:ascii="Arial" w:hAnsi="Arial" w:cs="Arial"/>
        </w:rPr>
        <w:t xml:space="preserve">Cerebral hemisphere </w:t>
      </w:r>
      <w:r w:rsidRPr="004268D3">
        <w:rPr>
          <w:rFonts w:ascii="Arial" w:hAnsi="Arial" w:cs="Arial"/>
        </w:rPr>
        <w:tab/>
      </w:r>
      <w:r w:rsidRPr="004268D3">
        <w:rPr>
          <w:rFonts w:ascii="Arial" w:hAnsi="Arial" w:cs="Arial"/>
        </w:rPr>
        <w:tab/>
      </w:r>
      <w:r w:rsidRPr="004268D3">
        <w:rPr>
          <w:rFonts w:ascii="Arial" w:hAnsi="Arial" w:cs="Arial"/>
        </w:rPr>
        <w:tab/>
        <w:t>Thalamus</w:t>
      </w:r>
    </w:p>
    <w:p w:rsidR="00102FBA" w:rsidRPr="004268D3" w:rsidRDefault="00102FBA" w:rsidP="00102FBA">
      <w:pPr>
        <w:ind w:left="1440"/>
        <w:rPr>
          <w:rFonts w:ascii="Arial" w:hAnsi="Arial" w:cs="Arial"/>
        </w:rPr>
      </w:pPr>
      <w:r w:rsidRPr="004268D3">
        <w:rPr>
          <w:rFonts w:ascii="Arial" w:hAnsi="Arial" w:cs="Arial"/>
        </w:rPr>
        <w:t xml:space="preserve">Corpus callosum </w:t>
      </w:r>
      <w:r w:rsidRPr="004268D3">
        <w:rPr>
          <w:rFonts w:ascii="Arial" w:hAnsi="Arial" w:cs="Arial"/>
        </w:rPr>
        <w:tab/>
      </w:r>
      <w:r w:rsidRPr="004268D3">
        <w:rPr>
          <w:rFonts w:ascii="Arial" w:hAnsi="Arial" w:cs="Arial"/>
        </w:rPr>
        <w:tab/>
      </w:r>
      <w:r w:rsidRPr="004268D3">
        <w:rPr>
          <w:rFonts w:ascii="Arial" w:hAnsi="Arial" w:cs="Arial"/>
        </w:rPr>
        <w:tab/>
        <w:t>Hypothalamus</w:t>
      </w:r>
    </w:p>
    <w:p w:rsidR="00102FBA" w:rsidRPr="004268D3" w:rsidRDefault="00102FBA" w:rsidP="00102FBA">
      <w:pPr>
        <w:ind w:left="1440"/>
        <w:rPr>
          <w:rFonts w:ascii="Arial" w:hAnsi="Arial" w:cs="Arial"/>
        </w:rPr>
      </w:pPr>
      <w:r w:rsidRPr="004268D3">
        <w:rPr>
          <w:rFonts w:ascii="Arial" w:hAnsi="Arial" w:cs="Arial"/>
        </w:rPr>
        <w:t xml:space="preserve">Frontal lobe </w:t>
      </w:r>
      <w:r w:rsidRPr="004268D3">
        <w:rPr>
          <w:rFonts w:ascii="Arial" w:hAnsi="Arial" w:cs="Arial"/>
        </w:rPr>
        <w:tab/>
      </w:r>
      <w:r w:rsidRPr="004268D3">
        <w:rPr>
          <w:rFonts w:ascii="Arial" w:hAnsi="Arial" w:cs="Arial"/>
        </w:rPr>
        <w:tab/>
      </w:r>
      <w:r w:rsidRPr="004268D3">
        <w:rPr>
          <w:rFonts w:ascii="Arial" w:hAnsi="Arial" w:cs="Arial"/>
        </w:rPr>
        <w:tab/>
      </w:r>
      <w:r w:rsidRPr="004268D3">
        <w:rPr>
          <w:rFonts w:ascii="Arial" w:hAnsi="Arial" w:cs="Arial"/>
        </w:rPr>
        <w:tab/>
        <w:t>Optic chiasm</w:t>
      </w:r>
    </w:p>
    <w:p w:rsidR="00102FBA" w:rsidRPr="004268D3" w:rsidRDefault="00102FBA" w:rsidP="00102FBA">
      <w:pPr>
        <w:ind w:left="1440"/>
        <w:rPr>
          <w:rFonts w:ascii="Arial" w:hAnsi="Arial" w:cs="Arial"/>
        </w:rPr>
      </w:pPr>
      <w:r w:rsidRPr="004268D3">
        <w:rPr>
          <w:rFonts w:ascii="Arial" w:hAnsi="Arial" w:cs="Arial"/>
        </w:rPr>
        <w:t xml:space="preserve">Parietal lobe </w:t>
      </w:r>
      <w:r w:rsidRPr="004268D3">
        <w:rPr>
          <w:rFonts w:ascii="Arial" w:hAnsi="Arial" w:cs="Arial"/>
        </w:rPr>
        <w:tab/>
      </w:r>
      <w:r w:rsidRPr="004268D3">
        <w:rPr>
          <w:rFonts w:ascii="Arial" w:hAnsi="Arial" w:cs="Arial"/>
        </w:rPr>
        <w:tab/>
      </w:r>
      <w:r w:rsidRPr="004268D3">
        <w:rPr>
          <w:rFonts w:ascii="Arial" w:hAnsi="Arial" w:cs="Arial"/>
        </w:rPr>
        <w:tab/>
      </w:r>
      <w:r w:rsidRPr="004268D3">
        <w:rPr>
          <w:rFonts w:ascii="Arial" w:hAnsi="Arial" w:cs="Arial"/>
        </w:rPr>
        <w:tab/>
        <w:t>Infundibulum (stalk of pituitary)</w:t>
      </w:r>
    </w:p>
    <w:p w:rsidR="00102FBA" w:rsidRPr="004268D3" w:rsidRDefault="00102FBA" w:rsidP="00102FBA">
      <w:pPr>
        <w:ind w:left="1440"/>
        <w:rPr>
          <w:rFonts w:ascii="Arial" w:hAnsi="Arial" w:cs="Arial"/>
        </w:rPr>
      </w:pPr>
      <w:r w:rsidRPr="004268D3">
        <w:rPr>
          <w:rFonts w:ascii="Arial" w:hAnsi="Arial" w:cs="Arial"/>
        </w:rPr>
        <w:t>Occipital lobe</w:t>
      </w:r>
      <w:r w:rsidRPr="004268D3">
        <w:rPr>
          <w:rFonts w:ascii="Arial" w:hAnsi="Arial" w:cs="Arial"/>
        </w:rPr>
        <w:tab/>
      </w:r>
      <w:r w:rsidRPr="004268D3">
        <w:rPr>
          <w:rFonts w:ascii="Arial" w:hAnsi="Arial" w:cs="Arial"/>
        </w:rPr>
        <w:tab/>
      </w:r>
      <w:r w:rsidRPr="004268D3">
        <w:rPr>
          <w:rFonts w:ascii="Arial" w:hAnsi="Arial" w:cs="Arial"/>
        </w:rPr>
        <w:tab/>
      </w:r>
      <w:r w:rsidRPr="004268D3">
        <w:rPr>
          <w:rFonts w:ascii="Arial" w:hAnsi="Arial" w:cs="Arial"/>
        </w:rPr>
        <w:tab/>
        <w:t>Cerebellum</w:t>
      </w:r>
    </w:p>
    <w:p w:rsidR="00102FBA" w:rsidRPr="004268D3" w:rsidRDefault="00102FBA" w:rsidP="00102FBA">
      <w:pPr>
        <w:ind w:left="1440"/>
        <w:rPr>
          <w:rFonts w:ascii="Arial" w:hAnsi="Arial" w:cs="Arial"/>
        </w:rPr>
      </w:pPr>
      <w:r w:rsidRPr="004268D3">
        <w:rPr>
          <w:rFonts w:ascii="Arial" w:hAnsi="Arial" w:cs="Arial"/>
        </w:rPr>
        <w:t xml:space="preserve">Temporal lobe </w:t>
      </w:r>
      <w:r w:rsidRPr="004268D3">
        <w:rPr>
          <w:rFonts w:ascii="Arial" w:hAnsi="Arial" w:cs="Arial"/>
        </w:rPr>
        <w:tab/>
      </w:r>
      <w:r w:rsidRPr="004268D3">
        <w:rPr>
          <w:rFonts w:ascii="Arial" w:hAnsi="Arial" w:cs="Arial"/>
        </w:rPr>
        <w:tab/>
      </w:r>
      <w:r w:rsidRPr="004268D3">
        <w:rPr>
          <w:rFonts w:ascii="Arial" w:hAnsi="Arial" w:cs="Arial"/>
        </w:rPr>
        <w:tab/>
      </w:r>
      <w:r w:rsidRPr="004268D3">
        <w:rPr>
          <w:rFonts w:ascii="Arial" w:hAnsi="Arial" w:cs="Arial"/>
        </w:rPr>
        <w:tab/>
        <w:t>Brainstem</w:t>
      </w:r>
    </w:p>
    <w:p w:rsidR="00102FBA" w:rsidRPr="004268D3" w:rsidRDefault="00102FBA" w:rsidP="00102FBA">
      <w:pPr>
        <w:ind w:left="1440"/>
        <w:rPr>
          <w:rFonts w:ascii="Arial" w:hAnsi="Arial" w:cs="Arial"/>
        </w:rPr>
      </w:pPr>
      <w:r w:rsidRPr="004268D3">
        <w:rPr>
          <w:rFonts w:ascii="Arial" w:hAnsi="Arial" w:cs="Arial"/>
        </w:rPr>
        <w:t>Basal ganglia</w:t>
      </w:r>
    </w:p>
    <w:p w:rsidR="00102FBA" w:rsidRPr="004268D3" w:rsidRDefault="00102FBA" w:rsidP="00102FBA">
      <w:pPr>
        <w:ind w:left="1440"/>
        <w:rPr>
          <w:rFonts w:ascii="Arial" w:hAnsi="Arial" w:cs="Arial"/>
        </w:rPr>
      </w:pPr>
    </w:p>
    <w:p w:rsidR="00102FBA" w:rsidRPr="004268D3" w:rsidRDefault="00102FBA" w:rsidP="00321547">
      <w:pPr>
        <w:pStyle w:val="ListParagraph"/>
        <w:numPr>
          <w:ilvl w:val="1"/>
          <w:numId w:val="153"/>
        </w:numPr>
        <w:rPr>
          <w:rFonts w:ascii="Arial" w:hAnsi="Arial" w:cs="Arial"/>
        </w:rPr>
      </w:pPr>
      <w:r w:rsidRPr="004268D3">
        <w:rPr>
          <w:rFonts w:ascii="Arial" w:hAnsi="Arial" w:cs="Arial"/>
        </w:rPr>
        <w:t>Name the components of the ventricular system.</w:t>
      </w:r>
    </w:p>
    <w:p w:rsidR="00102FBA" w:rsidRPr="004268D3" w:rsidRDefault="00102FBA" w:rsidP="00321547">
      <w:pPr>
        <w:pStyle w:val="ListParagraph"/>
        <w:numPr>
          <w:ilvl w:val="1"/>
          <w:numId w:val="153"/>
        </w:numPr>
        <w:rPr>
          <w:rFonts w:ascii="Arial" w:hAnsi="Arial" w:cs="Arial"/>
        </w:rPr>
      </w:pPr>
      <w:r w:rsidRPr="004268D3">
        <w:rPr>
          <w:rFonts w:ascii="Arial" w:hAnsi="Arial" w:cs="Arial"/>
        </w:rPr>
        <w:t>Which parts of the ventricular system relate to (i) the cerebral hemisphere, (ii) the diencephalon, (iii) the midbrain and (iv) the pons and medulla</w:t>
      </w:r>
    </w:p>
    <w:p w:rsidR="00102FBA" w:rsidRPr="004268D3" w:rsidRDefault="00102FBA" w:rsidP="00321547">
      <w:pPr>
        <w:pStyle w:val="ListParagraph"/>
        <w:numPr>
          <w:ilvl w:val="1"/>
          <w:numId w:val="153"/>
        </w:numPr>
        <w:spacing w:before="100" w:beforeAutospacing="1" w:after="100" w:afterAutospacing="1"/>
      </w:pPr>
      <w:r w:rsidRPr="004268D3">
        <w:rPr>
          <w:rFonts w:ascii="Arial" w:hAnsi="Arial" w:cs="Arial"/>
          <w:sz w:val="22"/>
          <w:szCs w:val="22"/>
        </w:rPr>
        <w:t>Be able to differentiate between the terms ‘Stroke’ and ‘Transient ischaemic attack’</w:t>
      </w:r>
      <w:r w:rsidRPr="004268D3">
        <w:t xml:space="preserve"> </w:t>
      </w:r>
    </w:p>
    <w:p w:rsidR="00102FBA" w:rsidRPr="004268D3" w:rsidRDefault="00102FBA" w:rsidP="00321547">
      <w:pPr>
        <w:pStyle w:val="ListParagraph"/>
        <w:numPr>
          <w:ilvl w:val="1"/>
          <w:numId w:val="153"/>
        </w:numPr>
        <w:spacing w:before="100" w:beforeAutospacing="1" w:after="100" w:afterAutospacing="1"/>
      </w:pPr>
      <w:r w:rsidRPr="004268D3">
        <w:rPr>
          <w:rFonts w:ascii="Arial" w:hAnsi="Arial" w:cs="Arial"/>
          <w:sz w:val="22"/>
          <w:szCs w:val="22"/>
        </w:rPr>
        <w:t>List different causes of strokes and understand their pathophysiology</w:t>
      </w:r>
      <w:r w:rsidRPr="004268D3">
        <w:t xml:space="preserve"> </w:t>
      </w:r>
    </w:p>
    <w:p w:rsidR="00102FBA" w:rsidRPr="004268D3" w:rsidRDefault="00102FBA" w:rsidP="00321547">
      <w:pPr>
        <w:pStyle w:val="ListParagraph"/>
        <w:numPr>
          <w:ilvl w:val="1"/>
          <w:numId w:val="153"/>
        </w:numPr>
        <w:spacing w:before="100" w:beforeAutospacing="1" w:after="100" w:afterAutospacing="1"/>
      </w:pPr>
      <w:r w:rsidRPr="004268D3">
        <w:rPr>
          <w:rFonts w:ascii="Arial" w:hAnsi="Arial" w:cs="Arial"/>
          <w:sz w:val="22"/>
          <w:szCs w:val="22"/>
        </w:rPr>
        <w:t>List risk factors for cerebrovascular accidents (CVA)</w:t>
      </w:r>
      <w:r w:rsidRPr="004268D3">
        <w:t xml:space="preserve"> </w:t>
      </w:r>
    </w:p>
    <w:p w:rsidR="00102FBA" w:rsidRPr="004268D3" w:rsidRDefault="00102FBA" w:rsidP="00321547">
      <w:pPr>
        <w:pStyle w:val="ListParagraph"/>
        <w:numPr>
          <w:ilvl w:val="1"/>
          <w:numId w:val="153"/>
        </w:numPr>
        <w:spacing w:before="100" w:beforeAutospacing="1" w:after="100" w:afterAutospacing="1"/>
      </w:pPr>
      <w:r w:rsidRPr="004268D3">
        <w:rPr>
          <w:rFonts w:ascii="Arial" w:hAnsi="Arial" w:cs="Arial"/>
          <w:sz w:val="22"/>
          <w:szCs w:val="22"/>
        </w:rPr>
        <w:t>Outline the pattern of venous drainage of the brain.</w:t>
      </w:r>
      <w:r w:rsidRPr="004268D3">
        <w:t xml:space="preserve"> </w:t>
      </w:r>
    </w:p>
    <w:p w:rsidR="00102FBA" w:rsidRPr="004268D3" w:rsidRDefault="00102FBA" w:rsidP="00321547">
      <w:pPr>
        <w:pStyle w:val="ListParagraph"/>
        <w:numPr>
          <w:ilvl w:val="1"/>
          <w:numId w:val="153"/>
        </w:numPr>
        <w:spacing w:before="100" w:beforeAutospacing="1" w:after="100" w:afterAutospacing="1"/>
      </w:pPr>
      <w:r w:rsidRPr="004268D3">
        <w:rPr>
          <w:rFonts w:ascii="Arial" w:hAnsi="Arial" w:cs="Arial"/>
          <w:sz w:val="22"/>
          <w:szCs w:val="22"/>
        </w:rPr>
        <w:t>Explain the difference between a subdural and a extradural haemorrhage</w:t>
      </w:r>
    </w:p>
    <w:p w:rsidR="00102FBA" w:rsidRPr="004268D3" w:rsidRDefault="00102FBA" w:rsidP="00F50F13">
      <w:pPr>
        <w:pStyle w:val="ListParagraph"/>
        <w:ind w:left="1440"/>
        <w:rPr>
          <w:rFonts w:ascii="Arial" w:hAnsi="Arial" w:cs="Arial"/>
        </w:rPr>
      </w:pPr>
    </w:p>
    <w:p w:rsidR="00E136D7" w:rsidRPr="004268D3" w:rsidRDefault="00E136D7" w:rsidP="00E136D7">
      <w:pPr>
        <w:rPr>
          <w:rFonts w:ascii="Arial" w:hAnsi="Arial" w:cs="Arial"/>
          <w:szCs w:val="24"/>
        </w:rPr>
      </w:pPr>
    </w:p>
    <w:p w:rsidR="00F50F13" w:rsidRPr="004268D3" w:rsidRDefault="00F50F13" w:rsidP="00F50F13">
      <w:pPr>
        <w:rPr>
          <w:rFonts w:ascii="Geneva" w:hAnsi="Geneva" w:cs="Geneva"/>
          <w:b/>
          <w:szCs w:val="24"/>
        </w:rPr>
      </w:pPr>
      <w:r w:rsidRPr="004268D3">
        <w:rPr>
          <w:rFonts w:ascii="Arial" w:hAnsi="Arial" w:cs="Arial"/>
          <w:b/>
          <w:szCs w:val="24"/>
        </w:rPr>
        <w:t xml:space="preserve">Session 7: </w:t>
      </w:r>
      <w:r w:rsidRPr="004268D3">
        <w:rPr>
          <w:rFonts w:ascii="Geneva" w:hAnsi="Geneva" w:cs="Geneva"/>
          <w:b/>
          <w:bCs/>
          <w:color w:val="000000"/>
        </w:rPr>
        <w:t xml:space="preserve">Spinal cord and neuromuscular control of movements &amp; </w:t>
      </w:r>
      <w:r w:rsidRPr="004268D3">
        <w:rPr>
          <w:rFonts w:ascii="Arial" w:hAnsi="Arial" w:cs="Arial"/>
          <w:b/>
          <w:szCs w:val="24"/>
        </w:rPr>
        <w:t>Vestibular apparatus and pathways</w:t>
      </w:r>
    </w:p>
    <w:p w:rsidR="00E136D7" w:rsidRPr="004268D3" w:rsidRDefault="00E136D7" w:rsidP="00E136D7">
      <w:pPr>
        <w:rPr>
          <w:rFonts w:ascii="Arial" w:hAnsi="Arial" w:cs="Arial"/>
          <w:b/>
          <w:szCs w:val="24"/>
        </w:rPr>
      </w:pPr>
    </w:p>
    <w:p w:rsidR="00F50F13" w:rsidRPr="004268D3" w:rsidRDefault="00F50F13" w:rsidP="00321547">
      <w:pPr>
        <w:pStyle w:val="ListParagraph"/>
        <w:numPr>
          <w:ilvl w:val="1"/>
          <w:numId w:val="153"/>
        </w:numPr>
        <w:rPr>
          <w:rFonts w:ascii="Arial" w:hAnsi="Arial" w:cs="Arial"/>
        </w:rPr>
      </w:pPr>
      <w:r w:rsidRPr="004268D3">
        <w:rPr>
          <w:rFonts w:ascii="Arial" w:hAnsi="Arial" w:cs="Arial"/>
          <w:sz w:val="22"/>
          <w:szCs w:val="22"/>
        </w:rPr>
        <w:t>Describe the structure and function of the  neuromuscular junction (NMJ)</w:t>
      </w:r>
    </w:p>
    <w:p w:rsidR="00F50F13" w:rsidRPr="004268D3" w:rsidRDefault="00F50F13" w:rsidP="00321547">
      <w:pPr>
        <w:pStyle w:val="ListParagraph"/>
        <w:numPr>
          <w:ilvl w:val="1"/>
          <w:numId w:val="153"/>
        </w:numPr>
        <w:rPr>
          <w:rFonts w:ascii="Arial" w:hAnsi="Arial" w:cs="Arial"/>
        </w:rPr>
      </w:pPr>
      <w:r w:rsidRPr="004268D3">
        <w:rPr>
          <w:rFonts w:ascii="Arial" w:hAnsi="Arial" w:cs="Arial"/>
          <w:sz w:val="22"/>
          <w:szCs w:val="22"/>
        </w:rPr>
        <w:t>Describe structure and organisation of alpha motoneurones and the motor unit</w:t>
      </w:r>
    </w:p>
    <w:p w:rsidR="00F50F13" w:rsidRPr="004268D3" w:rsidRDefault="00F50F13" w:rsidP="00321547">
      <w:pPr>
        <w:pStyle w:val="ListParagraph"/>
        <w:numPr>
          <w:ilvl w:val="1"/>
          <w:numId w:val="153"/>
        </w:numPr>
        <w:rPr>
          <w:rFonts w:ascii="Arial" w:hAnsi="Arial" w:cs="Arial"/>
        </w:rPr>
      </w:pPr>
      <w:r w:rsidRPr="004268D3">
        <w:rPr>
          <w:rFonts w:ascii="Arial" w:hAnsi="Arial" w:cs="Arial"/>
          <w:sz w:val="22"/>
          <w:szCs w:val="22"/>
        </w:rPr>
        <w:t xml:space="preserve">Distinguish properties of different motor unit types. </w:t>
      </w:r>
    </w:p>
    <w:p w:rsidR="00F50F13" w:rsidRPr="004268D3" w:rsidRDefault="00F50F13" w:rsidP="00321547">
      <w:pPr>
        <w:pStyle w:val="ListParagraph"/>
        <w:numPr>
          <w:ilvl w:val="1"/>
          <w:numId w:val="153"/>
        </w:numPr>
        <w:rPr>
          <w:rFonts w:ascii="Arial" w:hAnsi="Arial" w:cs="Arial"/>
        </w:rPr>
      </w:pPr>
      <w:r w:rsidRPr="004268D3">
        <w:rPr>
          <w:rFonts w:ascii="Arial" w:hAnsi="Arial" w:cs="Arial"/>
          <w:sz w:val="22"/>
          <w:szCs w:val="22"/>
        </w:rPr>
        <w:t>Understand concept of trophism</w:t>
      </w:r>
    </w:p>
    <w:p w:rsidR="00F50F13" w:rsidRPr="004268D3" w:rsidRDefault="00F50F13" w:rsidP="00321547">
      <w:pPr>
        <w:pStyle w:val="ListParagraph"/>
        <w:numPr>
          <w:ilvl w:val="1"/>
          <w:numId w:val="153"/>
        </w:numPr>
        <w:rPr>
          <w:rFonts w:ascii="Arial" w:hAnsi="Arial" w:cs="Arial"/>
        </w:rPr>
      </w:pPr>
      <w:r w:rsidRPr="004268D3">
        <w:rPr>
          <w:rFonts w:ascii="Arial" w:hAnsi="Arial" w:cs="Arial"/>
          <w:sz w:val="22"/>
          <w:szCs w:val="22"/>
        </w:rPr>
        <w:t>Describe functional organisation of the spinal cord</w:t>
      </w:r>
    </w:p>
    <w:p w:rsidR="00F50F13" w:rsidRPr="004268D3" w:rsidRDefault="00F50F13" w:rsidP="00321547">
      <w:pPr>
        <w:pStyle w:val="ListParagraph"/>
        <w:numPr>
          <w:ilvl w:val="1"/>
          <w:numId w:val="153"/>
        </w:numPr>
        <w:rPr>
          <w:rFonts w:ascii="Arial" w:hAnsi="Arial" w:cs="Arial"/>
          <w:sz w:val="22"/>
          <w:szCs w:val="22"/>
        </w:rPr>
      </w:pPr>
      <w:r w:rsidRPr="004268D3">
        <w:rPr>
          <w:rFonts w:ascii="Arial" w:hAnsi="Arial" w:cs="Arial"/>
          <w:sz w:val="22"/>
          <w:szCs w:val="22"/>
        </w:rPr>
        <w:t>Describe a range of spinal reflexes (stretch reflex, flexion or withdrawal reflex,</w:t>
      </w:r>
    </w:p>
    <w:p w:rsidR="00F50F13" w:rsidRPr="004268D3" w:rsidRDefault="00F50F13" w:rsidP="00F50F13">
      <w:pPr>
        <w:rPr>
          <w:rFonts w:ascii="Arial" w:hAnsi="Arial" w:cs="Arial"/>
          <w:sz w:val="22"/>
          <w:szCs w:val="22"/>
          <w:lang w:eastAsia="en-GB"/>
        </w:rPr>
      </w:pPr>
      <w:r w:rsidRPr="004268D3">
        <w:rPr>
          <w:rFonts w:ascii="Arial" w:hAnsi="Arial" w:cs="Arial"/>
          <w:sz w:val="22"/>
          <w:szCs w:val="22"/>
          <w:lang w:eastAsia="en-GB"/>
        </w:rPr>
        <w:t xml:space="preserve">       crossed extension reflex). </w:t>
      </w:r>
    </w:p>
    <w:p w:rsidR="00F50F13" w:rsidRPr="004268D3" w:rsidRDefault="00F50F13" w:rsidP="00321547">
      <w:pPr>
        <w:pStyle w:val="ListParagraph"/>
        <w:numPr>
          <w:ilvl w:val="1"/>
          <w:numId w:val="153"/>
        </w:numPr>
        <w:rPr>
          <w:rFonts w:ascii="Arial" w:hAnsi="Arial" w:cs="Arial"/>
          <w:sz w:val="22"/>
          <w:szCs w:val="22"/>
        </w:rPr>
      </w:pPr>
      <w:r w:rsidRPr="004268D3">
        <w:rPr>
          <w:rFonts w:ascii="Arial" w:hAnsi="Arial" w:cs="Arial"/>
          <w:sz w:val="22"/>
          <w:szCs w:val="22"/>
        </w:rPr>
        <w:t>Describe a Distinguish hypo &amp; hyper-reflexia</w:t>
      </w:r>
    </w:p>
    <w:p w:rsidR="00F50F13" w:rsidRPr="004268D3" w:rsidRDefault="00F50F13" w:rsidP="00321547">
      <w:pPr>
        <w:pStyle w:val="ListParagraph"/>
        <w:numPr>
          <w:ilvl w:val="1"/>
          <w:numId w:val="153"/>
        </w:numPr>
        <w:rPr>
          <w:rFonts w:ascii="Arial" w:hAnsi="Arial" w:cs="Arial"/>
        </w:rPr>
      </w:pPr>
      <w:r w:rsidRPr="004268D3">
        <w:rPr>
          <w:rFonts w:ascii="Arial" w:hAnsi="Arial" w:cs="Arial"/>
          <w:sz w:val="22"/>
          <w:szCs w:val="22"/>
        </w:rPr>
        <w:t>Understand the concept of supraspinal control of reflexes</w:t>
      </w:r>
    </w:p>
    <w:p w:rsidR="00F50F13" w:rsidRPr="004268D3" w:rsidRDefault="00F50F13" w:rsidP="00F50F13">
      <w:pPr>
        <w:rPr>
          <w:rFonts w:ascii="Arial" w:hAnsi="Arial" w:cs="Arial"/>
        </w:rPr>
      </w:pPr>
    </w:p>
    <w:p w:rsidR="00F50F13" w:rsidRPr="004268D3" w:rsidRDefault="00F50F13" w:rsidP="00F50F13">
      <w:pPr>
        <w:rPr>
          <w:rFonts w:ascii="Arial" w:hAnsi="Arial" w:cs="Arial"/>
          <w:b/>
          <w:bCs/>
          <w:szCs w:val="24"/>
          <w:lang w:eastAsia="en-GB"/>
        </w:rPr>
      </w:pPr>
      <w:r w:rsidRPr="004268D3">
        <w:rPr>
          <w:rFonts w:ascii="Arial" w:hAnsi="Arial" w:cs="Arial"/>
          <w:b/>
          <w:bCs/>
          <w:szCs w:val="24"/>
          <w:lang w:eastAsia="en-GB"/>
        </w:rPr>
        <w:t>Peripheral nerve motor conduction velocity in man</w:t>
      </w:r>
    </w:p>
    <w:p w:rsidR="00F50F13" w:rsidRPr="004268D3" w:rsidRDefault="00F50F13" w:rsidP="00F50F13">
      <w:pPr>
        <w:rPr>
          <w:rFonts w:ascii="Arial" w:hAnsi="Arial" w:cs="Arial"/>
          <w:szCs w:val="24"/>
          <w:lang w:eastAsia="en-GB"/>
        </w:rPr>
      </w:pPr>
    </w:p>
    <w:p w:rsidR="00F50F13" w:rsidRPr="004268D3" w:rsidRDefault="00F50F13" w:rsidP="00321547">
      <w:pPr>
        <w:pStyle w:val="ListParagraph"/>
        <w:numPr>
          <w:ilvl w:val="1"/>
          <w:numId w:val="153"/>
        </w:numPr>
        <w:rPr>
          <w:rFonts w:ascii="Arial" w:hAnsi="Arial" w:cs="Arial"/>
          <w:sz w:val="22"/>
          <w:szCs w:val="22"/>
        </w:rPr>
      </w:pPr>
      <w:r w:rsidRPr="004268D3">
        <w:rPr>
          <w:rFonts w:ascii="Arial" w:hAnsi="Arial" w:cs="Arial"/>
          <w:sz w:val="22"/>
          <w:szCs w:val="22"/>
        </w:rPr>
        <w:t> To understand the procedures by which nerve conduction velocity can be measured and its clinical relevance</w:t>
      </w:r>
    </w:p>
    <w:p w:rsidR="00F50F13" w:rsidRPr="004268D3" w:rsidRDefault="00F50F13" w:rsidP="00321547">
      <w:pPr>
        <w:pStyle w:val="ListParagraph"/>
        <w:numPr>
          <w:ilvl w:val="1"/>
          <w:numId w:val="153"/>
        </w:numPr>
        <w:rPr>
          <w:rFonts w:ascii="Arial" w:hAnsi="Arial" w:cs="Arial"/>
        </w:rPr>
      </w:pPr>
      <w:r w:rsidRPr="004268D3">
        <w:rPr>
          <w:rFonts w:ascii="Arial" w:hAnsi="Arial" w:cs="Arial"/>
          <w:sz w:val="22"/>
          <w:szCs w:val="22"/>
        </w:rPr>
        <w:t>To understand the factors that affects the measurement of nerve conduction velocity.</w:t>
      </w:r>
    </w:p>
    <w:p w:rsidR="00F50F13" w:rsidRPr="004268D3" w:rsidRDefault="00F50F13" w:rsidP="00F50F13">
      <w:pPr>
        <w:rPr>
          <w:rFonts w:ascii="Arial" w:hAnsi="Arial" w:cs="Arial"/>
        </w:rPr>
      </w:pPr>
    </w:p>
    <w:p w:rsidR="00E72C94" w:rsidRPr="004268D3" w:rsidRDefault="00E72C94" w:rsidP="00E72C94">
      <w:pPr>
        <w:rPr>
          <w:rFonts w:ascii="Arial" w:hAnsi="Arial" w:cs="Arial"/>
          <w:szCs w:val="24"/>
        </w:rPr>
      </w:pPr>
    </w:p>
    <w:p w:rsidR="00F50F13" w:rsidRPr="004268D3" w:rsidRDefault="00F50F13" w:rsidP="00F50F13">
      <w:pPr>
        <w:rPr>
          <w:rFonts w:ascii="Arial" w:hAnsi="Arial" w:cs="Arial"/>
          <w:b/>
          <w:bCs/>
          <w:iCs/>
          <w:szCs w:val="24"/>
        </w:rPr>
      </w:pPr>
      <w:r w:rsidRPr="004268D3">
        <w:rPr>
          <w:rFonts w:ascii="Arial" w:hAnsi="Arial" w:cs="Arial"/>
          <w:b/>
          <w:bCs/>
          <w:iCs/>
          <w:szCs w:val="24"/>
        </w:rPr>
        <w:lastRenderedPageBreak/>
        <w:t>Vestibular apparatus and pathways</w:t>
      </w:r>
    </w:p>
    <w:p w:rsidR="0013403A" w:rsidRPr="004268D3" w:rsidRDefault="0013403A" w:rsidP="0013403A">
      <w:pPr>
        <w:rPr>
          <w:rFonts w:ascii="Arial" w:hAnsi="Arial" w:cs="Arial"/>
          <w:szCs w:val="24"/>
        </w:rPr>
      </w:pPr>
      <w:r w:rsidRPr="004268D3">
        <w:rPr>
          <w:rFonts w:ascii="Arial" w:hAnsi="Arial" w:cs="Arial"/>
          <w:szCs w:val="24"/>
        </w:rPr>
        <w:t>Learning objectives</w:t>
      </w:r>
    </w:p>
    <w:p w:rsidR="00F50F13" w:rsidRPr="004268D3" w:rsidRDefault="00F50F13" w:rsidP="00321547">
      <w:pPr>
        <w:pStyle w:val="ListParagraph"/>
        <w:numPr>
          <w:ilvl w:val="1"/>
          <w:numId w:val="153"/>
        </w:numPr>
        <w:rPr>
          <w:rFonts w:ascii="Arial" w:hAnsi="Arial" w:cs="Arial"/>
        </w:rPr>
      </w:pPr>
      <w:r w:rsidRPr="004268D3">
        <w:rPr>
          <w:rFonts w:ascii="Arial" w:hAnsi="Arial" w:cs="Arial"/>
        </w:rPr>
        <w:t>Draw a diagram of the vestibular apparatus and label the main components</w:t>
      </w:r>
    </w:p>
    <w:p w:rsidR="00F50F13" w:rsidRPr="004268D3" w:rsidRDefault="00F50F13" w:rsidP="00321547">
      <w:pPr>
        <w:pStyle w:val="ListParagraph"/>
        <w:numPr>
          <w:ilvl w:val="1"/>
          <w:numId w:val="153"/>
        </w:numPr>
        <w:rPr>
          <w:rFonts w:ascii="Arial" w:hAnsi="Arial" w:cs="Arial"/>
        </w:rPr>
      </w:pPr>
      <w:r w:rsidRPr="004268D3">
        <w:rPr>
          <w:rFonts w:ascii="Arial" w:hAnsi="Arial" w:cs="Arial"/>
        </w:rPr>
        <w:t>Describe the transduction functions of the sensory organs of the labyrinth (otoliths and semicircular canals).</w:t>
      </w:r>
    </w:p>
    <w:p w:rsidR="00F50F13" w:rsidRPr="004268D3" w:rsidRDefault="00F50F13" w:rsidP="00321547">
      <w:pPr>
        <w:pStyle w:val="ListParagraph"/>
        <w:numPr>
          <w:ilvl w:val="1"/>
          <w:numId w:val="153"/>
        </w:numPr>
        <w:rPr>
          <w:rFonts w:ascii="Arial" w:hAnsi="Arial" w:cs="Arial"/>
        </w:rPr>
      </w:pPr>
      <w:r w:rsidRPr="004268D3">
        <w:rPr>
          <w:rFonts w:ascii="Arial" w:hAnsi="Arial" w:cs="Arial"/>
        </w:rPr>
        <w:t>Understand what the vestibular signals control – eye movements, balance, autonomic function, perception of motion in space.</w:t>
      </w:r>
    </w:p>
    <w:p w:rsidR="00F50F13" w:rsidRPr="004268D3" w:rsidRDefault="00F50F13" w:rsidP="00321547">
      <w:pPr>
        <w:pStyle w:val="ListParagraph"/>
        <w:numPr>
          <w:ilvl w:val="1"/>
          <w:numId w:val="153"/>
        </w:numPr>
        <w:rPr>
          <w:rFonts w:ascii="Arial" w:hAnsi="Arial" w:cs="Arial"/>
        </w:rPr>
      </w:pPr>
      <w:r w:rsidRPr="004268D3">
        <w:rPr>
          <w:rFonts w:ascii="Arial" w:hAnsi="Arial" w:cs="Arial"/>
        </w:rPr>
        <w:t>Describe the basic pathways from the vestibular apparatus through the brain stem.</w:t>
      </w:r>
    </w:p>
    <w:p w:rsidR="00F50F13" w:rsidRPr="004268D3" w:rsidRDefault="00F50F13" w:rsidP="00321547">
      <w:pPr>
        <w:pStyle w:val="ListParagraph"/>
        <w:numPr>
          <w:ilvl w:val="1"/>
          <w:numId w:val="153"/>
        </w:numPr>
        <w:rPr>
          <w:rFonts w:ascii="Arial" w:hAnsi="Arial" w:cs="Arial"/>
        </w:rPr>
      </w:pPr>
      <w:r w:rsidRPr="004268D3">
        <w:rPr>
          <w:rFonts w:ascii="Arial" w:hAnsi="Arial" w:cs="Arial"/>
        </w:rPr>
        <w:t>Describe the procedures and rationale for routine tests of vestibular function.</w:t>
      </w:r>
    </w:p>
    <w:p w:rsidR="00F50F13" w:rsidRPr="004268D3" w:rsidRDefault="00F50F13" w:rsidP="00321547">
      <w:pPr>
        <w:pStyle w:val="ListParagraph"/>
        <w:numPr>
          <w:ilvl w:val="1"/>
          <w:numId w:val="153"/>
        </w:numPr>
        <w:rPr>
          <w:rFonts w:ascii="Arial" w:hAnsi="Arial" w:cs="Arial"/>
        </w:rPr>
      </w:pPr>
      <w:r w:rsidRPr="004268D3">
        <w:rPr>
          <w:rFonts w:ascii="Arial" w:hAnsi="Arial" w:cs="Arial"/>
        </w:rPr>
        <w:t>Outline the main disorders of the vestibular system</w:t>
      </w:r>
    </w:p>
    <w:p w:rsidR="00E72C94" w:rsidRPr="004268D3" w:rsidRDefault="00E72C94" w:rsidP="00E72C94">
      <w:pPr>
        <w:rPr>
          <w:rFonts w:ascii="Arial" w:hAnsi="Arial" w:cs="Arial"/>
          <w:szCs w:val="24"/>
        </w:rPr>
      </w:pPr>
    </w:p>
    <w:p w:rsidR="0013403A" w:rsidRPr="004268D3" w:rsidRDefault="0013403A" w:rsidP="00F50F13">
      <w:pPr>
        <w:ind w:left="720" w:firstLine="720"/>
        <w:rPr>
          <w:rFonts w:ascii="Arial" w:hAnsi="Arial" w:cs="Arial"/>
          <w:szCs w:val="24"/>
        </w:rPr>
      </w:pPr>
    </w:p>
    <w:p w:rsidR="0013403A" w:rsidRPr="004268D3" w:rsidRDefault="00F50F13" w:rsidP="0013403A">
      <w:pPr>
        <w:rPr>
          <w:rFonts w:ascii="Arial" w:hAnsi="Arial" w:cs="Arial"/>
          <w:b/>
          <w:bCs/>
          <w:szCs w:val="24"/>
        </w:rPr>
      </w:pPr>
      <w:r w:rsidRPr="004268D3">
        <w:rPr>
          <w:rFonts w:ascii="Arial" w:hAnsi="Arial" w:cs="Arial"/>
          <w:b/>
          <w:bCs/>
          <w:szCs w:val="24"/>
        </w:rPr>
        <w:t xml:space="preserve">Session 8: Sensory system. spinal cord lesions/ Pain and headaches </w:t>
      </w:r>
    </w:p>
    <w:p w:rsidR="0013403A" w:rsidRPr="004268D3" w:rsidRDefault="0013403A" w:rsidP="0013403A">
      <w:pPr>
        <w:tabs>
          <w:tab w:val="left" w:pos="1300"/>
          <w:tab w:val="left" w:pos="5480"/>
          <w:tab w:val="left" w:pos="11000"/>
        </w:tabs>
        <w:rPr>
          <w:rFonts w:ascii="Arial" w:hAnsi="Arial" w:cs="Arial"/>
          <w:szCs w:val="24"/>
        </w:rPr>
      </w:pPr>
    </w:p>
    <w:p w:rsidR="00F50F13" w:rsidRPr="004268D3" w:rsidRDefault="00F50F13" w:rsidP="00F50F13">
      <w:pPr>
        <w:spacing w:before="100" w:beforeAutospacing="1" w:after="100" w:afterAutospacing="1"/>
        <w:jc w:val="both"/>
        <w:rPr>
          <w:rFonts w:ascii="Arial" w:hAnsi="Arial" w:cs="Arial"/>
          <w:szCs w:val="24"/>
          <w:lang w:eastAsia="en-GB"/>
        </w:rPr>
      </w:pPr>
      <w:r w:rsidRPr="004268D3">
        <w:rPr>
          <w:rFonts w:ascii="Arial" w:hAnsi="Arial" w:cs="Arial"/>
          <w:b/>
          <w:bCs/>
          <w:color w:val="000000"/>
          <w:szCs w:val="24"/>
          <w:lang w:eastAsia="en-GB"/>
        </w:rPr>
        <w:t xml:space="preserve">Tutorial: </w:t>
      </w:r>
      <w:r w:rsidRPr="004268D3">
        <w:rPr>
          <w:rFonts w:ascii="Arial" w:hAnsi="Arial" w:cs="Arial"/>
          <w:b/>
          <w:bCs/>
          <w:szCs w:val="24"/>
          <w:lang w:eastAsia="en-GB"/>
        </w:rPr>
        <w:t>Case histories: Sensory system/spinal cord lesions</w:t>
      </w:r>
    </w:p>
    <w:p w:rsidR="00F50F13" w:rsidRPr="004268D3" w:rsidRDefault="00F50F13" w:rsidP="00321547">
      <w:pPr>
        <w:pStyle w:val="ListParagraph"/>
        <w:numPr>
          <w:ilvl w:val="1"/>
          <w:numId w:val="153"/>
        </w:numPr>
        <w:spacing w:before="100" w:beforeAutospacing="1" w:after="100" w:afterAutospacing="1"/>
        <w:jc w:val="both"/>
        <w:rPr>
          <w:rFonts w:ascii="Arial" w:hAnsi="Arial" w:cs="Arial"/>
          <w:sz w:val="22"/>
          <w:szCs w:val="22"/>
        </w:rPr>
      </w:pPr>
      <w:r w:rsidRPr="004268D3">
        <w:rPr>
          <w:rFonts w:ascii="Arial" w:hAnsi="Arial" w:cs="Arial"/>
          <w:sz w:val="22"/>
          <w:szCs w:val="22"/>
        </w:rPr>
        <w:t xml:space="preserve">Understand the structure of the spinal cord and its different sensory tracts </w:t>
      </w:r>
    </w:p>
    <w:p w:rsidR="00F50F13" w:rsidRPr="004268D3" w:rsidRDefault="00F50F13" w:rsidP="00321547">
      <w:pPr>
        <w:pStyle w:val="ListParagraph"/>
        <w:numPr>
          <w:ilvl w:val="1"/>
          <w:numId w:val="153"/>
        </w:numPr>
        <w:spacing w:before="100" w:beforeAutospacing="1" w:after="100" w:afterAutospacing="1"/>
        <w:jc w:val="both"/>
        <w:rPr>
          <w:rFonts w:ascii="Arial" w:hAnsi="Arial" w:cs="Arial"/>
          <w:sz w:val="22"/>
          <w:szCs w:val="22"/>
        </w:rPr>
      </w:pPr>
      <w:r w:rsidRPr="004268D3">
        <w:rPr>
          <w:rFonts w:ascii="Arial" w:hAnsi="Arial" w:cs="Arial"/>
          <w:sz w:val="22"/>
          <w:szCs w:val="22"/>
        </w:rPr>
        <w:t xml:space="preserve">Recognise the patterns of pathology relating to different cord lesions </w:t>
      </w:r>
    </w:p>
    <w:p w:rsidR="00F50F13" w:rsidRPr="004268D3" w:rsidRDefault="00F50F13" w:rsidP="00321547">
      <w:pPr>
        <w:pStyle w:val="ListParagraph"/>
        <w:numPr>
          <w:ilvl w:val="1"/>
          <w:numId w:val="153"/>
        </w:numPr>
        <w:spacing w:before="100" w:beforeAutospacing="1" w:after="100" w:afterAutospacing="1"/>
        <w:jc w:val="both"/>
        <w:rPr>
          <w:rFonts w:ascii="Arial" w:hAnsi="Arial" w:cs="Arial"/>
          <w:sz w:val="22"/>
          <w:szCs w:val="22"/>
        </w:rPr>
      </w:pPr>
      <w:r w:rsidRPr="004268D3">
        <w:rPr>
          <w:rFonts w:ascii="Arial" w:hAnsi="Arial" w:cs="Arial"/>
          <w:sz w:val="22"/>
          <w:szCs w:val="22"/>
        </w:rPr>
        <w:t xml:space="preserve">Know the dermatome distribution of the body </w:t>
      </w:r>
    </w:p>
    <w:p w:rsidR="00F50F13" w:rsidRPr="004268D3" w:rsidRDefault="00F50F13" w:rsidP="00F50F13">
      <w:pPr>
        <w:jc w:val="both"/>
        <w:rPr>
          <w:rFonts w:ascii="Arial" w:hAnsi="Arial" w:cs="Arial"/>
          <w:b/>
          <w:bCs/>
          <w:iCs/>
          <w:szCs w:val="24"/>
          <w:lang w:eastAsia="en-GB"/>
        </w:rPr>
      </w:pPr>
      <w:r w:rsidRPr="004268D3">
        <w:rPr>
          <w:rFonts w:ascii="Arial" w:hAnsi="Arial" w:cs="Arial"/>
          <w:b/>
          <w:bCs/>
          <w:iCs/>
          <w:szCs w:val="24"/>
          <w:lang w:eastAsia="en-GB"/>
        </w:rPr>
        <w:t>Pain/Headaches</w:t>
      </w:r>
    </w:p>
    <w:p w:rsidR="00F50F13" w:rsidRPr="004268D3" w:rsidRDefault="00F50F13" w:rsidP="00F50F13">
      <w:pPr>
        <w:ind w:left="720" w:hanging="360"/>
        <w:jc w:val="both"/>
        <w:rPr>
          <w:szCs w:val="24"/>
          <w:lang w:eastAsia="en-GB"/>
        </w:rPr>
      </w:pPr>
      <w:r w:rsidRPr="004268D3">
        <w:rPr>
          <w:rFonts w:ascii="Arial" w:hAnsi="Arial" w:cs="Arial"/>
          <w:sz w:val="22"/>
          <w:szCs w:val="22"/>
          <w:lang w:eastAsia="en-GB"/>
        </w:rPr>
        <w:t> </w:t>
      </w:r>
    </w:p>
    <w:p w:rsidR="00F50F13" w:rsidRPr="004268D3" w:rsidRDefault="00F50F13" w:rsidP="00321547">
      <w:pPr>
        <w:pStyle w:val="ListParagraph"/>
        <w:numPr>
          <w:ilvl w:val="1"/>
          <w:numId w:val="153"/>
        </w:numPr>
        <w:jc w:val="both"/>
      </w:pPr>
      <w:r w:rsidRPr="004268D3">
        <w:rPr>
          <w:rFonts w:ascii="Arial" w:hAnsi="Arial" w:cs="Arial"/>
          <w:sz w:val="22"/>
          <w:szCs w:val="22"/>
        </w:rPr>
        <w:t>To understand the neurovascular anatomy underlying primary headache disorders.</w:t>
      </w:r>
      <w:r w:rsidRPr="004268D3">
        <w:t xml:space="preserve"> </w:t>
      </w:r>
    </w:p>
    <w:p w:rsidR="00F50F13" w:rsidRPr="004268D3" w:rsidRDefault="00F50F13" w:rsidP="00321547">
      <w:pPr>
        <w:pStyle w:val="ListParagraph"/>
        <w:numPr>
          <w:ilvl w:val="1"/>
          <w:numId w:val="153"/>
        </w:numPr>
        <w:jc w:val="both"/>
      </w:pPr>
      <w:r w:rsidRPr="004268D3">
        <w:rPr>
          <w:rFonts w:ascii="Arial" w:hAnsi="Arial" w:cs="Arial"/>
          <w:sz w:val="22"/>
          <w:szCs w:val="22"/>
        </w:rPr>
        <w:t>To understand the concept and clinical relevance of cortical spreading depression.</w:t>
      </w:r>
      <w:r w:rsidRPr="004268D3">
        <w:t xml:space="preserve"> </w:t>
      </w:r>
    </w:p>
    <w:p w:rsidR="00F50F13" w:rsidRPr="004268D3" w:rsidRDefault="00F50F13" w:rsidP="00321547">
      <w:pPr>
        <w:pStyle w:val="ListParagraph"/>
        <w:numPr>
          <w:ilvl w:val="1"/>
          <w:numId w:val="153"/>
        </w:numPr>
        <w:jc w:val="both"/>
      </w:pPr>
      <w:r w:rsidRPr="004268D3">
        <w:rPr>
          <w:rFonts w:ascii="Arial" w:hAnsi="Arial" w:cs="Arial"/>
          <w:sz w:val="22"/>
          <w:szCs w:val="22"/>
        </w:rPr>
        <w:t>To appreciate the importance of dopamine, serotonin and CRGP in migraine pathogenesis and treatment.</w:t>
      </w:r>
      <w:r w:rsidRPr="004268D3">
        <w:t xml:space="preserve"> </w:t>
      </w:r>
    </w:p>
    <w:p w:rsidR="00F50F13" w:rsidRPr="004268D3" w:rsidRDefault="00F50F13" w:rsidP="00321547">
      <w:pPr>
        <w:pStyle w:val="ListParagraph"/>
        <w:numPr>
          <w:ilvl w:val="1"/>
          <w:numId w:val="153"/>
        </w:numPr>
        <w:jc w:val="both"/>
      </w:pPr>
      <w:r w:rsidRPr="004268D3">
        <w:rPr>
          <w:rFonts w:ascii="Arial" w:hAnsi="Arial" w:cs="Arial"/>
          <w:sz w:val="22"/>
          <w:szCs w:val="22"/>
        </w:rPr>
        <w:t>To understand the clinical manifestations of common and important primary headache disorders (migraine, tension-type headache, cluster headache and other trigeminal autonomic cephalgias).</w:t>
      </w:r>
    </w:p>
    <w:p w:rsidR="0013403A" w:rsidRPr="004268D3" w:rsidRDefault="0013403A" w:rsidP="0013403A">
      <w:pPr>
        <w:rPr>
          <w:rFonts w:ascii="Arial" w:hAnsi="Arial" w:cs="Arial"/>
          <w:szCs w:val="24"/>
        </w:rPr>
      </w:pPr>
    </w:p>
    <w:p w:rsidR="00E72C94" w:rsidRPr="004268D3" w:rsidRDefault="00E72C94" w:rsidP="00E72C94">
      <w:pPr>
        <w:rPr>
          <w:rFonts w:ascii="Arial" w:hAnsi="Arial" w:cs="Arial"/>
          <w:szCs w:val="24"/>
        </w:rPr>
      </w:pPr>
    </w:p>
    <w:p w:rsidR="00F50F13" w:rsidRPr="004268D3" w:rsidRDefault="00F50F13" w:rsidP="00F50F13">
      <w:pPr>
        <w:rPr>
          <w:rFonts w:ascii="Geneva" w:hAnsi="Geneva" w:cs="Geneva"/>
          <w:b/>
        </w:rPr>
      </w:pPr>
      <w:r w:rsidRPr="004268D3">
        <w:rPr>
          <w:rFonts w:ascii="Arial" w:hAnsi="Arial" w:cs="Arial"/>
          <w:b/>
          <w:bCs/>
          <w:szCs w:val="24"/>
        </w:rPr>
        <w:t xml:space="preserve">Session 9: </w:t>
      </w:r>
      <w:r w:rsidRPr="004268D3">
        <w:rPr>
          <w:rFonts w:ascii="Geneva" w:hAnsi="Geneva" w:cs="Geneva"/>
          <w:b/>
          <w:bCs/>
        </w:rPr>
        <w:t>Basal ganglia and cerebellum</w:t>
      </w:r>
      <w:r w:rsidRPr="004268D3">
        <w:rPr>
          <w:rFonts w:ascii="Geneva" w:hAnsi="Geneva" w:cs="Geneva"/>
          <w:b/>
          <w:bCs/>
          <w:szCs w:val="24"/>
        </w:rPr>
        <w:t xml:space="preserve"> </w:t>
      </w:r>
      <w:r w:rsidRPr="004268D3">
        <w:rPr>
          <w:rFonts w:ascii="Arial" w:hAnsi="Arial" w:cs="Arial"/>
          <w:b/>
          <w:bCs/>
          <w:szCs w:val="24"/>
        </w:rPr>
        <w:t xml:space="preserve">&amp; </w:t>
      </w:r>
      <w:r w:rsidRPr="004268D3">
        <w:rPr>
          <w:rFonts w:ascii="Geneva" w:hAnsi="Geneva" w:cs="Arial"/>
          <w:b/>
          <w:color w:val="000000"/>
        </w:rPr>
        <w:t>Structure and function of the eye</w:t>
      </w:r>
    </w:p>
    <w:p w:rsidR="00E72C94" w:rsidRPr="004268D3" w:rsidRDefault="00F50F13" w:rsidP="00E72C94">
      <w:pPr>
        <w:rPr>
          <w:rFonts w:ascii="Geneva" w:hAnsi="Geneva" w:cs="Geneva"/>
          <w:b/>
          <w:bCs/>
          <w:szCs w:val="24"/>
        </w:rPr>
      </w:pPr>
      <w:r w:rsidRPr="004268D3">
        <w:rPr>
          <w:rFonts w:ascii="Arial" w:hAnsi="Arial" w:cs="Arial"/>
          <w:b/>
          <w:bCs/>
          <w:szCs w:val="24"/>
        </w:rPr>
        <w:t xml:space="preserve"> </w:t>
      </w:r>
    </w:p>
    <w:p w:rsidR="00F50F13" w:rsidRPr="004268D3" w:rsidRDefault="00F50F13" w:rsidP="00F50F13">
      <w:pPr>
        <w:rPr>
          <w:szCs w:val="24"/>
          <w:lang w:eastAsia="en-GB"/>
        </w:rPr>
      </w:pPr>
      <w:r w:rsidRPr="004268D3">
        <w:rPr>
          <w:rFonts w:ascii="Geneva" w:hAnsi="Geneva"/>
          <w:b/>
          <w:bCs/>
          <w:iCs/>
          <w:szCs w:val="24"/>
          <w:lang w:eastAsia="en-GB"/>
        </w:rPr>
        <w:t>Basal Ganglia and cerebellum</w:t>
      </w:r>
    </w:p>
    <w:p w:rsidR="00F50F13" w:rsidRPr="004268D3" w:rsidRDefault="00F50F13" w:rsidP="00F50F13">
      <w:pPr>
        <w:jc w:val="both"/>
        <w:rPr>
          <w:szCs w:val="24"/>
          <w:lang w:eastAsia="en-GB"/>
        </w:rPr>
      </w:pPr>
      <w:r w:rsidRPr="004268D3">
        <w:rPr>
          <w:rFonts w:ascii="Geneva" w:hAnsi="Geneva"/>
          <w:lang w:eastAsia="en-GB"/>
        </w:rPr>
        <w:t> </w:t>
      </w:r>
    </w:p>
    <w:p w:rsidR="00F50F13" w:rsidRPr="004268D3" w:rsidRDefault="00F50F13" w:rsidP="00321547">
      <w:pPr>
        <w:pStyle w:val="ListParagraph"/>
        <w:numPr>
          <w:ilvl w:val="1"/>
          <w:numId w:val="153"/>
        </w:numPr>
      </w:pPr>
      <w:r w:rsidRPr="004268D3">
        <w:rPr>
          <w:rFonts w:ascii="Arial" w:hAnsi="Arial" w:cs="Arial"/>
          <w:sz w:val="22"/>
          <w:szCs w:val="22"/>
        </w:rPr>
        <w:t>Locate the basal ganglia structures and know how they interact Know the clinical signs of Parkinson's disease (PD) and Huntington's disease (HD).</w:t>
      </w:r>
      <w:r w:rsidRPr="004268D3">
        <w:t xml:space="preserve"> </w:t>
      </w:r>
    </w:p>
    <w:p w:rsidR="00F50F13" w:rsidRPr="004268D3" w:rsidRDefault="00F50F13" w:rsidP="00321547">
      <w:pPr>
        <w:pStyle w:val="ListParagraph"/>
        <w:numPr>
          <w:ilvl w:val="1"/>
          <w:numId w:val="153"/>
        </w:numPr>
      </w:pPr>
      <w:r w:rsidRPr="004268D3">
        <w:rPr>
          <w:rFonts w:ascii="Arial" w:hAnsi="Arial" w:cs="Arial"/>
          <w:sz w:val="22"/>
          <w:szCs w:val="22"/>
        </w:rPr>
        <w:t>Parkinson’s disease: Know which structures degenerate and the clinical signs Explain how the cerebellum contributes to coordination of movement.</w:t>
      </w:r>
      <w:r w:rsidRPr="004268D3">
        <w:t xml:space="preserve"> </w:t>
      </w:r>
    </w:p>
    <w:p w:rsidR="00F50F13" w:rsidRPr="004268D3" w:rsidRDefault="00F50F13" w:rsidP="00321547">
      <w:pPr>
        <w:pStyle w:val="ListParagraph"/>
        <w:numPr>
          <w:ilvl w:val="1"/>
          <w:numId w:val="153"/>
        </w:numPr>
      </w:pPr>
      <w:r w:rsidRPr="004268D3">
        <w:rPr>
          <w:rFonts w:ascii="Arial" w:hAnsi="Arial" w:cs="Arial"/>
          <w:sz w:val="22"/>
          <w:szCs w:val="22"/>
        </w:rPr>
        <w:t xml:space="preserve">Huntington’s disease: Know which structures degenerate and the clinical signs </w:t>
      </w:r>
    </w:p>
    <w:p w:rsidR="00F50F13" w:rsidRPr="004268D3" w:rsidRDefault="00F50F13" w:rsidP="00321547">
      <w:pPr>
        <w:pStyle w:val="ListParagraph"/>
        <w:numPr>
          <w:ilvl w:val="1"/>
          <w:numId w:val="153"/>
        </w:numPr>
      </w:pPr>
      <w:r w:rsidRPr="004268D3">
        <w:rPr>
          <w:rFonts w:ascii="Arial" w:hAnsi="Arial" w:cs="Arial"/>
          <w:sz w:val="22"/>
          <w:szCs w:val="22"/>
        </w:rPr>
        <w:t>Cerebellum: Anatomy / Functional Anatomy and clinical correspondence of dysfunction</w:t>
      </w:r>
      <w:r w:rsidRPr="004268D3">
        <w:t xml:space="preserve"> </w:t>
      </w:r>
    </w:p>
    <w:p w:rsidR="00F50F13" w:rsidRPr="004268D3" w:rsidRDefault="00F50F13" w:rsidP="00321547">
      <w:pPr>
        <w:pStyle w:val="ListParagraph"/>
        <w:numPr>
          <w:ilvl w:val="1"/>
          <w:numId w:val="153"/>
        </w:numPr>
      </w:pPr>
      <w:r w:rsidRPr="004268D3">
        <w:rPr>
          <w:rFonts w:ascii="Arial" w:hAnsi="Arial" w:cs="Arial"/>
          <w:sz w:val="22"/>
          <w:szCs w:val="22"/>
        </w:rPr>
        <w:t>Clinical signs of cerebellar disorders</w:t>
      </w:r>
    </w:p>
    <w:p w:rsidR="00840137" w:rsidRPr="004268D3" w:rsidRDefault="00840137" w:rsidP="00E72C94">
      <w:pPr>
        <w:rPr>
          <w:rFonts w:ascii="Arial" w:hAnsi="Arial" w:cs="Arial"/>
          <w:szCs w:val="24"/>
        </w:rPr>
      </w:pPr>
    </w:p>
    <w:p w:rsidR="00840137" w:rsidRPr="004268D3" w:rsidRDefault="00840137">
      <w:pPr>
        <w:rPr>
          <w:rFonts w:ascii="Arial" w:hAnsi="Arial" w:cs="Arial"/>
          <w:szCs w:val="24"/>
        </w:rPr>
      </w:pPr>
      <w:r w:rsidRPr="004268D3">
        <w:rPr>
          <w:rFonts w:ascii="Arial" w:hAnsi="Arial" w:cs="Arial"/>
          <w:szCs w:val="24"/>
        </w:rPr>
        <w:br w:type="page"/>
      </w:r>
    </w:p>
    <w:p w:rsidR="00E72C94" w:rsidRPr="004268D3" w:rsidRDefault="00E72C94" w:rsidP="00E72C94">
      <w:pPr>
        <w:rPr>
          <w:rFonts w:ascii="Arial" w:hAnsi="Arial" w:cs="Arial"/>
          <w:szCs w:val="24"/>
        </w:rPr>
      </w:pPr>
      <w:r w:rsidRPr="004268D3">
        <w:rPr>
          <w:rFonts w:ascii="Arial" w:hAnsi="Arial" w:cs="Arial"/>
          <w:szCs w:val="24"/>
        </w:rPr>
        <w:lastRenderedPageBreak/>
        <w:tab/>
      </w:r>
    </w:p>
    <w:p w:rsidR="00F50F13" w:rsidRPr="004268D3" w:rsidRDefault="00F50F13" w:rsidP="00F50F13">
      <w:pPr>
        <w:rPr>
          <w:sz w:val="26"/>
          <w:szCs w:val="26"/>
          <w:lang w:eastAsia="en-GB"/>
        </w:rPr>
      </w:pPr>
      <w:r w:rsidRPr="004268D3">
        <w:rPr>
          <w:rFonts w:ascii="Geneva" w:hAnsi="Geneva"/>
          <w:b/>
          <w:bCs/>
          <w:iCs/>
          <w:szCs w:val="24"/>
          <w:lang w:eastAsia="en-GB"/>
        </w:rPr>
        <w:t>Overview of the visual system: Structure and function of the eye</w:t>
      </w:r>
    </w:p>
    <w:p w:rsidR="00F50F13" w:rsidRPr="004268D3" w:rsidRDefault="00F50F13" w:rsidP="00F50F13">
      <w:pPr>
        <w:ind w:left="720" w:hanging="360"/>
        <w:rPr>
          <w:szCs w:val="24"/>
          <w:lang w:eastAsia="en-GB"/>
        </w:rPr>
      </w:pPr>
      <w:r w:rsidRPr="004268D3">
        <w:rPr>
          <w:rFonts w:ascii="Arial" w:hAnsi="Arial" w:cs="Arial"/>
          <w:lang w:eastAsia="en-GB"/>
        </w:rPr>
        <w:t> </w:t>
      </w:r>
    </w:p>
    <w:p w:rsidR="00F50F13" w:rsidRPr="004268D3" w:rsidRDefault="00F50F13" w:rsidP="00321547">
      <w:pPr>
        <w:pStyle w:val="ListParagraph"/>
        <w:numPr>
          <w:ilvl w:val="1"/>
          <w:numId w:val="153"/>
        </w:numPr>
        <w:rPr>
          <w:sz w:val="22"/>
          <w:szCs w:val="22"/>
        </w:rPr>
      </w:pPr>
      <w:r w:rsidRPr="004268D3">
        <w:rPr>
          <w:rFonts w:ascii="Arial" w:hAnsi="Arial" w:cs="Arial"/>
          <w:sz w:val="22"/>
          <w:szCs w:val="22"/>
        </w:rPr>
        <w:t>To understand the principle anatomic features of the component structures of the eye, and their associated pathology.</w:t>
      </w:r>
      <w:r w:rsidRPr="004268D3">
        <w:rPr>
          <w:sz w:val="22"/>
          <w:szCs w:val="22"/>
        </w:rPr>
        <w:t xml:space="preserve"> </w:t>
      </w:r>
    </w:p>
    <w:p w:rsidR="00F50F13" w:rsidRPr="004268D3" w:rsidRDefault="00F50F13" w:rsidP="00321547">
      <w:pPr>
        <w:pStyle w:val="ListParagraph"/>
        <w:numPr>
          <w:ilvl w:val="1"/>
          <w:numId w:val="153"/>
        </w:numPr>
        <w:rPr>
          <w:sz w:val="22"/>
          <w:szCs w:val="22"/>
        </w:rPr>
      </w:pPr>
      <w:r w:rsidRPr="004268D3">
        <w:rPr>
          <w:rFonts w:ascii="Arial" w:hAnsi="Arial" w:cs="Arial"/>
          <w:sz w:val="22"/>
          <w:szCs w:val="22"/>
        </w:rPr>
        <w:t>To understand how the human retina is specialized for spatial vision (visual acuity) and how this attribute of vision is measured clinically.</w:t>
      </w:r>
      <w:r w:rsidRPr="004268D3">
        <w:rPr>
          <w:sz w:val="22"/>
          <w:szCs w:val="22"/>
        </w:rPr>
        <w:t xml:space="preserve"> </w:t>
      </w:r>
    </w:p>
    <w:p w:rsidR="00F50F13" w:rsidRPr="004268D3" w:rsidRDefault="00F50F13" w:rsidP="00321547">
      <w:pPr>
        <w:pStyle w:val="ListParagraph"/>
        <w:numPr>
          <w:ilvl w:val="1"/>
          <w:numId w:val="153"/>
        </w:numPr>
        <w:rPr>
          <w:sz w:val="22"/>
          <w:szCs w:val="22"/>
        </w:rPr>
      </w:pPr>
      <w:r w:rsidRPr="004268D3">
        <w:rPr>
          <w:rFonts w:ascii="Arial" w:hAnsi="Arial" w:cs="Arial"/>
          <w:sz w:val="22"/>
          <w:szCs w:val="22"/>
        </w:rPr>
        <w:t>To understand the retinal basis of human colour vision and associated congenital colour vision abnormalities.</w:t>
      </w:r>
    </w:p>
    <w:p w:rsidR="00372B91" w:rsidRPr="004268D3" w:rsidRDefault="00372B91" w:rsidP="00372B91">
      <w:pPr>
        <w:rPr>
          <w:sz w:val="22"/>
          <w:szCs w:val="22"/>
        </w:rPr>
      </w:pPr>
    </w:p>
    <w:p w:rsidR="00372B91" w:rsidRPr="004268D3" w:rsidRDefault="00372B91" w:rsidP="00372B91">
      <w:pPr>
        <w:rPr>
          <w:sz w:val="22"/>
          <w:szCs w:val="22"/>
        </w:rPr>
      </w:pPr>
    </w:p>
    <w:p w:rsidR="004C1C06" w:rsidRPr="004268D3" w:rsidRDefault="004C1C06" w:rsidP="004C1C06">
      <w:pPr>
        <w:rPr>
          <w:rFonts w:ascii="Arial" w:hAnsi="Arial" w:cs="Arial"/>
          <w:szCs w:val="24"/>
        </w:rPr>
      </w:pPr>
      <w:r w:rsidRPr="004268D3">
        <w:rPr>
          <w:rFonts w:ascii="Arial" w:hAnsi="Arial" w:cs="Arial"/>
          <w:szCs w:val="24"/>
        </w:rPr>
        <w:tab/>
      </w:r>
    </w:p>
    <w:p w:rsidR="004C1C06" w:rsidRPr="004268D3" w:rsidRDefault="004C1C06" w:rsidP="004C1C06">
      <w:pPr>
        <w:pStyle w:val="Header"/>
        <w:rPr>
          <w:rFonts w:ascii="Geneva" w:hAnsi="Geneva" w:cs="Geneva"/>
        </w:rPr>
      </w:pPr>
      <w:r w:rsidRPr="004268D3">
        <w:rPr>
          <w:rFonts w:ascii="Geneva" w:hAnsi="Geneva"/>
          <w:b/>
          <w:bCs/>
          <w:iCs/>
          <w:szCs w:val="24"/>
          <w:lang w:eastAsia="en-GB"/>
        </w:rPr>
        <w:t xml:space="preserve">Session 10: </w:t>
      </w:r>
      <w:r w:rsidRPr="004268D3">
        <w:rPr>
          <w:rFonts w:ascii="Geneva" w:hAnsi="Geneva" w:cs="Geneva"/>
          <w:b/>
          <w:bCs/>
          <w:iCs/>
        </w:rPr>
        <w:t xml:space="preserve">Sound conduction and transduction and auditory pathways/ </w:t>
      </w:r>
      <w:r w:rsidRPr="004268D3">
        <w:rPr>
          <w:rFonts w:ascii="Geneva" w:hAnsi="Geneva" w:cs="Geneva"/>
          <w:b/>
          <w:bCs/>
        </w:rPr>
        <w:t xml:space="preserve">Somatosensory system: pathways, sensory loss, 2 point discrimination/ </w:t>
      </w:r>
      <w:r w:rsidRPr="004268D3">
        <w:rPr>
          <w:rFonts w:ascii="Geneva" w:hAnsi="Geneva" w:cs="Arial"/>
          <w:b/>
          <w:color w:val="000000"/>
        </w:rPr>
        <w:t>Nociception</w:t>
      </w:r>
    </w:p>
    <w:p w:rsidR="004C1C06" w:rsidRPr="004268D3" w:rsidRDefault="004C1C06" w:rsidP="004C1C06">
      <w:pPr>
        <w:pStyle w:val="Header"/>
        <w:rPr>
          <w:rFonts w:ascii="Geneva" w:hAnsi="Geneva" w:cs="Geneva"/>
          <w:b/>
          <w:bCs/>
          <w:iCs/>
        </w:rPr>
      </w:pPr>
    </w:p>
    <w:p w:rsidR="004C1C06" w:rsidRPr="004268D3" w:rsidRDefault="004C1C06" w:rsidP="004C1C06">
      <w:pPr>
        <w:rPr>
          <w:color w:val="000000"/>
          <w:szCs w:val="24"/>
          <w:lang w:eastAsia="en-GB"/>
        </w:rPr>
      </w:pPr>
      <w:r w:rsidRPr="004268D3">
        <w:rPr>
          <w:rFonts w:ascii="Arial" w:hAnsi="Arial" w:cs="Arial"/>
          <w:b/>
          <w:bCs/>
          <w:iCs/>
          <w:color w:val="000000"/>
          <w:szCs w:val="24"/>
          <w:lang w:eastAsia="en-GB"/>
        </w:rPr>
        <w:t>Sound conduction and transduction and auditory pathways</w:t>
      </w:r>
    </w:p>
    <w:p w:rsidR="004C1C06" w:rsidRPr="004268D3" w:rsidRDefault="004C1C06" w:rsidP="004C1C06">
      <w:pPr>
        <w:rPr>
          <w:color w:val="000000"/>
          <w:szCs w:val="24"/>
          <w:lang w:eastAsia="en-GB"/>
        </w:rPr>
      </w:pPr>
      <w:r w:rsidRPr="004268D3">
        <w:rPr>
          <w:color w:val="000000"/>
          <w:szCs w:val="24"/>
          <w:lang w:eastAsia="en-GB"/>
        </w:rPr>
        <w:t> </w:t>
      </w:r>
    </w:p>
    <w:p w:rsidR="004C1C06" w:rsidRPr="004268D3" w:rsidRDefault="004C1C06" w:rsidP="00321547">
      <w:pPr>
        <w:pStyle w:val="ListParagraph"/>
        <w:numPr>
          <w:ilvl w:val="1"/>
          <w:numId w:val="153"/>
        </w:numPr>
        <w:rPr>
          <w:color w:val="000000"/>
        </w:rPr>
      </w:pPr>
      <w:r w:rsidRPr="004268D3">
        <w:rPr>
          <w:rFonts w:ascii="Arial" w:hAnsi="Arial" w:cs="Arial"/>
          <w:color w:val="000000"/>
        </w:rPr>
        <w:t>Explain the relation between frequency/ pitch  and intensity/loudness of  a sound</w:t>
      </w:r>
      <w:r w:rsidRPr="004268D3">
        <w:rPr>
          <w:color w:val="000000"/>
        </w:rPr>
        <w:t xml:space="preserve"> </w:t>
      </w:r>
    </w:p>
    <w:p w:rsidR="004C1C06" w:rsidRPr="004268D3" w:rsidRDefault="004C1C06" w:rsidP="00321547">
      <w:pPr>
        <w:pStyle w:val="ListParagraph"/>
        <w:numPr>
          <w:ilvl w:val="1"/>
          <w:numId w:val="153"/>
        </w:numPr>
        <w:rPr>
          <w:color w:val="000000"/>
        </w:rPr>
      </w:pPr>
      <w:r w:rsidRPr="004268D3">
        <w:rPr>
          <w:rFonts w:ascii="Arial" w:hAnsi="Arial" w:cs="Arial"/>
          <w:color w:val="000000"/>
        </w:rPr>
        <w:t>Describe in outline the structure of the ear</w:t>
      </w:r>
      <w:r w:rsidRPr="004268D3">
        <w:rPr>
          <w:color w:val="000000"/>
        </w:rPr>
        <w:t xml:space="preserve"> </w:t>
      </w:r>
    </w:p>
    <w:p w:rsidR="004C1C06" w:rsidRPr="004268D3" w:rsidRDefault="004C1C06" w:rsidP="00321547">
      <w:pPr>
        <w:pStyle w:val="ListParagraph"/>
        <w:numPr>
          <w:ilvl w:val="1"/>
          <w:numId w:val="153"/>
        </w:numPr>
        <w:rPr>
          <w:color w:val="000000"/>
        </w:rPr>
      </w:pPr>
      <w:r w:rsidRPr="004268D3">
        <w:rPr>
          <w:rFonts w:ascii="Arial" w:hAnsi="Arial" w:cs="Arial"/>
          <w:color w:val="000000"/>
        </w:rPr>
        <w:t>Explain the mechanisms for amplification and safety in the middle ear</w:t>
      </w:r>
      <w:r w:rsidRPr="004268D3">
        <w:rPr>
          <w:color w:val="000000"/>
        </w:rPr>
        <w:t xml:space="preserve"> </w:t>
      </w:r>
    </w:p>
    <w:p w:rsidR="004C1C06" w:rsidRPr="004268D3" w:rsidRDefault="004C1C06" w:rsidP="00321547">
      <w:pPr>
        <w:pStyle w:val="ListParagraph"/>
        <w:numPr>
          <w:ilvl w:val="1"/>
          <w:numId w:val="153"/>
        </w:numPr>
        <w:rPr>
          <w:color w:val="000000"/>
        </w:rPr>
      </w:pPr>
      <w:r w:rsidRPr="004268D3">
        <w:rPr>
          <w:rFonts w:ascii="Arial" w:hAnsi="Arial" w:cs="Arial"/>
          <w:color w:val="000000"/>
        </w:rPr>
        <w:t>Label simple diagrams of the cochlea to show the compartments, membranes and organ of Corti.</w:t>
      </w:r>
      <w:r w:rsidRPr="004268D3">
        <w:rPr>
          <w:color w:val="000000"/>
        </w:rPr>
        <w:t xml:space="preserve"> </w:t>
      </w:r>
    </w:p>
    <w:p w:rsidR="004C1C06" w:rsidRPr="004268D3" w:rsidRDefault="004C1C06" w:rsidP="00321547">
      <w:pPr>
        <w:pStyle w:val="ListParagraph"/>
        <w:numPr>
          <w:ilvl w:val="1"/>
          <w:numId w:val="153"/>
        </w:numPr>
        <w:rPr>
          <w:color w:val="000000"/>
        </w:rPr>
      </w:pPr>
      <w:r w:rsidRPr="004268D3">
        <w:rPr>
          <w:rFonts w:ascii="Arial" w:hAnsi="Arial" w:cs="Arial"/>
          <w:color w:val="000000"/>
        </w:rPr>
        <w:t>Explain the steps by which movements of stapes brings about depolarisation of hair cells.</w:t>
      </w:r>
      <w:r w:rsidRPr="004268D3">
        <w:rPr>
          <w:color w:val="000000"/>
        </w:rPr>
        <w:t xml:space="preserve"> </w:t>
      </w:r>
    </w:p>
    <w:p w:rsidR="004C1C06" w:rsidRPr="004268D3" w:rsidRDefault="004C1C06" w:rsidP="00321547">
      <w:pPr>
        <w:pStyle w:val="ListParagraph"/>
        <w:numPr>
          <w:ilvl w:val="1"/>
          <w:numId w:val="153"/>
        </w:numPr>
        <w:rPr>
          <w:color w:val="000000"/>
        </w:rPr>
      </w:pPr>
      <w:r w:rsidRPr="004268D3">
        <w:rPr>
          <w:rFonts w:ascii="Arial" w:hAnsi="Arial" w:cs="Arial"/>
          <w:color w:val="000000"/>
        </w:rPr>
        <w:t>Explain how the mechanical properties of the basilar membrane and the hair cells result in frequency analysis of sound waves by the cochlea.</w:t>
      </w:r>
      <w:r w:rsidRPr="004268D3">
        <w:rPr>
          <w:color w:val="000000"/>
        </w:rPr>
        <w:t xml:space="preserve"> </w:t>
      </w:r>
    </w:p>
    <w:p w:rsidR="004C1C06" w:rsidRPr="004268D3" w:rsidRDefault="004C1C06" w:rsidP="00321547">
      <w:pPr>
        <w:pStyle w:val="ListParagraph"/>
        <w:numPr>
          <w:ilvl w:val="1"/>
          <w:numId w:val="153"/>
        </w:numPr>
        <w:rPr>
          <w:color w:val="000000"/>
        </w:rPr>
      </w:pPr>
      <w:r w:rsidRPr="004268D3">
        <w:rPr>
          <w:rFonts w:ascii="Arial" w:hAnsi="Arial" w:cs="Arial"/>
          <w:color w:val="000000"/>
        </w:rPr>
        <w:t>Distinguish between outer and inner hair cells.</w:t>
      </w:r>
      <w:r w:rsidRPr="004268D3">
        <w:rPr>
          <w:color w:val="000000"/>
        </w:rPr>
        <w:t xml:space="preserve"> </w:t>
      </w:r>
    </w:p>
    <w:p w:rsidR="004C1C06" w:rsidRPr="004268D3" w:rsidRDefault="004C1C06" w:rsidP="00321547">
      <w:pPr>
        <w:pStyle w:val="ListParagraph"/>
        <w:numPr>
          <w:ilvl w:val="1"/>
          <w:numId w:val="153"/>
        </w:numPr>
        <w:rPr>
          <w:color w:val="000000"/>
        </w:rPr>
      </w:pPr>
      <w:r w:rsidRPr="004268D3">
        <w:rPr>
          <w:rFonts w:ascii="Arial" w:hAnsi="Arial" w:cs="Arial"/>
          <w:color w:val="000000"/>
        </w:rPr>
        <w:t>Label a diagram of the main structures and tracts forming the central projections of the auditory nerve.</w:t>
      </w:r>
      <w:r w:rsidRPr="004268D3">
        <w:rPr>
          <w:color w:val="000000"/>
        </w:rPr>
        <w:t xml:space="preserve"> </w:t>
      </w:r>
    </w:p>
    <w:p w:rsidR="004C1C06" w:rsidRPr="004268D3" w:rsidRDefault="004C1C06" w:rsidP="00321547">
      <w:pPr>
        <w:pStyle w:val="ListParagraph"/>
        <w:numPr>
          <w:ilvl w:val="1"/>
          <w:numId w:val="153"/>
        </w:numPr>
        <w:rPr>
          <w:color w:val="000000"/>
        </w:rPr>
      </w:pPr>
      <w:r w:rsidRPr="004268D3">
        <w:rPr>
          <w:rFonts w:ascii="Arial" w:hAnsi="Arial" w:cs="Arial"/>
          <w:color w:val="000000"/>
        </w:rPr>
        <w:t>Define tonotopic mapping.</w:t>
      </w:r>
      <w:r w:rsidRPr="004268D3">
        <w:rPr>
          <w:color w:val="000000"/>
        </w:rPr>
        <w:t xml:space="preserve"> </w:t>
      </w:r>
    </w:p>
    <w:p w:rsidR="004C1C06" w:rsidRPr="004268D3" w:rsidRDefault="004C1C06" w:rsidP="00321547">
      <w:pPr>
        <w:pStyle w:val="ListParagraph"/>
        <w:numPr>
          <w:ilvl w:val="1"/>
          <w:numId w:val="153"/>
        </w:numPr>
        <w:rPr>
          <w:color w:val="000000"/>
        </w:rPr>
      </w:pPr>
      <w:r w:rsidRPr="004268D3">
        <w:rPr>
          <w:rFonts w:ascii="Arial" w:hAnsi="Arial" w:cs="Arial"/>
          <w:color w:val="000000"/>
        </w:rPr>
        <w:t>Identify the part of the auditory pathway involved in auditory reflexes.</w:t>
      </w:r>
      <w:r w:rsidRPr="004268D3">
        <w:rPr>
          <w:color w:val="000000"/>
        </w:rPr>
        <w:t xml:space="preserve"> </w:t>
      </w:r>
    </w:p>
    <w:p w:rsidR="004C1C06" w:rsidRPr="004268D3" w:rsidRDefault="004C1C06" w:rsidP="00321547">
      <w:pPr>
        <w:pStyle w:val="ListParagraph"/>
        <w:numPr>
          <w:ilvl w:val="1"/>
          <w:numId w:val="153"/>
        </w:numPr>
        <w:rPr>
          <w:color w:val="000000"/>
        </w:rPr>
      </w:pPr>
      <w:r w:rsidRPr="004268D3">
        <w:rPr>
          <w:rFonts w:ascii="Arial" w:hAnsi="Arial" w:cs="Arial"/>
          <w:color w:val="000000"/>
        </w:rPr>
        <w:t>List the main causes of conductive and sensorineural deafness.</w:t>
      </w:r>
    </w:p>
    <w:p w:rsidR="004C1C06" w:rsidRPr="004268D3" w:rsidRDefault="004C1C06" w:rsidP="004C1C06">
      <w:pPr>
        <w:rPr>
          <w:sz w:val="26"/>
          <w:szCs w:val="26"/>
          <w:lang w:eastAsia="en-GB"/>
        </w:rPr>
      </w:pPr>
    </w:p>
    <w:p w:rsidR="004C1C06" w:rsidRPr="004268D3" w:rsidRDefault="004C1C06" w:rsidP="004C1C06">
      <w:pPr>
        <w:rPr>
          <w:szCs w:val="24"/>
          <w:lang w:eastAsia="en-GB"/>
        </w:rPr>
      </w:pPr>
      <w:r w:rsidRPr="004268D3">
        <w:rPr>
          <w:rFonts w:ascii="Geneva" w:hAnsi="Geneva"/>
          <w:b/>
          <w:bCs/>
          <w:iCs/>
          <w:szCs w:val="24"/>
          <w:lang w:eastAsia="en-GB"/>
        </w:rPr>
        <w:t>Somatosensory systems</w:t>
      </w:r>
    </w:p>
    <w:p w:rsidR="004C1C06" w:rsidRPr="004268D3" w:rsidRDefault="004C1C06" w:rsidP="004C1C06">
      <w:pPr>
        <w:rPr>
          <w:szCs w:val="24"/>
          <w:lang w:eastAsia="en-GB"/>
        </w:rPr>
      </w:pPr>
      <w:r w:rsidRPr="004268D3">
        <w:rPr>
          <w:rFonts w:ascii="Geneva" w:hAnsi="Geneva"/>
          <w:color w:val="000000"/>
          <w:lang w:eastAsia="en-GB"/>
        </w:rPr>
        <w:t> </w:t>
      </w:r>
    </w:p>
    <w:p w:rsidR="004C1C06" w:rsidRPr="004268D3" w:rsidRDefault="004C1C06" w:rsidP="00321547">
      <w:pPr>
        <w:pStyle w:val="ListParagraph"/>
        <w:numPr>
          <w:ilvl w:val="1"/>
          <w:numId w:val="153"/>
        </w:numPr>
      </w:pPr>
      <w:r w:rsidRPr="004268D3">
        <w:rPr>
          <w:rFonts w:ascii="Arial" w:hAnsi="Arial" w:cs="Arial"/>
          <w:sz w:val="22"/>
          <w:szCs w:val="22"/>
        </w:rPr>
        <w:t>List the major somatosensory modalities.</w:t>
      </w:r>
      <w:r w:rsidRPr="004268D3">
        <w:t xml:space="preserve"> </w:t>
      </w:r>
    </w:p>
    <w:p w:rsidR="004C1C06" w:rsidRPr="004268D3" w:rsidRDefault="004C1C06" w:rsidP="00321547">
      <w:pPr>
        <w:pStyle w:val="ListParagraph"/>
        <w:numPr>
          <w:ilvl w:val="1"/>
          <w:numId w:val="153"/>
        </w:numPr>
      </w:pPr>
      <w:r w:rsidRPr="004268D3">
        <w:rPr>
          <w:rFonts w:ascii="Arial" w:hAnsi="Arial" w:cs="Arial"/>
          <w:sz w:val="22"/>
          <w:szCs w:val="22"/>
        </w:rPr>
        <w:t>Define proprioception and list the main types of receptor.</w:t>
      </w:r>
      <w:r w:rsidRPr="004268D3">
        <w:t xml:space="preserve"> </w:t>
      </w:r>
    </w:p>
    <w:p w:rsidR="004C1C06" w:rsidRPr="004268D3" w:rsidRDefault="004C1C06" w:rsidP="00321547">
      <w:pPr>
        <w:pStyle w:val="ListParagraph"/>
        <w:numPr>
          <w:ilvl w:val="1"/>
          <w:numId w:val="153"/>
        </w:numPr>
      </w:pPr>
      <w:r w:rsidRPr="004268D3">
        <w:rPr>
          <w:rFonts w:ascii="Arial" w:hAnsi="Arial" w:cs="Arial"/>
          <w:sz w:val="22"/>
          <w:szCs w:val="22"/>
        </w:rPr>
        <w:t xml:space="preserve">Explain the terms: receptor, stimulus threshold and intensity, adaptation, receptive field and lateral inhibition as applied to sensory systems. </w:t>
      </w:r>
    </w:p>
    <w:p w:rsidR="004C1C06" w:rsidRPr="004268D3" w:rsidRDefault="004C1C06" w:rsidP="00321547">
      <w:pPr>
        <w:pStyle w:val="ListParagraph"/>
        <w:numPr>
          <w:ilvl w:val="1"/>
          <w:numId w:val="153"/>
        </w:numPr>
      </w:pPr>
      <w:r w:rsidRPr="004268D3">
        <w:rPr>
          <w:rFonts w:ascii="Arial" w:hAnsi="Arial" w:cs="Arial"/>
          <w:sz w:val="22"/>
          <w:szCs w:val="22"/>
        </w:rPr>
        <w:t>Describe the pathway serving touch/proprioception for information from the body and face.</w:t>
      </w:r>
      <w:r w:rsidRPr="004268D3">
        <w:t xml:space="preserve"> </w:t>
      </w:r>
    </w:p>
    <w:p w:rsidR="004C1C06" w:rsidRPr="004268D3" w:rsidRDefault="004C1C06" w:rsidP="00321547">
      <w:pPr>
        <w:pStyle w:val="ListParagraph"/>
        <w:numPr>
          <w:ilvl w:val="1"/>
          <w:numId w:val="153"/>
        </w:numPr>
      </w:pPr>
      <w:r w:rsidRPr="004268D3">
        <w:rPr>
          <w:rFonts w:ascii="Arial" w:hAnsi="Arial" w:cs="Arial"/>
          <w:sz w:val="22"/>
          <w:szCs w:val="22"/>
        </w:rPr>
        <w:t>Explain the somatotopic organisation of the touch pathway and sensory cortex.</w:t>
      </w:r>
      <w:r w:rsidRPr="004268D3">
        <w:t xml:space="preserve"> </w:t>
      </w:r>
    </w:p>
    <w:p w:rsidR="004C1C06" w:rsidRPr="004268D3" w:rsidRDefault="004C1C06" w:rsidP="00321547">
      <w:pPr>
        <w:pStyle w:val="ListParagraph"/>
        <w:numPr>
          <w:ilvl w:val="1"/>
          <w:numId w:val="153"/>
        </w:numPr>
      </w:pPr>
      <w:r w:rsidRPr="004268D3">
        <w:rPr>
          <w:rFonts w:ascii="Arial" w:hAnsi="Arial" w:cs="Arial"/>
          <w:sz w:val="22"/>
          <w:szCs w:val="22"/>
        </w:rPr>
        <w:t>Outline the main circumstances in which somatosensory deficits may occur</w:t>
      </w:r>
    </w:p>
    <w:p w:rsidR="004C1C06" w:rsidRPr="004268D3" w:rsidRDefault="004C1C06" w:rsidP="00B51D9A">
      <w:pPr>
        <w:rPr>
          <w:rFonts w:ascii="Arial" w:hAnsi="Arial" w:cs="Arial"/>
          <w:szCs w:val="24"/>
          <w:lang w:eastAsia="en-GB"/>
        </w:rPr>
      </w:pPr>
      <w:bookmarkStart w:id="30" w:name="_Toc8807850"/>
      <w:bookmarkStart w:id="31" w:name="_Toc10460306"/>
    </w:p>
    <w:p w:rsidR="00840137" w:rsidRPr="004268D3" w:rsidRDefault="00840137">
      <w:pPr>
        <w:rPr>
          <w:rFonts w:ascii="Arial" w:hAnsi="Arial" w:cs="Arial"/>
          <w:szCs w:val="24"/>
          <w:lang w:eastAsia="en-GB"/>
        </w:rPr>
      </w:pPr>
      <w:r w:rsidRPr="004268D3">
        <w:rPr>
          <w:rFonts w:ascii="Arial" w:hAnsi="Arial" w:cs="Arial"/>
          <w:szCs w:val="24"/>
          <w:lang w:eastAsia="en-GB"/>
        </w:rPr>
        <w:br w:type="page"/>
      </w:r>
    </w:p>
    <w:p w:rsidR="004C1C06" w:rsidRPr="004268D3" w:rsidRDefault="004C1C06" w:rsidP="00B51D9A">
      <w:pPr>
        <w:rPr>
          <w:rFonts w:ascii="Arial" w:hAnsi="Arial" w:cs="Arial"/>
          <w:szCs w:val="24"/>
          <w:lang w:eastAsia="en-GB"/>
        </w:rPr>
      </w:pPr>
    </w:p>
    <w:p w:rsidR="004C1C06" w:rsidRPr="004268D3" w:rsidRDefault="004C1C06" w:rsidP="00840137">
      <w:pPr>
        <w:rPr>
          <w:szCs w:val="24"/>
          <w:lang w:eastAsia="en-GB"/>
        </w:rPr>
      </w:pPr>
      <w:r w:rsidRPr="004268D3">
        <w:rPr>
          <w:rFonts w:ascii="Geneva" w:hAnsi="Geneva"/>
          <w:b/>
          <w:bCs/>
          <w:iCs/>
          <w:szCs w:val="24"/>
          <w:lang w:eastAsia="en-GB"/>
        </w:rPr>
        <w:t>Nociception</w:t>
      </w:r>
    </w:p>
    <w:p w:rsidR="004C1C06" w:rsidRPr="004268D3" w:rsidRDefault="004C1C06" w:rsidP="00840137">
      <w:pPr>
        <w:rPr>
          <w:szCs w:val="24"/>
          <w:lang w:eastAsia="en-GB"/>
        </w:rPr>
      </w:pPr>
      <w:r w:rsidRPr="004268D3">
        <w:rPr>
          <w:rFonts w:ascii="Geneva" w:hAnsi="Geneva"/>
          <w:lang w:eastAsia="en-GB"/>
        </w:rPr>
        <w:t> </w:t>
      </w:r>
    </w:p>
    <w:p w:rsidR="004C1C06" w:rsidRPr="004268D3" w:rsidRDefault="004C1C06" w:rsidP="00840137">
      <w:pPr>
        <w:pStyle w:val="ListParagraph"/>
        <w:numPr>
          <w:ilvl w:val="1"/>
          <w:numId w:val="153"/>
        </w:numPr>
      </w:pPr>
      <w:r w:rsidRPr="004268D3">
        <w:rPr>
          <w:rFonts w:ascii="Arial" w:hAnsi="Arial" w:cs="Arial"/>
          <w:sz w:val="22"/>
          <w:szCs w:val="22"/>
        </w:rPr>
        <w:t>Describe how nociceptive receptors differ from those for touch and proprioception.</w:t>
      </w:r>
      <w:r w:rsidRPr="004268D3">
        <w:t xml:space="preserve"> </w:t>
      </w:r>
    </w:p>
    <w:p w:rsidR="004C1C06" w:rsidRPr="004268D3" w:rsidRDefault="004C1C06" w:rsidP="00840137">
      <w:pPr>
        <w:pStyle w:val="ListParagraph"/>
        <w:numPr>
          <w:ilvl w:val="1"/>
          <w:numId w:val="153"/>
        </w:numPr>
      </w:pPr>
      <w:r w:rsidRPr="004268D3">
        <w:rPr>
          <w:rFonts w:ascii="Arial" w:hAnsi="Arial" w:cs="Arial"/>
          <w:sz w:val="22"/>
          <w:szCs w:val="22"/>
        </w:rPr>
        <w:t>Understand the pathways by which nociceptive information is transmitted to 'higher centres'.</w:t>
      </w:r>
      <w:r w:rsidRPr="004268D3">
        <w:t xml:space="preserve"> </w:t>
      </w:r>
    </w:p>
    <w:p w:rsidR="004C1C06" w:rsidRPr="004268D3" w:rsidRDefault="004C1C06" w:rsidP="00840137">
      <w:pPr>
        <w:pStyle w:val="ListParagraph"/>
        <w:numPr>
          <w:ilvl w:val="1"/>
          <w:numId w:val="153"/>
        </w:numPr>
      </w:pPr>
      <w:r w:rsidRPr="004268D3">
        <w:rPr>
          <w:rFonts w:ascii="Arial" w:hAnsi="Arial" w:cs="Arial"/>
          <w:sz w:val="22"/>
          <w:szCs w:val="22"/>
        </w:rPr>
        <w:t>Describe the parts of the brain which process nociceptive information.</w:t>
      </w:r>
      <w:r w:rsidRPr="004268D3">
        <w:t xml:space="preserve"> </w:t>
      </w:r>
    </w:p>
    <w:p w:rsidR="004C1C06" w:rsidRPr="004268D3" w:rsidRDefault="004C1C06" w:rsidP="00840137">
      <w:pPr>
        <w:pStyle w:val="ListParagraph"/>
        <w:numPr>
          <w:ilvl w:val="1"/>
          <w:numId w:val="153"/>
        </w:numPr>
      </w:pPr>
      <w:r w:rsidRPr="004268D3">
        <w:rPr>
          <w:rFonts w:ascii="Arial" w:hAnsi="Arial" w:cs="Arial"/>
          <w:sz w:val="22"/>
          <w:szCs w:val="22"/>
        </w:rPr>
        <w:t>Describe how nociceptive input can be gated by peripheral and central mechanisms.</w:t>
      </w:r>
    </w:p>
    <w:p w:rsidR="004C1C06" w:rsidRPr="004268D3" w:rsidRDefault="004C1C06" w:rsidP="00840137">
      <w:pPr>
        <w:rPr>
          <w:rFonts w:ascii="Arial" w:hAnsi="Arial" w:cs="Arial"/>
          <w:szCs w:val="24"/>
          <w:lang w:eastAsia="en-GB"/>
        </w:rPr>
      </w:pPr>
    </w:p>
    <w:p w:rsidR="004C1C06" w:rsidRPr="004268D3" w:rsidRDefault="004C1C06" w:rsidP="00840137">
      <w:pPr>
        <w:rPr>
          <w:rFonts w:ascii="Arial" w:hAnsi="Arial" w:cs="Arial"/>
          <w:szCs w:val="24"/>
          <w:lang w:eastAsia="en-GB"/>
        </w:rPr>
      </w:pPr>
    </w:p>
    <w:p w:rsidR="004C1C06" w:rsidRPr="004268D3" w:rsidRDefault="004C1C06" w:rsidP="00840137">
      <w:pPr>
        <w:rPr>
          <w:rFonts w:ascii="Arial" w:hAnsi="Arial" w:cs="Arial"/>
          <w:sz w:val="22"/>
          <w:szCs w:val="22"/>
          <w:lang w:eastAsia="en-GB"/>
        </w:rPr>
      </w:pPr>
    </w:p>
    <w:p w:rsidR="004C1C06" w:rsidRPr="004268D3" w:rsidRDefault="00E72C94" w:rsidP="00840137">
      <w:pPr>
        <w:rPr>
          <w:rFonts w:ascii="Arial" w:hAnsi="Arial" w:cs="Arial"/>
          <w:b/>
          <w:bCs/>
          <w:sz w:val="22"/>
          <w:szCs w:val="22"/>
        </w:rPr>
      </w:pPr>
      <w:r w:rsidRPr="004268D3">
        <w:rPr>
          <w:rFonts w:ascii="Arial" w:hAnsi="Arial" w:cs="Arial"/>
          <w:b/>
          <w:sz w:val="22"/>
          <w:szCs w:val="22"/>
        </w:rPr>
        <w:t xml:space="preserve">Session </w:t>
      </w:r>
      <w:r w:rsidR="004C1C06" w:rsidRPr="004268D3">
        <w:rPr>
          <w:rFonts w:ascii="Arial" w:hAnsi="Arial" w:cs="Arial"/>
          <w:b/>
          <w:sz w:val="22"/>
          <w:szCs w:val="22"/>
        </w:rPr>
        <w:t>11</w:t>
      </w:r>
      <w:r w:rsidRPr="004268D3">
        <w:rPr>
          <w:rFonts w:ascii="Arial" w:hAnsi="Arial" w:cs="Arial"/>
          <w:i/>
          <w:sz w:val="22"/>
          <w:szCs w:val="22"/>
        </w:rPr>
        <w:t xml:space="preserve">: </w:t>
      </w:r>
      <w:bookmarkEnd w:id="30"/>
      <w:bookmarkEnd w:id="31"/>
      <w:r w:rsidR="004C1C06" w:rsidRPr="004268D3">
        <w:rPr>
          <w:rStyle w:val="Heading1Char1"/>
          <w:rFonts w:ascii="Arial" w:eastAsia="Times" w:hAnsi="Arial" w:cs="Arial"/>
          <w:sz w:val="22"/>
          <w:szCs w:val="22"/>
        </w:rPr>
        <w:t>Peripheral Nervous System (PNS)/</w:t>
      </w:r>
      <w:r w:rsidR="004C1C06" w:rsidRPr="004268D3">
        <w:rPr>
          <w:rFonts w:ascii="Arial" w:hAnsi="Arial" w:cs="Arial"/>
          <w:b/>
          <w:bCs/>
          <w:sz w:val="22"/>
          <w:szCs w:val="22"/>
        </w:rPr>
        <w:t xml:space="preserve"> Visual system: pathways and function/ Dementias</w:t>
      </w:r>
    </w:p>
    <w:p w:rsidR="004C1C06" w:rsidRPr="004268D3" w:rsidRDefault="004C1C06" w:rsidP="00840137">
      <w:pPr>
        <w:rPr>
          <w:rFonts w:ascii="Geneva" w:hAnsi="Geneva" w:cs="Geneva"/>
          <w:b/>
          <w:bCs/>
        </w:rPr>
      </w:pPr>
    </w:p>
    <w:p w:rsidR="004C1C06" w:rsidRPr="004268D3" w:rsidRDefault="004C1C06" w:rsidP="00840137">
      <w:pPr>
        <w:rPr>
          <w:rFonts w:ascii="Arial" w:hAnsi="Arial" w:cs="Arial"/>
          <w:b/>
          <w:bCs/>
          <w:szCs w:val="24"/>
          <w:lang w:eastAsia="en-GB"/>
        </w:rPr>
      </w:pPr>
      <w:r w:rsidRPr="004268D3">
        <w:rPr>
          <w:rFonts w:ascii="Arial" w:hAnsi="Arial" w:cs="Arial"/>
          <w:b/>
          <w:bCs/>
          <w:szCs w:val="24"/>
          <w:lang w:eastAsia="en-GB"/>
        </w:rPr>
        <w:t>Peripheral nervous system (PNS)  </w:t>
      </w:r>
    </w:p>
    <w:p w:rsidR="004C1C06" w:rsidRPr="004268D3" w:rsidRDefault="004C1C06" w:rsidP="00840137">
      <w:pPr>
        <w:spacing w:line="360" w:lineRule="auto"/>
        <w:rPr>
          <w:rFonts w:ascii="Arial" w:hAnsi="Arial" w:cs="Arial"/>
          <w:szCs w:val="24"/>
          <w:lang w:eastAsia="en-GB"/>
        </w:rPr>
      </w:pPr>
    </w:p>
    <w:p w:rsidR="004C1C06" w:rsidRPr="004268D3" w:rsidRDefault="004C1C06" w:rsidP="00840137">
      <w:pPr>
        <w:pStyle w:val="ListParagraph"/>
        <w:numPr>
          <w:ilvl w:val="1"/>
          <w:numId w:val="153"/>
        </w:numPr>
        <w:spacing w:line="360" w:lineRule="auto"/>
        <w:rPr>
          <w:rFonts w:ascii="Arial" w:hAnsi="Arial" w:cs="Arial"/>
        </w:rPr>
      </w:pPr>
      <w:r w:rsidRPr="004268D3">
        <w:rPr>
          <w:rFonts w:ascii="Arial" w:hAnsi="Arial" w:cs="Arial"/>
          <w:sz w:val="22"/>
          <w:szCs w:val="22"/>
        </w:rPr>
        <w:t>To understand the structure and function of a peripheral nerve and appreciate the main causes and clinical effects of nerve dysfunction</w:t>
      </w:r>
    </w:p>
    <w:p w:rsidR="004C1C06" w:rsidRPr="004268D3" w:rsidRDefault="004C1C06" w:rsidP="00840137">
      <w:pPr>
        <w:pStyle w:val="ListParagraph"/>
        <w:numPr>
          <w:ilvl w:val="1"/>
          <w:numId w:val="153"/>
        </w:numPr>
        <w:rPr>
          <w:rFonts w:ascii="Arial" w:hAnsi="Arial" w:cs="Arial"/>
        </w:rPr>
      </w:pPr>
      <w:r w:rsidRPr="004268D3">
        <w:rPr>
          <w:rFonts w:ascii="Arial" w:hAnsi="Arial" w:cs="Arial"/>
          <w:sz w:val="22"/>
          <w:szCs w:val="22"/>
        </w:rPr>
        <w:t xml:space="preserve">Describe the structural and functional components of a peripheral nerve. </w:t>
      </w:r>
    </w:p>
    <w:p w:rsidR="004C1C06" w:rsidRPr="004268D3" w:rsidRDefault="004C1C06" w:rsidP="00840137">
      <w:pPr>
        <w:pStyle w:val="ListParagraph"/>
        <w:numPr>
          <w:ilvl w:val="1"/>
          <w:numId w:val="153"/>
        </w:numPr>
        <w:rPr>
          <w:rFonts w:ascii="Arial" w:hAnsi="Arial" w:cs="Arial"/>
        </w:rPr>
      </w:pPr>
      <w:r w:rsidRPr="004268D3">
        <w:rPr>
          <w:rFonts w:ascii="Arial" w:hAnsi="Arial" w:cs="Arial"/>
          <w:sz w:val="22"/>
          <w:szCs w:val="22"/>
        </w:rPr>
        <w:t xml:space="preserve">State the spinal levels which contribute to the nerves of the upper and lower limb. </w:t>
      </w:r>
    </w:p>
    <w:p w:rsidR="004C1C06" w:rsidRPr="004268D3" w:rsidRDefault="004C1C06" w:rsidP="00840137">
      <w:pPr>
        <w:pStyle w:val="ListParagraph"/>
        <w:numPr>
          <w:ilvl w:val="1"/>
          <w:numId w:val="153"/>
        </w:numPr>
        <w:rPr>
          <w:rFonts w:ascii="Arial" w:hAnsi="Arial" w:cs="Arial"/>
        </w:rPr>
      </w:pPr>
      <w:r w:rsidRPr="004268D3">
        <w:rPr>
          <w:rFonts w:ascii="Arial" w:hAnsi="Arial" w:cs="Arial"/>
          <w:sz w:val="22"/>
          <w:szCs w:val="22"/>
        </w:rPr>
        <w:t xml:space="preserve">Define a dermatome and explain how it can contribute to clinical diagnosis. </w:t>
      </w:r>
    </w:p>
    <w:p w:rsidR="004C1C06" w:rsidRPr="004268D3" w:rsidRDefault="004C1C06" w:rsidP="00840137">
      <w:pPr>
        <w:pStyle w:val="ListParagraph"/>
        <w:numPr>
          <w:ilvl w:val="1"/>
          <w:numId w:val="153"/>
        </w:numPr>
        <w:rPr>
          <w:rFonts w:ascii="Arial" w:hAnsi="Arial" w:cs="Arial"/>
        </w:rPr>
      </w:pPr>
      <w:r w:rsidRPr="004268D3">
        <w:rPr>
          <w:rFonts w:ascii="Arial" w:hAnsi="Arial" w:cs="Arial"/>
          <w:sz w:val="22"/>
          <w:szCs w:val="22"/>
        </w:rPr>
        <w:t xml:space="preserve">Understand the anatomical and physiological basis of techniques used to study nerve function and dysfunction.                </w:t>
      </w:r>
    </w:p>
    <w:p w:rsidR="004C1C06" w:rsidRPr="004268D3" w:rsidRDefault="004C1C06" w:rsidP="00840137">
      <w:pPr>
        <w:pStyle w:val="ListParagraph"/>
        <w:numPr>
          <w:ilvl w:val="1"/>
          <w:numId w:val="153"/>
        </w:numPr>
        <w:rPr>
          <w:rFonts w:ascii="Arial" w:hAnsi="Arial" w:cs="Arial"/>
        </w:rPr>
      </w:pPr>
      <w:r w:rsidRPr="004268D3">
        <w:rPr>
          <w:rFonts w:ascii="Arial" w:hAnsi="Arial" w:cs="Arial"/>
          <w:sz w:val="22"/>
          <w:szCs w:val="22"/>
        </w:rPr>
        <w:t xml:space="preserve">Contrast the consequences of nerve section, nerve compression (e.g. carpal tunnel syndrome) and peripheral neuropathies. </w:t>
      </w:r>
    </w:p>
    <w:p w:rsidR="004C1C06" w:rsidRPr="004268D3" w:rsidRDefault="004C1C06" w:rsidP="00840137"/>
    <w:p w:rsidR="004C1C06" w:rsidRPr="004268D3" w:rsidRDefault="004C1C06" w:rsidP="00840137">
      <w:pPr>
        <w:rPr>
          <w:rFonts w:ascii="Arial" w:hAnsi="Arial" w:cs="Arial"/>
          <w:color w:val="000000"/>
          <w:sz w:val="26"/>
          <w:szCs w:val="26"/>
          <w:lang w:eastAsia="en-GB"/>
        </w:rPr>
      </w:pPr>
      <w:r w:rsidRPr="004268D3">
        <w:rPr>
          <w:rFonts w:ascii="Arial" w:hAnsi="Arial" w:cs="Arial"/>
          <w:b/>
          <w:bCs/>
          <w:iCs/>
          <w:color w:val="000000"/>
          <w:szCs w:val="24"/>
          <w:lang w:eastAsia="en-GB"/>
        </w:rPr>
        <w:t>Visual system: pathways and function</w:t>
      </w:r>
    </w:p>
    <w:p w:rsidR="004C1C06" w:rsidRPr="004268D3" w:rsidRDefault="004C1C06" w:rsidP="00840137">
      <w:pPr>
        <w:ind w:left="360" w:hanging="360"/>
        <w:rPr>
          <w:rFonts w:ascii="Calibri" w:hAnsi="Calibri" w:cs="Calibri"/>
          <w:color w:val="000000"/>
          <w:sz w:val="22"/>
          <w:szCs w:val="22"/>
          <w:lang w:eastAsia="en-GB"/>
        </w:rPr>
      </w:pPr>
      <w:r w:rsidRPr="004268D3">
        <w:rPr>
          <w:rFonts w:ascii="Calibri" w:hAnsi="Calibri" w:cs="Calibri"/>
          <w:color w:val="000000"/>
          <w:sz w:val="22"/>
          <w:szCs w:val="22"/>
          <w:lang w:eastAsia="en-GB"/>
        </w:rPr>
        <w:t> </w:t>
      </w:r>
    </w:p>
    <w:p w:rsidR="004C1C06" w:rsidRPr="004268D3" w:rsidRDefault="004C1C06" w:rsidP="00840137">
      <w:pPr>
        <w:pStyle w:val="ListParagraph"/>
        <w:numPr>
          <w:ilvl w:val="1"/>
          <w:numId w:val="153"/>
        </w:numPr>
        <w:rPr>
          <w:rFonts w:ascii="Calibri" w:hAnsi="Calibri" w:cs="Calibri"/>
          <w:color w:val="000000"/>
          <w:sz w:val="22"/>
          <w:szCs w:val="22"/>
        </w:rPr>
      </w:pPr>
      <w:r w:rsidRPr="004268D3">
        <w:rPr>
          <w:rFonts w:ascii="Arial" w:hAnsi="Arial" w:cs="Arial"/>
          <w:color w:val="000000"/>
          <w:sz w:val="22"/>
          <w:szCs w:val="22"/>
        </w:rPr>
        <w:t>Know anatomy of visual pathways</w:t>
      </w:r>
      <w:r w:rsidRPr="004268D3">
        <w:rPr>
          <w:rFonts w:ascii="Calibri" w:hAnsi="Calibri" w:cs="Calibri"/>
          <w:color w:val="000000"/>
          <w:sz w:val="22"/>
          <w:szCs w:val="22"/>
        </w:rPr>
        <w:t xml:space="preserve"> </w:t>
      </w:r>
    </w:p>
    <w:p w:rsidR="004C1C06" w:rsidRPr="004268D3" w:rsidRDefault="004C1C06" w:rsidP="00840137">
      <w:pPr>
        <w:pStyle w:val="ListParagraph"/>
        <w:numPr>
          <w:ilvl w:val="1"/>
          <w:numId w:val="153"/>
        </w:numPr>
        <w:rPr>
          <w:rFonts w:ascii="Calibri" w:hAnsi="Calibri" w:cs="Calibri"/>
          <w:color w:val="000000"/>
          <w:sz w:val="22"/>
          <w:szCs w:val="22"/>
        </w:rPr>
      </w:pPr>
      <w:r w:rsidRPr="004268D3">
        <w:rPr>
          <w:rFonts w:ascii="Arial" w:hAnsi="Arial" w:cs="Arial"/>
          <w:color w:val="000000"/>
          <w:sz w:val="22"/>
          <w:szCs w:val="22"/>
        </w:rPr>
        <w:t>Introduce level of visual processing at each part of pathway</w:t>
      </w:r>
      <w:r w:rsidRPr="004268D3">
        <w:rPr>
          <w:rFonts w:ascii="Calibri" w:hAnsi="Calibri" w:cs="Calibri"/>
          <w:color w:val="000000"/>
          <w:sz w:val="22"/>
          <w:szCs w:val="22"/>
        </w:rPr>
        <w:t xml:space="preserve"> </w:t>
      </w:r>
    </w:p>
    <w:p w:rsidR="004C1C06" w:rsidRPr="004268D3" w:rsidRDefault="004C1C06" w:rsidP="00840137">
      <w:pPr>
        <w:pStyle w:val="ListParagraph"/>
        <w:numPr>
          <w:ilvl w:val="1"/>
          <w:numId w:val="153"/>
        </w:numPr>
        <w:rPr>
          <w:rFonts w:ascii="Calibri" w:hAnsi="Calibri" w:cs="Calibri"/>
          <w:color w:val="000000"/>
          <w:sz w:val="22"/>
          <w:szCs w:val="22"/>
        </w:rPr>
      </w:pPr>
      <w:r w:rsidRPr="004268D3">
        <w:rPr>
          <w:rFonts w:ascii="Arial" w:hAnsi="Arial" w:cs="Arial"/>
          <w:color w:val="000000"/>
          <w:sz w:val="22"/>
          <w:szCs w:val="22"/>
        </w:rPr>
        <w:t>Appreciate visual dysfunction associated with different sites of neuro-anatomical damage and different pathological processes (Optic Nerves, Chiasm, Tracts, Radiations, Visual Cortex, ’Higher’ Visual Areas)</w:t>
      </w:r>
    </w:p>
    <w:p w:rsidR="004C1C06" w:rsidRPr="004268D3" w:rsidRDefault="004C1C06" w:rsidP="00840137">
      <w:pPr>
        <w:rPr>
          <w:rFonts w:ascii="Arial" w:hAnsi="Arial" w:cs="Arial"/>
          <w:szCs w:val="24"/>
        </w:rPr>
      </w:pPr>
    </w:p>
    <w:p w:rsidR="004C1C06" w:rsidRPr="004268D3" w:rsidRDefault="004C1C06" w:rsidP="00840137">
      <w:pPr>
        <w:ind w:right="-140"/>
        <w:rPr>
          <w:rFonts w:ascii="Arial" w:hAnsi="Arial" w:cs="Arial"/>
          <w:b/>
          <w:szCs w:val="24"/>
        </w:rPr>
      </w:pPr>
      <w:r w:rsidRPr="004268D3">
        <w:rPr>
          <w:rFonts w:ascii="Arial" w:hAnsi="Arial" w:cs="Arial"/>
          <w:b/>
          <w:szCs w:val="24"/>
        </w:rPr>
        <w:t>Dementias</w:t>
      </w:r>
    </w:p>
    <w:p w:rsidR="004C1C06" w:rsidRPr="004268D3" w:rsidRDefault="004C1C06" w:rsidP="00840137">
      <w:pPr>
        <w:ind w:right="-140"/>
        <w:rPr>
          <w:rFonts w:ascii="Arial" w:hAnsi="Arial" w:cs="Arial"/>
          <w:b/>
          <w:sz w:val="22"/>
          <w:szCs w:val="22"/>
        </w:rPr>
      </w:pPr>
    </w:p>
    <w:p w:rsidR="004C1C06" w:rsidRPr="004268D3" w:rsidRDefault="004C1C06" w:rsidP="00840137">
      <w:pPr>
        <w:pStyle w:val="ListParagraph"/>
        <w:numPr>
          <w:ilvl w:val="1"/>
          <w:numId w:val="153"/>
        </w:numPr>
        <w:ind w:right="-140"/>
        <w:rPr>
          <w:rFonts w:ascii="Arial" w:hAnsi="Arial" w:cs="Arial"/>
          <w:sz w:val="22"/>
          <w:szCs w:val="22"/>
        </w:rPr>
      </w:pPr>
      <w:r w:rsidRPr="004268D3">
        <w:rPr>
          <w:rFonts w:ascii="Arial" w:hAnsi="Arial" w:cs="Arial"/>
          <w:sz w:val="22"/>
          <w:szCs w:val="22"/>
        </w:rPr>
        <w:t xml:space="preserve">What is meant by dementia </w:t>
      </w:r>
    </w:p>
    <w:p w:rsidR="004C1C06" w:rsidRPr="004268D3" w:rsidRDefault="004C1C06" w:rsidP="00840137">
      <w:pPr>
        <w:pStyle w:val="ListParagraph"/>
        <w:numPr>
          <w:ilvl w:val="1"/>
          <w:numId w:val="153"/>
        </w:numPr>
        <w:ind w:right="-140"/>
        <w:rPr>
          <w:rFonts w:ascii="Arial" w:hAnsi="Arial" w:cs="Arial"/>
          <w:sz w:val="22"/>
          <w:szCs w:val="22"/>
        </w:rPr>
      </w:pPr>
      <w:r w:rsidRPr="004268D3">
        <w:rPr>
          <w:rFonts w:ascii="Arial" w:hAnsi="Arial" w:cs="Arial"/>
          <w:sz w:val="22"/>
          <w:szCs w:val="22"/>
        </w:rPr>
        <w:t xml:space="preserve">How different types of dementia can present </w:t>
      </w:r>
    </w:p>
    <w:p w:rsidR="004C1C06" w:rsidRPr="004268D3" w:rsidRDefault="004C1C06" w:rsidP="00840137">
      <w:pPr>
        <w:pStyle w:val="ListParagraph"/>
        <w:numPr>
          <w:ilvl w:val="1"/>
          <w:numId w:val="153"/>
        </w:numPr>
        <w:ind w:right="-140"/>
        <w:rPr>
          <w:rFonts w:ascii="Arial" w:hAnsi="Arial" w:cs="Arial"/>
          <w:sz w:val="22"/>
          <w:szCs w:val="22"/>
        </w:rPr>
      </w:pPr>
      <w:r w:rsidRPr="004268D3">
        <w:rPr>
          <w:rFonts w:ascii="Arial" w:hAnsi="Arial" w:cs="Arial"/>
          <w:sz w:val="22"/>
          <w:szCs w:val="22"/>
        </w:rPr>
        <w:t>How the pathologies differ</w:t>
      </w:r>
    </w:p>
    <w:p w:rsidR="004C1C06" w:rsidRPr="004268D3" w:rsidRDefault="004C1C06" w:rsidP="00840137">
      <w:pPr>
        <w:pStyle w:val="ListParagraph"/>
        <w:numPr>
          <w:ilvl w:val="1"/>
          <w:numId w:val="153"/>
        </w:numPr>
        <w:ind w:right="-140"/>
        <w:rPr>
          <w:rFonts w:ascii="Arial" w:hAnsi="Arial" w:cs="Arial"/>
          <w:sz w:val="22"/>
          <w:szCs w:val="22"/>
        </w:rPr>
      </w:pPr>
      <w:r w:rsidRPr="004268D3">
        <w:rPr>
          <w:rFonts w:ascii="Arial" w:hAnsi="Arial" w:cs="Arial"/>
          <w:sz w:val="22"/>
          <w:szCs w:val="22"/>
        </w:rPr>
        <w:t>The current cost to society</w:t>
      </w:r>
    </w:p>
    <w:p w:rsidR="004C1C06" w:rsidRPr="004268D3" w:rsidRDefault="004C1C06" w:rsidP="00840137">
      <w:pPr>
        <w:pStyle w:val="ListParagraph"/>
        <w:numPr>
          <w:ilvl w:val="1"/>
          <w:numId w:val="153"/>
        </w:numPr>
        <w:ind w:right="-140"/>
        <w:rPr>
          <w:rFonts w:ascii="Arial" w:hAnsi="Arial" w:cs="Arial"/>
          <w:sz w:val="22"/>
          <w:szCs w:val="22"/>
        </w:rPr>
      </w:pPr>
      <w:r w:rsidRPr="004268D3">
        <w:rPr>
          <w:rFonts w:ascii="Arial" w:hAnsi="Arial" w:cs="Arial"/>
          <w:sz w:val="22"/>
          <w:szCs w:val="22"/>
        </w:rPr>
        <w:t>Treatment options and future directions</w:t>
      </w:r>
    </w:p>
    <w:p w:rsidR="009A3418" w:rsidRPr="004268D3" w:rsidRDefault="009A3418" w:rsidP="00840137">
      <w:pPr>
        <w:rPr>
          <w:rFonts w:ascii="Arial" w:hAnsi="Arial" w:cs="Arial"/>
          <w:szCs w:val="24"/>
        </w:rPr>
      </w:pPr>
    </w:p>
    <w:p w:rsidR="00840137" w:rsidRPr="004268D3" w:rsidRDefault="00840137" w:rsidP="00840137">
      <w:pPr>
        <w:rPr>
          <w:rFonts w:ascii="Arial" w:hAnsi="Arial" w:cs="Arial"/>
          <w:szCs w:val="24"/>
        </w:rPr>
      </w:pPr>
      <w:r w:rsidRPr="004268D3">
        <w:rPr>
          <w:rFonts w:ascii="Arial" w:hAnsi="Arial" w:cs="Arial"/>
          <w:szCs w:val="24"/>
        </w:rPr>
        <w:br w:type="page"/>
      </w:r>
    </w:p>
    <w:p w:rsidR="004C1C06" w:rsidRPr="004268D3" w:rsidRDefault="004C1C06" w:rsidP="00840137">
      <w:pPr>
        <w:rPr>
          <w:rFonts w:ascii="Geneva" w:hAnsi="Geneva" w:cs="Geneva"/>
        </w:rPr>
      </w:pPr>
      <w:r w:rsidRPr="004268D3">
        <w:rPr>
          <w:rFonts w:ascii="Arial" w:hAnsi="Arial" w:cs="Arial"/>
          <w:b/>
          <w:bCs/>
          <w:szCs w:val="24"/>
        </w:rPr>
        <w:lastRenderedPageBreak/>
        <w:t xml:space="preserve">Session 12: </w:t>
      </w:r>
      <w:r w:rsidRPr="004268D3">
        <w:rPr>
          <w:rFonts w:ascii="Geneva" w:hAnsi="Geneva" w:cs="Geneva"/>
          <w:b/>
          <w:bCs/>
          <w:color w:val="000000"/>
        </w:rPr>
        <w:t>Physiology of eye movements and common eye movement disorders/ Neuroinflammation of the CNS</w:t>
      </w:r>
      <w:r w:rsidRPr="004268D3">
        <w:rPr>
          <w:rFonts w:ascii="Geneva" w:hAnsi="Geneva" w:cs="Geneva"/>
        </w:rPr>
        <w:t xml:space="preserve"> </w:t>
      </w:r>
    </w:p>
    <w:p w:rsidR="0052181C" w:rsidRPr="004268D3" w:rsidRDefault="0052181C" w:rsidP="00840137">
      <w:pPr>
        <w:tabs>
          <w:tab w:val="left" w:pos="1300"/>
          <w:tab w:val="left" w:pos="5480"/>
          <w:tab w:val="left" w:pos="11000"/>
        </w:tabs>
        <w:rPr>
          <w:rFonts w:ascii="Arial" w:hAnsi="Arial" w:cs="Arial"/>
          <w:b/>
          <w:bCs/>
          <w:szCs w:val="24"/>
        </w:rPr>
      </w:pPr>
    </w:p>
    <w:p w:rsidR="00DD63AA" w:rsidRPr="004268D3" w:rsidRDefault="00DD63AA" w:rsidP="00840137">
      <w:pPr>
        <w:pStyle w:val="Header"/>
        <w:rPr>
          <w:rFonts w:ascii="Arial" w:hAnsi="Arial" w:cs="Arial"/>
          <w:b/>
          <w:bCs/>
          <w:iCs/>
          <w:sz w:val="24"/>
          <w:szCs w:val="24"/>
        </w:rPr>
      </w:pPr>
      <w:r w:rsidRPr="004268D3">
        <w:rPr>
          <w:rFonts w:ascii="Arial" w:hAnsi="Arial" w:cs="Arial"/>
          <w:b/>
          <w:bCs/>
          <w:iCs/>
          <w:sz w:val="24"/>
          <w:szCs w:val="24"/>
        </w:rPr>
        <w:t>The organisation of the eye movements and common abnormalities</w:t>
      </w:r>
    </w:p>
    <w:p w:rsidR="00DD63AA" w:rsidRPr="004268D3" w:rsidRDefault="00DD63AA" w:rsidP="00840137">
      <w:pPr>
        <w:rPr>
          <w:rFonts w:ascii="Arial" w:hAnsi="Arial" w:cs="Arial"/>
        </w:rPr>
      </w:pPr>
    </w:p>
    <w:p w:rsidR="00DD63AA" w:rsidRPr="004268D3" w:rsidRDefault="00DD63AA" w:rsidP="00840137">
      <w:pPr>
        <w:pStyle w:val="ListParagraph"/>
        <w:numPr>
          <w:ilvl w:val="1"/>
          <w:numId w:val="153"/>
        </w:numPr>
        <w:rPr>
          <w:rFonts w:ascii="Arial" w:hAnsi="Arial" w:cs="Arial"/>
        </w:rPr>
      </w:pPr>
      <w:r w:rsidRPr="004268D3">
        <w:rPr>
          <w:rFonts w:ascii="Arial" w:hAnsi="Arial" w:cs="Arial"/>
          <w:sz w:val="22"/>
          <w:szCs w:val="22"/>
        </w:rPr>
        <w:t>Describe the movements of the eye with respect to the actions of the extra ocular muscles</w:t>
      </w:r>
    </w:p>
    <w:p w:rsidR="00DD63AA" w:rsidRPr="004268D3" w:rsidRDefault="00DD63AA" w:rsidP="00840137">
      <w:pPr>
        <w:pStyle w:val="ListParagraph"/>
        <w:numPr>
          <w:ilvl w:val="1"/>
          <w:numId w:val="153"/>
        </w:numPr>
        <w:rPr>
          <w:rFonts w:ascii="Arial" w:hAnsi="Arial" w:cs="Arial"/>
        </w:rPr>
      </w:pPr>
      <w:r w:rsidRPr="004268D3">
        <w:rPr>
          <w:rFonts w:ascii="Arial" w:hAnsi="Arial" w:cs="Arial"/>
          <w:sz w:val="22"/>
          <w:szCs w:val="22"/>
        </w:rPr>
        <w:t>Describe the main functional eye movements saccades, pursuit, vestibular ocular reflexes, optokinetic reflex, vergence.</w:t>
      </w:r>
    </w:p>
    <w:p w:rsidR="00DD63AA" w:rsidRPr="004268D3" w:rsidRDefault="00DD63AA" w:rsidP="00840137">
      <w:pPr>
        <w:pStyle w:val="ListParagraph"/>
        <w:numPr>
          <w:ilvl w:val="1"/>
          <w:numId w:val="153"/>
        </w:numPr>
        <w:rPr>
          <w:rFonts w:ascii="Arial" w:hAnsi="Arial" w:cs="Arial"/>
        </w:rPr>
      </w:pPr>
      <w:r w:rsidRPr="004268D3">
        <w:rPr>
          <w:rFonts w:ascii="Arial" w:hAnsi="Arial" w:cs="Arial"/>
          <w:sz w:val="22"/>
          <w:szCs w:val="22"/>
        </w:rPr>
        <w:t>Describe the main types of normal  and pathological nystagmus: vestibular, optokinetic,  gaze paretic, congenital, and give a simple explanation of their origin.</w:t>
      </w:r>
    </w:p>
    <w:p w:rsidR="00DD63AA" w:rsidRPr="004268D3" w:rsidRDefault="00DD63AA" w:rsidP="00840137">
      <w:pPr>
        <w:pStyle w:val="ListParagraph"/>
        <w:numPr>
          <w:ilvl w:val="1"/>
          <w:numId w:val="153"/>
        </w:numPr>
        <w:rPr>
          <w:rFonts w:ascii="Arial" w:hAnsi="Arial" w:cs="Arial"/>
        </w:rPr>
      </w:pPr>
      <w:r w:rsidRPr="004268D3">
        <w:rPr>
          <w:rFonts w:ascii="Arial" w:hAnsi="Arial" w:cs="Arial"/>
          <w:sz w:val="22"/>
          <w:szCs w:val="22"/>
        </w:rPr>
        <w:t>Describe the main brainstem pathways for vertical and horizontal eye movement.</w:t>
      </w:r>
    </w:p>
    <w:p w:rsidR="00DD63AA" w:rsidRPr="004268D3" w:rsidRDefault="00DD63AA" w:rsidP="00840137">
      <w:pPr>
        <w:pStyle w:val="ListParagraph"/>
        <w:numPr>
          <w:ilvl w:val="1"/>
          <w:numId w:val="153"/>
        </w:numPr>
        <w:rPr>
          <w:rFonts w:ascii="Arial" w:hAnsi="Arial" w:cs="Arial"/>
        </w:rPr>
      </w:pPr>
      <w:r w:rsidRPr="004268D3">
        <w:rPr>
          <w:rFonts w:ascii="Arial" w:hAnsi="Arial" w:cs="Arial"/>
          <w:sz w:val="22"/>
          <w:szCs w:val="22"/>
        </w:rPr>
        <w:t>Understand the internuclear pathways for horizontal gaze.</w:t>
      </w:r>
    </w:p>
    <w:p w:rsidR="00DD63AA" w:rsidRPr="004268D3" w:rsidRDefault="00DD63AA" w:rsidP="00840137">
      <w:pPr>
        <w:pStyle w:val="ListParagraph"/>
        <w:numPr>
          <w:ilvl w:val="1"/>
          <w:numId w:val="153"/>
        </w:numPr>
        <w:rPr>
          <w:rFonts w:ascii="Arial" w:hAnsi="Arial" w:cs="Arial"/>
        </w:rPr>
      </w:pPr>
      <w:r w:rsidRPr="004268D3">
        <w:rPr>
          <w:rFonts w:ascii="Arial" w:hAnsi="Arial" w:cs="Arial"/>
          <w:sz w:val="22"/>
          <w:szCs w:val="22"/>
        </w:rPr>
        <w:t>Understand the main disorders of saccadic eye movements.</w:t>
      </w:r>
    </w:p>
    <w:p w:rsidR="0052181C" w:rsidRPr="004268D3" w:rsidRDefault="0052181C" w:rsidP="00840137">
      <w:pPr>
        <w:ind w:left="360"/>
        <w:rPr>
          <w:rFonts w:ascii="Arial" w:hAnsi="Arial" w:cs="Arial"/>
          <w:szCs w:val="24"/>
        </w:rPr>
      </w:pPr>
    </w:p>
    <w:p w:rsidR="00DD63AA" w:rsidRPr="004268D3" w:rsidRDefault="00DD63AA" w:rsidP="00840137">
      <w:pPr>
        <w:rPr>
          <w:rFonts w:ascii="Arial" w:hAnsi="Arial" w:cs="Arial"/>
          <w:iCs/>
          <w:szCs w:val="24"/>
        </w:rPr>
      </w:pPr>
      <w:r w:rsidRPr="004268D3">
        <w:rPr>
          <w:rFonts w:ascii="Arial" w:hAnsi="Arial" w:cs="Arial"/>
          <w:b/>
          <w:bCs/>
          <w:iCs/>
          <w:color w:val="000000"/>
          <w:szCs w:val="24"/>
        </w:rPr>
        <w:t>Neuroinflammation of the CNS</w:t>
      </w:r>
      <w:r w:rsidRPr="004268D3">
        <w:rPr>
          <w:rFonts w:ascii="Arial" w:hAnsi="Arial" w:cs="Arial"/>
          <w:iCs/>
          <w:szCs w:val="24"/>
        </w:rPr>
        <w:t xml:space="preserve"> </w:t>
      </w:r>
    </w:p>
    <w:p w:rsidR="00DD63AA" w:rsidRPr="004268D3" w:rsidRDefault="00DD63AA" w:rsidP="00840137">
      <w:pPr>
        <w:rPr>
          <w:rFonts w:ascii="Geneva" w:hAnsi="Geneva" w:cs="Geneva"/>
          <w:i/>
          <w:iCs/>
        </w:rPr>
      </w:pPr>
    </w:p>
    <w:p w:rsidR="00DD63AA" w:rsidRPr="004268D3" w:rsidRDefault="00DD63AA" w:rsidP="00840137">
      <w:pPr>
        <w:pStyle w:val="ListParagraph"/>
        <w:numPr>
          <w:ilvl w:val="1"/>
          <w:numId w:val="153"/>
        </w:numPr>
        <w:rPr>
          <w:rFonts w:ascii="Arial" w:hAnsi="Arial" w:cs="Arial"/>
          <w:sz w:val="22"/>
          <w:szCs w:val="22"/>
        </w:rPr>
      </w:pPr>
      <w:r w:rsidRPr="004268D3">
        <w:rPr>
          <w:rFonts w:ascii="Arial" w:hAnsi="Arial" w:cs="Arial"/>
          <w:sz w:val="22"/>
          <w:szCs w:val="22"/>
        </w:rPr>
        <w:t>Understand the clinical presentation, pathophysiology and diagnosis of:</w:t>
      </w:r>
    </w:p>
    <w:p w:rsidR="00DD63AA" w:rsidRPr="004268D3" w:rsidRDefault="00DD63AA" w:rsidP="00840137">
      <w:pPr>
        <w:ind w:left="360" w:firstLine="720"/>
        <w:rPr>
          <w:rFonts w:ascii="Arial" w:hAnsi="Arial" w:cs="Arial"/>
          <w:sz w:val="22"/>
          <w:szCs w:val="22"/>
        </w:rPr>
      </w:pPr>
      <w:r w:rsidRPr="004268D3">
        <w:rPr>
          <w:rFonts w:ascii="Arial" w:hAnsi="Arial" w:cs="Arial"/>
          <w:sz w:val="22"/>
          <w:szCs w:val="22"/>
        </w:rPr>
        <w:t>Multiple sclerosis</w:t>
      </w:r>
    </w:p>
    <w:p w:rsidR="00DD63AA" w:rsidRPr="004268D3" w:rsidRDefault="00DD63AA" w:rsidP="00840137">
      <w:pPr>
        <w:ind w:left="720" w:firstLine="360"/>
        <w:rPr>
          <w:rFonts w:ascii="Arial" w:hAnsi="Arial" w:cs="Arial"/>
          <w:sz w:val="22"/>
          <w:szCs w:val="22"/>
        </w:rPr>
      </w:pPr>
      <w:r w:rsidRPr="004268D3">
        <w:rPr>
          <w:rFonts w:ascii="Arial" w:hAnsi="Arial" w:cs="Arial"/>
          <w:sz w:val="22"/>
          <w:szCs w:val="22"/>
        </w:rPr>
        <w:t>Other CNS-specific inflammatory syndromes</w:t>
      </w:r>
    </w:p>
    <w:p w:rsidR="00DD63AA" w:rsidRPr="004268D3" w:rsidRDefault="00DD63AA" w:rsidP="00840137">
      <w:pPr>
        <w:ind w:left="720" w:firstLine="360"/>
        <w:rPr>
          <w:rFonts w:ascii="Arial" w:hAnsi="Arial" w:cs="Arial"/>
          <w:sz w:val="22"/>
          <w:szCs w:val="22"/>
        </w:rPr>
      </w:pPr>
      <w:r w:rsidRPr="004268D3">
        <w:rPr>
          <w:rFonts w:ascii="Arial" w:hAnsi="Arial" w:cs="Arial"/>
          <w:sz w:val="22"/>
          <w:szCs w:val="22"/>
        </w:rPr>
        <w:t>Acute disseminated encephalomyelitis</w:t>
      </w:r>
    </w:p>
    <w:p w:rsidR="00DD63AA" w:rsidRPr="004268D3" w:rsidRDefault="00DD63AA" w:rsidP="00840137">
      <w:pPr>
        <w:ind w:left="720" w:firstLine="360"/>
        <w:rPr>
          <w:rFonts w:ascii="Arial" w:hAnsi="Arial" w:cs="Arial"/>
          <w:sz w:val="22"/>
          <w:szCs w:val="22"/>
        </w:rPr>
      </w:pPr>
      <w:r w:rsidRPr="004268D3">
        <w:rPr>
          <w:rFonts w:ascii="Arial" w:hAnsi="Arial" w:cs="Arial"/>
          <w:sz w:val="22"/>
          <w:szCs w:val="22"/>
        </w:rPr>
        <w:t>Neuromyelitis optica</w:t>
      </w:r>
    </w:p>
    <w:p w:rsidR="0052181C" w:rsidRPr="004268D3" w:rsidRDefault="0052181C" w:rsidP="00840137">
      <w:pPr>
        <w:ind w:right="-140"/>
        <w:rPr>
          <w:rFonts w:ascii="Arial" w:hAnsi="Arial" w:cs="Arial"/>
          <w:szCs w:val="24"/>
        </w:rPr>
      </w:pPr>
    </w:p>
    <w:p w:rsidR="0052181C" w:rsidRPr="004268D3" w:rsidRDefault="0052181C" w:rsidP="00840137">
      <w:pPr>
        <w:ind w:right="-140"/>
        <w:rPr>
          <w:rFonts w:ascii="Arial" w:hAnsi="Arial" w:cs="Arial"/>
          <w:szCs w:val="24"/>
        </w:rPr>
      </w:pPr>
    </w:p>
    <w:p w:rsidR="00AE27C6" w:rsidRPr="004268D3" w:rsidRDefault="00AE27C6" w:rsidP="00840137">
      <w:pPr>
        <w:rPr>
          <w:rFonts w:ascii="Geneva" w:hAnsi="Geneva" w:cs="Geneva"/>
          <w:b/>
          <w:bCs/>
          <w:color w:val="000000"/>
        </w:rPr>
      </w:pPr>
      <w:r w:rsidRPr="004268D3">
        <w:rPr>
          <w:rFonts w:ascii="Arial" w:hAnsi="Arial" w:cs="Arial"/>
          <w:b/>
          <w:bCs/>
          <w:szCs w:val="24"/>
        </w:rPr>
        <w:t xml:space="preserve">Session 13: </w:t>
      </w:r>
      <w:r w:rsidRPr="004268D3">
        <w:rPr>
          <w:rFonts w:ascii="Geneva" w:hAnsi="Geneva" w:cs="Geneva"/>
          <w:b/>
          <w:bCs/>
        </w:rPr>
        <w:t>Clinical perspectives on sleep/</w:t>
      </w:r>
      <w:r w:rsidRPr="004268D3">
        <w:rPr>
          <w:rFonts w:ascii="Geneva" w:hAnsi="Geneva" w:cs="Geneva"/>
          <w:b/>
          <w:bCs/>
          <w:color w:val="000000"/>
        </w:rPr>
        <w:t xml:space="preserve"> Pathophysiology of headaches</w:t>
      </w:r>
    </w:p>
    <w:p w:rsidR="00AE27C6" w:rsidRPr="004268D3" w:rsidRDefault="00AE27C6" w:rsidP="00840137">
      <w:pPr>
        <w:rPr>
          <w:rFonts w:ascii="Geneva" w:hAnsi="Geneva" w:cs="Geneva"/>
          <w:b/>
          <w:bCs/>
        </w:rPr>
      </w:pPr>
    </w:p>
    <w:p w:rsidR="00AE27C6" w:rsidRPr="004268D3" w:rsidRDefault="00AE27C6" w:rsidP="00840137">
      <w:pPr>
        <w:rPr>
          <w:rFonts w:ascii="Arial" w:hAnsi="Arial" w:cs="Arial"/>
          <w:color w:val="000000"/>
          <w:szCs w:val="24"/>
        </w:rPr>
      </w:pPr>
      <w:r w:rsidRPr="004268D3">
        <w:rPr>
          <w:rFonts w:ascii="Arial" w:hAnsi="Arial" w:cs="Arial"/>
          <w:b/>
          <w:bCs/>
          <w:szCs w:val="24"/>
        </w:rPr>
        <w:t>Clinical perspective on sleep/ Level and content of consciousness</w:t>
      </w:r>
    </w:p>
    <w:p w:rsidR="00AE27C6" w:rsidRPr="004268D3" w:rsidRDefault="00AE27C6" w:rsidP="00840137">
      <w:pPr>
        <w:ind w:left="720" w:hanging="360"/>
        <w:rPr>
          <w:rFonts w:ascii="Arial" w:hAnsi="Arial" w:cs="Arial"/>
        </w:rPr>
      </w:pPr>
    </w:p>
    <w:p w:rsidR="00AE27C6" w:rsidRPr="004268D3" w:rsidRDefault="00AE27C6" w:rsidP="00840137">
      <w:pPr>
        <w:pStyle w:val="ListParagraph"/>
        <w:numPr>
          <w:ilvl w:val="1"/>
          <w:numId w:val="153"/>
        </w:numPr>
        <w:rPr>
          <w:rFonts w:ascii="Arial" w:hAnsi="Arial" w:cs="Arial"/>
        </w:rPr>
      </w:pPr>
      <w:r w:rsidRPr="004268D3">
        <w:rPr>
          <w:rFonts w:ascii="Arial" w:hAnsi="Arial" w:cs="Arial"/>
          <w:sz w:val="22"/>
          <w:szCs w:val="22"/>
        </w:rPr>
        <w:t>Know the brain structures and neurotransmitter systems involved in the regulation of sleep and waking.</w:t>
      </w:r>
    </w:p>
    <w:p w:rsidR="00AE27C6" w:rsidRPr="004268D3" w:rsidRDefault="00AE27C6" w:rsidP="00840137">
      <w:pPr>
        <w:pStyle w:val="ListParagraph"/>
        <w:numPr>
          <w:ilvl w:val="1"/>
          <w:numId w:val="153"/>
        </w:numPr>
        <w:rPr>
          <w:rFonts w:ascii="Arial" w:hAnsi="Arial" w:cs="Arial"/>
        </w:rPr>
      </w:pPr>
      <w:r w:rsidRPr="004268D3">
        <w:rPr>
          <w:rFonts w:ascii="Arial" w:hAnsi="Arial" w:cs="Arial"/>
          <w:sz w:val="22"/>
          <w:szCs w:val="22"/>
        </w:rPr>
        <w:t>Describe the EEG features of different states of awareness.</w:t>
      </w:r>
    </w:p>
    <w:p w:rsidR="00AE27C6" w:rsidRPr="004268D3" w:rsidRDefault="00AE27C6" w:rsidP="00840137">
      <w:pPr>
        <w:pStyle w:val="ListParagraph"/>
        <w:numPr>
          <w:ilvl w:val="1"/>
          <w:numId w:val="153"/>
        </w:numPr>
        <w:rPr>
          <w:rFonts w:ascii="Arial" w:hAnsi="Arial" w:cs="Arial"/>
        </w:rPr>
      </w:pPr>
      <w:r w:rsidRPr="004268D3">
        <w:rPr>
          <w:rFonts w:ascii="Arial" w:hAnsi="Arial" w:cs="Arial"/>
          <w:sz w:val="22"/>
          <w:szCs w:val="22"/>
        </w:rPr>
        <w:t>Describe the stages of sleep, including their behavioural and ‘consciousness’ aspects.</w:t>
      </w:r>
    </w:p>
    <w:p w:rsidR="00AE27C6" w:rsidRPr="004268D3" w:rsidRDefault="00AE27C6" w:rsidP="00840137">
      <w:pPr>
        <w:pStyle w:val="ListParagraph"/>
        <w:numPr>
          <w:ilvl w:val="1"/>
          <w:numId w:val="153"/>
        </w:numPr>
        <w:rPr>
          <w:rFonts w:ascii="Arial" w:hAnsi="Arial" w:cs="Arial"/>
        </w:rPr>
      </w:pPr>
      <w:r w:rsidRPr="004268D3">
        <w:rPr>
          <w:rFonts w:ascii="Arial" w:hAnsi="Arial" w:cs="Arial"/>
          <w:sz w:val="22"/>
          <w:szCs w:val="22"/>
        </w:rPr>
        <w:t>Have an overview of sleep disorders and what we know about their aetiology.</w:t>
      </w:r>
    </w:p>
    <w:p w:rsidR="00AE27C6" w:rsidRPr="004268D3" w:rsidRDefault="00AE27C6" w:rsidP="00840137">
      <w:pPr>
        <w:pStyle w:val="ListParagraph"/>
        <w:numPr>
          <w:ilvl w:val="1"/>
          <w:numId w:val="153"/>
        </w:numPr>
        <w:rPr>
          <w:rFonts w:ascii="Arial" w:hAnsi="Arial" w:cs="Arial"/>
        </w:rPr>
      </w:pPr>
      <w:r w:rsidRPr="004268D3">
        <w:rPr>
          <w:rFonts w:ascii="Arial" w:hAnsi="Arial" w:cs="Arial"/>
          <w:sz w:val="22"/>
          <w:szCs w:val="22"/>
        </w:rPr>
        <w:t>Understand how drugs impact on the sleep-wake process.</w:t>
      </w:r>
    </w:p>
    <w:p w:rsidR="00AE27C6" w:rsidRPr="004268D3" w:rsidRDefault="00AE27C6" w:rsidP="00840137">
      <w:pPr>
        <w:rPr>
          <w:rFonts w:ascii="Arial" w:hAnsi="Arial" w:cs="Arial"/>
          <w:b/>
          <w:bCs/>
          <w:color w:val="000000"/>
          <w:szCs w:val="24"/>
        </w:rPr>
      </w:pPr>
    </w:p>
    <w:p w:rsidR="00AE27C6" w:rsidRPr="004268D3" w:rsidRDefault="00AE27C6" w:rsidP="00840137">
      <w:pPr>
        <w:ind w:right="-140"/>
        <w:rPr>
          <w:rFonts w:ascii="Arial" w:hAnsi="Arial" w:cs="Arial"/>
          <w:sz w:val="22"/>
          <w:szCs w:val="22"/>
        </w:rPr>
      </w:pPr>
      <w:r w:rsidRPr="004268D3">
        <w:rPr>
          <w:rFonts w:ascii="Geneva" w:hAnsi="Geneva" w:cs="Geneva"/>
          <w:b/>
          <w:bCs/>
          <w:szCs w:val="24"/>
        </w:rPr>
        <w:t>Pathophysiology of headaches</w:t>
      </w:r>
    </w:p>
    <w:p w:rsidR="00AE27C6" w:rsidRPr="004268D3" w:rsidRDefault="00AE27C6" w:rsidP="00840137">
      <w:pPr>
        <w:ind w:right="-140"/>
        <w:rPr>
          <w:rFonts w:ascii="Arial" w:hAnsi="Arial" w:cs="Arial"/>
          <w:sz w:val="22"/>
          <w:szCs w:val="22"/>
        </w:rPr>
      </w:pPr>
    </w:p>
    <w:p w:rsidR="00AE27C6" w:rsidRPr="004268D3" w:rsidRDefault="00AE27C6" w:rsidP="00840137">
      <w:pPr>
        <w:pStyle w:val="ListParagraph"/>
        <w:numPr>
          <w:ilvl w:val="1"/>
          <w:numId w:val="153"/>
        </w:numPr>
        <w:ind w:right="-140"/>
        <w:rPr>
          <w:rFonts w:ascii="Arial" w:hAnsi="Arial" w:cs="Arial"/>
          <w:sz w:val="22"/>
          <w:szCs w:val="22"/>
        </w:rPr>
      </w:pPr>
      <w:r w:rsidRPr="004268D3">
        <w:rPr>
          <w:rFonts w:ascii="Arial" w:hAnsi="Arial" w:cs="Arial"/>
          <w:bCs/>
          <w:sz w:val="22"/>
          <w:szCs w:val="22"/>
        </w:rPr>
        <w:t>Anatomy and function of cephalic pain pathways ( neuroimaging &amp; animal studies)</w:t>
      </w:r>
    </w:p>
    <w:p w:rsidR="00AE27C6" w:rsidRPr="004268D3" w:rsidRDefault="00AE27C6" w:rsidP="00840137">
      <w:pPr>
        <w:pStyle w:val="ListParagraph"/>
        <w:numPr>
          <w:ilvl w:val="1"/>
          <w:numId w:val="153"/>
        </w:numPr>
        <w:ind w:right="-140"/>
        <w:rPr>
          <w:rFonts w:ascii="Arial" w:hAnsi="Arial" w:cs="Arial"/>
          <w:bCs/>
          <w:sz w:val="22"/>
          <w:szCs w:val="22"/>
        </w:rPr>
      </w:pPr>
      <w:r w:rsidRPr="004268D3">
        <w:rPr>
          <w:rFonts w:ascii="Arial" w:hAnsi="Arial" w:cs="Arial"/>
          <w:bCs/>
          <w:sz w:val="22"/>
          <w:szCs w:val="22"/>
        </w:rPr>
        <w:t>Molecular pharmacology of cephalic pain</w:t>
      </w:r>
    </w:p>
    <w:p w:rsidR="00AE27C6" w:rsidRPr="004268D3" w:rsidRDefault="00AE27C6" w:rsidP="00840137">
      <w:pPr>
        <w:pStyle w:val="ListParagraph"/>
        <w:numPr>
          <w:ilvl w:val="1"/>
          <w:numId w:val="153"/>
        </w:numPr>
        <w:ind w:right="-140"/>
        <w:rPr>
          <w:rFonts w:ascii="Arial" w:hAnsi="Arial" w:cs="Arial"/>
          <w:bCs/>
          <w:sz w:val="22"/>
          <w:szCs w:val="22"/>
        </w:rPr>
      </w:pPr>
      <w:r w:rsidRPr="004268D3">
        <w:rPr>
          <w:rFonts w:ascii="Arial" w:hAnsi="Arial" w:cs="Arial"/>
          <w:bCs/>
          <w:sz w:val="22"/>
          <w:szCs w:val="22"/>
        </w:rPr>
        <w:t>Migraine aura</w:t>
      </w:r>
    </w:p>
    <w:p w:rsidR="00AE27C6" w:rsidRPr="004268D3" w:rsidRDefault="00AE27C6" w:rsidP="00840137">
      <w:pPr>
        <w:pStyle w:val="ListParagraph"/>
        <w:numPr>
          <w:ilvl w:val="1"/>
          <w:numId w:val="153"/>
        </w:numPr>
        <w:ind w:right="-140"/>
        <w:rPr>
          <w:rFonts w:ascii="Arial" w:hAnsi="Arial" w:cs="Arial"/>
          <w:bCs/>
          <w:sz w:val="22"/>
          <w:szCs w:val="22"/>
        </w:rPr>
      </w:pPr>
      <w:r w:rsidRPr="004268D3">
        <w:rPr>
          <w:rFonts w:ascii="Arial" w:hAnsi="Arial" w:cs="Arial"/>
          <w:bCs/>
          <w:sz w:val="22"/>
          <w:szCs w:val="22"/>
        </w:rPr>
        <w:t>Synthesis of mechanisms potentially involved in migraine and cephalic pain into one cascade</w:t>
      </w:r>
    </w:p>
    <w:p w:rsidR="0052181C" w:rsidRPr="004268D3" w:rsidRDefault="0052181C" w:rsidP="00840137">
      <w:pPr>
        <w:ind w:right="-140"/>
        <w:rPr>
          <w:rFonts w:ascii="Arial" w:hAnsi="Arial" w:cs="Arial"/>
          <w:szCs w:val="24"/>
        </w:rPr>
      </w:pPr>
    </w:p>
    <w:p w:rsidR="0052181C" w:rsidRPr="004268D3" w:rsidRDefault="00AE27C6" w:rsidP="00840137">
      <w:pPr>
        <w:tabs>
          <w:tab w:val="left" w:pos="450"/>
          <w:tab w:val="left" w:pos="810"/>
          <w:tab w:val="left" w:pos="1170"/>
          <w:tab w:val="left" w:pos="1530"/>
        </w:tabs>
        <w:rPr>
          <w:rFonts w:ascii="Arial" w:hAnsi="Arial" w:cs="Arial"/>
          <w:szCs w:val="24"/>
        </w:rPr>
      </w:pPr>
      <w:r w:rsidRPr="004268D3">
        <w:rPr>
          <w:rFonts w:ascii="Arial" w:hAnsi="Arial" w:cs="Arial"/>
          <w:b/>
          <w:bCs/>
          <w:szCs w:val="24"/>
        </w:rPr>
        <w:t>Session 14: EEG/Epilepsy</w:t>
      </w:r>
    </w:p>
    <w:p w:rsidR="0052181C" w:rsidRPr="004268D3" w:rsidRDefault="0052181C" w:rsidP="00840137">
      <w:pPr>
        <w:rPr>
          <w:rFonts w:ascii="Arial" w:hAnsi="Arial" w:cs="Arial"/>
          <w:szCs w:val="24"/>
        </w:rPr>
      </w:pPr>
    </w:p>
    <w:p w:rsidR="00AE27C6" w:rsidRPr="004268D3" w:rsidRDefault="00AE27C6" w:rsidP="00840137">
      <w:pPr>
        <w:pStyle w:val="ListParagraph"/>
        <w:numPr>
          <w:ilvl w:val="1"/>
          <w:numId w:val="153"/>
        </w:numPr>
        <w:rPr>
          <w:rFonts w:ascii="Arial" w:hAnsi="Arial" w:cs="Arial"/>
        </w:rPr>
      </w:pPr>
      <w:r w:rsidRPr="004268D3">
        <w:rPr>
          <w:rFonts w:ascii="Arial" w:hAnsi="Arial" w:cs="Arial"/>
          <w:sz w:val="22"/>
          <w:szCs w:val="22"/>
        </w:rPr>
        <w:t>Understand the use of EEG recording in the diagnosis of epilepsy.</w:t>
      </w:r>
    </w:p>
    <w:p w:rsidR="00AE27C6" w:rsidRPr="004268D3" w:rsidRDefault="00AE27C6" w:rsidP="00840137">
      <w:pPr>
        <w:pStyle w:val="ListParagraph"/>
        <w:numPr>
          <w:ilvl w:val="1"/>
          <w:numId w:val="153"/>
        </w:numPr>
        <w:rPr>
          <w:rFonts w:ascii="Arial" w:hAnsi="Arial" w:cs="Arial"/>
        </w:rPr>
      </w:pPr>
      <w:r w:rsidRPr="004268D3">
        <w:rPr>
          <w:rFonts w:ascii="Arial" w:hAnsi="Arial" w:cs="Arial"/>
          <w:sz w:val="22"/>
          <w:szCs w:val="22"/>
        </w:rPr>
        <w:t>Have an overview of different types of seizure.</w:t>
      </w:r>
    </w:p>
    <w:p w:rsidR="00AE27C6" w:rsidRPr="004268D3" w:rsidRDefault="00AE27C6" w:rsidP="00321547">
      <w:pPr>
        <w:pStyle w:val="ListParagraph"/>
        <w:numPr>
          <w:ilvl w:val="1"/>
          <w:numId w:val="153"/>
        </w:numPr>
        <w:rPr>
          <w:rFonts w:ascii="Arial" w:hAnsi="Arial" w:cs="Arial"/>
        </w:rPr>
      </w:pPr>
      <w:r w:rsidRPr="004268D3">
        <w:rPr>
          <w:rFonts w:ascii="Arial" w:hAnsi="Arial" w:cs="Arial"/>
          <w:sz w:val="22"/>
          <w:szCs w:val="22"/>
        </w:rPr>
        <w:t>Understand possible causes of epilepsy and their treatment.</w:t>
      </w:r>
    </w:p>
    <w:p w:rsidR="0052181C" w:rsidRPr="004268D3" w:rsidRDefault="0052181C" w:rsidP="0052181C">
      <w:pPr>
        <w:tabs>
          <w:tab w:val="left" w:pos="450"/>
          <w:tab w:val="left" w:pos="810"/>
          <w:tab w:val="left" w:pos="1170"/>
        </w:tabs>
        <w:rPr>
          <w:rFonts w:ascii="Arial" w:hAnsi="Arial" w:cs="Arial"/>
          <w:szCs w:val="24"/>
        </w:rPr>
      </w:pPr>
    </w:p>
    <w:p w:rsidR="0052181C" w:rsidRPr="004268D3" w:rsidRDefault="00AE27C6" w:rsidP="00AE27C6">
      <w:pPr>
        <w:tabs>
          <w:tab w:val="left" w:pos="450"/>
          <w:tab w:val="left" w:pos="810"/>
          <w:tab w:val="left" w:pos="1170"/>
          <w:tab w:val="left" w:pos="1530"/>
        </w:tabs>
        <w:rPr>
          <w:rFonts w:ascii="Arial" w:hAnsi="Arial" w:cs="Arial"/>
          <w:szCs w:val="24"/>
        </w:rPr>
      </w:pPr>
      <w:r w:rsidRPr="004268D3">
        <w:rPr>
          <w:rFonts w:ascii="Arial" w:hAnsi="Arial" w:cs="Arial"/>
          <w:b/>
          <w:bCs/>
          <w:szCs w:val="24"/>
        </w:rPr>
        <w:t xml:space="preserve">Session 15: </w:t>
      </w:r>
      <w:r w:rsidRPr="004268D3">
        <w:rPr>
          <w:rFonts w:ascii="Geneva" w:hAnsi="Geneva" w:cs="Geneva"/>
          <w:b/>
          <w:bCs/>
        </w:rPr>
        <w:t>Cerebral cortical functions/disorders of cognition/ Language</w:t>
      </w:r>
    </w:p>
    <w:p w:rsidR="00E72C94" w:rsidRPr="004268D3" w:rsidRDefault="00E72C94" w:rsidP="00E72C94">
      <w:pPr>
        <w:rPr>
          <w:rFonts w:ascii="Arial" w:hAnsi="Arial" w:cs="Arial"/>
          <w:szCs w:val="24"/>
        </w:rPr>
      </w:pPr>
    </w:p>
    <w:p w:rsidR="00AE27C6" w:rsidRPr="004268D3" w:rsidRDefault="00AE27C6" w:rsidP="00AE27C6">
      <w:pPr>
        <w:tabs>
          <w:tab w:val="left" w:pos="1300"/>
          <w:tab w:val="left" w:pos="5480"/>
          <w:tab w:val="left" w:pos="11000"/>
        </w:tabs>
        <w:rPr>
          <w:rFonts w:ascii="Arial" w:hAnsi="Arial" w:cs="Arial"/>
          <w:b/>
          <w:bCs/>
          <w:color w:val="000000"/>
          <w:szCs w:val="24"/>
        </w:rPr>
      </w:pPr>
    </w:p>
    <w:p w:rsidR="00AE27C6" w:rsidRPr="004268D3" w:rsidRDefault="00AE27C6" w:rsidP="00AE27C6">
      <w:pPr>
        <w:rPr>
          <w:rFonts w:ascii="Arial" w:hAnsi="Arial" w:cs="Arial"/>
          <w:b/>
          <w:bCs/>
          <w:color w:val="000000"/>
          <w:szCs w:val="24"/>
        </w:rPr>
      </w:pPr>
      <w:r w:rsidRPr="004268D3">
        <w:rPr>
          <w:rFonts w:ascii="Arial" w:hAnsi="Arial" w:cs="Arial"/>
          <w:b/>
          <w:bCs/>
          <w:szCs w:val="24"/>
        </w:rPr>
        <w:t xml:space="preserve">Cortical functions/disorders of cognition and </w:t>
      </w:r>
      <w:r w:rsidRPr="004268D3">
        <w:rPr>
          <w:rFonts w:ascii="Arial" w:hAnsi="Arial" w:cs="Arial"/>
          <w:b/>
          <w:bCs/>
          <w:color w:val="000000"/>
          <w:szCs w:val="24"/>
        </w:rPr>
        <w:t>Language</w:t>
      </w:r>
    </w:p>
    <w:p w:rsidR="00AE27C6" w:rsidRPr="004268D3" w:rsidRDefault="00AE27C6" w:rsidP="00AE27C6">
      <w:pPr>
        <w:rPr>
          <w:rFonts w:ascii="Geneva" w:hAnsi="Geneva" w:cs="Geneva"/>
          <w:b/>
          <w:bCs/>
        </w:rPr>
      </w:pPr>
    </w:p>
    <w:p w:rsidR="00AE27C6" w:rsidRPr="004268D3" w:rsidRDefault="00AE27C6" w:rsidP="00AE27C6">
      <w:pPr>
        <w:tabs>
          <w:tab w:val="left" w:pos="1300"/>
          <w:tab w:val="left" w:pos="5480"/>
          <w:tab w:val="left" w:pos="11000"/>
        </w:tabs>
        <w:rPr>
          <w:rFonts w:ascii="Geneva" w:hAnsi="Geneva" w:cs="Geneva"/>
        </w:rPr>
      </w:pPr>
    </w:p>
    <w:p w:rsidR="00AE27C6" w:rsidRPr="004268D3" w:rsidRDefault="00AE27C6" w:rsidP="00321547">
      <w:pPr>
        <w:pStyle w:val="ListParagraph"/>
        <w:numPr>
          <w:ilvl w:val="1"/>
          <w:numId w:val="153"/>
        </w:numPr>
        <w:rPr>
          <w:rFonts w:ascii="Arial" w:hAnsi="Arial" w:cs="Arial"/>
        </w:rPr>
      </w:pPr>
      <w:r w:rsidRPr="004268D3">
        <w:rPr>
          <w:rFonts w:ascii="Arial" w:hAnsi="Arial" w:cs="Arial"/>
          <w:sz w:val="22"/>
          <w:szCs w:val="22"/>
        </w:rPr>
        <w:t xml:space="preserve">Learn the cortical areas and circuits involved in cognitive functions </w:t>
      </w:r>
    </w:p>
    <w:p w:rsidR="00AE27C6" w:rsidRPr="004268D3" w:rsidRDefault="00AE27C6" w:rsidP="00321547">
      <w:pPr>
        <w:pStyle w:val="ListParagraph"/>
        <w:numPr>
          <w:ilvl w:val="1"/>
          <w:numId w:val="153"/>
        </w:numPr>
        <w:rPr>
          <w:rFonts w:ascii="Arial" w:hAnsi="Arial" w:cs="Arial"/>
        </w:rPr>
      </w:pPr>
      <w:r w:rsidRPr="004268D3">
        <w:rPr>
          <w:rFonts w:ascii="Arial" w:hAnsi="Arial" w:cs="Arial"/>
          <w:sz w:val="22"/>
          <w:szCs w:val="22"/>
        </w:rPr>
        <w:t>Understand some of the mechanisms that underlie disorders of cognition</w:t>
      </w:r>
    </w:p>
    <w:p w:rsidR="00AE27C6" w:rsidRPr="004268D3" w:rsidRDefault="00AE27C6" w:rsidP="00321547">
      <w:pPr>
        <w:pStyle w:val="ListParagraph"/>
        <w:numPr>
          <w:ilvl w:val="1"/>
          <w:numId w:val="153"/>
        </w:numPr>
        <w:rPr>
          <w:rFonts w:ascii="Arial" w:hAnsi="Arial" w:cs="Arial"/>
        </w:rPr>
      </w:pPr>
      <w:r w:rsidRPr="004268D3">
        <w:rPr>
          <w:rFonts w:ascii="Arial" w:hAnsi="Arial" w:cs="Arial"/>
          <w:sz w:val="22"/>
          <w:szCs w:val="22"/>
        </w:rPr>
        <w:t>Describe the areas of the brain involved in language processing</w:t>
      </w:r>
    </w:p>
    <w:p w:rsidR="00AE27C6" w:rsidRPr="004268D3" w:rsidRDefault="00AE27C6" w:rsidP="00321547">
      <w:pPr>
        <w:pStyle w:val="ListParagraph"/>
        <w:numPr>
          <w:ilvl w:val="1"/>
          <w:numId w:val="153"/>
        </w:numPr>
        <w:rPr>
          <w:rFonts w:ascii="Arial" w:hAnsi="Arial" w:cs="Arial"/>
        </w:rPr>
      </w:pPr>
      <w:r w:rsidRPr="004268D3">
        <w:rPr>
          <w:rFonts w:ascii="Arial" w:hAnsi="Arial" w:cs="Arial"/>
          <w:sz w:val="22"/>
          <w:szCs w:val="22"/>
        </w:rPr>
        <w:t>Understand the definition of dementia and list possible causes of dementia</w:t>
      </w:r>
    </w:p>
    <w:p w:rsidR="008813B8" w:rsidRPr="004268D3" w:rsidRDefault="008813B8" w:rsidP="00E72C94">
      <w:pPr>
        <w:rPr>
          <w:rFonts w:ascii="Arial" w:hAnsi="Arial" w:cs="Arial"/>
          <w:i/>
          <w:szCs w:val="24"/>
        </w:rPr>
      </w:pPr>
    </w:p>
    <w:p w:rsidR="00AB360D" w:rsidRPr="004268D3" w:rsidRDefault="00E72C94" w:rsidP="00AE27C6">
      <w:pPr>
        <w:rPr>
          <w:rFonts w:ascii="Arial" w:hAnsi="Arial" w:cs="Arial"/>
          <w:szCs w:val="24"/>
        </w:rPr>
      </w:pPr>
      <w:r w:rsidRPr="004268D3">
        <w:rPr>
          <w:rFonts w:ascii="Arial" w:hAnsi="Arial" w:cs="Arial"/>
          <w:szCs w:val="24"/>
        </w:rPr>
        <w:tab/>
      </w:r>
    </w:p>
    <w:p w:rsidR="00BB7A68" w:rsidRPr="004268D3" w:rsidRDefault="00BB7A68" w:rsidP="007942BD">
      <w:pPr>
        <w:pStyle w:val="Heading3"/>
      </w:pPr>
      <w:r w:rsidRPr="004268D3">
        <w:t>Psychology</w:t>
      </w:r>
    </w:p>
    <w:p w:rsidR="00BB7A68" w:rsidRPr="004268D3" w:rsidRDefault="00BB7A68" w:rsidP="00BB7A68">
      <w:pPr>
        <w:rPr>
          <w:rFonts w:ascii="Arial" w:hAnsi="Arial" w:cs="Arial"/>
          <w:szCs w:val="24"/>
        </w:rPr>
      </w:pPr>
    </w:p>
    <w:p w:rsidR="00BB7A68" w:rsidRPr="004268D3" w:rsidRDefault="00BB7A68" w:rsidP="00BB7A68">
      <w:pPr>
        <w:rPr>
          <w:rFonts w:ascii="Arial" w:hAnsi="Arial" w:cs="Arial"/>
          <w:szCs w:val="24"/>
        </w:rPr>
      </w:pPr>
      <w:r w:rsidRPr="004268D3">
        <w:rPr>
          <w:rFonts w:ascii="Arial" w:hAnsi="Arial" w:cs="Arial"/>
          <w:b/>
          <w:szCs w:val="24"/>
        </w:rPr>
        <w:t>Module Leader:</w:t>
      </w:r>
      <w:r w:rsidRPr="004268D3">
        <w:rPr>
          <w:rFonts w:ascii="Arial" w:hAnsi="Arial" w:cs="Arial"/>
          <w:szCs w:val="24"/>
        </w:rPr>
        <w:t xml:space="preserve"> Dr David Murphy</w:t>
      </w:r>
    </w:p>
    <w:p w:rsidR="00BB7A68" w:rsidRPr="004268D3" w:rsidRDefault="00BB7A68" w:rsidP="00BB7A68">
      <w:pPr>
        <w:rPr>
          <w:rFonts w:ascii="Arial" w:hAnsi="Arial" w:cs="Arial"/>
          <w:szCs w:val="24"/>
        </w:rPr>
      </w:pPr>
    </w:p>
    <w:p w:rsidR="004438A0" w:rsidRPr="004268D3" w:rsidRDefault="004438A0" w:rsidP="004438A0">
      <w:pPr>
        <w:rPr>
          <w:rFonts w:ascii="Arial" w:hAnsi="Arial" w:cs="Arial"/>
          <w:b/>
          <w:bCs/>
          <w:szCs w:val="24"/>
        </w:rPr>
      </w:pPr>
      <w:r w:rsidRPr="004268D3">
        <w:rPr>
          <w:rFonts w:ascii="Arial" w:hAnsi="Arial" w:cs="Arial"/>
          <w:b/>
          <w:bCs/>
          <w:szCs w:val="24"/>
        </w:rPr>
        <w:t xml:space="preserve">Psychology Module </w:t>
      </w:r>
    </w:p>
    <w:p w:rsidR="00BB7A68" w:rsidRPr="004268D3" w:rsidRDefault="00BB7A68" w:rsidP="00BB7A68">
      <w:pPr>
        <w:rPr>
          <w:rFonts w:ascii="Arial" w:hAnsi="Arial" w:cs="Arial"/>
          <w:b/>
        </w:rPr>
      </w:pPr>
      <w:r w:rsidRPr="004268D3">
        <w:rPr>
          <w:rFonts w:ascii="Arial" w:hAnsi="Arial" w:cs="Arial"/>
          <w:b/>
        </w:rPr>
        <w:t>Learning Theory</w:t>
      </w:r>
    </w:p>
    <w:p w:rsidR="00AE27C6" w:rsidRPr="004268D3" w:rsidRDefault="00AE27C6" w:rsidP="00321547">
      <w:pPr>
        <w:pStyle w:val="ListParagraph"/>
        <w:numPr>
          <w:ilvl w:val="0"/>
          <w:numId w:val="174"/>
        </w:numPr>
        <w:spacing w:line="259" w:lineRule="auto"/>
        <w:rPr>
          <w:rFonts w:ascii="Arial" w:hAnsi="Arial" w:cs="Arial"/>
        </w:rPr>
      </w:pPr>
      <w:r w:rsidRPr="004268D3">
        <w:rPr>
          <w:rFonts w:ascii="Arial" w:hAnsi="Arial" w:cs="Arial"/>
        </w:rPr>
        <w:t xml:space="preserve">Explain learning theory </w:t>
      </w:r>
    </w:p>
    <w:p w:rsidR="00AE27C6" w:rsidRPr="004268D3" w:rsidRDefault="00AE27C6" w:rsidP="00321547">
      <w:pPr>
        <w:pStyle w:val="ListParagraph"/>
        <w:numPr>
          <w:ilvl w:val="0"/>
          <w:numId w:val="174"/>
        </w:numPr>
        <w:spacing w:line="259" w:lineRule="auto"/>
        <w:rPr>
          <w:rFonts w:ascii="Arial" w:hAnsi="Arial" w:cs="Arial"/>
        </w:rPr>
      </w:pPr>
      <w:r w:rsidRPr="004268D3">
        <w:rPr>
          <w:rFonts w:ascii="Arial" w:hAnsi="Arial" w:cs="Arial"/>
        </w:rPr>
        <w:t>Understand and be able to explain Classical Conditioning</w:t>
      </w:r>
    </w:p>
    <w:p w:rsidR="00AE27C6" w:rsidRPr="004268D3" w:rsidRDefault="00AE27C6" w:rsidP="00321547">
      <w:pPr>
        <w:pStyle w:val="ListParagraph"/>
        <w:numPr>
          <w:ilvl w:val="0"/>
          <w:numId w:val="174"/>
        </w:numPr>
        <w:spacing w:line="259" w:lineRule="auto"/>
        <w:rPr>
          <w:rFonts w:ascii="Arial" w:hAnsi="Arial" w:cs="Arial"/>
        </w:rPr>
      </w:pPr>
      <w:r w:rsidRPr="004268D3">
        <w:rPr>
          <w:rFonts w:ascii="Arial" w:hAnsi="Arial" w:cs="Arial"/>
        </w:rPr>
        <w:t>Understand and be able to explain Operant Conditioning</w:t>
      </w:r>
    </w:p>
    <w:p w:rsidR="00BB7A68" w:rsidRPr="004268D3" w:rsidRDefault="00BB7A68" w:rsidP="00321547">
      <w:pPr>
        <w:pStyle w:val="ListParagraph"/>
        <w:numPr>
          <w:ilvl w:val="0"/>
          <w:numId w:val="174"/>
        </w:numPr>
        <w:spacing w:line="259" w:lineRule="auto"/>
        <w:rPr>
          <w:rFonts w:ascii="Arial" w:hAnsi="Arial" w:cs="Arial"/>
        </w:rPr>
      </w:pPr>
      <w:r w:rsidRPr="004268D3">
        <w:rPr>
          <w:rFonts w:ascii="Arial" w:hAnsi="Arial" w:cs="Arial"/>
        </w:rPr>
        <w:t>Differentiate between positive reinforcement, negative reinforcement and punishment.</w:t>
      </w:r>
    </w:p>
    <w:p w:rsidR="00BB7A68" w:rsidRPr="004268D3" w:rsidRDefault="00BB7A68" w:rsidP="00321547">
      <w:pPr>
        <w:pStyle w:val="ListParagraph"/>
        <w:numPr>
          <w:ilvl w:val="0"/>
          <w:numId w:val="174"/>
        </w:numPr>
        <w:spacing w:line="259" w:lineRule="auto"/>
        <w:rPr>
          <w:rFonts w:ascii="Arial" w:hAnsi="Arial" w:cs="Arial"/>
        </w:rPr>
      </w:pPr>
      <w:r w:rsidRPr="004268D3">
        <w:rPr>
          <w:rFonts w:ascii="Arial" w:hAnsi="Arial" w:cs="Arial"/>
        </w:rPr>
        <w:t>Define and describe the various schedules of reinforcement.</w:t>
      </w:r>
    </w:p>
    <w:p w:rsidR="00BB7A68" w:rsidRPr="004268D3" w:rsidRDefault="00BB7A68" w:rsidP="00321547">
      <w:pPr>
        <w:pStyle w:val="ListParagraph"/>
        <w:numPr>
          <w:ilvl w:val="0"/>
          <w:numId w:val="174"/>
        </w:numPr>
        <w:spacing w:line="259" w:lineRule="auto"/>
        <w:rPr>
          <w:rFonts w:ascii="Arial" w:hAnsi="Arial" w:cs="Arial"/>
        </w:rPr>
      </w:pPr>
      <w:r w:rsidRPr="004268D3">
        <w:rPr>
          <w:rFonts w:ascii="Arial" w:hAnsi="Arial" w:cs="Arial"/>
        </w:rPr>
        <w:t>Define observational learning, describe Bandura’s modeling theory, and outline the steps in the modeling process.</w:t>
      </w:r>
    </w:p>
    <w:p w:rsidR="00BB7A68" w:rsidRPr="004268D3" w:rsidRDefault="00BB7A68" w:rsidP="00321547">
      <w:pPr>
        <w:pStyle w:val="ListParagraph"/>
        <w:numPr>
          <w:ilvl w:val="0"/>
          <w:numId w:val="174"/>
        </w:numPr>
        <w:spacing w:line="259" w:lineRule="auto"/>
        <w:rPr>
          <w:rFonts w:ascii="Arial" w:hAnsi="Arial" w:cs="Arial"/>
        </w:rPr>
      </w:pPr>
      <w:r w:rsidRPr="004268D3">
        <w:rPr>
          <w:rFonts w:ascii="Arial" w:hAnsi="Arial" w:cs="Arial"/>
        </w:rPr>
        <w:t>Understand and explain approaches to increasing the likelihood of desirable behaviours and decreasing the likelihood of undesirable behaviours</w:t>
      </w:r>
    </w:p>
    <w:p w:rsidR="00BB7A68" w:rsidRPr="004268D3" w:rsidRDefault="00BB7A68" w:rsidP="00BB7A68">
      <w:pPr>
        <w:rPr>
          <w:rFonts w:ascii="Arial" w:hAnsi="Arial" w:cs="Arial"/>
        </w:rPr>
      </w:pPr>
    </w:p>
    <w:p w:rsidR="00BB7A68" w:rsidRPr="004268D3" w:rsidRDefault="00BB7A68" w:rsidP="00BB7A68">
      <w:pPr>
        <w:rPr>
          <w:rFonts w:ascii="Arial" w:hAnsi="Arial" w:cs="Arial"/>
          <w:b/>
        </w:rPr>
      </w:pPr>
      <w:r w:rsidRPr="004268D3">
        <w:rPr>
          <w:rFonts w:ascii="Arial" w:hAnsi="Arial" w:cs="Arial"/>
          <w:b/>
        </w:rPr>
        <w:t>Health Behaviour</w:t>
      </w:r>
    </w:p>
    <w:p w:rsidR="00BB7A68" w:rsidRPr="004268D3" w:rsidRDefault="00BB7A68" w:rsidP="00BB7A68">
      <w:pPr>
        <w:rPr>
          <w:rFonts w:ascii="Arial" w:hAnsi="Arial" w:cs="Arial"/>
        </w:rPr>
      </w:pPr>
    </w:p>
    <w:p w:rsidR="00AE27C6" w:rsidRPr="004268D3" w:rsidRDefault="00AE27C6" w:rsidP="00321547">
      <w:pPr>
        <w:pStyle w:val="ListParagraph"/>
        <w:numPr>
          <w:ilvl w:val="0"/>
          <w:numId w:val="174"/>
        </w:numPr>
        <w:contextualSpacing w:val="0"/>
        <w:rPr>
          <w:rFonts w:ascii="Arial" w:hAnsi="Arial" w:cs="Arial"/>
        </w:rPr>
      </w:pPr>
      <w:r w:rsidRPr="004268D3">
        <w:rPr>
          <w:rFonts w:ascii="Arial" w:hAnsi="Arial" w:cs="Arial"/>
        </w:rPr>
        <w:t>Discuss the role of behavioural factors in the aetiology of major diseases</w:t>
      </w:r>
    </w:p>
    <w:p w:rsidR="00AE27C6" w:rsidRPr="004268D3" w:rsidRDefault="00BB7A68" w:rsidP="00321547">
      <w:pPr>
        <w:pStyle w:val="ListParagraph"/>
        <w:numPr>
          <w:ilvl w:val="0"/>
          <w:numId w:val="174"/>
        </w:numPr>
        <w:rPr>
          <w:rFonts w:ascii="Arial" w:hAnsi="Arial" w:cs="Arial"/>
        </w:rPr>
      </w:pPr>
      <w:r w:rsidRPr="004268D3">
        <w:rPr>
          <w:rFonts w:ascii="Arial" w:hAnsi="Arial" w:cs="Arial"/>
        </w:rPr>
        <w:t>Define health behaviour</w:t>
      </w:r>
    </w:p>
    <w:p w:rsidR="00BB7A68" w:rsidRPr="004268D3" w:rsidRDefault="00BB7A68" w:rsidP="00321547">
      <w:pPr>
        <w:pStyle w:val="ListParagraph"/>
        <w:numPr>
          <w:ilvl w:val="0"/>
          <w:numId w:val="174"/>
        </w:numPr>
        <w:rPr>
          <w:rFonts w:ascii="Arial" w:hAnsi="Arial" w:cs="Arial"/>
        </w:rPr>
      </w:pPr>
      <w:r w:rsidRPr="004268D3">
        <w:rPr>
          <w:rFonts w:ascii="Arial" w:hAnsi="Arial" w:cs="Arial"/>
        </w:rPr>
        <w:t>Describe the role of health education in disease prevention</w:t>
      </w:r>
    </w:p>
    <w:p w:rsidR="00BB7A68" w:rsidRPr="004268D3" w:rsidRDefault="00BB7A68" w:rsidP="00321547">
      <w:pPr>
        <w:pStyle w:val="ListParagraph"/>
        <w:numPr>
          <w:ilvl w:val="0"/>
          <w:numId w:val="174"/>
        </w:numPr>
        <w:rPr>
          <w:rFonts w:ascii="Arial" w:hAnsi="Arial" w:cs="Arial"/>
        </w:rPr>
      </w:pPr>
      <w:r w:rsidRPr="004268D3">
        <w:rPr>
          <w:rFonts w:ascii="Arial" w:hAnsi="Arial" w:cs="Arial"/>
        </w:rPr>
        <w:t>Discuss the role of learning and habit in health behaviour</w:t>
      </w:r>
    </w:p>
    <w:p w:rsidR="00BB7A68" w:rsidRPr="004268D3" w:rsidRDefault="00BB7A68" w:rsidP="00321547">
      <w:pPr>
        <w:pStyle w:val="ListParagraph"/>
        <w:numPr>
          <w:ilvl w:val="0"/>
          <w:numId w:val="174"/>
        </w:numPr>
        <w:rPr>
          <w:rFonts w:ascii="Arial" w:hAnsi="Arial" w:cs="Arial"/>
        </w:rPr>
      </w:pPr>
      <w:r w:rsidRPr="004268D3">
        <w:rPr>
          <w:rFonts w:ascii="Arial" w:hAnsi="Arial" w:cs="Arial"/>
        </w:rPr>
        <w:t>Discuss the role of attitudes and beliefs in health behaviour</w:t>
      </w:r>
    </w:p>
    <w:p w:rsidR="00BB7A68" w:rsidRPr="004268D3" w:rsidRDefault="00BB7A68" w:rsidP="00321547">
      <w:pPr>
        <w:pStyle w:val="ListParagraph"/>
        <w:numPr>
          <w:ilvl w:val="0"/>
          <w:numId w:val="174"/>
        </w:numPr>
        <w:rPr>
          <w:rFonts w:ascii="Arial" w:hAnsi="Arial" w:cs="Arial"/>
        </w:rPr>
      </w:pPr>
      <w:r w:rsidRPr="004268D3">
        <w:rPr>
          <w:rFonts w:ascii="Arial" w:hAnsi="Arial" w:cs="Arial"/>
        </w:rPr>
        <w:t>Understand the influence of social environment on health behaviours</w:t>
      </w:r>
    </w:p>
    <w:p w:rsidR="00BB7A68" w:rsidRPr="004268D3" w:rsidRDefault="00BB7A68" w:rsidP="00321547">
      <w:pPr>
        <w:pStyle w:val="ListParagraph"/>
        <w:numPr>
          <w:ilvl w:val="0"/>
          <w:numId w:val="174"/>
        </w:numPr>
        <w:rPr>
          <w:rFonts w:ascii="Arial" w:hAnsi="Arial" w:cs="Arial"/>
        </w:rPr>
      </w:pPr>
      <w:r w:rsidRPr="004268D3">
        <w:rPr>
          <w:rFonts w:ascii="Arial" w:hAnsi="Arial" w:cs="Arial"/>
        </w:rPr>
        <w:t>Define “self efficacy” and the factors which influence it</w:t>
      </w:r>
    </w:p>
    <w:p w:rsidR="00BB7A68" w:rsidRPr="004268D3" w:rsidRDefault="00BB7A68" w:rsidP="00321547">
      <w:pPr>
        <w:pStyle w:val="ListParagraph"/>
        <w:numPr>
          <w:ilvl w:val="0"/>
          <w:numId w:val="174"/>
        </w:numPr>
        <w:rPr>
          <w:rFonts w:ascii="Arial" w:hAnsi="Arial" w:cs="Arial"/>
        </w:rPr>
      </w:pPr>
      <w:r w:rsidRPr="004268D3">
        <w:rPr>
          <w:rFonts w:ascii="Arial" w:hAnsi="Arial" w:cs="Arial"/>
        </w:rPr>
        <w:t>Outline the Health Beliefs Model and the Theory of Planned Behaviour</w:t>
      </w:r>
    </w:p>
    <w:p w:rsidR="00BB7A68" w:rsidRPr="004268D3" w:rsidRDefault="00BB7A68" w:rsidP="00321547">
      <w:pPr>
        <w:pStyle w:val="ListParagraph"/>
        <w:numPr>
          <w:ilvl w:val="0"/>
          <w:numId w:val="174"/>
        </w:numPr>
        <w:rPr>
          <w:rFonts w:ascii="Arial" w:hAnsi="Arial" w:cs="Arial"/>
        </w:rPr>
      </w:pPr>
      <w:r w:rsidRPr="004268D3">
        <w:rPr>
          <w:rFonts w:ascii="Arial" w:hAnsi="Arial" w:cs="Arial"/>
        </w:rPr>
        <w:t>Describe effective approaches to modifying health behaviour</w:t>
      </w:r>
    </w:p>
    <w:p w:rsidR="00BB7A68" w:rsidRPr="004268D3" w:rsidRDefault="00BB7A68" w:rsidP="00BB7A68">
      <w:pPr>
        <w:pStyle w:val="ListParagraph"/>
        <w:rPr>
          <w:rFonts w:ascii="Arial" w:hAnsi="Arial" w:cs="Arial"/>
          <w:b/>
        </w:rPr>
      </w:pPr>
    </w:p>
    <w:p w:rsidR="00BB7A68" w:rsidRPr="004268D3" w:rsidRDefault="00BB7A68" w:rsidP="00BB7A68">
      <w:pPr>
        <w:rPr>
          <w:rFonts w:ascii="Arial" w:hAnsi="Arial" w:cs="Arial"/>
          <w:b/>
        </w:rPr>
      </w:pPr>
      <w:r w:rsidRPr="004268D3">
        <w:rPr>
          <w:rFonts w:ascii="Arial" w:hAnsi="Arial" w:cs="Arial"/>
          <w:b/>
        </w:rPr>
        <w:t>Individual Differences</w:t>
      </w:r>
    </w:p>
    <w:p w:rsidR="00BB7A68" w:rsidRPr="004268D3" w:rsidRDefault="00BB7A68" w:rsidP="00BB7A68">
      <w:pPr>
        <w:rPr>
          <w:rFonts w:ascii="Arial" w:hAnsi="Arial" w:cs="Arial"/>
          <w:b/>
        </w:rPr>
      </w:pPr>
    </w:p>
    <w:p w:rsidR="00BB7A68" w:rsidRPr="004268D3" w:rsidRDefault="00BB7A68" w:rsidP="00321547">
      <w:pPr>
        <w:pStyle w:val="ListParagraph"/>
        <w:numPr>
          <w:ilvl w:val="0"/>
          <w:numId w:val="174"/>
        </w:numPr>
        <w:rPr>
          <w:rFonts w:ascii="Arial" w:hAnsi="Arial" w:cs="Arial"/>
        </w:rPr>
      </w:pPr>
      <w:r w:rsidRPr="004268D3">
        <w:rPr>
          <w:rFonts w:ascii="Arial" w:hAnsi="Arial" w:cs="Arial"/>
        </w:rPr>
        <w:t>Outline psychodynamic theory of personality development.</w:t>
      </w:r>
    </w:p>
    <w:p w:rsidR="00BB7A68" w:rsidRPr="004268D3" w:rsidRDefault="00BB7A68" w:rsidP="00321547">
      <w:pPr>
        <w:pStyle w:val="ListParagraph"/>
        <w:numPr>
          <w:ilvl w:val="0"/>
          <w:numId w:val="174"/>
        </w:numPr>
        <w:rPr>
          <w:rFonts w:ascii="Arial" w:hAnsi="Arial" w:cs="Arial"/>
        </w:rPr>
      </w:pPr>
      <w:r w:rsidRPr="004268D3">
        <w:rPr>
          <w:rFonts w:ascii="Arial" w:hAnsi="Arial" w:cs="Arial"/>
        </w:rPr>
        <w:t>Describe the ‘Big Five’ trait model of personality</w:t>
      </w:r>
    </w:p>
    <w:p w:rsidR="00BB7A68" w:rsidRPr="004268D3" w:rsidRDefault="00BB7A68" w:rsidP="00321547">
      <w:pPr>
        <w:pStyle w:val="ListParagraph"/>
        <w:numPr>
          <w:ilvl w:val="0"/>
          <w:numId w:val="174"/>
        </w:numPr>
        <w:rPr>
          <w:rFonts w:ascii="Arial" w:hAnsi="Arial" w:cs="Arial"/>
        </w:rPr>
      </w:pPr>
      <w:r w:rsidRPr="004268D3">
        <w:rPr>
          <w:rFonts w:ascii="Arial" w:hAnsi="Arial" w:cs="Arial"/>
        </w:rPr>
        <w:t>Explain how psychometric testing is used in personality measurement</w:t>
      </w:r>
    </w:p>
    <w:p w:rsidR="00BB7A68" w:rsidRPr="004268D3" w:rsidRDefault="00BB7A68" w:rsidP="00321547">
      <w:pPr>
        <w:pStyle w:val="ListParagraph"/>
        <w:numPr>
          <w:ilvl w:val="0"/>
          <w:numId w:val="174"/>
        </w:numPr>
        <w:rPr>
          <w:rFonts w:ascii="Arial" w:hAnsi="Arial" w:cs="Arial"/>
        </w:rPr>
      </w:pPr>
      <w:r w:rsidRPr="004268D3">
        <w:rPr>
          <w:rFonts w:ascii="Arial" w:hAnsi="Arial" w:cs="Arial"/>
        </w:rPr>
        <w:t>Describe Spearman’s g factor of intelligence and cite evidence that supports it.</w:t>
      </w:r>
    </w:p>
    <w:p w:rsidR="00BB7A68" w:rsidRPr="004268D3" w:rsidRDefault="00BB7A68" w:rsidP="00321547">
      <w:pPr>
        <w:pStyle w:val="ListParagraph"/>
        <w:numPr>
          <w:ilvl w:val="0"/>
          <w:numId w:val="174"/>
        </w:numPr>
        <w:rPr>
          <w:rFonts w:ascii="Arial" w:hAnsi="Arial" w:cs="Arial"/>
        </w:rPr>
      </w:pPr>
      <w:r w:rsidRPr="004268D3">
        <w:rPr>
          <w:rFonts w:ascii="Arial" w:hAnsi="Arial" w:cs="Arial"/>
        </w:rPr>
        <w:lastRenderedPageBreak/>
        <w:t>Differentiate between crystallised and fluid intelligence and explain how they are affected by aging.</w:t>
      </w:r>
    </w:p>
    <w:p w:rsidR="00BB7A68" w:rsidRPr="004268D3" w:rsidRDefault="00BB7A68" w:rsidP="00321547">
      <w:pPr>
        <w:pStyle w:val="ListParagraph"/>
        <w:numPr>
          <w:ilvl w:val="0"/>
          <w:numId w:val="174"/>
        </w:numPr>
        <w:rPr>
          <w:rFonts w:ascii="Arial" w:hAnsi="Arial" w:cs="Arial"/>
        </w:rPr>
      </w:pPr>
      <w:r w:rsidRPr="004268D3">
        <w:rPr>
          <w:rFonts w:ascii="Arial" w:hAnsi="Arial" w:cs="Arial"/>
        </w:rPr>
        <w:t>Explain how psychometric tests help differentiate between normal changes in cognition through aging and those caused by disease</w:t>
      </w:r>
    </w:p>
    <w:p w:rsidR="00BB7A68" w:rsidRPr="004268D3" w:rsidRDefault="00BB7A68" w:rsidP="00321547">
      <w:pPr>
        <w:pStyle w:val="ListParagraph"/>
        <w:numPr>
          <w:ilvl w:val="0"/>
          <w:numId w:val="174"/>
        </w:numPr>
        <w:rPr>
          <w:rFonts w:ascii="Arial" w:hAnsi="Arial" w:cs="Arial"/>
        </w:rPr>
      </w:pPr>
      <w:r w:rsidRPr="004268D3">
        <w:rPr>
          <w:rFonts w:ascii="Arial" w:hAnsi="Arial" w:cs="Arial"/>
        </w:rPr>
        <w:t>Define IQ and explain why it is not always a useful concept to describe an individual’s abilities.</w:t>
      </w:r>
    </w:p>
    <w:p w:rsidR="00BB7A68" w:rsidRPr="004268D3" w:rsidRDefault="00BB7A68" w:rsidP="00321547">
      <w:pPr>
        <w:pStyle w:val="ListParagraph"/>
        <w:numPr>
          <w:ilvl w:val="0"/>
          <w:numId w:val="174"/>
        </w:numPr>
        <w:rPr>
          <w:rFonts w:ascii="Arial" w:hAnsi="Arial" w:cs="Arial"/>
        </w:rPr>
      </w:pPr>
      <w:r w:rsidRPr="004268D3">
        <w:rPr>
          <w:rFonts w:ascii="Arial" w:hAnsi="Arial" w:cs="Arial"/>
        </w:rPr>
        <w:t>Describe the findings of twin studies on the roles of heredity and environment in intelligence research</w:t>
      </w:r>
    </w:p>
    <w:p w:rsidR="00BB7A68" w:rsidRPr="004268D3" w:rsidRDefault="00BB7A68" w:rsidP="00321547">
      <w:pPr>
        <w:pStyle w:val="ListParagraph"/>
        <w:numPr>
          <w:ilvl w:val="0"/>
          <w:numId w:val="174"/>
        </w:numPr>
        <w:rPr>
          <w:rFonts w:ascii="Arial" w:hAnsi="Arial" w:cs="Arial"/>
        </w:rPr>
      </w:pPr>
      <w:r w:rsidRPr="004268D3">
        <w:rPr>
          <w:rFonts w:ascii="Arial" w:hAnsi="Arial" w:cs="Arial"/>
        </w:rPr>
        <w:t>Define Simon Baron-Cohen’s Systemising and Empathising Quotients and how they relate to autism.</w:t>
      </w:r>
    </w:p>
    <w:p w:rsidR="00BB7A68" w:rsidRPr="004268D3" w:rsidRDefault="00BB7A68" w:rsidP="00BB7A68">
      <w:pPr>
        <w:rPr>
          <w:rFonts w:ascii="Arial" w:hAnsi="Arial" w:cs="Arial"/>
        </w:rPr>
      </w:pPr>
    </w:p>
    <w:p w:rsidR="00BB7A68" w:rsidRPr="004268D3" w:rsidRDefault="00AE27C6" w:rsidP="00BB7A68">
      <w:pPr>
        <w:rPr>
          <w:rFonts w:ascii="Arial" w:hAnsi="Arial" w:cs="Arial"/>
          <w:b/>
        </w:rPr>
      </w:pPr>
      <w:r w:rsidRPr="004268D3">
        <w:rPr>
          <w:rFonts w:ascii="Arial" w:hAnsi="Arial" w:cs="Arial"/>
          <w:b/>
        </w:rPr>
        <w:t xml:space="preserve">Attention &amp; </w:t>
      </w:r>
      <w:r w:rsidR="00BB7A68" w:rsidRPr="004268D3">
        <w:rPr>
          <w:rFonts w:ascii="Arial" w:hAnsi="Arial" w:cs="Arial"/>
          <w:b/>
        </w:rPr>
        <w:t>Perception</w:t>
      </w:r>
    </w:p>
    <w:p w:rsidR="00BB7A68" w:rsidRPr="004268D3" w:rsidRDefault="00BB7A68" w:rsidP="00321547">
      <w:pPr>
        <w:pStyle w:val="ListParagraph"/>
        <w:numPr>
          <w:ilvl w:val="0"/>
          <w:numId w:val="174"/>
        </w:numPr>
        <w:rPr>
          <w:rFonts w:ascii="Arial" w:hAnsi="Arial" w:cs="Arial"/>
        </w:rPr>
      </w:pPr>
      <w:r w:rsidRPr="004268D3">
        <w:rPr>
          <w:rFonts w:ascii="Arial" w:hAnsi="Arial" w:cs="Arial"/>
        </w:rPr>
        <w:t>Differentiate between sensation and perception.</w:t>
      </w:r>
    </w:p>
    <w:p w:rsidR="00BB7A68" w:rsidRPr="004268D3" w:rsidRDefault="00BB7A68" w:rsidP="00321547">
      <w:pPr>
        <w:pStyle w:val="ListParagraph"/>
        <w:numPr>
          <w:ilvl w:val="0"/>
          <w:numId w:val="174"/>
        </w:numPr>
        <w:rPr>
          <w:rFonts w:ascii="Arial" w:hAnsi="Arial" w:cs="Arial"/>
        </w:rPr>
      </w:pPr>
      <w:r w:rsidRPr="004268D3">
        <w:rPr>
          <w:rFonts w:ascii="Arial" w:hAnsi="Arial" w:cs="Arial"/>
        </w:rPr>
        <w:t>Contrast bottom-up and top-down processing of sensory information.</w:t>
      </w:r>
    </w:p>
    <w:p w:rsidR="00BB7A68" w:rsidRPr="004268D3" w:rsidRDefault="00BB7A68" w:rsidP="00321547">
      <w:pPr>
        <w:pStyle w:val="ListParagraph"/>
        <w:numPr>
          <w:ilvl w:val="0"/>
          <w:numId w:val="174"/>
        </w:numPr>
        <w:rPr>
          <w:rFonts w:ascii="Arial" w:hAnsi="Arial" w:cs="Arial"/>
        </w:rPr>
      </w:pPr>
      <w:r w:rsidRPr="004268D3">
        <w:rPr>
          <w:rFonts w:ascii="Arial" w:hAnsi="Arial" w:cs="Arial"/>
        </w:rPr>
        <w:t>Define Attention  and contrast focussed (selective) and divided attention</w:t>
      </w:r>
    </w:p>
    <w:p w:rsidR="00BB7A68" w:rsidRPr="004268D3" w:rsidRDefault="00BB7A68" w:rsidP="00321547">
      <w:pPr>
        <w:pStyle w:val="ListParagraph"/>
        <w:numPr>
          <w:ilvl w:val="0"/>
          <w:numId w:val="174"/>
        </w:numPr>
        <w:rPr>
          <w:rFonts w:ascii="Arial" w:hAnsi="Arial" w:cs="Arial"/>
        </w:rPr>
      </w:pPr>
      <w:r w:rsidRPr="004268D3">
        <w:rPr>
          <w:rFonts w:ascii="Arial" w:hAnsi="Arial" w:cs="Arial"/>
        </w:rPr>
        <w:t xml:space="preserve">Describe the biological development of perceptual skills, and explain how they are affected by cross-cultural factors, critical periods, and experience. </w:t>
      </w:r>
    </w:p>
    <w:p w:rsidR="00BB7A68" w:rsidRPr="004268D3" w:rsidRDefault="00321547" w:rsidP="00321547">
      <w:pPr>
        <w:pStyle w:val="ListParagraph"/>
        <w:numPr>
          <w:ilvl w:val="0"/>
          <w:numId w:val="174"/>
        </w:numPr>
        <w:rPr>
          <w:rFonts w:ascii="Arial" w:hAnsi="Arial" w:cs="Arial"/>
        </w:rPr>
      </w:pPr>
      <w:r w:rsidRPr="004268D3">
        <w:rPr>
          <w:rFonts w:ascii="Arial" w:hAnsi="Arial" w:cs="Arial"/>
        </w:rPr>
        <w:t>Outline</w:t>
      </w:r>
      <w:r w:rsidR="00BB7A68" w:rsidRPr="004268D3">
        <w:rPr>
          <w:rFonts w:ascii="Arial" w:hAnsi="Arial" w:cs="Arial"/>
        </w:rPr>
        <w:t xml:space="preserve"> the stages in Humphreys &amp; Riddoch’s hierarchical model of object recognition</w:t>
      </w:r>
    </w:p>
    <w:p w:rsidR="00BB7A68" w:rsidRPr="004268D3" w:rsidRDefault="00BB7A68" w:rsidP="00321547">
      <w:pPr>
        <w:pStyle w:val="ListParagraph"/>
        <w:numPr>
          <w:ilvl w:val="0"/>
          <w:numId w:val="174"/>
        </w:numPr>
        <w:rPr>
          <w:rFonts w:ascii="Arial" w:hAnsi="Arial" w:cs="Arial"/>
        </w:rPr>
      </w:pPr>
      <w:r w:rsidRPr="004268D3">
        <w:rPr>
          <w:rFonts w:ascii="Arial" w:hAnsi="Arial" w:cs="Arial"/>
        </w:rPr>
        <w:t>Define Apperceptive and Associative Visual Agnosia</w:t>
      </w:r>
    </w:p>
    <w:p w:rsidR="00BB7A68" w:rsidRPr="004268D3" w:rsidRDefault="00BB7A68" w:rsidP="00BB7A68">
      <w:pPr>
        <w:rPr>
          <w:rFonts w:ascii="Arial" w:hAnsi="Arial" w:cs="Arial"/>
        </w:rPr>
      </w:pPr>
    </w:p>
    <w:p w:rsidR="00BD2D19" w:rsidRPr="004268D3" w:rsidRDefault="00BD2D19" w:rsidP="00BB7A68">
      <w:pPr>
        <w:rPr>
          <w:rFonts w:ascii="Arial" w:hAnsi="Arial" w:cs="Arial"/>
        </w:rPr>
      </w:pPr>
    </w:p>
    <w:p w:rsidR="00BB7A68" w:rsidRPr="004268D3" w:rsidRDefault="00BB7A68" w:rsidP="00BB7A68">
      <w:pPr>
        <w:rPr>
          <w:rFonts w:ascii="Arial" w:hAnsi="Arial" w:cs="Arial"/>
          <w:b/>
        </w:rPr>
      </w:pPr>
      <w:r w:rsidRPr="004268D3">
        <w:rPr>
          <w:rFonts w:ascii="Arial" w:hAnsi="Arial" w:cs="Arial"/>
          <w:b/>
        </w:rPr>
        <w:t>Perception of physical symptoms</w:t>
      </w:r>
    </w:p>
    <w:p w:rsidR="00BB7A68" w:rsidRPr="004268D3" w:rsidRDefault="00BB7A68" w:rsidP="00321547">
      <w:pPr>
        <w:pStyle w:val="ListParagraph"/>
        <w:numPr>
          <w:ilvl w:val="0"/>
          <w:numId w:val="174"/>
        </w:numPr>
        <w:rPr>
          <w:rFonts w:ascii="Arial" w:hAnsi="Arial" w:cs="Arial"/>
        </w:rPr>
      </w:pPr>
      <w:r w:rsidRPr="004268D3">
        <w:rPr>
          <w:rFonts w:ascii="Arial" w:hAnsi="Arial" w:cs="Arial"/>
        </w:rPr>
        <w:t>Explain the limitations of a uni-dimensional model of pain.</w:t>
      </w:r>
    </w:p>
    <w:p w:rsidR="00BB7A68" w:rsidRPr="004268D3" w:rsidRDefault="00BB7A68" w:rsidP="00321547">
      <w:pPr>
        <w:pStyle w:val="ListParagraph"/>
        <w:numPr>
          <w:ilvl w:val="0"/>
          <w:numId w:val="174"/>
        </w:numPr>
        <w:rPr>
          <w:rFonts w:ascii="Arial" w:hAnsi="Arial" w:cs="Arial"/>
        </w:rPr>
      </w:pPr>
      <w:r w:rsidRPr="004268D3">
        <w:rPr>
          <w:rFonts w:ascii="Arial" w:hAnsi="Arial" w:cs="Arial"/>
        </w:rPr>
        <w:t xml:space="preserve">Outline the Gate Theory of Pain and explain the mechanisms through which the psychological factors influence the experience of pain. </w:t>
      </w:r>
    </w:p>
    <w:p w:rsidR="00BB7A68" w:rsidRPr="004268D3" w:rsidRDefault="00BB7A68" w:rsidP="00321547">
      <w:pPr>
        <w:pStyle w:val="ListParagraph"/>
        <w:numPr>
          <w:ilvl w:val="0"/>
          <w:numId w:val="174"/>
        </w:numPr>
        <w:rPr>
          <w:rFonts w:ascii="Arial" w:hAnsi="Arial" w:cs="Arial"/>
        </w:rPr>
      </w:pPr>
      <w:r w:rsidRPr="004268D3">
        <w:rPr>
          <w:rFonts w:ascii="Arial" w:hAnsi="Arial" w:cs="Arial"/>
        </w:rPr>
        <w:t>Discuss the lack of concordance of physiological parameters and symptom perception.</w:t>
      </w:r>
    </w:p>
    <w:p w:rsidR="00BB7A68" w:rsidRPr="004268D3" w:rsidRDefault="00BB7A68" w:rsidP="00321547">
      <w:pPr>
        <w:pStyle w:val="ListParagraph"/>
        <w:numPr>
          <w:ilvl w:val="0"/>
          <w:numId w:val="174"/>
        </w:numPr>
        <w:rPr>
          <w:rFonts w:ascii="Arial" w:hAnsi="Arial" w:cs="Arial"/>
        </w:rPr>
      </w:pPr>
      <w:r w:rsidRPr="004268D3">
        <w:rPr>
          <w:rFonts w:ascii="Arial" w:hAnsi="Arial" w:cs="Arial"/>
        </w:rPr>
        <w:t>Discuss the role of attention in symptom perception (esp pain).</w:t>
      </w:r>
    </w:p>
    <w:p w:rsidR="00BB7A68" w:rsidRPr="004268D3" w:rsidRDefault="00BB7A68" w:rsidP="00321547">
      <w:pPr>
        <w:pStyle w:val="ListParagraph"/>
        <w:numPr>
          <w:ilvl w:val="0"/>
          <w:numId w:val="174"/>
        </w:numPr>
        <w:rPr>
          <w:rFonts w:ascii="Arial" w:hAnsi="Arial" w:cs="Arial"/>
        </w:rPr>
      </w:pPr>
      <w:r w:rsidRPr="004268D3">
        <w:rPr>
          <w:rFonts w:ascii="Arial" w:hAnsi="Arial" w:cs="Arial"/>
        </w:rPr>
        <w:t>Describe the role of anxiety and mood in symptom perception.</w:t>
      </w:r>
    </w:p>
    <w:p w:rsidR="00BB7A68" w:rsidRPr="004268D3" w:rsidRDefault="00BB7A68" w:rsidP="00321547">
      <w:pPr>
        <w:pStyle w:val="ListParagraph"/>
        <w:numPr>
          <w:ilvl w:val="0"/>
          <w:numId w:val="174"/>
        </w:numPr>
        <w:rPr>
          <w:rFonts w:ascii="Arial" w:hAnsi="Arial" w:cs="Arial"/>
        </w:rPr>
      </w:pPr>
      <w:r w:rsidRPr="004268D3">
        <w:rPr>
          <w:rFonts w:ascii="Arial" w:hAnsi="Arial" w:cs="Arial"/>
        </w:rPr>
        <w:t>Describe the role of culture and social environment in symptom perception and illness behaviour.</w:t>
      </w:r>
    </w:p>
    <w:p w:rsidR="00BB7A68" w:rsidRPr="004268D3" w:rsidRDefault="00BB7A68" w:rsidP="00321547">
      <w:pPr>
        <w:pStyle w:val="ListParagraph"/>
        <w:numPr>
          <w:ilvl w:val="0"/>
          <w:numId w:val="174"/>
        </w:numPr>
        <w:rPr>
          <w:rFonts w:ascii="Arial" w:hAnsi="Arial" w:cs="Arial"/>
        </w:rPr>
      </w:pPr>
      <w:r w:rsidRPr="004268D3">
        <w:rPr>
          <w:rFonts w:ascii="Arial" w:hAnsi="Arial" w:cs="Arial"/>
        </w:rPr>
        <w:t>Define the different methods of measuring pain</w:t>
      </w:r>
    </w:p>
    <w:p w:rsidR="00BB7A68" w:rsidRPr="004268D3" w:rsidRDefault="00BB7A68" w:rsidP="00321547">
      <w:pPr>
        <w:pStyle w:val="ListParagraph"/>
        <w:numPr>
          <w:ilvl w:val="0"/>
          <w:numId w:val="174"/>
        </w:numPr>
        <w:rPr>
          <w:rFonts w:ascii="Arial" w:hAnsi="Arial" w:cs="Arial"/>
        </w:rPr>
      </w:pPr>
      <w:r w:rsidRPr="004268D3">
        <w:rPr>
          <w:rFonts w:ascii="Arial" w:hAnsi="Arial" w:cs="Arial"/>
        </w:rPr>
        <w:t>Define the placebo effect and possible mechanisms of action.</w:t>
      </w:r>
    </w:p>
    <w:p w:rsidR="00321547" w:rsidRPr="004268D3" w:rsidRDefault="00321547" w:rsidP="00321547">
      <w:pPr>
        <w:pStyle w:val="ListParagraph"/>
        <w:numPr>
          <w:ilvl w:val="0"/>
          <w:numId w:val="174"/>
        </w:numPr>
        <w:rPr>
          <w:rFonts w:ascii="Arial" w:hAnsi="Arial" w:cs="Arial"/>
        </w:rPr>
      </w:pPr>
      <w:r w:rsidRPr="004268D3">
        <w:rPr>
          <w:rFonts w:ascii="Arial" w:hAnsi="Arial" w:cs="Arial"/>
        </w:rPr>
        <w:t>Explain the differences between acute and chronic pain</w:t>
      </w:r>
    </w:p>
    <w:p w:rsidR="00BB7A68" w:rsidRPr="004268D3" w:rsidRDefault="00BB7A68" w:rsidP="00BB7A68">
      <w:pPr>
        <w:rPr>
          <w:rFonts w:ascii="Arial" w:hAnsi="Arial" w:cs="Arial"/>
        </w:rPr>
      </w:pPr>
    </w:p>
    <w:p w:rsidR="00BB7A68" w:rsidRPr="004268D3" w:rsidRDefault="00BB7A68" w:rsidP="00BB7A68">
      <w:pPr>
        <w:rPr>
          <w:rFonts w:ascii="Arial" w:hAnsi="Arial" w:cs="Arial"/>
          <w:b/>
        </w:rPr>
      </w:pPr>
      <w:r w:rsidRPr="004268D3">
        <w:rPr>
          <w:rFonts w:ascii="Arial" w:hAnsi="Arial" w:cs="Arial"/>
          <w:b/>
        </w:rPr>
        <w:t>Memory</w:t>
      </w:r>
      <w:r w:rsidR="00321547" w:rsidRPr="004268D3">
        <w:rPr>
          <w:rFonts w:ascii="Arial" w:hAnsi="Arial" w:cs="Arial"/>
          <w:b/>
        </w:rPr>
        <w:t xml:space="preserve"> &amp; cognitive aspects of mental health disorders</w:t>
      </w:r>
    </w:p>
    <w:p w:rsidR="00BB7A68" w:rsidRPr="004268D3" w:rsidRDefault="00BB7A68" w:rsidP="00321547">
      <w:pPr>
        <w:pStyle w:val="ListParagraph"/>
        <w:numPr>
          <w:ilvl w:val="0"/>
          <w:numId w:val="174"/>
        </w:numPr>
        <w:rPr>
          <w:rFonts w:ascii="Arial" w:hAnsi="Arial" w:cs="Arial"/>
        </w:rPr>
      </w:pPr>
      <w:r w:rsidRPr="004268D3">
        <w:rPr>
          <w:rFonts w:ascii="Arial" w:hAnsi="Arial" w:cs="Arial"/>
        </w:rPr>
        <w:t>Define memory and the processes of registration, encoding, storage and retrieval</w:t>
      </w:r>
    </w:p>
    <w:p w:rsidR="00BB7A68" w:rsidRPr="004268D3" w:rsidRDefault="00BB7A68" w:rsidP="00321547">
      <w:pPr>
        <w:pStyle w:val="ListParagraph"/>
        <w:numPr>
          <w:ilvl w:val="0"/>
          <w:numId w:val="174"/>
        </w:numPr>
        <w:rPr>
          <w:rFonts w:ascii="Arial" w:hAnsi="Arial" w:cs="Arial"/>
        </w:rPr>
      </w:pPr>
      <w:r w:rsidRPr="004268D3">
        <w:rPr>
          <w:rFonts w:ascii="Arial" w:hAnsi="Arial" w:cs="Arial"/>
        </w:rPr>
        <w:t>Describe the components of working memory</w:t>
      </w:r>
    </w:p>
    <w:p w:rsidR="00BB7A68" w:rsidRPr="004268D3" w:rsidRDefault="00BB7A68" w:rsidP="00321547">
      <w:pPr>
        <w:pStyle w:val="ListParagraph"/>
        <w:numPr>
          <w:ilvl w:val="0"/>
          <w:numId w:val="174"/>
        </w:numPr>
        <w:rPr>
          <w:rFonts w:ascii="Arial" w:hAnsi="Arial" w:cs="Arial"/>
        </w:rPr>
      </w:pPr>
      <w:r w:rsidRPr="004268D3">
        <w:rPr>
          <w:rFonts w:ascii="Arial" w:hAnsi="Arial" w:cs="Arial"/>
        </w:rPr>
        <w:t>Describe the different types of long-term memory</w:t>
      </w:r>
    </w:p>
    <w:p w:rsidR="00BB7A68" w:rsidRPr="004268D3" w:rsidRDefault="00BB7A68" w:rsidP="00321547">
      <w:pPr>
        <w:pStyle w:val="ListParagraph"/>
        <w:numPr>
          <w:ilvl w:val="0"/>
          <w:numId w:val="174"/>
        </w:numPr>
        <w:rPr>
          <w:rFonts w:ascii="Arial" w:hAnsi="Arial" w:cs="Arial"/>
        </w:rPr>
      </w:pPr>
      <w:r w:rsidRPr="004268D3">
        <w:rPr>
          <w:rFonts w:ascii="Arial" w:hAnsi="Arial" w:cs="Arial"/>
        </w:rPr>
        <w:t>Differentiate between effortful and automatic processing</w:t>
      </w:r>
    </w:p>
    <w:p w:rsidR="00BB7A68" w:rsidRPr="004268D3" w:rsidRDefault="00BB7A68" w:rsidP="00321547">
      <w:pPr>
        <w:pStyle w:val="ListParagraph"/>
        <w:numPr>
          <w:ilvl w:val="0"/>
          <w:numId w:val="174"/>
        </w:numPr>
        <w:rPr>
          <w:rFonts w:ascii="Arial" w:hAnsi="Arial" w:cs="Arial"/>
        </w:rPr>
      </w:pPr>
      <w:r w:rsidRPr="004268D3">
        <w:rPr>
          <w:rFonts w:ascii="Arial" w:hAnsi="Arial" w:cs="Arial"/>
        </w:rPr>
        <w:t>Define schema and explain how schemas enhance encoding and influence memory construction</w:t>
      </w:r>
    </w:p>
    <w:p w:rsidR="00BB7A68" w:rsidRPr="004268D3" w:rsidRDefault="00BB7A68" w:rsidP="00321547">
      <w:pPr>
        <w:pStyle w:val="ListParagraph"/>
        <w:numPr>
          <w:ilvl w:val="0"/>
          <w:numId w:val="174"/>
        </w:numPr>
        <w:rPr>
          <w:rFonts w:ascii="Arial" w:hAnsi="Arial" w:cs="Arial"/>
        </w:rPr>
      </w:pPr>
      <w:r w:rsidRPr="004268D3">
        <w:rPr>
          <w:rFonts w:ascii="Arial" w:hAnsi="Arial" w:cs="Arial"/>
        </w:rPr>
        <w:t>Define an associative network</w:t>
      </w:r>
    </w:p>
    <w:p w:rsidR="00BB7A68" w:rsidRPr="004268D3" w:rsidRDefault="00BB7A68" w:rsidP="00321547">
      <w:pPr>
        <w:pStyle w:val="ListParagraph"/>
        <w:numPr>
          <w:ilvl w:val="0"/>
          <w:numId w:val="174"/>
        </w:numPr>
        <w:rPr>
          <w:rFonts w:ascii="Arial" w:hAnsi="Arial" w:cs="Arial"/>
        </w:rPr>
      </w:pPr>
      <w:r w:rsidRPr="004268D3">
        <w:rPr>
          <w:rFonts w:ascii="Arial" w:hAnsi="Arial" w:cs="Arial"/>
        </w:rPr>
        <w:t>Outline the role of cognitive factors in depression</w:t>
      </w:r>
    </w:p>
    <w:p w:rsidR="00BB7A68" w:rsidRPr="004268D3" w:rsidRDefault="00BB7A68" w:rsidP="00BB7A68">
      <w:pPr>
        <w:rPr>
          <w:rFonts w:ascii="Arial" w:hAnsi="Arial" w:cs="Arial"/>
        </w:rPr>
      </w:pPr>
    </w:p>
    <w:p w:rsidR="00BB7A68" w:rsidRPr="004268D3" w:rsidRDefault="00BB7A68" w:rsidP="00BB7A68">
      <w:pPr>
        <w:rPr>
          <w:rFonts w:ascii="Arial" w:hAnsi="Arial" w:cs="Arial"/>
          <w:b/>
        </w:rPr>
      </w:pPr>
      <w:r w:rsidRPr="004268D3">
        <w:rPr>
          <w:rFonts w:ascii="Arial" w:hAnsi="Arial" w:cs="Arial"/>
          <w:b/>
        </w:rPr>
        <w:t>Adherence</w:t>
      </w:r>
      <w:r w:rsidR="00321547" w:rsidRPr="004268D3">
        <w:rPr>
          <w:rFonts w:ascii="Arial" w:hAnsi="Arial" w:cs="Arial"/>
          <w:b/>
        </w:rPr>
        <w:t xml:space="preserve"> to treatment regimes</w:t>
      </w:r>
    </w:p>
    <w:p w:rsidR="00BB7A68" w:rsidRPr="004268D3" w:rsidRDefault="00BB7A68" w:rsidP="00321547">
      <w:pPr>
        <w:pStyle w:val="ListParagraph"/>
        <w:numPr>
          <w:ilvl w:val="0"/>
          <w:numId w:val="174"/>
        </w:numPr>
        <w:rPr>
          <w:rFonts w:ascii="Arial" w:hAnsi="Arial" w:cs="Arial"/>
        </w:rPr>
      </w:pPr>
      <w:r w:rsidRPr="004268D3">
        <w:rPr>
          <w:rFonts w:ascii="Arial" w:hAnsi="Arial" w:cs="Arial"/>
        </w:rPr>
        <w:t>To define the terms “adherence” and “compliance” and describe the limitations of these terms.</w:t>
      </w:r>
    </w:p>
    <w:p w:rsidR="00BB7A68" w:rsidRPr="004268D3" w:rsidRDefault="00BB7A68" w:rsidP="00321547">
      <w:pPr>
        <w:pStyle w:val="ListParagraph"/>
        <w:numPr>
          <w:ilvl w:val="0"/>
          <w:numId w:val="174"/>
        </w:numPr>
        <w:rPr>
          <w:rFonts w:ascii="Arial" w:hAnsi="Arial" w:cs="Arial"/>
        </w:rPr>
      </w:pPr>
      <w:r w:rsidRPr="004268D3">
        <w:rPr>
          <w:rFonts w:ascii="Arial" w:hAnsi="Arial" w:cs="Arial"/>
        </w:rPr>
        <w:t>To develop an understanding of the scale of non-adherence to health care advice</w:t>
      </w:r>
    </w:p>
    <w:p w:rsidR="00BB7A68" w:rsidRPr="004268D3" w:rsidRDefault="00BB7A68" w:rsidP="00321547">
      <w:pPr>
        <w:pStyle w:val="ListParagraph"/>
        <w:numPr>
          <w:ilvl w:val="0"/>
          <w:numId w:val="174"/>
        </w:numPr>
        <w:rPr>
          <w:rFonts w:ascii="Arial" w:hAnsi="Arial" w:cs="Arial"/>
        </w:rPr>
      </w:pPr>
      <w:r w:rsidRPr="004268D3">
        <w:rPr>
          <w:rFonts w:ascii="Arial" w:hAnsi="Arial" w:cs="Arial"/>
        </w:rPr>
        <w:lastRenderedPageBreak/>
        <w:t>To describe the clinical and economic consequences of non-adherence</w:t>
      </w:r>
    </w:p>
    <w:p w:rsidR="00BB7A68" w:rsidRPr="004268D3" w:rsidRDefault="00BB7A68" w:rsidP="00321547">
      <w:pPr>
        <w:pStyle w:val="ListParagraph"/>
        <w:numPr>
          <w:ilvl w:val="0"/>
          <w:numId w:val="174"/>
        </w:numPr>
        <w:rPr>
          <w:rFonts w:ascii="Arial" w:hAnsi="Arial" w:cs="Arial"/>
        </w:rPr>
      </w:pPr>
      <w:r w:rsidRPr="004268D3">
        <w:rPr>
          <w:rFonts w:ascii="Arial" w:hAnsi="Arial" w:cs="Arial"/>
        </w:rPr>
        <w:t>To identify the main causes of non-adherence</w:t>
      </w:r>
    </w:p>
    <w:p w:rsidR="00BB7A68" w:rsidRPr="004268D3" w:rsidRDefault="00BB7A68" w:rsidP="00321547">
      <w:pPr>
        <w:pStyle w:val="ListParagraph"/>
        <w:numPr>
          <w:ilvl w:val="0"/>
          <w:numId w:val="174"/>
        </w:numPr>
        <w:rPr>
          <w:rFonts w:ascii="Arial" w:hAnsi="Arial" w:cs="Arial"/>
        </w:rPr>
      </w:pPr>
      <w:r w:rsidRPr="004268D3">
        <w:rPr>
          <w:rFonts w:ascii="Arial" w:hAnsi="Arial" w:cs="Arial"/>
        </w:rPr>
        <w:t>To describe the role of failure to understand and recall in non-adherence</w:t>
      </w:r>
    </w:p>
    <w:p w:rsidR="00BB7A68" w:rsidRPr="004268D3" w:rsidRDefault="00BB7A68" w:rsidP="00321547">
      <w:pPr>
        <w:pStyle w:val="ListParagraph"/>
        <w:numPr>
          <w:ilvl w:val="0"/>
          <w:numId w:val="174"/>
        </w:numPr>
        <w:rPr>
          <w:rFonts w:ascii="Arial" w:hAnsi="Arial" w:cs="Arial"/>
        </w:rPr>
      </w:pPr>
      <w:r w:rsidRPr="004268D3">
        <w:rPr>
          <w:rFonts w:ascii="Arial" w:hAnsi="Arial" w:cs="Arial"/>
        </w:rPr>
        <w:t>To describe ways of improving recall of health care information and enhancing adherence to advice</w:t>
      </w:r>
    </w:p>
    <w:p w:rsidR="00321547" w:rsidRPr="004268D3" w:rsidRDefault="00321547" w:rsidP="00321547">
      <w:pPr>
        <w:pStyle w:val="ListParagraph"/>
        <w:rPr>
          <w:rFonts w:ascii="Arial" w:hAnsi="Arial" w:cs="Arial"/>
        </w:rPr>
      </w:pPr>
    </w:p>
    <w:p w:rsidR="00BB7A68" w:rsidRPr="004268D3" w:rsidRDefault="00BB7A68" w:rsidP="00BB7A68">
      <w:pPr>
        <w:rPr>
          <w:rFonts w:ascii="Arial" w:hAnsi="Arial" w:cs="Arial"/>
          <w:b/>
        </w:rPr>
      </w:pPr>
      <w:r w:rsidRPr="004268D3">
        <w:rPr>
          <w:rFonts w:ascii="Arial" w:hAnsi="Arial" w:cs="Arial"/>
          <w:b/>
        </w:rPr>
        <w:t>Coping</w:t>
      </w:r>
      <w:r w:rsidR="00321547" w:rsidRPr="004268D3">
        <w:rPr>
          <w:rFonts w:ascii="Arial" w:hAnsi="Arial" w:cs="Arial"/>
          <w:b/>
        </w:rPr>
        <w:t xml:space="preserve"> with Illness and Disability</w:t>
      </w:r>
    </w:p>
    <w:p w:rsidR="00BB7A68" w:rsidRPr="004268D3" w:rsidRDefault="00BB7A68" w:rsidP="00321547">
      <w:pPr>
        <w:pStyle w:val="ListParagraph"/>
        <w:numPr>
          <w:ilvl w:val="0"/>
          <w:numId w:val="174"/>
        </w:numPr>
        <w:rPr>
          <w:rFonts w:ascii="Arial" w:hAnsi="Arial" w:cs="Arial"/>
        </w:rPr>
      </w:pPr>
      <w:r w:rsidRPr="004268D3">
        <w:rPr>
          <w:rFonts w:ascii="Arial" w:hAnsi="Arial" w:cs="Arial"/>
        </w:rPr>
        <w:t>Describe Kubler-Ross’s Stage Theory model of adjustment to dying and Shontz’s (1975) stage theory model of adjustment to diagnosis.</w:t>
      </w:r>
    </w:p>
    <w:p w:rsidR="00BB7A68" w:rsidRPr="004268D3" w:rsidRDefault="00BB7A68" w:rsidP="00321547">
      <w:pPr>
        <w:pStyle w:val="ListParagraph"/>
        <w:numPr>
          <w:ilvl w:val="0"/>
          <w:numId w:val="174"/>
        </w:numPr>
        <w:rPr>
          <w:rFonts w:ascii="Arial" w:hAnsi="Arial" w:cs="Arial"/>
        </w:rPr>
      </w:pPr>
      <w:r w:rsidRPr="004268D3">
        <w:rPr>
          <w:rFonts w:ascii="Arial" w:hAnsi="Arial" w:cs="Arial"/>
        </w:rPr>
        <w:t>Discuss the evidence for the existence of discrete universal stages of adjustment and give examples of some limitations of stage theories.</w:t>
      </w:r>
    </w:p>
    <w:p w:rsidR="00BB7A68" w:rsidRPr="004268D3" w:rsidRDefault="00BB7A68" w:rsidP="00321547">
      <w:pPr>
        <w:pStyle w:val="ListParagraph"/>
        <w:numPr>
          <w:ilvl w:val="0"/>
          <w:numId w:val="174"/>
        </w:numPr>
        <w:rPr>
          <w:rFonts w:ascii="Arial" w:hAnsi="Arial" w:cs="Arial"/>
        </w:rPr>
      </w:pPr>
      <w:r w:rsidRPr="004268D3">
        <w:rPr>
          <w:rFonts w:ascii="Arial" w:hAnsi="Arial" w:cs="Arial"/>
        </w:rPr>
        <w:t>Outline the Crisis theory of adjustment, give examples of illness and background factors affecting adjustment and describe the role of appraisal.</w:t>
      </w:r>
    </w:p>
    <w:p w:rsidR="00321547" w:rsidRPr="004268D3" w:rsidRDefault="00321547" w:rsidP="00321547">
      <w:pPr>
        <w:pStyle w:val="ListParagraph"/>
        <w:numPr>
          <w:ilvl w:val="0"/>
          <w:numId w:val="174"/>
        </w:numPr>
        <w:contextualSpacing w:val="0"/>
        <w:rPr>
          <w:rFonts w:ascii="Arial" w:hAnsi="Arial" w:cs="Arial"/>
        </w:rPr>
      </w:pPr>
      <w:r w:rsidRPr="004268D3">
        <w:rPr>
          <w:rFonts w:ascii="Arial" w:hAnsi="Arial" w:cs="Arial"/>
        </w:rPr>
        <w:t>Define Leventhal’s five dimensions of illness representations.</w:t>
      </w:r>
    </w:p>
    <w:p w:rsidR="00BB7A68" w:rsidRPr="004268D3" w:rsidRDefault="00321547" w:rsidP="00321547">
      <w:pPr>
        <w:pStyle w:val="ListParagraph"/>
        <w:numPr>
          <w:ilvl w:val="0"/>
          <w:numId w:val="174"/>
        </w:numPr>
        <w:contextualSpacing w:val="0"/>
        <w:rPr>
          <w:rFonts w:ascii="Arial" w:hAnsi="Arial" w:cs="Arial"/>
        </w:rPr>
      </w:pPr>
      <w:r w:rsidRPr="004268D3">
        <w:rPr>
          <w:rFonts w:ascii="Arial" w:hAnsi="Arial" w:cs="Arial"/>
        </w:rPr>
        <w:t xml:space="preserve">Describe how illness representations can influence recovery after illness or injury </w:t>
      </w:r>
    </w:p>
    <w:p w:rsidR="00321547" w:rsidRPr="004268D3" w:rsidRDefault="00321547" w:rsidP="00321547">
      <w:pPr>
        <w:pStyle w:val="ListParagraph"/>
        <w:numPr>
          <w:ilvl w:val="0"/>
          <w:numId w:val="174"/>
        </w:numPr>
        <w:contextualSpacing w:val="0"/>
        <w:rPr>
          <w:rFonts w:ascii="Arial" w:hAnsi="Arial" w:cs="Arial"/>
        </w:rPr>
      </w:pPr>
      <w:r w:rsidRPr="004268D3">
        <w:rPr>
          <w:rFonts w:ascii="Arial" w:hAnsi="Arial" w:cs="Arial"/>
        </w:rPr>
        <w:t>Cite evidence that demonstrates how psychological factors can affect outcome in long-term health conditions</w:t>
      </w:r>
    </w:p>
    <w:p w:rsidR="00321547" w:rsidRPr="004268D3" w:rsidRDefault="00321547" w:rsidP="00321547">
      <w:pPr>
        <w:pStyle w:val="ListParagraph"/>
        <w:numPr>
          <w:ilvl w:val="0"/>
          <w:numId w:val="174"/>
        </w:numPr>
        <w:contextualSpacing w:val="0"/>
        <w:rPr>
          <w:rFonts w:ascii="Arial" w:hAnsi="Arial" w:cs="Arial"/>
        </w:rPr>
      </w:pPr>
      <w:r w:rsidRPr="004268D3">
        <w:rPr>
          <w:rFonts w:ascii="Arial" w:hAnsi="Arial" w:cs="Arial"/>
        </w:rPr>
        <w:t>Give examples of how psychological interventions can improve coping behaviours and emotional adjustment to illness and disability</w:t>
      </w:r>
    </w:p>
    <w:p w:rsidR="00321547" w:rsidRPr="004268D3" w:rsidRDefault="00321547" w:rsidP="00BB7A68">
      <w:pPr>
        <w:rPr>
          <w:rFonts w:ascii="Arial" w:hAnsi="Arial" w:cs="Arial"/>
          <w:b/>
        </w:rPr>
      </w:pPr>
    </w:p>
    <w:p w:rsidR="00BB7A68" w:rsidRPr="004268D3" w:rsidRDefault="00BB7A68" w:rsidP="00BB7A68">
      <w:pPr>
        <w:rPr>
          <w:rFonts w:ascii="Arial" w:hAnsi="Arial" w:cs="Arial"/>
          <w:b/>
        </w:rPr>
      </w:pPr>
      <w:r w:rsidRPr="004268D3">
        <w:rPr>
          <w:rFonts w:ascii="Arial" w:hAnsi="Arial" w:cs="Arial"/>
          <w:b/>
        </w:rPr>
        <w:t>Developmental Psychology</w:t>
      </w:r>
    </w:p>
    <w:p w:rsidR="00BB7A68" w:rsidRPr="004268D3" w:rsidRDefault="00BB7A68" w:rsidP="00321547">
      <w:pPr>
        <w:pStyle w:val="ListParagraph"/>
        <w:numPr>
          <w:ilvl w:val="0"/>
          <w:numId w:val="174"/>
        </w:numPr>
        <w:rPr>
          <w:rFonts w:ascii="Arial" w:hAnsi="Arial" w:cs="Arial"/>
        </w:rPr>
      </w:pPr>
      <w:r w:rsidRPr="004268D3">
        <w:rPr>
          <w:rFonts w:ascii="Arial" w:hAnsi="Arial" w:cs="Arial"/>
        </w:rPr>
        <w:t>To consider the relative influences of heredity and environment in human development</w:t>
      </w:r>
    </w:p>
    <w:p w:rsidR="00BB7A68" w:rsidRPr="004268D3" w:rsidRDefault="00BB7A68" w:rsidP="00321547">
      <w:pPr>
        <w:pStyle w:val="ListParagraph"/>
        <w:numPr>
          <w:ilvl w:val="0"/>
          <w:numId w:val="174"/>
        </w:numPr>
        <w:rPr>
          <w:rFonts w:ascii="Arial" w:hAnsi="Arial" w:cs="Arial"/>
        </w:rPr>
      </w:pPr>
      <w:r w:rsidRPr="004268D3">
        <w:rPr>
          <w:rFonts w:ascii="Arial" w:hAnsi="Arial" w:cs="Arial"/>
        </w:rPr>
        <w:t>To describe what and how babies contribute to their own development and the process of reciprocal socialization</w:t>
      </w:r>
    </w:p>
    <w:p w:rsidR="00BB7A68" w:rsidRPr="004268D3" w:rsidRDefault="00BB7A68" w:rsidP="00321547">
      <w:pPr>
        <w:pStyle w:val="ListParagraph"/>
        <w:numPr>
          <w:ilvl w:val="0"/>
          <w:numId w:val="174"/>
        </w:numPr>
        <w:rPr>
          <w:rFonts w:ascii="Arial" w:hAnsi="Arial" w:cs="Arial"/>
        </w:rPr>
      </w:pPr>
      <w:r w:rsidRPr="004268D3">
        <w:rPr>
          <w:rFonts w:ascii="Arial" w:hAnsi="Arial" w:cs="Arial"/>
        </w:rPr>
        <w:t>To describe how parents provide a supportive environment for development</w:t>
      </w:r>
    </w:p>
    <w:p w:rsidR="00BB7A68" w:rsidRPr="004268D3" w:rsidRDefault="00BB7A68" w:rsidP="00321547">
      <w:pPr>
        <w:pStyle w:val="ListParagraph"/>
        <w:numPr>
          <w:ilvl w:val="0"/>
          <w:numId w:val="174"/>
        </w:numPr>
        <w:rPr>
          <w:rFonts w:ascii="Arial" w:hAnsi="Arial" w:cs="Arial"/>
        </w:rPr>
      </w:pPr>
      <w:r w:rsidRPr="004268D3">
        <w:rPr>
          <w:rFonts w:ascii="Arial" w:hAnsi="Arial" w:cs="Arial"/>
        </w:rPr>
        <w:t>To define attachment and describe how disruptions in attachment affect psychological development</w:t>
      </w:r>
    </w:p>
    <w:p w:rsidR="00BB7A68" w:rsidRPr="004268D3" w:rsidRDefault="00BB7A68" w:rsidP="00321547">
      <w:pPr>
        <w:pStyle w:val="ListParagraph"/>
        <w:numPr>
          <w:ilvl w:val="0"/>
          <w:numId w:val="174"/>
        </w:numPr>
        <w:rPr>
          <w:rFonts w:ascii="Arial" w:hAnsi="Arial" w:cs="Arial"/>
        </w:rPr>
      </w:pPr>
      <w:r w:rsidRPr="004268D3">
        <w:rPr>
          <w:rFonts w:ascii="Arial" w:hAnsi="Arial" w:cs="Arial"/>
        </w:rPr>
        <w:t>To describe Piaget’s theory of changes in cognitive during childhood</w:t>
      </w:r>
    </w:p>
    <w:p w:rsidR="00BB7A68" w:rsidRPr="004268D3" w:rsidRDefault="00BB7A68" w:rsidP="00321547">
      <w:pPr>
        <w:pStyle w:val="ListParagraph"/>
        <w:numPr>
          <w:ilvl w:val="0"/>
          <w:numId w:val="174"/>
        </w:numPr>
        <w:rPr>
          <w:rFonts w:ascii="Arial" w:hAnsi="Arial" w:cs="Arial"/>
        </w:rPr>
      </w:pPr>
      <w:r w:rsidRPr="004268D3">
        <w:rPr>
          <w:rFonts w:ascii="Arial" w:hAnsi="Arial" w:cs="Arial"/>
        </w:rPr>
        <w:t>To describe cognitive, emotional and relationship changes during adolescence</w:t>
      </w:r>
    </w:p>
    <w:p w:rsidR="00BB7A68" w:rsidRPr="004268D3" w:rsidRDefault="00BB7A68" w:rsidP="00BB7A68">
      <w:pPr>
        <w:pStyle w:val="ListParagraph"/>
        <w:rPr>
          <w:rFonts w:ascii="Arial" w:hAnsi="Arial" w:cs="Arial"/>
        </w:rPr>
      </w:pPr>
    </w:p>
    <w:p w:rsidR="00BB7A68" w:rsidRPr="004268D3" w:rsidRDefault="00BB7A68" w:rsidP="00BB7A68">
      <w:pPr>
        <w:rPr>
          <w:rFonts w:ascii="Arial" w:hAnsi="Arial" w:cs="Arial"/>
          <w:b/>
        </w:rPr>
      </w:pPr>
      <w:r w:rsidRPr="004268D3">
        <w:rPr>
          <w:rFonts w:ascii="Arial" w:hAnsi="Arial" w:cs="Arial"/>
          <w:b/>
        </w:rPr>
        <w:t>Coping with treatment</w:t>
      </w:r>
    </w:p>
    <w:p w:rsidR="00BB7A68" w:rsidRPr="004268D3" w:rsidRDefault="00BB7A68" w:rsidP="00321547">
      <w:pPr>
        <w:pStyle w:val="ListParagraph"/>
        <w:numPr>
          <w:ilvl w:val="0"/>
          <w:numId w:val="174"/>
        </w:numPr>
        <w:rPr>
          <w:rFonts w:ascii="Arial" w:hAnsi="Arial" w:cs="Arial"/>
        </w:rPr>
      </w:pPr>
      <w:r w:rsidRPr="004268D3">
        <w:rPr>
          <w:rFonts w:ascii="Arial" w:hAnsi="Arial" w:cs="Arial"/>
        </w:rPr>
        <w:t>Describe with reference to Lazarus &amp; Folkman’s Transactional definition of stress why some medical and surgical procedures are stressful.</w:t>
      </w:r>
    </w:p>
    <w:p w:rsidR="00BB7A68" w:rsidRPr="004268D3" w:rsidRDefault="00BB7A68" w:rsidP="00321547">
      <w:pPr>
        <w:pStyle w:val="ListParagraph"/>
        <w:numPr>
          <w:ilvl w:val="0"/>
          <w:numId w:val="174"/>
        </w:numPr>
        <w:rPr>
          <w:rFonts w:ascii="Arial" w:hAnsi="Arial" w:cs="Arial"/>
        </w:rPr>
      </w:pPr>
      <w:r w:rsidRPr="004268D3">
        <w:rPr>
          <w:rFonts w:ascii="Arial" w:hAnsi="Arial" w:cs="Arial"/>
        </w:rPr>
        <w:t>Identify strategies to prepare patients for treatment</w:t>
      </w:r>
    </w:p>
    <w:p w:rsidR="00BB7A68" w:rsidRPr="004268D3" w:rsidRDefault="00BB7A68" w:rsidP="00321547">
      <w:pPr>
        <w:pStyle w:val="ListParagraph"/>
        <w:numPr>
          <w:ilvl w:val="0"/>
          <w:numId w:val="174"/>
        </w:numPr>
        <w:rPr>
          <w:rFonts w:ascii="Arial" w:hAnsi="Arial" w:cs="Arial"/>
        </w:rPr>
      </w:pPr>
      <w:r w:rsidRPr="004268D3">
        <w:rPr>
          <w:rFonts w:ascii="Arial" w:hAnsi="Arial" w:cs="Arial"/>
        </w:rPr>
        <w:t>Describe the two different types of information which can be provided and their relative efficacy in reducing distress.</w:t>
      </w:r>
    </w:p>
    <w:p w:rsidR="00BB7A68" w:rsidRPr="004268D3" w:rsidRDefault="00BB7A68" w:rsidP="00321547">
      <w:pPr>
        <w:pStyle w:val="ListParagraph"/>
        <w:numPr>
          <w:ilvl w:val="0"/>
          <w:numId w:val="174"/>
        </w:numPr>
        <w:rPr>
          <w:rFonts w:ascii="Arial" w:hAnsi="Arial" w:cs="Arial"/>
        </w:rPr>
      </w:pPr>
      <w:r w:rsidRPr="004268D3">
        <w:rPr>
          <w:rFonts w:ascii="Arial" w:hAnsi="Arial" w:cs="Arial"/>
        </w:rPr>
        <w:t>Describe the effect of perceived control on patient distress</w:t>
      </w:r>
    </w:p>
    <w:p w:rsidR="00BB7A68" w:rsidRPr="004268D3" w:rsidRDefault="00BB7A68" w:rsidP="00321547">
      <w:pPr>
        <w:pStyle w:val="ListParagraph"/>
        <w:numPr>
          <w:ilvl w:val="0"/>
          <w:numId w:val="174"/>
        </w:numPr>
        <w:rPr>
          <w:rFonts w:ascii="Arial" w:hAnsi="Arial" w:cs="Arial"/>
        </w:rPr>
      </w:pPr>
      <w:r w:rsidRPr="004268D3">
        <w:rPr>
          <w:rFonts w:ascii="Arial" w:hAnsi="Arial" w:cs="Arial"/>
        </w:rPr>
        <w:t>Define and give examples of problem-focussed and emotion-focussed coping strategies.</w:t>
      </w:r>
    </w:p>
    <w:p w:rsidR="00BB7A68" w:rsidRPr="004268D3" w:rsidRDefault="00BB7A68" w:rsidP="00321547">
      <w:pPr>
        <w:pStyle w:val="ListParagraph"/>
        <w:numPr>
          <w:ilvl w:val="0"/>
          <w:numId w:val="174"/>
        </w:numPr>
        <w:rPr>
          <w:rFonts w:ascii="Arial" w:hAnsi="Arial" w:cs="Arial"/>
        </w:rPr>
      </w:pPr>
      <w:r w:rsidRPr="004268D3">
        <w:rPr>
          <w:rFonts w:ascii="Arial" w:hAnsi="Arial" w:cs="Arial"/>
        </w:rPr>
        <w:t>Discuss the importance of identify individual differences in preferred coping style and the importance of matching preparation to patient preferred coping style.</w:t>
      </w:r>
    </w:p>
    <w:p w:rsidR="00BB7A68" w:rsidRPr="004268D3" w:rsidRDefault="00BB7A68" w:rsidP="00321547">
      <w:pPr>
        <w:pStyle w:val="ListParagraph"/>
        <w:numPr>
          <w:ilvl w:val="0"/>
          <w:numId w:val="174"/>
        </w:numPr>
        <w:rPr>
          <w:rFonts w:ascii="Arial" w:hAnsi="Arial" w:cs="Arial"/>
        </w:rPr>
      </w:pPr>
      <w:r w:rsidRPr="004268D3">
        <w:rPr>
          <w:rFonts w:ascii="Arial" w:hAnsi="Arial" w:cs="Arial"/>
        </w:rPr>
        <w:t>Describe the specific considerations for helping children cope with treatment.</w:t>
      </w:r>
    </w:p>
    <w:p w:rsidR="00BB7A68" w:rsidRPr="004268D3" w:rsidRDefault="00BB7A68" w:rsidP="00321547">
      <w:pPr>
        <w:pStyle w:val="ListParagraph"/>
        <w:numPr>
          <w:ilvl w:val="0"/>
          <w:numId w:val="174"/>
        </w:numPr>
        <w:rPr>
          <w:rFonts w:ascii="Arial" w:hAnsi="Arial" w:cs="Arial"/>
        </w:rPr>
      </w:pPr>
      <w:r w:rsidRPr="004268D3">
        <w:rPr>
          <w:rFonts w:ascii="Arial" w:hAnsi="Arial" w:cs="Arial"/>
        </w:rPr>
        <w:t>Give examples of effective strategies to help children cope with treatment</w:t>
      </w:r>
    </w:p>
    <w:p w:rsidR="00BB7A68" w:rsidRPr="004268D3" w:rsidRDefault="00BB7A68" w:rsidP="00BB7A68">
      <w:pPr>
        <w:pStyle w:val="ListParagraph"/>
        <w:rPr>
          <w:rFonts w:ascii="Arial" w:hAnsi="Arial" w:cs="Arial"/>
        </w:rPr>
      </w:pPr>
    </w:p>
    <w:p w:rsidR="00BB7A68" w:rsidRPr="004268D3" w:rsidRDefault="00BB7A68" w:rsidP="00BB7A68">
      <w:pPr>
        <w:rPr>
          <w:rFonts w:ascii="Arial" w:hAnsi="Arial" w:cs="Arial"/>
          <w:b/>
        </w:rPr>
      </w:pPr>
    </w:p>
    <w:p w:rsidR="00BB7A68" w:rsidRPr="004268D3" w:rsidRDefault="00BB7A68" w:rsidP="00BB7A68">
      <w:pPr>
        <w:rPr>
          <w:rFonts w:ascii="Arial" w:hAnsi="Arial" w:cs="Arial"/>
          <w:b/>
        </w:rPr>
      </w:pPr>
      <w:r w:rsidRPr="004268D3">
        <w:rPr>
          <w:rFonts w:ascii="Arial" w:hAnsi="Arial" w:cs="Arial"/>
          <w:b/>
        </w:rPr>
        <w:t>Social Psychology</w:t>
      </w:r>
    </w:p>
    <w:p w:rsidR="00BB7A68" w:rsidRPr="004268D3" w:rsidRDefault="00BB7A68" w:rsidP="00321547">
      <w:pPr>
        <w:pStyle w:val="ListParagraph"/>
        <w:numPr>
          <w:ilvl w:val="0"/>
          <w:numId w:val="174"/>
        </w:numPr>
        <w:rPr>
          <w:rFonts w:ascii="Arial" w:hAnsi="Arial" w:cs="Arial"/>
        </w:rPr>
      </w:pPr>
      <w:r w:rsidRPr="004268D3">
        <w:rPr>
          <w:rFonts w:ascii="Arial" w:hAnsi="Arial" w:cs="Arial"/>
        </w:rPr>
        <w:t>Define Attitudes and discuss the relationship between attitudes and behaviour</w:t>
      </w:r>
    </w:p>
    <w:p w:rsidR="00BB7A68" w:rsidRPr="004268D3" w:rsidRDefault="00BB7A68" w:rsidP="00321547">
      <w:pPr>
        <w:pStyle w:val="ListParagraph"/>
        <w:numPr>
          <w:ilvl w:val="0"/>
          <w:numId w:val="174"/>
        </w:numPr>
        <w:rPr>
          <w:rFonts w:ascii="Arial" w:hAnsi="Arial" w:cs="Arial"/>
        </w:rPr>
      </w:pPr>
      <w:r w:rsidRPr="004268D3">
        <w:rPr>
          <w:rFonts w:ascii="Arial" w:hAnsi="Arial" w:cs="Arial"/>
        </w:rPr>
        <w:t>Define prejudice and describe how prejudice is maintained</w:t>
      </w:r>
    </w:p>
    <w:p w:rsidR="00BB7A68" w:rsidRPr="004268D3" w:rsidRDefault="00BB7A68" w:rsidP="00321547">
      <w:pPr>
        <w:pStyle w:val="ListParagraph"/>
        <w:numPr>
          <w:ilvl w:val="0"/>
          <w:numId w:val="174"/>
        </w:numPr>
        <w:rPr>
          <w:rFonts w:ascii="Arial" w:hAnsi="Arial" w:cs="Arial"/>
        </w:rPr>
      </w:pPr>
      <w:r w:rsidRPr="004268D3">
        <w:rPr>
          <w:rFonts w:ascii="Arial" w:hAnsi="Arial" w:cs="Arial"/>
        </w:rPr>
        <w:t>Define conformity and discuss the factors predicting conformity</w:t>
      </w:r>
    </w:p>
    <w:p w:rsidR="00BB7A68" w:rsidRPr="004268D3" w:rsidRDefault="00BB7A68" w:rsidP="00321547">
      <w:pPr>
        <w:pStyle w:val="ListParagraph"/>
        <w:numPr>
          <w:ilvl w:val="0"/>
          <w:numId w:val="174"/>
        </w:numPr>
        <w:rPr>
          <w:rFonts w:ascii="Arial" w:hAnsi="Arial" w:cs="Arial"/>
        </w:rPr>
      </w:pPr>
      <w:r w:rsidRPr="004268D3">
        <w:rPr>
          <w:rFonts w:ascii="Arial" w:hAnsi="Arial" w:cs="Arial"/>
        </w:rPr>
        <w:lastRenderedPageBreak/>
        <w:t>Define Group Processes of Social Loafing, De-individuation, Group Polarization and Group Think.</w:t>
      </w:r>
    </w:p>
    <w:p w:rsidR="00BB7A68" w:rsidRPr="004268D3" w:rsidRDefault="00BB7A68" w:rsidP="00321547">
      <w:pPr>
        <w:pStyle w:val="ListParagraph"/>
        <w:numPr>
          <w:ilvl w:val="0"/>
          <w:numId w:val="174"/>
        </w:numPr>
        <w:rPr>
          <w:rFonts w:ascii="Arial" w:hAnsi="Arial" w:cs="Arial"/>
        </w:rPr>
      </w:pPr>
      <w:r w:rsidRPr="004268D3">
        <w:rPr>
          <w:rFonts w:ascii="Arial" w:hAnsi="Arial" w:cs="Arial"/>
        </w:rPr>
        <w:t>Discuss the factors which predict helping behaviour including the “bystander effect”</w:t>
      </w:r>
    </w:p>
    <w:p w:rsidR="00BB7A68" w:rsidRPr="004268D3" w:rsidRDefault="00BB7A68" w:rsidP="00321547">
      <w:pPr>
        <w:pStyle w:val="ListParagraph"/>
        <w:numPr>
          <w:ilvl w:val="0"/>
          <w:numId w:val="174"/>
        </w:numPr>
        <w:rPr>
          <w:rFonts w:ascii="Arial" w:hAnsi="Arial" w:cs="Arial"/>
        </w:rPr>
      </w:pPr>
      <w:r w:rsidRPr="004268D3">
        <w:rPr>
          <w:rFonts w:ascii="Arial" w:hAnsi="Arial" w:cs="Arial"/>
        </w:rPr>
        <w:t>Define “Leadership” and styles of leadership</w:t>
      </w:r>
    </w:p>
    <w:p w:rsidR="00321547" w:rsidRPr="004268D3" w:rsidRDefault="00321547" w:rsidP="00321547">
      <w:pPr>
        <w:pStyle w:val="ListParagraph"/>
        <w:numPr>
          <w:ilvl w:val="0"/>
          <w:numId w:val="174"/>
        </w:numPr>
        <w:rPr>
          <w:rFonts w:ascii="Arial" w:hAnsi="Arial" w:cs="Arial"/>
        </w:rPr>
      </w:pPr>
      <w:r w:rsidRPr="004268D3">
        <w:rPr>
          <w:rFonts w:ascii="Arial" w:hAnsi="Arial" w:cs="Arial"/>
        </w:rPr>
        <w:t xml:space="preserve"> Discuss the characteristics of effective leadership</w:t>
      </w:r>
    </w:p>
    <w:p w:rsidR="00BB7A68" w:rsidRPr="004268D3" w:rsidRDefault="00BB7A68" w:rsidP="00BB7A68">
      <w:pPr>
        <w:pStyle w:val="ListParagraph"/>
        <w:rPr>
          <w:rFonts w:ascii="Arial" w:hAnsi="Arial" w:cs="Arial"/>
        </w:rPr>
      </w:pPr>
    </w:p>
    <w:p w:rsidR="00BB7A68" w:rsidRPr="004268D3" w:rsidRDefault="00BB7A68" w:rsidP="00BB7A68">
      <w:pPr>
        <w:rPr>
          <w:rFonts w:ascii="Arial" w:hAnsi="Arial" w:cs="Arial"/>
          <w:b/>
        </w:rPr>
      </w:pPr>
      <w:r w:rsidRPr="004268D3">
        <w:rPr>
          <w:rFonts w:ascii="Arial" w:hAnsi="Arial" w:cs="Arial"/>
          <w:b/>
        </w:rPr>
        <w:t>Clinical Decision Making</w:t>
      </w:r>
    </w:p>
    <w:p w:rsidR="00BB7A68" w:rsidRPr="004268D3" w:rsidRDefault="00BB7A68" w:rsidP="00321547">
      <w:pPr>
        <w:pStyle w:val="ListParagraph"/>
        <w:numPr>
          <w:ilvl w:val="0"/>
          <w:numId w:val="174"/>
        </w:numPr>
        <w:rPr>
          <w:rFonts w:ascii="Arial" w:hAnsi="Arial" w:cs="Arial"/>
        </w:rPr>
      </w:pPr>
      <w:r w:rsidRPr="004268D3">
        <w:rPr>
          <w:rFonts w:ascii="Arial" w:hAnsi="Arial" w:cs="Arial"/>
        </w:rPr>
        <w:t>Describe why people are generally very poor at making probability judgments</w:t>
      </w:r>
    </w:p>
    <w:p w:rsidR="00321547" w:rsidRPr="004268D3" w:rsidRDefault="00321547" w:rsidP="00321547">
      <w:pPr>
        <w:pStyle w:val="ListParagraph"/>
        <w:numPr>
          <w:ilvl w:val="0"/>
          <w:numId w:val="174"/>
        </w:numPr>
        <w:rPr>
          <w:rFonts w:ascii="Arial" w:hAnsi="Arial" w:cs="Arial"/>
        </w:rPr>
      </w:pPr>
      <w:r w:rsidRPr="004268D3">
        <w:rPr>
          <w:rFonts w:ascii="Arial" w:hAnsi="Arial" w:cs="Arial"/>
        </w:rPr>
        <w:t>Contrast ‘hot’ and ‘cold’ systems of thinking</w:t>
      </w:r>
    </w:p>
    <w:p w:rsidR="00BB7A68" w:rsidRPr="004268D3" w:rsidRDefault="00BB7A68" w:rsidP="00321547">
      <w:pPr>
        <w:pStyle w:val="ListParagraph"/>
        <w:numPr>
          <w:ilvl w:val="0"/>
          <w:numId w:val="174"/>
        </w:numPr>
        <w:rPr>
          <w:rFonts w:ascii="Arial" w:hAnsi="Arial" w:cs="Arial"/>
        </w:rPr>
      </w:pPr>
      <w:r w:rsidRPr="004268D3">
        <w:rPr>
          <w:rFonts w:ascii="Arial" w:hAnsi="Arial" w:cs="Arial"/>
        </w:rPr>
        <w:t>Define the most common types of error made in decision making.</w:t>
      </w:r>
    </w:p>
    <w:p w:rsidR="00BB7A68" w:rsidRPr="004268D3" w:rsidRDefault="00BB7A68" w:rsidP="00321547">
      <w:pPr>
        <w:pStyle w:val="ListParagraph"/>
        <w:numPr>
          <w:ilvl w:val="0"/>
          <w:numId w:val="174"/>
        </w:numPr>
        <w:rPr>
          <w:rFonts w:ascii="Arial" w:hAnsi="Arial" w:cs="Arial"/>
        </w:rPr>
      </w:pPr>
      <w:r w:rsidRPr="004268D3">
        <w:rPr>
          <w:rFonts w:ascii="Arial" w:hAnsi="Arial" w:cs="Arial"/>
        </w:rPr>
        <w:t>Describe how these errors can affect health-related decisions by both patients and doctors</w:t>
      </w:r>
    </w:p>
    <w:p w:rsidR="00BB7A68" w:rsidRPr="004268D3" w:rsidRDefault="00BB7A68" w:rsidP="00321547">
      <w:pPr>
        <w:pStyle w:val="ListParagraph"/>
        <w:numPr>
          <w:ilvl w:val="0"/>
          <w:numId w:val="174"/>
        </w:numPr>
        <w:rPr>
          <w:rFonts w:ascii="Arial" w:hAnsi="Arial" w:cs="Arial"/>
        </w:rPr>
      </w:pPr>
      <w:r w:rsidRPr="004268D3">
        <w:rPr>
          <w:rFonts w:ascii="Arial" w:hAnsi="Arial" w:cs="Arial"/>
        </w:rPr>
        <w:t>Describe “Anchoring”</w:t>
      </w:r>
      <w:r w:rsidR="00321547" w:rsidRPr="004268D3">
        <w:rPr>
          <w:rFonts w:ascii="Arial" w:hAnsi="Arial" w:cs="Arial"/>
        </w:rPr>
        <w:t xml:space="preserve"> and the ‘Framing Effect’.</w:t>
      </w:r>
    </w:p>
    <w:p w:rsidR="00321547" w:rsidRPr="004268D3" w:rsidRDefault="00BB7A68" w:rsidP="00321547">
      <w:pPr>
        <w:pStyle w:val="ListParagraph"/>
        <w:numPr>
          <w:ilvl w:val="0"/>
          <w:numId w:val="174"/>
        </w:numPr>
        <w:rPr>
          <w:rFonts w:ascii="Arial" w:hAnsi="Arial" w:cs="Arial"/>
        </w:rPr>
      </w:pPr>
      <w:r w:rsidRPr="004268D3">
        <w:rPr>
          <w:rFonts w:ascii="Arial" w:hAnsi="Arial" w:cs="Arial"/>
        </w:rPr>
        <w:t xml:space="preserve">Define the “availability”’ and “representativeness” heuristics </w:t>
      </w:r>
    </w:p>
    <w:p w:rsidR="00321547" w:rsidRPr="004268D3" w:rsidRDefault="00321547" w:rsidP="00321547">
      <w:pPr>
        <w:numPr>
          <w:ilvl w:val="0"/>
          <w:numId w:val="174"/>
        </w:numPr>
        <w:autoSpaceDE w:val="0"/>
        <w:autoSpaceDN w:val="0"/>
        <w:adjustRightInd w:val="0"/>
        <w:spacing w:after="100" w:line="480" w:lineRule="auto"/>
        <w:rPr>
          <w:rFonts w:ascii="Arial" w:hAnsi="Arial" w:cs="Arial"/>
          <w:szCs w:val="24"/>
        </w:rPr>
      </w:pPr>
      <w:r w:rsidRPr="004268D3">
        <w:rPr>
          <w:rFonts w:ascii="Arial" w:hAnsi="Arial" w:cs="Arial"/>
          <w:szCs w:val="24"/>
        </w:rPr>
        <w:t>Describe methods to improve clinical decision making.</w:t>
      </w:r>
    </w:p>
    <w:p w:rsidR="00BB7A68" w:rsidRPr="004268D3" w:rsidRDefault="00BB7A68" w:rsidP="00321547">
      <w:pPr>
        <w:pStyle w:val="ListParagraph"/>
        <w:numPr>
          <w:ilvl w:val="0"/>
          <w:numId w:val="174"/>
        </w:numPr>
        <w:rPr>
          <w:rFonts w:ascii="Arial" w:hAnsi="Arial" w:cs="Arial"/>
        </w:rPr>
      </w:pPr>
      <w:r w:rsidRPr="004268D3">
        <w:rPr>
          <w:rFonts w:ascii="Arial" w:hAnsi="Arial" w:cs="Arial"/>
        </w:rPr>
        <w:t>Define “algorithms” and discuss their potential benefits and limitations in clinical situations</w:t>
      </w:r>
    </w:p>
    <w:p w:rsidR="004438A0" w:rsidRPr="004268D3" w:rsidRDefault="004438A0" w:rsidP="004438A0">
      <w:pPr>
        <w:rPr>
          <w:rFonts w:ascii="Arial" w:hAnsi="Arial" w:cs="Arial"/>
          <w:szCs w:val="24"/>
        </w:rPr>
      </w:pPr>
    </w:p>
    <w:p w:rsidR="00E72C94" w:rsidRPr="004268D3" w:rsidRDefault="00E72C94" w:rsidP="007942BD">
      <w:pPr>
        <w:pStyle w:val="Heading3"/>
      </w:pPr>
      <w:bookmarkStart w:id="32" w:name="_Toc11677509"/>
      <w:r w:rsidRPr="004268D3">
        <w:t>Pharmacology</w:t>
      </w:r>
      <w:bookmarkEnd w:id="32"/>
    </w:p>
    <w:p w:rsidR="00E72C94" w:rsidRPr="004268D3" w:rsidRDefault="00E72C94" w:rsidP="00E72C94">
      <w:pPr>
        <w:rPr>
          <w:rFonts w:ascii="Arial" w:hAnsi="Arial" w:cs="Arial"/>
          <w:szCs w:val="24"/>
        </w:rPr>
      </w:pPr>
    </w:p>
    <w:p w:rsidR="00E72C94" w:rsidRPr="004268D3" w:rsidRDefault="00E72C94" w:rsidP="00E72C94">
      <w:pPr>
        <w:rPr>
          <w:rFonts w:ascii="Arial" w:hAnsi="Arial" w:cs="Arial"/>
          <w:szCs w:val="24"/>
        </w:rPr>
      </w:pPr>
      <w:r w:rsidRPr="004268D3">
        <w:rPr>
          <w:rFonts w:ascii="Arial" w:hAnsi="Arial" w:cs="Arial"/>
          <w:b/>
          <w:szCs w:val="24"/>
        </w:rPr>
        <w:t>Module Leader:</w:t>
      </w:r>
      <w:r w:rsidRPr="004268D3">
        <w:rPr>
          <w:rFonts w:ascii="Arial" w:hAnsi="Arial" w:cs="Arial"/>
          <w:szCs w:val="24"/>
        </w:rPr>
        <w:t xml:space="preserve"> Dr </w:t>
      </w:r>
      <w:r w:rsidR="00E70FDB" w:rsidRPr="004268D3">
        <w:rPr>
          <w:rFonts w:ascii="Arial" w:hAnsi="Arial" w:cs="Arial"/>
          <w:szCs w:val="24"/>
        </w:rPr>
        <w:t>Chris John &amp; Dr Mike Schachter</w:t>
      </w:r>
    </w:p>
    <w:p w:rsidR="00E72C94" w:rsidRPr="004268D3" w:rsidRDefault="00E72C94" w:rsidP="00E72C94">
      <w:pPr>
        <w:rPr>
          <w:rFonts w:ascii="Arial" w:hAnsi="Arial" w:cs="Arial"/>
          <w:szCs w:val="24"/>
        </w:rPr>
      </w:pPr>
    </w:p>
    <w:p w:rsidR="00E72C94" w:rsidRPr="004268D3" w:rsidRDefault="00E72C94" w:rsidP="00BB7A68">
      <w:pPr>
        <w:pStyle w:val="Heading4"/>
        <w:rPr>
          <w:rFonts w:ascii="Arial" w:hAnsi="Arial" w:cs="Arial"/>
          <w:color w:val="auto"/>
          <w:szCs w:val="24"/>
        </w:rPr>
      </w:pPr>
      <w:bookmarkStart w:id="33" w:name="_Toc11677510"/>
      <w:r w:rsidRPr="004268D3">
        <w:rPr>
          <w:rFonts w:ascii="Arial" w:hAnsi="Arial" w:cs="Arial"/>
          <w:color w:val="auto"/>
          <w:szCs w:val="24"/>
        </w:rPr>
        <w:t>Learning Outcomes</w:t>
      </w:r>
      <w:bookmarkEnd w:id="33"/>
    </w:p>
    <w:p w:rsidR="00392B73" w:rsidRPr="004268D3" w:rsidRDefault="00392B73" w:rsidP="00392B73">
      <w:pPr>
        <w:pStyle w:val="Heading7"/>
        <w:rPr>
          <w:rFonts w:ascii="Arial" w:hAnsi="Arial" w:cs="Arial"/>
          <w:b/>
          <w:lang w:val="en-US"/>
        </w:rPr>
      </w:pPr>
      <w:r w:rsidRPr="004268D3">
        <w:rPr>
          <w:rFonts w:ascii="Arial" w:hAnsi="Arial" w:cs="Arial"/>
          <w:b/>
          <w:lang w:val="en-US"/>
        </w:rPr>
        <w:t xml:space="preserve">Autumn Term </w:t>
      </w:r>
    </w:p>
    <w:p w:rsidR="00392B73" w:rsidRPr="004268D3" w:rsidRDefault="00392B73" w:rsidP="00392B73">
      <w:pPr>
        <w:pStyle w:val="Heading7"/>
        <w:rPr>
          <w:rFonts w:ascii="Arial" w:hAnsi="Arial" w:cs="Arial"/>
          <w:b/>
          <w:lang w:val="en-US"/>
        </w:rPr>
      </w:pPr>
      <w:r w:rsidRPr="004268D3">
        <w:rPr>
          <w:rFonts w:ascii="Arial" w:hAnsi="Arial" w:cs="Arial"/>
          <w:b/>
          <w:lang w:val="en-US"/>
        </w:rPr>
        <w:t>Lecture 1 &amp; 2 (Dr M. Croucher)</w:t>
      </w:r>
    </w:p>
    <w:p w:rsidR="00392B73" w:rsidRPr="004268D3" w:rsidRDefault="00392B73" w:rsidP="00392B73">
      <w:pPr>
        <w:rPr>
          <w:rFonts w:ascii="Arial" w:hAnsi="Arial" w:cs="Arial"/>
          <w:szCs w:val="24"/>
          <w:lang w:val="en-US"/>
        </w:rPr>
      </w:pPr>
    </w:p>
    <w:p w:rsidR="00B25D64" w:rsidRPr="004268D3" w:rsidRDefault="00B25D64" w:rsidP="00B25D64">
      <w:pPr>
        <w:pStyle w:val="ListParagraph"/>
        <w:numPr>
          <w:ilvl w:val="3"/>
          <w:numId w:val="223"/>
        </w:numPr>
        <w:rPr>
          <w:rFonts w:ascii="Arial" w:hAnsi="Arial" w:cs="Arial"/>
          <w:sz w:val="22"/>
        </w:rPr>
      </w:pPr>
      <w:r w:rsidRPr="004268D3">
        <w:rPr>
          <w:rFonts w:ascii="Arial" w:hAnsi="Arial" w:cs="Arial"/>
          <w:sz w:val="22"/>
        </w:rPr>
        <w:t>To review and consolidate the essential principles of pharmacodynamics and quantitative pharmacology with which all students should be familiar at this stage of the course, thereby establishing a sound understanding and working knowledge of the essential principles of pharmacology on which the teaching of the Pharmacology and Therapeutics Course will be based.</w:t>
      </w:r>
    </w:p>
    <w:p w:rsidR="00392B73" w:rsidRPr="004268D3" w:rsidRDefault="00392B73" w:rsidP="00392B73">
      <w:pPr>
        <w:pStyle w:val="CommentText"/>
        <w:rPr>
          <w:rFonts w:ascii="Arial" w:hAnsi="Arial" w:cs="Arial"/>
          <w:sz w:val="24"/>
          <w:szCs w:val="24"/>
          <w:lang w:val="en-US"/>
        </w:rPr>
      </w:pPr>
    </w:p>
    <w:p w:rsidR="00392B73" w:rsidRPr="004268D3" w:rsidRDefault="00392B73" w:rsidP="00392B73">
      <w:pPr>
        <w:pStyle w:val="CommentText"/>
        <w:rPr>
          <w:rFonts w:ascii="Arial" w:hAnsi="Arial" w:cs="Arial"/>
          <w:sz w:val="24"/>
          <w:szCs w:val="24"/>
          <w:lang w:val="en-US"/>
        </w:rPr>
      </w:pPr>
    </w:p>
    <w:p w:rsidR="00392B73" w:rsidRPr="004268D3" w:rsidRDefault="00392B73" w:rsidP="00392B73">
      <w:pPr>
        <w:pStyle w:val="CommentText"/>
        <w:rPr>
          <w:rFonts w:ascii="Arial" w:hAnsi="Arial" w:cs="Arial"/>
          <w:b/>
          <w:sz w:val="24"/>
          <w:szCs w:val="24"/>
          <w:lang w:val="en-US"/>
        </w:rPr>
      </w:pPr>
      <w:r w:rsidRPr="004268D3">
        <w:rPr>
          <w:rFonts w:ascii="Arial" w:hAnsi="Arial" w:cs="Arial"/>
          <w:b/>
          <w:sz w:val="24"/>
          <w:szCs w:val="24"/>
          <w:lang w:val="en-US"/>
        </w:rPr>
        <w:t>Lectures 3 &amp; 5 (Prof N. Gooderham)</w:t>
      </w:r>
    </w:p>
    <w:p w:rsidR="00392B73" w:rsidRPr="004268D3" w:rsidRDefault="00392B73" w:rsidP="00392B73">
      <w:pPr>
        <w:pStyle w:val="CommentText"/>
        <w:rPr>
          <w:rFonts w:ascii="Arial" w:hAnsi="Arial" w:cs="Arial"/>
          <w:sz w:val="24"/>
          <w:szCs w:val="24"/>
          <w:lang w:val="en-US"/>
        </w:rPr>
      </w:pPr>
    </w:p>
    <w:p w:rsidR="00392B73" w:rsidRPr="004268D3" w:rsidRDefault="00392B73" w:rsidP="00B25D64">
      <w:pPr>
        <w:pStyle w:val="ListParagraph"/>
        <w:widowControl w:val="0"/>
        <w:numPr>
          <w:ilvl w:val="3"/>
          <w:numId w:val="223"/>
        </w:numPr>
        <w:ind w:right="-142"/>
        <w:rPr>
          <w:rFonts w:ascii="Arial" w:hAnsi="Arial" w:cs="Arial"/>
        </w:rPr>
      </w:pPr>
      <w:r w:rsidRPr="004268D3">
        <w:rPr>
          <w:rFonts w:ascii="Arial" w:hAnsi="Arial" w:cs="Arial"/>
        </w:rPr>
        <w:t>To understand the general principles of xenobiotic (foreign chemical) biotransformation.</w:t>
      </w:r>
    </w:p>
    <w:p w:rsidR="00392B73" w:rsidRPr="004268D3" w:rsidRDefault="00392B73" w:rsidP="00B25D64">
      <w:pPr>
        <w:pStyle w:val="ListParagraph"/>
        <w:widowControl w:val="0"/>
        <w:numPr>
          <w:ilvl w:val="3"/>
          <w:numId w:val="223"/>
        </w:numPr>
        <w:ind w:right="-142"/>
        <w:rPr>
          <w:rFonts w:ascii="Arial" w:hAnsi="Arial" w:cs="Arial"/>
        </w:rPr>
      </w:pPr>
      <w:r w:rsidRPr="004268D3">
        <w:rPr>
          <w:rFonts w:ascii="Arial" w:hAnsi="Arial" w:cs="Arial"/>
        </w:rPr>
        <w:t>Be able to describe the routes and biochemistry of Phase 1 metabolism.</w:t>
      </w:r>
    </w:p>
    <w:p w:rsidR="00392B73" w:rsidRPr="004268D3" w:rsidRDefault="00392B73" w:rsidP="00B25D64">
      <w:pPr>
        <w:pStyle w:val="ListParagraph"/>
        <w:widowControl w:val="0"/>
        <w:numPr>
          <w:ilvl w:val="3"/>
          <w:numId w:val="223"/>
        </w:numPr>
        <w:ind w:right="-142"/>
        <w:rPr>
          <w:rFonts w:ascii="Arial" w:hAnsi="Arial" w:cs="Arial"/>
        </w:rPr>
      </w:pPr>
      <w:r w:rsidRPr="004268D3">
        <w:rPr>
          <w:rFonts w:ascii="Arial" w:hAnsi="Arial" w:cs="Arial"/>
        </w:rPr>
        <w:t>Be able to describe the routes and biochemistry of Phase 2 metabolism.</w:t>
      </w:r>
    </w:p>
    <w:p w:rsidR="00392B73" w:rsidRPr="004268D3" w:rsidRDefault="00392B73" w:rsidP="00B25D64">
      <w:pPr>
        <w:pStyle w:val="ListParagraph"/>
        <w:widowControl w:val="0"/>
        <w:numPr>
          <w:ilvl w:val="3"/>
          <w:numId w:val="223"/>
        </w:numPr>
        <w:ind w:right="-142"/>
        <w:rPr>
          <w:rFonts w:ascii="Arial" w:hAnsi="Arial" w:cs="Arial"/>
        </w:rPr>
      </w:pPr>
      <w:r w:rsidRPr="004268D3">
        <w:rPr>
          <w:rFonts w:ascii="Arial" w:hAnsi="Arial" w:cs="Arial"/>
        </w:rPr>
        <w:t>To understand the importance of drug metabolism in pharmacology.</w:t>
      </w:r>
    </w:p>
    <w:p w:rsidR="00392B73" w:rsidRPr="004268D3" w:rsidRDefault="00392B73" w:rsidP="00392B73">
      <w:pPr>
        <w:widowControl w:val="0"/>
        <w:ind w:right="-142"/>
        <w:rPr>
          <w:rFonts w:ascii="Arial" w:hAnsi="Arial" w:cs="Arial"/>
          <w:szCs w:val="24"/>
        </w:rPr>
      </w:pPr>
    </w:p>
    <w:p w:rsidR="00840137" w:rsidRPr="004268D3" w:rsidRDefault="00840137">
      <w:pPr>
        <w:rPr>
          <w:rFonts w:ascii="Arial" w:hAnsi="Arial" w:cs="Arial"/>
          <w:szCs w:val="24"/>
        </w:rPr>
      </w:pPr>
      <w:r w:rsidRPr="004268D3">
        <w:rPr>
          <w:rFonts w:ascii="Arial" w:hAnsi="Arial" w:cs="Arial"/>
          <w:szCs w:val="24"/>
        </w:rPr>
        <w:br w:type="page"/>
      </w:r>
    </w:p>
    <w:p w:rsidR="00392B73" w:rsidRPr="004268D3" w:rsidRDefault="00392B73" w:rsidP="00392B73">
      <w:pPr>
        <w:widowControl w:val="0"/>
        <w:ind w:right="-142"/>
        <w:rPr>
          <w:rFonts w:ascii="Arial" w:hAnsi="Arial" w:cs="Arial"/>
          <w:szCs w:val="24"/>
        </w:rPr>
      </w:pPr>
    </w:p>
    <w:p w:rsidR="00392B73" w:rsidRPr="004268D3" w:rsidRDefault="00392B73" w:rsidP="00392B73">
      <w:pPr>
        <w:rPr>
          <w:rFonts w:ascii="Arial" w:hAnsi="Arial" w:cs="Arial"/>
          <w:b/>
          <w:szCs w:val="24"/>
        </w:rPr>
      </w:pPr>
      <w:r w:rsidRPr="004268D3">
        <w:rPr>
          <w:rFonts w:ascii="Arial" w:hAnsi="Arial" w:cs="Arial"/>
          <w:b/>
          <w:szCs w:val="24"/>
        </w:rPr>
        <w:t>Lecture 4 (Dr C. John)</w:t>
      </w:r>
    </w:p>
    <w:p w:rsidR="00392B73" w:rsidRPr="004268D3" w:rsidRDefault="00392B73" w:rsidP="00392B73">
      <w:pPr>
        <w:rPr>
          <w:rFonts w:ascii="Arial" w:hAnsi="Arial" w:cs="Arial"/>
          <w:szCs w:val="24"/>
        </w:rPr>
      </w:pPr>
    </w:p>
    <w:p w:rsidR="00392B73" w:rsidRPr="004268D3" w:rsidRDefault="00392B73" w:rsidP="00B25D64">
      <w:pPr>
        <w:pStyle w:val="ListParagraph"/>
        <w:numPr>
          <w:ilvl w:val="3"/>
          <w:numId w:val="223"/>
        </w:numPr>
        <w:rPr>
          <w:rFonts w:ascii="Arial" w:hAnsi="Arial" w:cs="Arial"/>
          <w:b/>
        </w:rPr>
      </w:pPr>
      <w:r w:rsidRPr="004268D3">
        <w:rPr>
          <w:rFonts w:ascii="Arial" w:hAnsi="Arial" w:cs="Arial"/>
        </w:rPr>
        <w:t>Identify (a) the principal efferent paths of communication between the CNS and the periphery, (b) the two main branches of the autonomic nervous system (ANS) and (c) the enteric nervous system.</w:t>
      </w:r>
    </w:p>
    <w:p w:rsidR="00392B73" w:rsidRPr="004268D3" w:rsidRDefault="00392B73" w:rsidP="00B25D64">
      <w:pPr>
        <w:pStyle w:val="ListParagraph"/>
        <w:numPr>
          <w:ilvl w:val="3"/>
          <w:numId w:val="223"/>
        </w:numPr>
        <w:rPr>
          <w:rFonts w:ascii="Arial" w:hAnsi="Arial" w:cs="Arial"/>
        </w:rPr>
      </w:pPr>
      <w:r w:rsidRPr="004268D3">
        <w:rPr>
          <w:rFonts w:ascii="Arial" w:hAnsi="Arial" w:cs="Arial"/>
        </w:rPr>
        <w:t>Identify the principal target organs of (a) the sympathetic nervous system and (b) the parasympathetic nervous system and describe how each responds to autonomic stimulation.</w:t>
      </w:r>
    </w:p>
    <w:p w:rsidR="00392B73" w:rsidRPr="004268D3" w:rsidRDefault="00392B73" w:rsidP="00B25D64">
      <w:pPr>
        <w:pStyle w:val="ListParagraph"/>
        <w:numPr>
          <w:ilvl w:val="3"/>
          <w:numId w:val="223"/>
        </w:numPr>
        <w:rPr>
          <w:rFonts w:ascii="Arial" w:hAnsi="Arial" w:cs="Arial"/>
        </w:rPr>
      </w:pPr>
      <w:r w:rsidRPr="004268D3">
        <w:rPr>
          <w:rFonts w:ascii="Arial" w:hAnsi="Arial" w:cs="Arial"/>
        </w:rPr>
        <w:t>Draw a schematic diagram illustrating the general organisation of the sympathetic and parasympathetic nervous systems and explain how it differs from that of the somatic nervous system.</w:t>
      </w:r>
    </w:p>
    <w:p w:rsidR="00392B73" w:rsidRPr="004268D3" w:rsidRDefault="00392B73" w:rsidP="00B25D64">
      <w:pPr>
        <w:pStyle w:val="ListParagraph"/>
        <w:numPr>
          <w:ilvl w:val="3"/>
          <w:numId w:val="223"/>
        </w:numPr>
        <w:rPr>
          <w:rFonts w:ascii="Arial" w:hAnsi="Arial" w:cs="Arial"/>
          <w:b/>
        </w:rPr>
      </w:pPr>
      <w:r w:rsidRPr="004268D3">
        <w:rPr>
          <w:rFonts w:ascii="Arial" w:hAnsi="Arial" w:cs="Arial"/>
        </w:rPr>
        <w:t>Identify the transmitters released from pre- and post-ganglionic fibres in the sympathetic and parasympathetic nervous systems; note that (a) acetylcholine is also used as a transmitter in the somatic nervous system and in the brain and (b) noradrenaline and adrenaline are also transmitters in the brain.</w:t>
      </w:r>
    </w:p>
    <w:p w:rsidR="00392B73" w:rsidRPr="004268D3" w:rsidRDefault="00B25D64" w:rsidP="00B25D64">
      <w:pPr>
        <w:pStyle w:val="ListParagraph"/>
        <w:numPr>
          <w:ilvl w:val="3"/>
          <w:numId w:val="223"/>
        </w:numPr>
        <w:rPr>
          <w:rFonts w:ascii="Arial" w:hAnsi="Arial" w:cs="Arial"/>
          <w:b/>
        </w:rPr>
      </w:pPr>
      <w:r w:rsidRPr="004268D3">
        <w:rPr>
          <w:rFonts w:ascii="Arial" w:hAnsi="Arial" w:cs="Arial"/>
        </w:rPr>
        <w:t xml:space="preserve"> </w:t>
      </w:r>
      <w:r w:rsidR="00392B73" w:rsidRPr="004268D3">
        <w:rPr>
          <w:rFonts w:ascii="Arial" w:hAnsi="Arial" w:cs="Arial"/>
        </w:rPr>
        <w:t>Describe the processes involved in the biosynthesis, release and metabolism of acetylcholine and identify potential targets for pharmacological manipulation of cholinergic transmission.</w:t>
      </w:r>
    </w:p>
    <w:p w:rsidR="00392B73" w:rsidRPr="004268D3" w:rsidRDefault="00392B73" w:rsidP="00B25D64">
      <w:pPr>
        <w:pStyle w:val="ListParagraph"/>
        <w:numPr>
          <w:ilvl w:val="3"/>
          <w:numId w:val="223"/>
        </w:numPr>
        <w:rPr>
          <w:rFonts w:ascii="Arial" w:hAnsi="Arial" w:cs="Arial"/>
          <w:b/>
        </w:rPr>
      </w:pPr>
      <w:r w:rsidRPr="004268D3">
        <w:rPr>
          <w:rFonts w:ascii="Arial" w:hAnsi="Arial" w:cs="Arial"/>
        </w:rPr>
        <w:t>Describe the processes involved in the biosynthesis, release and metabolism of noradrenaline (norepinephrine) and adrenaline (epinephrine) and identify potential targets for pharmacological manipulation of adrenergic transmission.</w:t>
      </w:r>
    </w:p>
    <w:p w:rsidR="00392B73" w:rsidRPr="004268D3" w:rsidRDefault="00392B73" w:rsidP="00B25D64">
      <w:pPr>
        <w:pStyle w:val="ListParagraph"/>
        <w:numPr>
          <w:ilvl w:val="3"/>
          <w:numId w:val="223"/>
        </w:numPr>
        <w:rPr>
          <w:rFonts w:ascii="Arial" w:hAnsi="Arial" w:cs="Arial"/>
        </w:rPr>
      </w:pPr>
      <w:r w:rsidRPr="004268D3">
        <w:rPr>
          <w:rFonts w:ascii="Arial" w:hAnsi="Arial" w:cs="Arial"/>
        </w:rPr>
        <w:t>Classify the cholinoceptors located in the ANS into two main classes and state (a) where each type is found and (b) the signalling systems they each employ.</w:t>
      </w:r>
    </w:p>
    <w:p w:rsidR="00392B73" w:rsidRPr="004268D3" w:rsidRDefault="00392B73" w:rsidP="00392B73">
      <w:pPr>
        <w:ind w:left="66"/>
        <w:rPr>
          <w:rFonts w:ascii="Arial" w:hAnsi="Arial" w:cs="Arial"/>
          <w:szCs w:val="24"/>
        </w:rPr>
      </w:pPr>
    </w:p>
    <w:p w:rsidR="00392B73" w:rsidRPr="004268D3" w:rsidRDefault="00392B73" w:rsidP="00392B73">
      <w:pPr>
        <w:rPr>
          <w:rFonts w:ascii="Arial" w:hAnsi="Arial" w:cs="Arial"/>
          <w:b/>
          <w:szCs w:val="24"/>
        </w:rPr>
      </w:pPr>
    </w:p>
    <w:p w:rsidR="00392B73" w:rsidRPr="004268D3" w:rsidRDefault="00392B73" w:rsidP="00392B73">
      <w:pPr>
        <w:rPr>
          <w:rFonts w:ascii="Arial" w:hAnsi="Arial" w:cs="Arial"/>
          <w:b/>
          <w:szCs w:val="24"/>
        </w:rPr>
      </w:pPr>
      <w:r w:rsidRPr="004268D3">
        <w:rPr>
          <w:rFonts w:ascii="Arial" w:hAnsi="Arial" w:cs="Arial"/>
          <w:b/>
          <w:szCs w:val="24"/>
        </w:rPr>
        <w:t>Lecture 6 (Dr M. Croucher)</w:t>
      </w:r>
    </w:p>
    <w:p w:rsidR="00392B73" w:rsidRPr="004268D3" w:rsidRDefault="00392B73" w:rsidP="00392B73">
      <w:pPr>
        <w:rPr>
          <w:rFonts w:ascii="Arial" w:hAnsi="Arial" w:cs="Arial"/>
          <w:szCs w:val="24"/>
        </w:rPr>
      </w:pPr>
    </w:p>
    <w:p w:rsidR="00392B73" w:rsidRPr="004268D3" w:rsidRDefault="00392B73" w:rsidP="00B25D64">
      <w:pPr>
        <w:pStyle w:val="ListParagraph"/>
        <w:numPr>
          <w:ilvl w:val="3"/>
          <w:numId w:val="223"/>
        </w:numPr>
        <w:rPr>
          <w:rFonts w:ascii="Arial" w:hAnsi="Arial" w:cs="Arial"/>
        </w:rPr>
      </w:pPr>
      <w:r w:rsidRPr="004268D3">
        <w:rPr>
          <w:rFonts w:ascii="Arial" w:hAnsi="Arial" w:cs="Arial"/>
        </w:rPr>
        <w:t>Classify the cholinoceptors located in the ANS into two main classes and state (a) where each type is found and (b) the signalling systems they each employ.</w:t>
      </w:r>
    </w:p>
    <w:p w:rsidR="00392B73" w:rsidRPr="004268D3" w:rsidRDefault="00392B73" w:rsidP="00B25D64">
      <w:pPr>
        <w:pStyle w:val="ListParagraph"/>
        <w:numPr>
          <w:ilvl w:val="3"/>
          <w:numId w:val="223"/>
        </w:numPr>
        <w:rPr>
          <w:rFonts w:ascii="Arial" w:hAnsi="Arial" w:cs="Arial"/>
        </w:rPr>
      </w:pPr>
      <w:r w:rsidRPr="004268D3">
        <w:rPr>
          <w:rFonts w:ascii="Arial" w:hAnsi="Arial" w:cs="Arial"/>
        </w:rPr>
        <w:t>Note that nicotinic cholinoceptors are also found in the somatic nervous system but these receptors differ pharmacologically from the nicotinic receptors found in the autonomic nervous system.</w:t>
      </w:r>
    </w:p>
    <w:p w:rsidR="00392B73" w:rsidRPr="004268D3" w:rsidRDefault="00392B73" w:rsidP="00B25D64">
      <w:pPr>
        <w:pStyle w:val="ListParagraph"/>
        <w:numPr>
          <w:ilvl w:val="3"/>
          <w:numId w:val="223"/>
        </w:numPr>
        <w:rPr>
          <w:rFonts w:ascii="Arial" w:hAnsi="Arial" w:cs="Arial"/>
        </w:rPr>
      </w:pPr>
      <w:r w:rsidRPr="004268D3">
        <w:rPr>
          <w:rFonts w:ascii="Arial" w:hAnsi="Arial" w:cs="Arial"/>
        </w:rPr>
        <w:t>Explain how (a) directly acting and (b) indirectly acting cholinomimetic drugs produce their biological actions and state why the former are more selective in their actions.</w:t>
      </w:r>
    </w:p>
    <w:p w:rsidR="00392B73" w:rsidRPr="004268D3" w:rsidRDefault="00392B73" w:rsidP="00B25D64">
      <w:pPr>
        <w:pStyle w:val="ListParagraph"/>
        <w:numPr>
          <w:ilvl w:val="3"/>
          <w:numId w:val="223"/>
        </w:numPr>
        <w:rPr>
          <w:rFonts w:ascii="Arial" w:hAnsi="Arial" w:cs="Arial"/>
        </w:rPr>
      </w:pPr>
      <w:r w:rsidRPr="004268D3">
        <w:rPr>
          <w:rFonts w:ascii="Arial" w:hAnsi="Arial" w:cs="Arial"/>
        </w:rPr>
        <w:t>Describe the pharmacological responses to systemic administration of a muscarinic receptor agonist.</w:t>
      </w:r>
    </w:p>
    <w:p w:rsidR="00392B73" w:rsidRPr="004268D3" w:rsidRDefault="00392B73" w:rsidP="00B25D64">
      <w:pPr>
        <w:pStyle w:val="ListParagraph"/>
        <w:numPr>
          <w:ilvl w:val="3"/>
          <w:numId w:val="223"/>
        </w:numPr>
        <w:rPr>
          <w:rFonts w:ascii="Arial" w:hAnsi="Arial" w:cs="Arial"/>
        </w:rPr>
      </w:pPr>
      <w:r w:rsidRPr="004268D3">
        <w:rPr>
          <w:rFonts w:ascii="Arial" w:hAnsi="Arial" w:cs="Arial"/>
        </w:rPr>
        <w:t>Note that there are three subtypes of muscarinic cholinoceptor and receptor subtype selective compounds are increasingly becoming available.</w:t>
      </w:r>
    </w:p>
    <w:p w:rsidR="00392B73" w:rsidRPr="004268D3" w:rsidRDefault="00392B73" w:rsidP="00B25D64">
      <w:pPr>
        <w:pStyle w:val="ListParagraph"/>
        <w:numPr>
          <w:ilvl w:val="3"/>
          <w:numId w:val="223"/>
        </w:numPr>
        <w:rPr>
          <w:rFonts w:ascii="Arial" w:hAnsi="Arial" w:cs="Arial"/>
        </w:rPr>
      </w:pPr>
      <w:r w:rsidRPr="004268D3">
        <w:rPr>
          <w:rFonts w:ascii="Arial" w:hAnsi="Arial" w:cs="Arial"/>
        </w:rPr>
        <w:t xml:space="preserve">Explain why choline-esters such as bethanechol have a longer duration of action than acetylcholine. </w:t>
      </w:r>
    </w:p>
    <w:p w:rsidR="00392B73" w:rsidRPr="004268D3" w:rsidRDefault="00392B73" w:rsidP="00B25D64">
      <w:pPr>
        <w:pStyle w:val="ListParagraph"/>
        <w:numPr>
          <w:ilvl w:val="3"/>
          <w:numId w:val="223"/>
        </w:numPr>
        <w:rPr>
          <w:rFonts w:ascii="Arial" w:hAnsi="Arial" w:cs="Arial"/>
        </w:rPr>
      </w:pPr>
      <w:r w:rsidRPr="004268D3">
        <w:rPr>
          <w:rFonts w:ascii="Arial" w:hAnsi="Arial" w:cs="Arial"/>
        </w:rPr>
        <w:t>Explain why pilocarpine is useful in the treatment of glaucoma. State the main pharmacokinetic properties and unwanted effects of this drug.</w:t>
      </w:r>
    </w:p>
    <w:p w:rsidR="00392B73" w:rsidRPr="004268D3" w:rsidRDefault="00392B73" w:rsidP="00B25D64">
      <w:pPr>
        <w:pStyle w:val="ListParagraph"/>
        <w:numPr>
          <w:ilvl w:val="3"/>
          <w:numId w:val="223"/>
        </w:numPr>
        <w:rPr>
          <w:rFonts w:ascii="Arial" w:hAnsi="Arial" w:cs="Arial"/>
        </w:rPr>
      </w:pPr>
      <w:r w:rsidRPr="004268D3">
        <w:rPr>
          <w:rFonts w:ascii="Arial" w:hAnsi="Arial" w:cs="Arial"/>
        </w:rPr>
        <w:t>Describe the distribution and substrate specificity of acetylcholinesterase and butyrylcholinesterase.</w:t>
      </w:r>
    </w:p>
    <w:p w:rsidR="00392B73" w:rsidRPr="004268D3" w:rsidRDefault="00392B73" w:rsidP="00B25D64">
      <w:pPr>
        <w:pStyle w:val="ListParagraph"/>
        <w:numPr>
          <w:ilvl w:val="3"/>
          <w:numId w:val="223"/>
        </w:numPr>
        <w:rPr>
          <w:rFonts w:ascii="Arial" w:hAnsi="Arial" w:cs="Arial"/>
        </w:rPr>
      </w:pPr>
      <w:r w:rsidRPr="004268D3">
        <w:rPr>
          <w:rFonts w:ascii="Arial" w:hAnsi="Arial" w:cs="Arial"/>
        </w:rPr>
        <w:t>Classify the anticholinesterase drugs and explain their modes of action.</w:t>
      </w:r>
    </w:p>
    <w:p w:rsidR="00392B73" w:rsidRPr="004268D3" w:rsidRDefault="00392B73" w:rsidP="00B25D64">
      <w:pPr>
        <w:pStyle w:val="ListParagraph"/>
        <w:numPr>
          <w:ilvl w:val="3"/>
          <w:numId w:val="223"/>
        </w:numPr>
        <w:rPr>
          <w:rFonts w:ascii="Arial" w:hAnsi="Arial" w:cs="Arial"/>
        </w:rPr>
      </w:pPr>
      <w:r w:rsidRPr="004268D3">
        <w:rPr>
          <w:rFonts w:ascii="Arial" w:hAnsi="Arial" w:cs="Arial"/>
        </w:rPr>
        <w:t xml:space="preserve">Describe the effects of anticholinesterase drugs on transmission in the autonomic nervous system, and note that these drugs also have effects at the neuromuscular </w:t>
      </w:r>
      <w:r w:rsidRPr="004268D3">
        <w:rPr>
          <w:rFonts w:ascii="Arial" w:hAnsi="Arial" w:cs="Arial"/>
        </w:rPr>
        <w:lastRenderedPageBreak/>
        <w:t>junction and in the central nervous system. What are the functional consequences of cholinesterase blockade?</w:t>
      </w:r>
    </w:p>
    <w:p w:rsidR="00392B73" w:rsidRPr="004268D3" w:rsidRDefault="00392B73" w:rsidP="00B25D64">
      <w:pPr>
        <w:pStyle w:val="ListParagraph"/>
        <w:numPr>
          <w:ilvl w:val="3"/>
          <w:numId w:val="223"/>
        </w:numPr>
        <w:rPr>
          <w:rFonts w:ascii="Arial" w:hAnsi="Arial" w:cs="Arial"/>
        </w:rPr>
      </w:pPr>
      <w:r w:rsidRPr="004268D3">
        <w:rPr>
          <w:rFonts w:ascii="Arial" w:hAnsi="Arial" w:cs="Arial"/>
        </w:rPr>
        <w:t>Describe the clinical uses and pharmacokinetic properties of physostigmine, neostigmine and ecothiopate.</w:t>
      </w:r>
    </w:p>
    <w:p w:rsidR="00392B73" w:rsidRPr="004268D3" w:rsidRDefault="00392B73" w:rsidP="00B25D64">
      <w:pPr>
        <w:pStyle w:val="ListParagraph"/>
        <w:numPr>
          <w:ilvl w:val="3"/>
          <w:numId w:val="223"/>
        </w:numPr>
        <w:rPr>
          <w:rFonts w:ascii="Arial" w:hAnsi="Arial" w:cs="Arial"/>
        </w:rPr>
      </w:pPr>
      <w:r w:rsidRPr="004268D3">
        <w:rPr>
          <w:rFonts w:ascii="Arial" w:hAnsi="Arial" w:cs="Arial"/>
        </w:rPr>
        <w:t>Describe the signs and symptoms of anticholinesterase poisoning and state how they may be treated.</w:t>
      </w:r>
    </w:p>
    <w:p w:rsidR="00392B73" w:rsidRPr="004268D3" w:rsidRDefault="00392B73" w:rsidP="00392B73">
      <w:pPr>
        <w:tabs>
          <w:tab w:val="num" w:pos="851"/>
        </w:tabs>
        <w:ind w:left="851" w:hanging="425"/>
        <w:rPr>
          <w:rFonts w:ascii="Arial" w:hAnsi="Arial" w:cs="Arial"/>
          <w:szCs w:val="24"/>
        </w:rPr>
      </w:pPr>
    </w:p>
    <w:p w:rsidR="00392B73" w:rsidRPr="004268D3" w:rsidRDefault="00392B73" w:rsidP="00392B73">
      <w:pPr>
        <w:tabs>
          <w:tab w:val="num" w:pos="851"/>
        </w:tabs>
        <w:ind w:left="851" w:hanging="425"/>
        <w:rPr>
          <w:rFonts w:ascii="Arial" w:hAnsi="Arial" w:cs="Arial"/>
          <w:szCs w:val="24"/>
        </w:rPr>
      </w:pPr>
    </w:p>
    <w:p w:rsidR="00392B73" w:rsidRPr="004268D3" w:rsidRDefault="00392B73" w:rsidP="00392B73">
      <w:pPr>
        <w:tabs>
          <w:tab w:val="num" w:pos="78"/>
        </w:tabs>
        <w:rPr>
          <w:rFonts w:ascii="Arial" w:hAnsi="Arial" w:cs="Arial"/>
          <w:b/>
          <w:szCs w:val="24"/>
        </w:rPr>
      </w:pPr>
      <w:r w:rsidRPr="004268D3">
        <w:rPr>
          <w:rFonts w:ascii="Arial" w:hAnsi="Arial" w:cs="Arial"/>
          <w:b/>
          <w:szCs w:val="24"/>
        </w:rPr>
        <w:t>Lecture 7 (Dr G. Gillies)</w:t>
      </w:r>
    </w:p>
    <w:p w:rsidR="00392B73" w:rsidRPr="004268D3" w:rsidRDefault="00392B73" w:rsidP="00392B73">
      <w:pPr>
        <w:tabs>
          <w:tab w:val="num" w:pos="78"/>
        </w:tabs>
        <w:rPr>
          <w:rFonts w:ascii="Arial" w:hAnsi="Arial" w:cs="Arial"/>
          <w:b/>
          <w:szCs w:val="24"/>
        </w:rPr>
      </w:pPr>
    </w:p>
    <w:p w:rsidR="00392B73" w:rsidRPr="004268D3" w:rsidRDefault="00392B73" w:rsidP="00392B73">
      <w:pPr>
        <w:tabs>
          <w:tab w:val="num" w:pos="78"/>
        </w:tabs>
        <w:rPr>
          <w:rFonts w:ascii="Arial" w:hAnsi="Arial" w:cs="Arial"/>
          <w:b/>
          <w:szCs w:val="24"/>
        </w:rPr>
      </w:pPr>
      <w:r w:rsidRPr="004268D3">
        <w:rPr>
          <w:rFonts w:ascii="Arial" w:hAnsi="Arial" w:cs="Arial"/>
          <w:bCs/>
          <w:i/>
          <w:szCs w:val="24"/>
        </w:rPr>
        <w:t>Directly acting sympathomimetics</w:t>
      </w:r>
    </w:p>
    <w:p w:rsidR="00392B73" w:rsidRPr="004268D3" w:rsidRDefault="00392B73" w:rsidP="00B25D64">
      <w:pPr>
        <w:pStyle w:val="ListParagraph"/>
        <w:keepNext/>
        <w:numPr>
          <w:ilvl w:val="3"/>
          <w:numId w:val="223"/>
        </w:numPr>
        <w:outlineLvl w:val="2"/>
        <w:rPr>
          <w:rFonts w:ascii="Arial" w:hAnsi="Arial" w:cs="Arial"/>
        </w:rPr>
      </w:pPr>
      <w:r w:rsidRPr="004268D3">
        <w:rPr>
          <w:rFonts w:ascii="Arial" w:hAnsi="Arial" w:cs="Arial"/>
        </w:rPr>
        <w:t>Revise the general structure of the sympathetic nervous system.</w:t>
      </w:r>
    </w:p>
    <w:p w:rsidR="00392B73" w:rsidRPr="004268D3" w:rsidRDefault="00392B73" w:rsidP="00B25D64">
      <w:pPr>
        <w:pStyle w:val="ListParagraph"/>
        <w:keepNext/>
        <w:numPr>
          <w:ilvl w:val="3"/>
          <w:numId w:val="223"/>
        </w:numPr>
        <w:outlineLvl w:val="2"/>
        <w:rPr>
          <w:rFonts w:ascii="Arial" w:hAnsi="Arial" w:cs="Arial"/>
        </w:rPr>
      </w:pPr>
      <w:r w:rsidRPr="004268D3">
        <w:rPr>
          <w:rFonts w:ascii="Arial" w:hAnsi="Arial" w:cs="Arial"/>
        </w:rPr>
        <w:t>Describe the distribution of the adrenoceptor subtypes within the tissues of the body and the physiological consequences of activation of these receptors.</w:t>
      </w:r>
    </w:p>
    <w:p w:rsidR="00392B73" w:rsidRPr="004268D3" w:rsidRDefault="00392B73" w:rsidP="00B25D64">
      <w:pPr>
        <w:pStyle w:val="ListParagraph"/>
        <w:keepNext/>
        <w:numPr>
          <w:ilvl w:val="3"/>
          <w:numId w:val="223"/>
        </w:numPr>
        <w:outlineLvl w:val="2"/>
        <w:rPr>
          <w:rFonts w:ascii="Arial" w:hAnsi="Arial" w:cs="Arial"/>
        </w:rPr>
      </w:pPr>
      <w:r w:rsidRPr="004268D3">
        <w:rPr>
          <w:rFonts w:ascii="Arial" w:hAnsi="Arial" w:cs="Arial"/>
        </w:rPr>
        <w:t>Name the endogenous substances which activate these receptors and explain what is meant by adrenoceptor selectivity.</w:t>
      </w:r>
    </w:p>
    <w:p w:rsidR="00392B73" w:rsidRPr="004268D3" w:rsidRDefault="00392B73" w:rsidP="00B25D64">
      <w:pPr>
        <w:pStyle w:val="ListParagraph"/>
        <w:keepNext/>
        <w:numPr>
          <w:ilvl w:val="3"/>
          <w:numId w:val="223"/>
        </w:numPr>
        <w:outlineLvl w:val="2"/>
        <w:rPr>
          <w:rFonts w:ascii="Arial" w:hAnsi="Arial" w:cs="Arial"/>
        </w:rPr>
      </w:pPr>
      <w:r w:rsidRPr="004268D3">
        <w:rPr>
          <w:rFonts w:ascii="Arial" w:hAnsi="Arial" w:cs="Arial"/>
        </w:rPr>
        <w:t xml:space="preserve">Give examples of drugs that selectively and non-selectively activate α and </w:t>
      </w:r>
      <w:r w:rsidRPr="004268D3">
        <w:sym w:font="Symbol" w:char="F062"/>
      </w:r>
      <w:r w:rsidRPr="004268D3">
        <w:rPr>
          <w:rFonts w:ascii="Arial" w:hAnsi="Arial" w:cs="Arial"/>
        </w:rPr>
        <w:t xml:space="preserve"> adrenoceptors.</w:t>
      </w:r>
    </w:p>
    <w:p w:rsidR="00392B73" w:rsidRPr="004268D3" w:rsidRDefault="00392B73" w:rsidP="00B25D64">
      <w:pPr>
        <w:pStyle w:val="ListParagraph"/>
        <w:keepNext/>
        <w:numPr>
          <w:ilvl w:val="3"/>
          <w:numId w:val="223"/>
        </w:numPr>
        <w:outlineLvl w:val="2"/>
        <w:rPr>
          <w:rFonts w:ascii="Arial" w:hAnsi="Arial" w:cs="Arial"/>
        </w:rPr>
      </w:pPr>
      <w:r w:rsidRPr="004268D3">
        <w:rPr>
          <w:rFonts w:ascii="Arial" w:hAnsi="Arial" w:cs="Arial"/>
        </w:rPr>
        <w:t>List the uses, principal pharmacological features, mechanism of action and unwanted effects of these drugs.</w:t>
      </w:r>
    </w:p>
    <w:p w:rsidR="00392B73" w:rsidRPr="004268D3" w:rsidRDefault="00392B73" w:rsidP="00392B73">
      <w:pPr>
        <w:tabs>
          <w:tab w:val="num" w:pos="78"/>
        </w:tabs>
        <w:rPr>
          <w:rFonts w:ascii="Arial" w:hAnsi="Arial" w:cs="Arial"/>
          <w:i/>
          <w:szCs w:val="24"/>
        </w:rPr>
      </w:pPr>
      <w:r w:rsidRPr="004268D3">
        <w:rPr>
          <w:rFonts w:ascii="Arial" w:hAnsi="Arial" w:cs="Arial"/>
          <w:i/>
          <w:szCs w:val="24"/>
        </w:rPr>
        <w:t>Drugs acting on adrenergic neurones (excluding ganglion blockers)</w:t>
      </w:r>
    </w:p>
    <w:p w:rsidR="00392B73" w:rsidRPr="004268D3" w:rsidRDefault="00392B73" w:rsidP="00B25D64">
      <w:pPr>
        <w:pStyle w:val="ListParagraph"/>
        <w:numPr>
          <w:ilvl w:val="3"/>
          <w:numId w:val="223"/>
        </w:numPr>
        <w:rPr>
          <w:rFonts w:ascii="Arial" w:hAnsi="Arial" w:cs="Arial"/>
        </w:rPr>
      </w:pPr>
      <w:r w:rsidRPr="004268D3">
        <w:rPr>
          <w:rFonts w:ascii="Arial" w:hAnsi="Arial" w:cs="Arial"/>
        </w:rPr>
        <w:t>Explain why foods which contain tyramine, an indirectly acting sympathomimetic, represent no harm to the normal subject, but may precipitate a life-threatening hypertensive crises in patients taking monoamine oxidase inhibitors.</w:t>
      </w:r>
    </w:p>
    <w:p w:rsidR="00392B73" w:rsidRPr="004268D3" w:rsidRDefault="00392B73" w:rsidP="00392B73">
      <w:pPr>
        <w:ind w:left="851"/>
        <w:rPr>
          <w:rFonts w:ascii="Arial" w:hAnsi="Arial" w:cs="Arial"/>
          <w:szCs w:val="24"/>
        </w:rPr>
      </w:pPr>
    </w:p>
    <w:p w:rsidR="00392B73" w:rsidRPr="004268D3" w:rsidRDefault="00392B73" w:rsidP="00392B73">
      <w:pPr>
        <w:ind w:left="851"/>
        <w:rPr>
          <w:rFonts w:ascii="Arial" w:hAnsi="Arial" w:cs="Arial"/>
          <w:szCs w:val="24"/>
        </w:rPr>
      </w:pPr>
    </w:p>
    <w:p w:rsidR="00392B73" w:rsidRPr="004268D3" w:rsidRDefault="00392B73" w:rsidP="00392B73">
      <w:pPr>
        <w:ind w:hanging="312"/>
        <w:rPr>
          <w:rFonts w:ascii="Arial" w:hAnsi="Arial" w:cs="Arial"/>
          <w:b/>
          <w:szCs w:val="24"/>
        </w:rPr>
      </w:pPr>
      <w:r w:rsidRPr="004268D3">
        <w:rPr>
          <w:rFonts w:ascii="Arial" w:hAnsi="Arial" w:cs="Arial"/>
          <w:b/>
          <w:szCs w:val="24"/>
        </w:rPr>
        <w:t>Lecture 8 (Dr M. Schachter)</w:t>
      </w:r>
    </w:p>
    <w:p w:rsidR="00392B73" w:rsidRPr="004268D3" w:rsidRDefault="00392B73" w:rsidP="00392B73">
      <w:pPr>
        <w:rPr>
          <w:rFonts w:ascii="Arial" w:hAnsi="Arial" w:cs="Arial"/>
          <w:szCs w:val="24"/>
        </w:rPr>
      </w:pPr>
    </w:p>
    <w:p w:rsidR="00392B73" w:rsidRPr="004268D3" w:rsidRDefault="00392B73" w:rsidP="00B25D64">
      <w:pPr>
        <w:pStyle w:val="ListParagraph"/>
        <w:numPr>
          <w:ilvl w:val="3"/>
          <w:numId w:val="223"/>
        </w:numPr>
        <w:rPr>
          <w:rFonts w:ascii="Arial" w:hAnsi="Arial" w:cs="Arial"/>
        </w:rPr>
      </w:pPr>
      <w:r w:rsidRPr="004268D3">
        <w:rPr>
          <w:rFonts w:ascii="Arial" w:hAnsi="Arial" w:cs="Arial"/>
        </w:rPr>
        <w:t>To appreciate the extent of the clinical applications of inhibitors of muscarinic receptors in the parasympathetic nervous system: review sites of action throughout the body.</w:t>
      </w:r>
    </w:p>
    <w:p w:rsidR="00392B73" w:rsidRPr="004268D3" w:rsidRDefault="00392B73" w:rsidP="00B25D64">
      <w:pPr>
        <w:pStyle w:val="ListParagraph"/>
        <w:numPr>
          <w:ilvl w:val="3"/>
          <w:numId w:val="223"/>
        </w:numPr>
        <w:rPr>
          <w:rFonts w:ascii="Arial" w:hAnsi="Arial" w:cs="Arial"/>
        </w:rPr>
      </w:pPr>
      <w:r w:rsidRPr="004268D3">
        <w:rPr>
          <w:rFonts w:ascii="Arial" w:hAnsi="Arial" w:cs="Arial"/>
        </w:rPr>
        <w:t>To focus on three specific therapeutic areas:</w:t>
      </w:r>
    </w:p>
    <w:p w:rsidR="00392B73" w:rsidRPr="004268D3" w:rsidRDefault="00392B73" w:rsidP="00321547">
      <w:pPr>
        <w:numPr>
          <w:ilvl w:val="0"/>
          <w:numId w:val="93"/>
        </w:numPr>
        <w:tabs>
          <w:tab w:val="num" w:pos="-312"/>
        </w:tabs>
        <w:ind w:left="1191" w:hanging="737"/>
        <w:rPr>
          <w:rFonts w:ascii="Arial" w:hAnsi="Arial" w:cs="Arial"/>
          <w:szCs w:val="24"/>
        </w:rPr>
      </w:pPr>
      <w:r w:rsidRPr="004268D3">
        <w:rPr>
          <w:rFonts w:ascii="Arial" w:hAnsi="Arial" w:cs="Arial"/>
          <w:szCs w:val="24"/>
        </w:rPr>
        <w:t>the use of muscarinic antagonists in regulating heart rate</w:t>
      </w:r>
    </w:p>
    <w:p w:rsidR="00392B73" w:rsidRPr="004268D3" w:rsidRDefault="00392B73" w:rsidP="00321547">
      <w:pPr>
        <w:numPr>
          <w:ilvl w:val="0"/>
          <w:numId w:val="93"/>
        </w:numPr>
        <w:tabs>
          <w:tab w:val="num" w:pos="-312"/>
        </w:tabs>
        <w:ind w:left="1191" w:hanging="737"/>
        <w:rPr>
          <w:rFonts w:ascii="Arial" w:hAnsi="Arial" w:cs="Arial"/>
          <w:szCs w:val="24"/>
        </w:rPr>
      </w:pPr>
      <w:r w:rsidRPr="004268D3">
        <w:rPr>
          <w:rFonts w:ascii="Arial" w:hAnsi="Arial" w:cs="Arial"/>
          <w:szCs w:val="24"/>
        </w:rPr>
        <w:t>the use of muscarinic antagonists in modifying bronchial smooth muscle tone</w:t>
      </w:r>
    </w:p>
    <w:p w:rsidR="00392B73" w:rsidRPr="004268D3" w:rsidRDefault="00392B73" w:rsidP="00321547">
      <w:pPr>
        <w:numPr>
          <w:ilvl w:val="0"/>
          <w:numId w:val="93"/>
        </w:numPr>
        <w:tabs>
          <w:tab w:val="num" w:pos="-312"/>
        </w:tabs>
        <w:ind w:left="1191" w:hanging="737"/>
        <w:rPr>
          <w:rFonts w:ascii="Arial" w:hAnsi="Arial" w:cs="Arial"/>
          <w:szCs w:val="24"/>
        </w:rPr>
      </w:pPr>
      <w:r w:rsidRPr="004268D3">
        <w:rPr>
          <w:rFonts w:ascii="Arial" w:hAnsi="Arial" w:cs="Arial"/>
          <w:szCs w:val="24"/>
        </w:rPr>
        <w:t>the use of muscarinic antagonists in regulating bladder function.</w:t>
      </w:r>
    </w:p>
    <w:p w:rsidR="00392B73" w:rsidRPr="004268D3" w:rsidRDefault="00392B73" w:rsidP="00B25D64">
      <w:pPr>
        <w:pStyle w:val="ListParagraph"/>
        <w:numPr>
          <w:ilvl w:val="3"/>
          <w:numId w:val="223"/>
        </w:numPr>
        <w:rPr>
          <w:rFonts w:ascii="Arial" w:hAnsi="Arial" w:cs="Arial"/>
        </w:rPr>
      </w:pPr>
      <w:r w:rsidRPr="004268D3">
        <w:rPr>
          <w:rFonts w:ascii="Arial" w:hAnsi="Arial" w:cs="Arial"/>
        </w:rPr>
        <w:t>To be aware of specific examples of the drugs used in each of these situations, with basic information on their routes of administration and the way they are handled in the body (ie pharmacokinetics, reminder of basic concepts).</w:t>
      </w:r>
    </w:p>
    <w:p w:rsidR="00392B73" w:rsidRPr="004268D3" w:rsidRDefault="00392B73" w:rsidP="00B25D64">
      <w:pPr>
        <w:pStyle w:val="ListParagraph"/>
        <w:numPr>
          <w:ilvl w:val="3"/>
          <w:numId w:val="223"/>
        </w:numPr>
        <w:rPr>
          <w:rFonts w:ascii="Arial" w:hAnsi="Arial" w:cs="Arial"/>
        </w:rPr>
      </w:pPr>
      <w:r w:rsidRPr="004268D3">
        <w:rPr>
          <w:rFonts w:ascii="Arial" w:hAnsi="Arial" w:cs="Arial"/>
        </w:rPr>
        <w:t>To briefly review other clinical uses of peripheral antimuscarinic drugs</w:t>
      </w:r>
    </w:p>
    <w:p w:rsidR="00392B73" w:rsidRPr="004268D3" w:rsidRDefault="00392B73" w:rsidP="00B25D64">
      <w:pPr>
        <w:pStyle w:val="ListParagraph"/>
        <w:numPr>
          <w:ilvl w:val="3"/>
          <w:numId w:val="223"/>
        </w:numPr>
        <w:rPr>
          <w:rFonts w:ascii="Arial" w:hAnsi="Arial" w:cs="Arial"/>
        </w:rPr>
      </w:pPr>
      <w:r w:rsidRPr="004268D3">
        <w:rPr>
          <w:rFonts w:ascii="Arial" w:hAnsi="Arial" w:cs="Arial"/>
        </w:rPr>
        <w:t>To appreciate the possible adverse effects of these drugs and their clinical significance</w:t>
      </w:r>
    </w:p>
    <w:p w:rsidR="00392B73" w:rsidRPr="004268D3" w:rsidRDefault="00392B73" w:rsidP="00B25D64">
      <w:pPr>
        <w:pStyle w:val="ListParagraph"/>
        <w:numPr>
          <w:ilvl w:val="3"/>
          <w:numId w:val="223"/>
        </w:numPr>
        <w:rPr>
          <w:rFonts w:ascii="Arial" w:hAnsi="Arial" w:cs="Arial"/>
        </w:rPr>
      </w:pPr>
      <w:r w:rsidRPr="004268D3">
        <w:rPr>
          <w:rFonts w:ascii="Arial" w:hAnsi="Arial" w:cs="Arial"/>
        </w:rPr>
        <w:t>To understand the concept of balance between sympathetic and parasympathetic “tone”.</w:t>
      </w:r>
    </w:p>
    <w:p w:rsidR="00392B73" w:rsidRPr="004268D3" w:rsidRDefault="00392B73" w:rsidP="00B25D64">
      <w:pPr>
        <w:pStyle w:val="ListParagraph"/>
        <w:numPr>
          <w:ilvl w:val="3"/>
          <w:numId w:val="223"/>
        </w:numPr>
        <w:rPr>
          <w:rFonts w:ascii="Arial" w:hAnsi="Arial" w:cs="Arial"/>
        </w:rPr>
      </w:pPr>
      <w:r w:rsidRPr="004268D3">
        <w:rPr>
          <w:rFonts w:ascii="Arial" w:hAnsi="Arial" w:cs="Arial"/>
        </w:rPr>
        <w:t>To be aware of the therapeutic relevance of blocking central muscarinic receptors.</w:t>
      </w:r>
    </w:p>
    <w:p w:rsidR="00392B73" w:rsidRPr="004268D3" w:rsidRDefault="00392B73" w:rsidP="00392B73">
      <w:pPr>
        <w:rPr>
          <w:rFonts w:ascii="Arial" w:hAnsi="Arial" w:cs="Arial"/>
          <w:szCs w:val="24"/>
        </w:rPr>
      </w:pPr>
    </w:p>
    <w:p w:rsidR="00392B73" w:rsidRPr="004268D3" w:rsidRDefault="00392B73" w:rsidP="00392B73">
      <w:pPr>
        <w:rPr>
          <w:rFonts w:ascii="Arial" w:hAnsi="Arial" w:cs="Arial"/>
          <w:szCs w:val="24"/>
        </w:rPr>
      </w:pPr>
      <w:r w:rsidRPr="004268D3">
        <w:rPr>
          <w:rFonts w:ascii="Arial" w:hAnsi="Arial" w:cs="Arial"/>
          <w:b/>
          <w:szCs w:val="24"/>
        </w:rPr>
        <w:t>Lecture 9 (Dr C. John)</w:t>
      </w:r>
    </w:p>
    <w:p w:rsidR="00392B73" w:rsidRPr="004268D3" w:rsidRDefault="00392B73" w:rsidP="00392B73">
      <w:pPr>
        <w:tabs>
          <w:tab w:val="num" w:pos="78"/>
        </w:tabs>
        <w:rPr>
          <w:rFonts w:ascii="Arial" w:hAnsi="Arial" w:cs="Arial"/>
          <w:szCs w:val="24"/>
        </w:rPr>
      </w:pPr>
    </w:p>
    <w:p w:rsidR="00392B73" w:rsidRPr="004268D3" w:rsidRDefault="00392B73" w:rsidP="00B25D64">
      <w:pPr>
        <w:pStyle w:val="ListParagraph"/>
        <w:numPr>
          <w:ilvl w:val="3"/>
          <w:numId w:val="223"/>
        </w:numPr>
        <w:rPr>
          <w:rFonts w:ascii="Arial" w:hAnsi="Arial" w:cs="Arial"/>
        </w:rPr>
      </w:pPr>
      <w:r w:rsidRPr="004268D3">
        <w:rPr>
          <w:rFonts w:ascii="Arial" w:hAnsi="Arial" w:cs="Arial"/>
        </w:rPr>
        <w:t>Describe the consequences of ganglion blockade.</w:t>
      </w:r>
    </w:p>
    <w:p w:rsidR="00392B73" w:rsidRPr="004268D3" w:rsidRDefault="00392B73" w:rsidP="00B25D64">
      <w:pPr>
        <w:pStyle w:val="ListParagraph"/>
        <w:numPr>
          <w:ilvl w:val="3"/>
          <w:numId w:val="223"/>
        </w:numPr>
        <w:rPr>
          <w:rFonts w:ascii="Arial" w:hAnsi="Arial" w:cs="Arial"/>
        </w:rPr>
      </w:pPr>
      <w:r w:rsidRPr="004268D3">
        <w:rPr>
          <w:rFonts w:ascii="Arial" w:hAnsi="Arial" w:cs="Arial"/>
        </w:rPr>
        <w:t>Describe the consequences of muscarinic cholinoceptor blockade, using atropine as an example.</w:t>
      </w:r>
    </w:p>
    <w:p w:rsidR="00392B73" w:rsidRPr="004268D3" w:rsidRDefault="00392B73" w:rsidP="00B25D64">
      <w:pPr>
        <w:pStyle w:val="ListParagraph"/>
        <w:numPr>
          <w:ilvl w:val="3"/>
          <w:numId w:val="223"/>
        </w:numPr>
        <w:rPr>
          <w:rFonts w:ascii="Arial" w:hAnsi="Arial" w:cs="Arial"/>
        </w:rPr>
      </w:pPr>
      <w:r w:rsidRPr="004268D3">
        <w:rPr>
          <w:rFonts w:ascii="Arial" w:hAnsi="Arial" w:cs="Arial"/>
        </w:rPr>
        <w:lastRenderedPageBreak/>
        <w:t>List the principal pharmacokinetic properties of atropine and hyoscine.</w:t>
      </w:r>
    </w:p>
    <w:p w:rsidR="00392B73" w:rsidRPr="004268D3" w:rsidRDefault="00392B73" w:rsidP="00B25D64">
      <w:pPr>
        <w:pStyle w:val="ListParagraph"/>
        <w:numPr>
          <w:ilvl w:val="3"/>
          <w:numId w:val="223"/>
        </w:numPr>
        <w:rPr>
          <w:rFonts w:ascii="Arial" w:hAnsi="Arial" w:cs="Arial"/>
        </w:rPr>
      </w:pPr>
      <w:r w:rsidRPr="004268D3">
        <w:rPr>
          <w:rFonts w:ascii="Arial" w:hAnsi="Arial" w:cs="Arial"/>
        </w:rPr>
        <w:t xml:space="preserve">List the main clinical uses and unwanted effects of muscarinic cholinoceptor antagonists. </w:t>
      </w:r>
    </w:p>
    <w:p w:rsidR="00392B73" w:rsidRPr="004268D3" w:rsidRDefault="00392B73" w:rsidP="00B25D64">
      <w:pPr>
        <w:pStyle w:val="ListParagraph"/>
        <w:numPr>
          <w:ilvl w:val="3"/>
          <w:numId w:val="223"/>
        </w:numPr>
        <w:rPr>
          <w:rFonts w:ascii="Arial" w:hAnsi="Arial" w:cs="Arial"/>
        </w:rPr>
      </w:pPr>
      <w:r w:rsidRPr="004268D3">
        <w:rPr>
          <w:rFonts w:ascii="Arial" w:hAnsi="Arial" w:cs="Arial"/>
        </w:rPr>
        <w:t>Describe the signs and symptoms of atropine poisoning and state how they may be treated.</w:t>
      </w:r>
    </w:p>
    <w:p w:rsidR="00392B73" w:rsidRPr="004268D3" w:rsidRDefault="00392B73" w:rsidP="00392B73">
      <w:pPr>
        <w:tabs>
          <w:tab w:val="num" w:pos="851"/>
        </w:tabs>
        <w:rPr>
          <w:rFonts w:ascii="Arial" w:hAnsi="Arial" w:cs="Arial"/>
          <w:szCs w:val="24"/>
        </w:rPr>
      </w:pPr>
    </w:p>
    <w:p w:rsidR="00392B73" w:rsidRPr="004268D3" w:rsidRDefault="00392B73" w:rsidP="00392B73">
      <w:pPr>
        <w:tabs>
          <w:tab w:val="num" w:pos="851"/>
        </w:tabs>
        <w:rPr>
          <w:rFonts w:ascii="Arial" w:hAnsi="Arial" w:cs="Arial"/>
          <w:szCs w:val="24"/>
        </w:rPr>
      </w:pPr>
    </w:p>
    <w:p w:rsidR="00392B73" w:rsidRPr="004268D3" w:rsidRDefault="00392B73" w:rsidP="00392B73">
      <w:pPr>
        <w:tabs>
          <w:tab w:val="num" w:pos="851"/>
        </w:tabs>
        <w:rPr>
          <w:rFonts w:ascii="Arial" w:hAnsi="Arial" w:cs="Arial"/>
          <w:b/>
          <w:szCs w:val="24"/>
        </w:rPr>
      </w:pPr>
      <w:r w:rsidRPr="004268D3">
        <w:rPr>
          <w:rFonts w:ascii="Arial" w:hAnsi="Arial" w:cs="Arial"/>
          <w:b/>
          <w:szCs w:val="24"/>
        </w:rPr>
        <w:t>Lecture 10 (Dr D. Dexter)</w:t>
      </w:r>
    </w:p>
    <w:p w:rsidR="00392B73" w:rsidRPr="004268D3" w:rsidRDefault="00392B73" w:rsidP="00392B73">
      <w:pPr>
        <w:tabs>
          <w:tab w:val="num" w:pos="851"/>
        </w:tabs>
        <w:rPr>
          <w:rFonts w:ascii="Arial" w:hAnsi="Arial" w:cs="Arial"/>
          <w:szCs w:val="24"/>
        </w:rPr>
      </w:pPr>
    </w:p>
    <w:p w:rsidR="00392B73" w:rsidRPr="004268D3" w:rsidRDefault="00392B73" w:rsidP="00B25D64">
      <w:pPr>
        <w:pStyle w:val="ListParagraph"/>
        <w:numPr>
          <w:ilvl w:val="3"/>
          <w:numId w:val="223"/>
        </w:numPr>
        <w:rPr>
          <w:rFonts w:ascii="Arial" w:hAnsi="Arial" w:cs="Arial"/>
        </w:rPr>
      </w:pPr>
      <w:r w:rsidRPr="004268D3">
        <w:rPr>
          <w:rFonts w:ascii="Arial" w:hAnsi="Arial" w:cs="Arial"/>
        </w:rPr>
        <w:t>Name common examples of non-selective and selective SNS antagonists and what are they clinically used for.</w:t>
      </w:r>
    </w:p>
    <w:p w:rsidR="00392B73" w:rsidRPr="004268D3" w:rsidRDefault="00392B73" w:rsidP="00B25D64">
      <w:pPr>
        <w:pStyle w:val="ListParagraph"/>
        <w:numPr>
          <w:ilvl w:val="3"/>
          <w:numId w:val="223"/>
        </w:numPr>
        <w:rPr>
          <w:rFonts w:ascii="Arial" w:hAnsi="Arial" w:cs="Arial"/>
        </w:rPr>
      </w:pPr>
      <w:r w:rsidRPr="004268D3">
        <w:rPr>
          <w:rFonts w:ascii="Arial" w:hAnsi="Arial" w:cs="Arial"/>
        </w:rPr>
        <w:t>How do SNS antagonists produce their anti-hypertensive effects and what are their side effects?</w:t>
      </w:r>
    </w:p>
    <w:p w:rsidR="00392B73" w:rsidRPr="004268D3" w:rsidRDefault="00392B73" w:rsidP="00B25D64">
      <w:pPr>
        <w:pStyle w:val="ListParagraph"/>
        <w:numPr>
          <w:ilvl w:val="3"/>
          <w:numId w:val="223"/>
        </w:numPr>
        <w:rPr>
          <w:rFonts w:ascii="Arial" w:hAnsi="Arial" w:cs="Arial"/>
        </w:rPr>
      </w:pPr>
      <w:r w:rsidRPr="004268D3">
        <w:rPr>
          <w:rFonts w:ascii="Arial" w:hAnsi="Arial" w:cs="Arial"/>
        </w:rPr>
        <w:t>Compare the effects produced by selective and non-selective antagonists, name examples of each drug.</w:t>
      </w:r>
    </w:p>
    <w:p w:rsidR="00392B73" w:rsidRPr="004268D3" w:rsidRDefault="00392B73" w:rsidP="00B25D64">
      <w:pPr>
        <w:pStyle w:val="ListParagraph"/>
        <w:numPr>
          <w:ilvl w:val="3"/>
          <w:numId w:val="223"/>
        </w:numPr>
        <w:rPr>
          <w:rFonts w:ascii="Arial" w:hAnsi="Arial" w:cs="Arial"/>
        </w:rPr>
      </w:pPr>
      <w:r w:rsidRPr="004268D3">
        <w:rPr>
          <w:rFonts w:ascii="Arial" w:hAnsi="Arial" w:cs="Arial"/>
        </w:rPr>
        <w:t>What other beneficial effects does Prazosin have which is increasing its popularity as an anti-hypertensive?</w:t>
      </w:r>
    </w:p>
    <w:p w:rsidR="00392B73" w:rsidRPr="004268D3" w:rsidRDefault="00392B73" w:rsidP="00B25D64">
      <w:pPr>
        <w:pStyle w:val="ListParagraph"/>
        <w:numPr>
          <w:ilvl w:val="3"/>
          <w:numId w:val="223"/>
        </w:numPr>
        <w:rPr>
          <w:rFonts w:ascii="Arial" w:hAnsi="Arial" w:cs="Arial"/>
        </w:rPr>
      </w:pPr>
      <w:r w:rsidRPr="004268D3">
        <w:rPr>
          <w:rFonts w:ascii="Arial" w:hAnsi="Arial" w:cs="Arial"/>
        </w:rPr>
        <w:t>Describe the actions of the false transmitter methyldopa and what are its clinical uses and side effects.</w:t>
      </w:r>
    </w:p>
    <w:p w:rsidR="00392B73" w:rsidRPr="004268D3" w:rsidRDefault="00392B73" w:rsidP="00B25D64">
      <w:pPr>
        <w:pStyle w:val="ListParagraph"/>
        <w:numPr>
          <w:ilvl w:val="3"/>
          <w:numId w:val="223"/>
        </w:numPr>
        <w:rPr>
          <w:rFonts w:ascii="Arial" w:hAnsi="Arial" w:cs="Arial"/>
        </w:rPr>
      </w:pPr>
      <w:r w:rsidRPr="004268D3">
        <w:rPr>
          <w:rFonts w:ascii="Arial" w:hAnsi="Arial" w:cs="Arial"/>
        </w:rPr>
        <w:t>How can SNS antagonist drugs be used to treat arrhthymias and angina?</w:t>
      </w:r>
    </w:p>
    <w:p w:rsidR="00392B73" w:rsidRPr="004268D3" w:rsidRDefault="00392B73" w:rsidP="00B25D64">
      <w:pPr>
        <w:pStyle w:val="ListParagraph"/>
        <w:numPr>
          <w:ilvl w:val="3"/>
          <w:numId w:val="223"/>
        </w:numPr>
        <w:rPr>
          <w:rFonts w:ascii="Arial" w:hAnsi="Arial" w:cs="Arial"/>
          <w:snapToGrid w:val="0"/>
        </w:rPr>
      </w:pPr>
      <w:r w:rsidRPr="004268D3">
        <w:rPr>
          <w:rFonts w:ascii="Arial" w:hAnsi="Arial" w:cs="Arial"/>
        </w:rPr>
        <w:t>What is glaucoma and how is the aqueous humor formed in the eye?</w:t>
      </w:r>
    </w:p>
    <w:p w:rsidR="00392B73" w:rsidRPr="004268D3" w:rsidRDefault="00392B73" w:rsidP="00B25D64">
      <w:pPr>
        <w:pStyle w:val="ListParagraph"/>
        <w:numPr>
          <w:ilvl w:val="3"/>
          <w:numId w:val="223"/>
        </w:numPr>
        <w:rPr>
          <w:rFonts w:ascii="Arial" w:hAnsi="Arial" w:cs="Arial"/>
          <w:snapToGrid w:val="0"/>
        </w:rPr>
      </w:pPr>
      <w:r w:rsidRPr="004268D3">
        <w:rPr>
          <w:rFonts w:ascii="Arial" w:hAnsi="Arial" w:cs="Arial"/>
        </w:rPr>
        <w:t>Describe how SNS agonists and antagonists can be used in the treatment of glaucoma. What other drugs can be used to treat glaucoma and by what mechanisms do they work?</w:t>
      </w:r>
    </w:p>
    <w:p w:rsidR="00392B73" w:rsidRPr="004268D3" w:rsidRDefault="00392B73" w:rsidP="00392B73">
      <w:pPr>
        <w:rPr>
          <w:rFonts w:ascii="Arial" w:hAnsi="Arial" w:cs="Arial"/>
          <w:szCs w:val="24"/>
        </w:rPr>
      </w:pPr>
    </w:p>
    <w:p w:rsidR="00392B73" w:rsidRPr="004268D3" w:rsidRDefault="00392B73" w:rsidP="00392B73">
      <w:pPr>
        <w:rPr>
          <w:rFonts w:ascii="Arial" w:hAnsi="Arial" w:cs="Arial"/>
          <w:szCs w:val="24"/>
        </w:rPr>
      </w:pPr>
    </w:p>
    <w:p w:rsidR="00392B73" w:rsidRPr="004268D3" w:rsidRDefault="00392B73" w:rsidP="00392B73">
      <w:pPr>
        <w:rPr>
          <w:rFonts w:ascii="Arial" w:hAnsi="Arial" w:cs="Arial"/>
          <w:b/>
          <w:szCs w:val="24"/>
        </w:rPr>
      </w:pPr>
      <w:r w:rsidRPr="004268D3">
        <w:rPr>
          <w:rFonts w:ascii="Arial" w:hAnsi="Arial" w:cs="Arial"/>
          <w:b/>
          <w:szCs w:val="24"/>
        </w:rPr>
        <w:t>Lecture 11 (Dr M. Croucher)</w:t>
      </w:r>
    </w:p>
    <w:p w:rsidR="00392B73" w:rsidRPr="004268D3" w:rsidRDefault="00392B73" w:rsidP="00392B73">
      <w:pPr>
        <w:rPr>
          <w:rFonts w:ascii="Arial" w:hAnsi="Arial" w:cs="Arial"/>
          <w:szCs w:val="24"/>
        </w:rPr>
      </w:pPr>
    </w:p>
    <w:p w:rsidR="00392B73" w:rsidRPr="004268D3" w:rsidRDefault="00392B73" w:rsidP="00B25D64">
      <w:pPr>
        <w:pStyle w:val="BodyText"/>
        <w:numPr>
          <w:ilvl w:val="3"/>
          <w:numId w:val="223"/>
        </w:numPr>
        <w:tabs>
          <w:tab w:val="clear" w:pos="170"/>
        </w:tabs>
        <w:spacing w:before="0" w:after="0"/>
        <w:rPr>
          <w:rFonts w:ascii="Arial" w:hAnsi="Arial" w:cs="Arial"/>
          <w:b/>
          <w:szCs w:val="24"/>
        </w:rPr>
      </w:pPr>
      <w:r w:rsidRPr="004268D3">
        <w:rPr>
          <w:rFonts w:ascii="Arial" w:hAnsi="Arial" w:cs="Arial"/>
          <w:b/>
          <w:szCs w:val="24"/>
        </w:rPr>
        <w:t>What is the neurotransmitter at the skeletal neuromuscular junction and on which receptor type does it act?</w:t>
      </w:r>
    </w:p>
    <w:p w:rsidR="00392B73" w:rsidRPr="004268D3" w:rsidRDefault="00392B73" w:rsidP="00B25D64">
      <w:pPr>
        <w:pStyle w:val="ListParagraph"/>
        <w:numPr>
          <w:ilvl w:val="3"/>
          <w:numId w:val="223"/>
        </w:numPr>
        <w:rPr>
          <w:rFonts w:ascii="Arial" w:hAnsi="Arial" w:cs="Arial"/>
        </w:rPr>
      </w:pPr>
      <w:r w:rsidRPr="004268D3">
        <w:rPr>
          <w:rFonts w:ascii="Arial" w:hAnsi="Arial" w:cs="Arial"/>
        </w:rPr>
        <w:t>Define the nature of the antagonism of tubocurarine on the effects of acetylcholine (ACh) at the motor end-plate.</w:t>
      </w:r>
    </w:p>
    <w:p w:rsidR="00392B73" w:rsidRPr="004268D3" w:rsidRDefault="00392B73" w:rsidP="00B25D64">
      <w:pPr>
        <w:pStyle w:val="ListParagraph"/>
        <w:numPr>
          <w:ilvl w:val="3"/>
          <w:numId w:val="223"/>
        </w:numPr>
        <w:rPr>
          <w:rFonts w:ascii="Arial" w:hAnsi="Arial" w:cs="Arial"/>
        </w:rPr>
      </w:pPr>
      <w:r w:rsidRPr="004268D3">
        <w:rPr>
          <w:rFonts w:ascii="Arial" w:hAnsi="Arial" w:cs="Arial"/>
        </w:rPr>
        <w:t>Draw a log dose-response curve showing the response of skeletal muscle to increasing concentrations of ACh. How would the shape of this curve be altered in the presence of tubocurarine?</w:t>
      </w:r>
    </w:p>
    <w:p w:rsidR="00392B73" w:rsidRPr="004268D3" w:rsidRDefault="00392B73" w:rsidP="00B25D64">
      <w:pPr>
        <w:pStyle w:val="ListParagraph"/>
        <w:numPr>
          <w:ilvl w:val="3"/>
          <w:numId w:val="223"/>
        </w:numPr>
        <w:rPr>
          <w:rFonts w:ascii="Arial" w:hAnsi="Arial" w:cs="Arial"/>
        </w:rPr>
      </w:pPr>
      <w:r w:rsidRPr="004268D3">
        <w:rPr>
          <w:rFonts w:ascii="Arial" w:hAnsi="Arial" w:cs="Arial"/>
        </w:rPr>
        <w:t>Why is tubocurarine not effective if given orally and why does it not act centrally?</w:t>
      </w:r>
    </w:p>
    <w:p w:rsidR="00392B73" w:rsidRPr="004268D3" w:rsidRDefault="00392B73" w:rsidP="00B25D64">
      <w:pPr>
        <w:pStyle w:val="ListParagraph"/>
        <w:numPr>
          <w:ilvl w:val="3"/>
          <w:numId w:val="223"/>
        </w:numPr>
        <w:rPr>
          <w:rFonts w:ascii="Arial" w:hAnsi="Arial" w:cs="Arial"/>
        </w:rPr>
      </w:pPr>
      <w:r w:rsidRPr="004268D3">
        <w:rPr>
          <w:rFonts w:ascii="Arial" w:hAnsi="Arial" w:cs="Arial"/>
        </w:rPr>
        <w:t>By what route is tubocurarine administered, what is its duration of action, and how is it eliminated from the body?</w:t>
      </w:r>
    </w:p>
    <w:p w:rsidR="00392B73" w:rsidRPr="004268D3" w:rsidRDefault="00392B73" w:rsidP="00B25D64">
      <w:pPr>
        <w:pStyle w:val="ListParagraph"/>
        <w:numPr>
          <w:ilvl w:val="3"/>
          <w:numId w:val="223"/>
        </w:numPr>
        <w:rPr>
          <w:rFonts w:ascii="Arial" w:hAnsi="Arial" w:cs="Arial"/>
        </w:rPr>
      </w:pPr>
      <w:r w:rsidRPr="004268D3">
        <w:rPr>
          <w:rFonts w:ascii="Arial" w:hAnsi="Arial" w:cs="Arial"/>
        </w:rPr>
        <w:t>Why are tubocurarine-like drugs used in surgery and how may their actions be reversed?</w:t>
      </w:r>
    </w:p>
    <w:p w:rsidR="00392B73" w:rsidRPr="004268D3" w:rsidRDefault="00392B73" w:rsidP="00B25D64">
      <w:pPr>
        <w:pStyle w:val="ListParagraph"/>
        <w:numPr>
          <w:ilvl w:val="3"/>
          <w:numId w:val="223"/>
        </w:numPr>
        <w:rPr>
          <w:rFonts w:ascii="Arial" w:hAnsi="Arial" w:cs="Arial"/>
        </w:rPr>
      </w:pPr>
      <w:r w:rsidRPr="004268D3">
        <w:rPr>
          <w:rFonts w:ascii="Arial" w:hAnsi="Arial" w:cs="Arial"/>
        </w:rPr>
        <w:t>The major unwanted effects of tubocurarine include a reduction in blood pressure, bronchospasm, tachycardia and apnoea. Explain how these effects arise.</w:t>
      </w:r>
    </w:p>
    <w:p w:rsidR="00392B73" w:rsidRPr="004268D3" w:rsidRDefault="00392B73" w:rsidP="00392B73">
      <w:pPr>
        <w:rPr>
          <w:rFonts w:ascii="Arial" w:hAnsi="Arial" w:cs="Arial"/>
          <w:szCs w:val="24"/>
        </w:rPr>
      </w:pPr>
    </w:p>
    <w:p w:rsidR="00392B73" w:rsidRPr="004268D3" w:rsidRDefault="00392B73" w:rsidP="00392B73">
      <w:pPr>
        <w:rPr>
          <w:rFonts w:ascii="Arial" w:hAnsi="Arial" w:cs="Arial"/>
          <w:szCs w:val="24"/>
        </w:rPr>
      </w:pPr>
    </w:p>
    <w:p w:rsidR="00392B73" w:rsidRPr="004268D3" w:rsidRDefault="00392B73" w:rsidP="00392B73">
      <w:pPr>
        <w:rPr>
          <w:rFonts w:ascii="Arial" w:hAnsi="Arial" w:cs="Arial"/>
          <w:b/>
          <w:szCs w:val="24"/>
        </w:rPr>
      </w:pPr>
      <w:r w:rsidRPr="004268D3">
        <w:rPr>
          <w:rFonts w:ascii="Arial" w:hAnsi="Arial" w:cs="Arial"/>
          <w:b/>
          <w:szCs w:val="24"/>
        </w:rPr>
        <w:t>Tutorial 1 (Tutors)</w:t>
      </w:r>
    </w:p>
    <w:p w:rsidR="00392B73" w:rsidRPr="004268D3" w:rsidRDefault="00392B73" w:rsidP="00392B73">
      <w:pPr>
        <w:rPr>
          <w:rFonts w:ascii="Arial" w:hAnsi="Arial" w:cs="Arial"/>
          <w:szCs w:val="24"/>
        </w:rPr>
      </w:pPr>
    </w:p>
    <w:p w:rsidR="00392B73" w:rsidRPr="004268D3" w:rsidRDefault="00680EF3" w:rsidP="00321547">
      <w:pPr>
        <w:numPr>
          <w:ilvl w:val="0"/>
          <w:numId w:val="90"/>
        </w:numPr>
        <w:tabs>
          <w:tab w:val="clear" w:pos="720"/>
          <w:tab w:val="left" w:pos="312"/>
        </w:tabs>
        <w:ind w:left="312" w:hanging="312"/>
        <w:rPr>
          <w:rFonts w:ascii="Arial" w:hAnsi="Arial" w:cs="Arial"/>
          <w:szCs w:val="24"/>
        </w:rPr>
      </w:pPr>
      <w:r w:rsidRPr="004268D3">
        <w:rPr>
          <w:rFonts w:ascii="Arial" w:hAnsi="Arial" w:cs="Arial"/>
          <w:szCs w:val="24"/>
        </w:rPr>
        <w:t>As above</w:t>
      </w:r>
    </w:p>
    <w:p w:rsidR="00392B73" w:rsidRPr="004268D3" w:rsidRDefault="00392B73" w:rsidP="00392B73">
      <w:pPr>
        <w:rPr>
          <w:rFonts w:ascii="Arial" w:hAnsi="Arial" w:cs="Arial"/>
          <w:szCs w:val="24"/>
        </w:rPr>
      </w:pPr>
    </w:p>
    <w:p w:rsidR="00392B73" w:rsidRPr="004268D3" w:rsidRDefault="00392B73" w:rsidP="00392B73">
      <w:pPr>
        <w:rPr>
          <w:rFonts w:ascii="Arial" w:hAnsi="Arial" w:cs="Arial"/>
          <w:szCs w:val="24"/>
        </w:rPr>
      </w:pPr>
      <w:r w:rsidRPr="004268D3">
        <w:rPr>
          <w:rFonts w:ascii="Arial" w:hAnsi="Arial" w:cs="Arial"/>
          <w:szCs w:val="24"/>
        </w:rPr>
        <w:br w:type="page"/>
      </w:r>
    </w:p>
    <w:p w:rsidR="00392B73" w:rsidRPr="004268D3" w:rsidRDefault="00392B73" w:rsidP="00392B73">
      <w:pPr>
        <w:rPr>
          <w:rFonts w:ascii="Arial" w:hAnsi="Arial" w:cs="Arial"/>
          <w:b/>
          <w:szCs w:val="24"/>
        </w:rPr>
      </w:pPr>
      <w:r w:rsidRPr="004268D3">
        <w:rPr>
          <w:rFonts w:ascii="Arial" w:hAnsi="Arial" w:cs="Arial"/>
          <w:b/>
          <w:szCs w:val="24"/>
        </w:rPr>
        <w:lastRenderedPageBreak/>
        <w:t>Practical 1 (Dr C. John)</w:t>
      </w:r>
    </w:p>
    <w:p w:rsidR="00392B73" w:rsidRPr="004268D3" w:rsidRDefault="00392B73" w:rsidP="00392B73">
      <w:pPr>
        <w:rPr>
          <w:rFonts w:ascii="Arial" w:hAnsi="Arial" w:cs="Arial"/>
          <w:szCs w:val="24"/>
        </w:rPr>
      </w:pPr>
    </w:p>
    <w:p w:rsidR="00392B73" w:rsidRPr="004268D3" w:rsidRDefault="00392B73" w:rsidP="00680EF3">
      <w:pPr>
        <w:pStyle w:val="ListParagraph"/>
        <w:numPr>
          <w:ilvl w:val="3"/>
          <w:numId w:val="223"/>
        </w:numPr>
        <w:rPr>
          <w:rFonts w:ascii="Arial" w:hAnsi="Arial" w:cs="Arial"/>
          <w:lang w:val="en-US"/>
        </w:rPr>
      </w:pPr>
      <w:r w:rsidRPr="004268D3">
        <w:rPr>
          <w:rFonts w:ascii="Arial" w:hAnsi="Arial" w:cs="Arial"/>
          <w:lang w:val="en-US"/>
        </w:rPr>
        <w:t>To illustrate the effect of anticholinergic and cholinergic agents on the human eye.</w:t>
      </w:r>
    </w:p>
    <w:p w:rsidR="00392B73" w:rsidRPr="004268D3" w:rsidRDefault="00392B73" w:rsidP="00680EF3">
      <w:pPr>
        <w:pStyle w:val="ListParagraph"/>
        <w:numPr>
          <w:ilvl w:val="3"/>
          <w:numId w:val="223"/>
        </w:numPr>
        <w:rPr>
          <w:rFonts w:ascii="Arial" w:hAnsi="Arial" w:cs="Arial"/>
          <w:lang w:val="en-US"/>
        </w:rPr>
      </w:pPr>
      <w:r w:rsidRPr="004268D3">
        <w:rPr>
          <w:rFonts w:ascii="Arial" w:hAnsi="Arial" w:cs="Arial"/>
          <w:lang w:val="en-US"/>
        </w:rPr>
        <w:t>To discuss various other principles relevant to ocular pharmacology.</w:t>
      </w:r>
    </w:p>
    <w:p w:rsidR="00392B73" w:rsidRPr="004268D3" w:rsidRDefault="00392B73" w:rsidP="00392B73">
      <w:pPr>
        <w:rPr>
          <w:rFonts w:ascii="Arial" w:hAnsi="Arial" w:cs="Arial"/>
          <w:szCs w:val="24"/>
        </w:rPr>
      </w:pPr>
    </w:p>
    <w:p w:rsidR="00392B73" w:rsidRPr="004268D3" w:rsidRDefault="00392B73" w:rsidP="00392B73">
      <w:pPr>
        <w:rPr>
          <w:rFonts w:ascii="Arial" w:hAnsi="Arial" w:cs="Arial"/>
          <w:b/>
          <w:szCs w:val="24"/>
        </w:rPr>
      </w:pPr>
      <w:r w:rsidRPr="004268D3">
        <w:rPr>
          <w:rFonts w:ascii="Arial" w:hAnsi="Arial" w:cs="Arial"/>
          <w:b/>
          <w:szCs w:val="24"/>
        </w:rPr>
        <w:t>Practical 2 (Dr S Smith &amp; Dr M. Croucher)</w:t>
      </w:r>
    </w:p>
    <w:p w:rsidR="00392B73" w:rsidRPr="004268D3" w:rsidRDefault="00392B73" w:rsidP="00392B73">
      <w:pPr>
        <w:rPr>
          <w:rFonts w:ascii="Arial" w:hAnsi="Arial" w:cs="Arial"/>
          <w:szCs w:val="24"/>
        </w:rPr>
      </w:pPr>
    </w:p>
    <w:p w:rsidR="00392B73" w:rsidRPr="004268D3" w:rsidRDefault="00392B73" w:rsidP="00680EF3">
      <w:pPr>
        <w:pStyle w:val="ListParagraph"/>
        <w:numPr>
          <w:ilvl w:val="3"/>
          <w:numId w:val="223"/>
        </w:numPr>
        <w:rPr>
          <w:rFonts w:ascii="Arial" w:hAnsi="Arial" w:cs="Arial"/>
        </w:rPr>
      </w:pPr>
      <w:r w:rsidRPr="004268D3">
        <w:rPr>
          <w:rFonts w:ascii="Arial" w:hAnsi="Arial" w:cs="Arial"/>
        </w:rPr>
        <w:t xml:space="preserve">Describe the actions of β-adrenoceptor agonists on the cardiovascular and respiratory systems. </w:t>
      </w:r>
    </w:p>
    <w:p w:rsidR="00392B73" w:rsidRPr="004268D3" w:rsidRDefault="00392B73" w:rsidP="00680EF3">
      <w:pPr>
        <w:pStyle w:val="ListParagraph"/>
        <w:numPr>
          <w:ilvl w:val="3"/>
          <w:numId w:val="223"/>
        </w:numPr>
        <w:rPr>
          <w:rFonts w:ascii="Arial" w:hAnsi="Arial" w:cs="Arial"/>
          <w:bCs/>
        </w:rPr>
      </w:pPr>
      <w:r w:rsidRPr="004268D3">
        <w:rPr>
          <w:rFonts w:ascii="Arial" w:hAnsi="Arial" w:cs="Arial"/>
          <w:bCs/>
        </w:rPr>
        <w:t xml:space="preserve">Summarise and explain the effects of </w:t>
      </w:r>
      <w:r w:rsidRPr="004268D3">
        <w:rPr>
          <w:rFonts w:ascii="Arial" w:hAnsi="Arial" w:cs="Arial"/>
        </w:rPr>
        <w:t>β-</w:t>
      </w:r>
      <w:r w:rsidRPr="004268D3">
        <w:rPr>
          <w:rFonts w:ascii="Arial" w:hAnsi="Arial" w:cs="Arial"/>
          <w:bCs/>
        </w:rPr>
        <w:t>adrenoceptor antagonists on tachycardia, hypertension and cardiac arrhythmia.</w:t>
      </w:r>
    </w:p>
    <w:p w:rsidR="00392B73" w:rsidRPr="004268D3" w:rsidRDefault="00392B73" w:rsidP="00680EF3">
      <w:pPr>
        <w:pStyle w:val="ListParagraph"/>
        <w:numPr>
          <w:ilvl w:val="3"/>
          <w:numId w:val="223"/>
        </w:numPr>
        <w:rPr>
          <w:rFonts w:ascii="Arial" w:hAnsi="Arial" w:cs="Arial"/>
          <w:bCs/>
        </w:rPr>
      </w:pPr>
      <w:r w:rsidRPr="004268D3">
        <w:rPr>
          <w:rFonts w:ascii="Arial" w:hAnsi="Arial" w:cs="Arial"/>
          <w:bCs/>
        </w:rPr>
        <w:t xml:space="preserve">Identify two groups of patients who should not be treated with </w:t>
      </w:r>
      <w:r w:rsidRPr="004268D3">
        <w:rPr>
          <w:rFonts w:ascii="Arial" w:hAnsi="Arial" w:cs="Arial"/>
        </w:rPr>
        <w:t>β-</w:t>
      </w:r>
      <w:r w:rsidRPr="004268D3">
        <w:rPr>
          <w:rFonts w:ascii="Arial" w:hAnsi="Arial" w:cs="Arial"/>
          <w:bCs/>
        </w:rPr>
        <w:t>adrenoceptor antagonists.</w:t>
      </w:r>
    </w:p>
    <w:p w:rsidR="00392B73" w:rsidRPr="004268D3" w:rsidRDefault="00392B73" w:rsidP="00392B73">
      <w:pPr>
        <w:rPr>
          <w:rFonts w:ascii="Arial" w:hAnsi="Arial" w:cs="Arial"/>
          <w:bCs/>
          <w:szCs w:val="24"/>
        </w:rPr>
      </w:pPr>
    </w:p>
    <w:p w:rsidR="00392B73" w:rsidRPr="004268D3" w:rsidRDefault="00392B73" w:rsidP="00392B73">
      <w:pPr>
        <w:pStyle w:val="Heading7"/>
        <w:rPr>
          <w:rFonts w:ascii="Arial" w:hAnsi="Arial" w:cs="Arial"/>
          <w:b/>
          <w:lang w:val="en-US"/>
        </w:rPr>
      </w:pPr>
      <w:r w:rsidRPr="004268D3">
        <w:rPr>
          <w:rFonts w:ascii="Arial" w:hAnsi="Arial" w:cs="Arial"/>
          <w:b/>
          <w:lang w:val="en-US"/>
        </w:rPr>
        <w:t xml:space="preserve">Spring Term </w:t>
      </w:r>
    </w:p>
    <w:p w:rsidR="00392B73" w:rsidRPr="004268D3" w:rsidRDefault="00392B73" w:rsidP="00A824A7">
      <w:pPr>
        <w:rPr>
          <w:rFonts w:ascii="Arial" w:hAnsi="Arial" w:cs="Arial"/>
          <w:b/>
          <w:szCs w:val="24"/>
        </w:rPr>
      </w:pPr>
      <w:r w:rsidRPr="004268D3">
        <w:rPr>
          <w:rFonts w:ascii="Arial" w:hAnsi="Arial" w:cs="Arial"/>
          <w:b/>
          <w:szCs w:val="24"/>
        </w:rPr>
        <w:t xml:space="preserve">Clinical Applications of Drugs Acting on the PNS </w:t>
      </w:r>
    </w:p>
    <w:p w:rsidR="00392B73" w:rsidRPr="004268D3" w:rsidRDefault="00392B73" w:rsidP="00A824A7">
      <w:pPr>
        <w:tabs>
          <w:tab w:val="left" w:pos="1985"/>
          <w:tab w:val="left" w:pos="3544"/>
          <w:tab w:val="left" w:pos="3686"/>
          <w:tab w:val="left" w:pos="4253"/>
        </w:tabs>
        <w:rPr>
          <w:rFonts w:ascii="Arial" w:hAnsi="Arial" w:cs="Arial"/>
          <w:szCs w:val="24"/>
        </w:rPr>
      </w:pPr>
      <w:r w:rsidRPr="004268D3">
        <w:rPr>
          <w:rFonts w:ascii="Arial" w:hAnsi="Arial" w:cs="Arial"/>
          <w:szCs w:val="24"/>
        </w:rPr>
        <w:t>Dr Mike Schachter</w:t>
      </w:r>
      <w:r w:rsidRPr="004268D3">
        <w:rPr>
          <w:rFonts w:ascii="Arial" w:hAnsi="Arial" w:cs="Arial"/>
          <w:szCs w:val="24"/>
        </w:rPr>
        <w:br/>
      </w:r>
    </w:p>
    <w:p w:rsidR="00392B73" w:rsidRPr="004268D3" w:rsidRDefault="00392B73" w:rsidP="00680EF3">
      <w:pPr>
        <w:pStyle w:val="ListParagraph"/>
        <w:numPr>
          <w:ilvl w:val="3"/>
          <w:numId w:val="223"/>
        </w:numPr>
        <w:jc w:val="both"/>
        <w:rPr>
          <w:rFonts w:ascii="Arial" w:hAnsi="Arial" w:cs="Arial"/>
        </w:rPr>
      </w:pPr>
      <w:r w:rsidRPr="004268D3">
        <w:rPr>
          <w:rFonts w:ascii="Arial" w:hAnsi="Arial" w:cs="Arial"/>
        </w:rPr>
        <w:t>To appreciate the extent of the clinical applications of inhibitors of muscarinic receptors in the parasympathetic nervous system: review sites of action throughout the body.</w:t>
      </w:r>
    </w:p>
    <w:p w:rsidR="00392B73" w:rsidRPr="004268D3" w:rsidRDefault="00392B73" w:rsidP="00392B73">
      <w:pPr>
        <w:jc w:val="both"/>
        <w:rPr>
          <w:rFonts w:ascii="Arial" w:hAnsi="Arial" w:cs="Arial"/>
          <w:szCs w:val="24"/>
        </w:rPr>
      </w:pPr>
    </w:p>
    <w:p w:rsidR="00392B73" w:rsidRPr="004268D3" w:rsidRDefault="00392B73" w:rsidP="00680EF3">
      <w:pPr>
        <w:pStyle w:val="ListParagraph"/>
        <w:numPr>
          <w:ilvl w:val="3"/>
          <w:numId w:val="223"/>
        </w:numPr>
        <w:jc w:val="both"/>
        <w:rPr>
          <w:rFonts w:ascii="Arial" w:hAnsi="Arial" w:cs="Arial"/>
        </w:rPr>
      </w:pPr>
      <w:r w:rsidRPr="004268D3">
        <w:rPr>
          <w:rFonts w:ascii="Arial" w:hAnsi="Arial" w:cs="Arial"/>
        </w:rPr>
        <w:t>To focus on three specific therapeutic areas:</w:t>
      </w:r>
    </w:p>
    <w:p w:rsidR="00392B73" w:rsidRPr="004268D3" w:rsidRDefault="00392B73" w:rsidP="00392B73">
      <w:pPr>
        <w:jc w:val="both"/>
        <w:rPr>
          <w:rFonts w:ascii="Arial" w:hAnsi="Arial" w:cs="Arial"/>
          <w:szCs w:val="24"/>
        </w:rPr>
      </w:pPr>
    </w:p>
    <w:p w:rsidR="00392B73" w:rsidRPr="004268D3" w:rsidRDefault="00392B73" w:rsidP="00321547">
      <w:pPr>
        <w:numPr>
          <w:ilvl w:val="0"/>
          <w:numId w:val="96"/>
        </w:numPr>
        <w:jc w:val="both"/>
        <w:rPr>
          <w:rFonts w:ascii="Arial" w:hAnsi="Arial" w:cs="Arial"/>
          <w:szCs w:val="24"/>
        </w:rPr>
      </w:pPr>
      <w:r w:rsidRPr="004268D3">
        <w:rPr>
          <w:rFonts w:ascii="Arial" w:hAnsi="Arial" w:cs="Arial"/>
          <w:szCs w:val="24"/>
        </w:rPr>
        <w:t>the use of muscarinic antagonists in regulating heart rate</w:t>
      </w:r>
    </w:p>
    <w:p w:rsidR="00392B73" w:rsidRPr="004268D3" w:rsidRDefault="00392B73" w:rsidP="00321547">
      <w:pPr>
        <w:numPr>
          <w:ilvl w:val="0"/>
          <w:numId w:val="96"/>
        </w:numPr>
        <w:jc w:val="both"/>
        <w:rPr>
          <w:rFonts w:ascii="Arial" w:hAnsi="Arial" w:cs="Arial"/>
          <w:szCs w:val="24"/>
        </w:rPr>
      </w:pPr>
      <w:r w:rsidRPr="004268D3">
        <w:rPr>
          <w:rFonts w:ascii="Arial" w:hAnsi="Arial" w:cs="Arial"/>
          <w:szCs w:val="24"/>
        </w:rPr>
        <w:t>the use of muscarinic antagonists in modifying bronchial smooth muscle tone</w:t>
      </w:r>
    </w:p>
    <w:p w:rsidR="00392B73" w:rsidRPr="004268D3" w:rsidRDefault="00392B73" w:rsidP="00321547">
      <w:pPr>
        <w:numPr>
          <w:ilvl w:val="0"/>
          <w:numId w:val="96"/>
        </w:numPr>
        <w:jc w:val="both"/>
        <w:rPr>
          <w:rFonts w:ascii="Arial" w:hAnsi="Arial" w:cs="Arial"/>
          <w:szCs w:val="24"/>
        </w:rPr>
      </w:pPr>
      <w:r w:rsidRPr="004268D3">
        <w:rPr>
          <w:rFonts w:ascii="Arial" w:hAnsi="Arial" w:cs="Arial"/>
          <w:szCs w:val="24"/>
        </w:rPr>
        <w:t>the use of muscarinic antagonists in regulating bladder function.</w:t>
      </w:r>
    </w:p>
    <w:p w:rsidR="00392B73" w:rsidRPr="004268D3" w:rsidRDefault="00392B73" w:rsidP="00392B73">
      <w:pPr>
        <w:jc w:val="both"/>
        <w:rPr>
          <w:rFonts w:ascii="Arial" w:hAnsi="Arial" w:cs="Arial"/>
          <w:szCs w:val="24"/>
        </w:rPr>
      </w:pPr>
    </w:p>
    <w:p w:rsidR="00392B73" w:rsidRPr="004268D3" w:rsidRDefault="00392B73" w:rsidP="00680EF3">
      <w:pPr>
        <w:pStyle w:val="ListParagraph"/>
        <w:numPr>
          <w:ilvl w:val="3"/>
          <w:numId w:val="223"/>
        </w:numPr>
        <w:jc w:val="both"/>
        <w:rPr>
          <w:rFonts w:ascii="Arial" w:hAnsi="Arial" w:cs="Arial"/>
        </w:rPr>
      </w:pPr>
      <w:r w:rsidRPr="004268D3">
        <w:rPr>
          <w:rFonts w:ascii="Arial" w:hAnsi="Arial" w:cs="Arial"/>
        </w:rPr>
        <w:t>To be aware of specific examples of the drugs used in each of these situations, with basic information on their routes of administration and the way they are handled in the body (ie pharmacokinetics, reminder of basic concepts).</w:t>
      </w:r>
    </w:p>
    <w:p w:rsidR="00392B73" w:rsidRPr="004268D3" w:rsidRDefault="00392B73" w:rsidP="00392B73">
      <w:pPr>
        <w:jc w:val="both"/>
        <w:rPr>
          <w:rFonts w:ascii="Arial" w:hAnsi="Arial" w:cs="Arial"/>
          <w:szCs w:val="24"/>
        </w:rPr>
      </w:pPr>
    </w:p>
    <w:p w:rsidR="00392B73" w:rsidRPr="004268D3" w:rsidRDefault="00392B73" w:rsidP="00392B73">
      <w:pPr>
        <w:jc w:val="both"/>
        <w:rPr>
          <w:rFonts w:ascii="Arial" w:hAnsi="Arial" w:cs="Arial"/>
          <w:szCs w:val="24"/>
        </w:rPr>
      </w:pPr>
    </w:p>
    <w:p w:rsidR="00392B73" w:rsidRPr="004268D3" w:rsidRDefault="00392B73" w:rsidP="00680EF3">
      <w:pPr>
        <w:pStyle w:val="ListParagraph"/>
        <w:numPr>
          <w:ilvl w:val="3"/>
          <w:numId w:val="223"/>
        </w:numPr>
        <w:jc w:val="both"/>
        <w:rPr>
          <w:rFonts w:ascii="Arial" w:hAnsi="Arial" w:cs="Arial"/>
        </w:rPr>
      </w:pPr>
      <w:r w:rsidRPr="004268D3">
        <w:rPr>
          <w:rFonts w:ascii="Arial" w:hAnsi="Arial" w:cs="Arial"/>
        </w:rPr>
        <w:t>To briefly review other clinical uses of peripheral antimuscarinic drugs</w:t>
      </w:r>
    </w:p>
    <w:p w:rsidR="00392B73" w:rsidRPr="004268D3" w:rsidRDefault="00392B73" w:rsidP="00392B73">
      <w:pPr>
        <w:jc w:val="both"/>
        <w:rPr>
          <w:rFonts w:ascii="Arial" w:hAnsi="Arial" w:cs="Arial"/>
          <w:szCs w:val="24"/>
        </w:rPr>
      </w:pPr>
    </w:p>
    <w:p w:rsidR="00392B73" w:rsidRPr="004268D3" w:rsidRDefault="00392B73" w:rsidP="00392B73">
      <w:pPr>
        <w:jc w:val="both"/>
        <w:rPr>
          <w:rFonts w:ascii="Arial" w:hAnsi="Arial" w:cs="Arial"/>
          <w:szCs w:val="24"/>
        </w:rPr>
      </w:pPr>
    </w:p>
    <w:p w:rsidR="00392B73" w:rsidRPr="004268D3" w:rsidRDefault="00392B73" w:rsidP="00680EF3">
      <w:pPr>
        <w:pStyle w:val="ListParagraph"/>
        <w:numPr>
          <w:ilvl w:val="3"/>
          <w:numId w:val="223"/>
        </w:numPr>
        <w:jc w:val="both"/>
        <w:rPr>
          <w:rFonts w:ascii="Arial" w:hAnsi="Arial" w:cs="Arial"/>
        </w:rPr>
      </w:pPr>
      <w:r w:rsidRPr="004268D3">
        <w:rPr>
          <w:rFonts w:ascii="Arial" w:hAnsi="Arial" w:cs="Arial"/>
        </w:rPr>
        <w:t>To appreciate the possible adverse effects of these drugs and their clinical significance</w:t>
      </w:r>
    </w:p>
    <w:p w:rsidR="00392B73" w:rsidRPr="004268D3" w:rsidRDefault="00392B73" w:rsidP="00392B73">
      <w:pPr>
        <w:jc w:val="both"/>
        <w:rPr>
          <w:rFonts w:ascii="Arial" w:hAnsi="Arial" w:cs="Arial"/>
          <w:szCs w:val="24"/>
        </w:rPr>
      </w:pPr>
    </w:p>
    <w:p w:rsidR="00392B73" w:rsidRPr="004268D3" w:rsidRDefault="00392B73" w:rsidP="00680EF3">
      <w:pPr>
        <w:pStyle w:val="ListParagraph"/>
        <w:numPr>
          <w:ilvl w:val="3"/>
          <w:numId w:val="223"/>
        </w:numPr>
        <w:jc w:val="both"/>
        <w:rPr>
          <w:rFonts w:ascii="Arial" w:hAnsi="Arial" w:cs="Arial"/>
        </w:rPr>
      </w:pPr>
      <w:r w:rsidRPr="004268D3">
        <w:rPr>
          <w:rFonts w:ascii="Arial" w:hAnsi="Arial" w:cs="Arial"/>
        </w:rPr>
        <w:t>To understand the concept of balance between sympathetic and parasympathetic “tone”.</w:t>
      </w:r>
    </w:p>
    <w:p w:rsidR="00392B73" w:rsidRPr="004268D3" w:rsidRDefault="00392B73" w:rsidP="00392B73">
      <w:pPr>
        <w:jc w:val="both"/>
        <w:rPr>
          <w:rFonts w:ascii="Arial" w:hAnsi="Arial" w:cs="Arial"/>
          <w:szCs w:val="24"/>
        </w:rPr>
      </w:pPr>
    </w:p>
    <w:p w:rsidR="00392B73" w:rsidRPr="004268D3" w:rsidRDefault="00392B73" w:rsidP="00680EF3">
      <w:pPr>
        <w:pStyle w:val="ListParagraph"/>
        <w:numPr>
          <w:ilvl w:val="3"/>
          <w:numId w:val="223"/>
        </w:numPr>
        <w:rPr>
          <w:rFonts w:ascii="Arial" w:hAnsi="Arial" w:cs="Arial"/>
        </w:rPr>
      </w:pPr>
      <w:r w:rsidRPr="004268D3">
        <w:rPr>
          <w:rFonts w:ascii="Arial" w:hAnsi="Arial" w:cs="Arial"/>
        </w:rPr>
        <w:t>To be aware of the therapeutic relevance of blocking central muscarinic receptors</w:t>
      </w:r>
    </w:p>
    <w:p w:rsidR="00392B73" w:rsidRPr="004268D3" w:rsidRDefault="00392B73" w:rsidP="00392B73">
      <w:pPr>
        <w:rPr>
          <w:rFonts w:ascii="Arial" w:hAnsi="Arial" w:cs="Arial"/>
          <w:szCs w:val="24"/>
        </w:rPr>
      </w:pPr>
    </w:p>
    <w:p w:rsidR="00392B73" w:rsidRPr="004268D3" w:rsidRDefault="00392B73" w:rsidP="00392B73">
      <w:pPr>
        <w:rPr>
          <w:rFonts w:ascii="Arial" w:hAnsi="Arial" w:cs="Arial"/>
          <w:b/>
          <w:bCs/>
          <w:szCs w:val="24"/>
        </w:rPr>
      </w:pPr>
      <w:r w:rsidRPr="004268D3">
        <w:rPr>
          <w:rFonts w:ascii="Arial" w:hAnsi="Arial" w:cs="Arial"/>
          <w:b/>
          <w:bCs/>
          <w:szCs w:val="24"/>
        </w:rPr>
        <w:t xml:space="preserve">Drugs and heart </w:t>
      </w:r>
    </w:p>
    <w:p w:rsidR="00392B73" w:rsidRPr="004268D3" w:rsidRDefault="00392B73" w:rsidP="00A824A7">
      <w:pPr>
        <w:rPr>
          <w:rFonts w:ascii="Arial" w:hAnsi="Arial" w:cs="Arial"/>
          <w:szCs w:val="24"/>
        </w:rPr>
      </w:pPr>
      <w:r w:rsidRPr="004268D3">
        <w:rPr>
          <w:rFonts w:ascii="Arial" w:hAnsi="Arial" w:cs="Arial"/>
          <w:szCs w:val="24"/>
        </w:rPr>
        <w:t>Professor Alun Hughes</w:t>
      </w:r>
    </w:p>
    <w:p w:rsidR="00392B73" w:rsidRPr="004268D3" w:rsidRDefault="00392B73" w:rsidP="00392B73">
      <w:pPr>
        <w:rPr>
          <w:rFonts w:ascii="Arial" w:hAnsi="Arial" w:cs="Arial"/>
          <w:szCs w:val="24"/>
        </w:rPr>
      </w:pPr>
    </w:p>
    <w:p w:rsidR="00392B73" w:rsidRPr="004268D3" w:rsidRDefault="00392B73" w:rsidP="00680EF3">
      <w:pPr>
        <w:pStyle w:val="ListParagraph"/>
        <w:numPr>
          <w:ilvl w:val="3"/>
          <w:numId w:val="223"/>
        </w:numPr>
        <w:spacing w:after="220"/>
        <w:rPr>
          <w:rFonts w:ascii="Arial" w:hAnsi="Arial" w:cs="Arial"/>
        </w:rPr>
      </w:pPr>
      <w:r w:rsidRPr="004268D3">
        <w:rPr>
          <w:rFonts w:ascii="Arial" w:hAnsi="Arial" w:cs="Arial"/>
        </w:rPr>
        <w:lastRenderedPageBreak/>
        <w:t>To be able to describe the mechanisms regulating heart rate and contractility that are therapeutic targets in the heart</w:t>
      </w:r>
    </w:p>
    <w:p w:rsidR="00392B73" w:rsidRPr="004268D3" w:rsidRDefault="00392B73" w:rsidP="00680EF3">
      <w:pPr>
        <w:pStyle w:val="ListParagraph"/>
        <w:numPr>
          <w:ilvl w:val="3"/>
          <w:numId w:val="223"/>
        </w:numPr>
        <w:spacing w:after="100"/>
        <w:rPr>
          <w:rFonts w:ascii="Arial" w:hAnsi="Arial" w:cs="Arial"/>
        </w:rPr>
      </w:pPr>
      <w:r w:rsidRPr="004268D3">
        <w:rPr>
          <w:rFonts w:ascii="Arial" w:hAnsi="Arial" w:cs="Arial"/>
        </w:rPr>
        <w:t>To be able to describe the determinants of myocardial oxygen supply and demand and how these are favourably influenced by</w:t>
      </w:r>
    </w:p>
    <w:p w:rsidR="00392B73" w:rsidRPr="004268D3" w:rsidRDefault="00392B73" w:rsidP="00680EF3">
      <w:pPr>
        <w:numPr>
          <w:ilvl w:val="1"/>
          <w:numId w:val="223"/>
        </w:numPr>
        <w:spacing w:after="100"/>
        <w:rPr>
          <w:rFonts w:ascii="Arial" w:hAnsi="Arial" w:cs="Arial"/>
          <w:szCs w:val="24"/>
        </w:rPr>
      </w:pPr>
      <w:r w:rsidRPr="004268D3">
        <w:rPr>
          <w:rFonts w:ascii="Arial" w:hAnsi="Arial" w:cs="Arial"/>
          <w:szCs w:val="24"/>
        </w:rPr>
        <w:t>Beta blockers</w:t>
      </w:r>
    </w:p>
    <w:p w:rsidR="00392B73" w:rsidRPr="004268D3" w:rsidRDefault="00392B73" w:rsidP="00680EF3">
      <w:pPr>
        <w:numPr>
          <w:ilvl w:val="1"/>
          <w:numId w:val="223"/>
        </w:numPr>
        <w:spacing w:after="100"/>
        <w:rPr>
          <w:rFonts w:ascii="Arial" w:hAnsi="Arial" w:cs="Arial"/>
          <w:szCs w:val="24"/>
        </w:rPr>
      </w:pPr>
      <w:r w:rsidRPr="004268D3">
        <w:rPr>
          <w:rFonts w:ascii="Arial" w:hAnsi="Arial" w:cs="Arial"/>
          <w:szCs w:val="24"/>
        </w:rPr>
        <w:t>Organic nitrates and potassium channel openers</w:t>
      </w:r>
    </w:p>
    <w:p w:rsidR="00392B73" w:rsidRPr="004268D3" w:rsidRDefault="00392B73" w:rsidP="00680EF3">
      <w:pPr>
        <w:numPr>
          <w:ilvl w:val="1"/>
          <w:numId w:val="223"/>
        </w:numPr>
        <w:spacing w:after="220"/>
        <w:ind w:left="1434" w:hanging="357"/>
        <w:rPr>
          <w:rFonts w:ascii="Arial" w:hAnsi="Arial" w:cs="Arial"/>
          <w:szCs w:val="24"/>
        </w:rPr>
      </w:pPr>
      <w:r w:rsidRPr="004268D3">
        <w:rPr>
          <w:rFonts w:ascii="Arial" w:hAnsi="Arial" w:cs="Arial"/>
          <w:szCs w:val="24"/>
        </w:rPr>
        <w:t>Calcium antagonists</w:t>
      </w:r>
    </w:p>
    <w:p w:rsidR="00392B73" w:rsidRPr="004268D3" w:rsidRDefault="00392B73" w:rsidP="00680EF3">
      <w:pPr>
        <w:pStyle w:val="ListParagraph"/>
        <w:numPr>
          <w:ilvl w:val="0"/>
          <w:numId w:val="224"/>
        </w:numPr>
        <w:tabs>
          <w:tab w:val="left" w:pos="357"/>
        </w:tabs>
        <w:spacing w:after="100"/>
        <w:rPr>
          <w:rFonts w:ascii="Arial" w:hAnsi="Arial" w:cs="Arial"/>
        </w:rPr>
      </w:pPr>
      <w:r w:rsidRPr="004268D3">
        <w:rPr>
          <w:rFonts w:ascii="Arial" w:hAnsi="Arial" w:cs="Arial"/>
        </w:rPr>
        <w:t>To know the major adverse effects of:</w:t>
      </w:r>
    </w:p>
    <w:p w:rsidR="00392B73" w:rsidRPr="004268D3" w:rsidRDefault="00392B73" w:rsidP="00680EF3">
      <w:pPr>
        <w:numPr>
          <w:ilvl w:val="1"/>
          <w:numId w:val="224"/>
        </w:numPr>
        <w:spacing w:after="100"/>
        <w:rPr>
          <w:rFonts w:ascii="Arial" w:hAnsi="Arial" w:cs="Arial"/>
          <w:szCs w:val="24"/>
        </w:rPr>
      </w:pPr>
      <w:r w:rsidRPr="004268D3">
        <w:rPr>
          <w:rFonts w:ascii="Arial" w:hAnsi="Arial" w:cs="Arial"/>
          <w:szCs w:val="24"/>
        </w:rPr>
        <w:t>Beta blockers</w:t>
      </w:r>
    </w:p>
    <w:p w:rsidR="00392B73" w:rsidRPr="004268D3" w:rsidRDefault="00392B73" w:rsidP="00680EF3">
      <w:pPr>
        <w:numPr>
          <w:ilvl w:val="1"/>
          <w:numId w:val="224"/>
        </w:numPr>
        <w:spacing w:after="100"/>
        <w:rPr>
          <w:rFonts w:ascii="Arial" w:hAnsi="Arial" w:cs="Arial"/>
          <w:szCs w:val="24"/>
        </w:rPr>
      </w:pPr>
      <w:r w:rsidRPr="004268D3">
        <w:rPr>
          <w:rFonts w:ascii="Arial" w:hAnsi="Arial" w:cs="Arial"/>
          <w:szCs w:val="24"/>
        </w:rPr>
        <w:t>Organic nitrates and potassium channel openers</w:t>
      </w:r>
    </w:p>
    <w:p w:rsidR="00392B73" w:rsidRPr="004268D3" w:rsidRDefault="00392B73" w:rsidP="00680EF3">
      <w:pPr>
        <w:numPr>
          <w:ilvl w:val="1"/>
          <w:numId w:val="224"/>
        </w:numPr>
        <w:spacing w:after="220"/>
        <w:rPr>
          <w:rFonts w:ascii="Arial" w:hAnsi="Arial" w:cs="Arial"/>
          <w:szCs w:val="24"/>
        </w:rPr>
      </w:pPr>
      <w:r w:rsidRPr="004268D3">
        <w:rPr>
          <w:rFonts w:ascii="Arial" w:hAnsi="Arial" w:cs="Arial"/>
          <w:szCs w:val="24"/>
        </w:rPr>
        <w:t>Calcium antagonists</w:t>
      </w:r>
    </w:p>
    <w:p w:rsidR="00392B73" w:rsidRPr="004268D3" w:rsidRDefault="00392B73" w:rsidP="00680EF3">
      <w:pPr>
        <w:numPr>
          <w:ilvl w:val="0"/>
          <w:numId w:val="224"/>
        </w:numPr>
        <w:tabs>
          <w:tab w:val="left" w:pos="357"/>
        </w:tabs>
        <w:spacing w:after="220"/>
        <w:ind w:left="357" w:hanging="357"/>
        <w:rPr>
          <w:rFonts w:ascii="Arial" w:hAnsi="Arial" w:cs="Arial"/>
          <w:szCs w:val="24"/>
        </w:rPr>
      </w:pPr>
      <w:r w:rsidRPr="004268D3">
        <w:rPr>
          <w:rFonts w:ascii="Arial" w:hAnsi="Arial" w:cs="Arial"/>
          <w:szCs w:val="24"/>
        </w:rPr>
        <w:t>To know the basis of the Vaughan Williams classification and understand its limitations</w:t>
      </w:r>
    </w:p>
    <w:p w:rsidR="00392B73" w:rsidRPr="004268D3" w:rsidRDefault="00392B73" w:rsidP="00680EF3">
      <w:pPr>
        <w:numPr>
          <w:ilvl w:val="0"/>
          <w:numId w:val="224"/>
        </w:numPr>
        <w:tabs>
          <w:tab w:val="left" w:pos="357"/>
        </w:tabs>
        <w:spacing w:after="100"/>
        <w:ind w:left="357" w:hanging="357"/>
        <w:rPr>
          <w:rFonts w:ascii="Arial" w:hAnsi="Arial" w:cs="Arial"/>
          <w:szCs w:val="24"/>
        </w:rPr>
      </w:pPr>
      <w:r w:rsidRPr="004268D3">
        <w:rPr>
          <w:rFonts w:ascii="Arial" w:hAnsi="Arial" w:cs="Arial"/>
          <w:szCs w:val="24"/>
        </w:rPr>
        <w:t>Know the major uses of and be able to describe the mechanisms of action of:</w:t>
      </w:r>
    </w:p>
    <w:p w:rsidR="00392B73" w:rsidRPr="004268D3" w:rsidRDefault="00392B73" w:rsidP="00680EF3">
      <w:pPr>
        <w:numPr>
          <w:ilvl w:val="1"/>
          <w:numId w:val="224"/>
        </w:numPr>
        <w:spacing w:after="100"/>
        <w:rPr>
          <w:rFonts w:ascii="Arial" w:hAnsi="Arial" w:cs="Arial"/>
          <w:szCs w:val="24"/>
        </w:rPr>
      </w:pPr>
      <w:r w:rsidRPr="004268D3">
        <w:rPr>
          <w:rFonts w:ascii="Arial" w:hAnsi="Arial" w:cs="Arial"/>
          <w:szCs w:val="24"/>
        </w:rPr>
        <w:t>Adenosine</w:t>
      </w:r>
    </w:p>
    <w:p w:rsidR="00392B73" w:rsidRPr="004268D3" w:rsidRDefault="00392B73" w:rsidP="00680EF3">
      <w:pPr>
        <w:numPr>
          <w:ilvl w:val="1"/>
          <w:numId w:val="224"/>
        </w:numPr>
        <w:spacing w:after="100"/>
        <w:rPr>
          <w:rFonts w:ascii="Arial" w:hAnsi="Arial" w:cs="Arial"/>
          <w:szCs w:val="24"/>
        </w:rPr>
      </w:pPr>
      <w:r w:rsidRPr="004268D3">
        <w:rPr>
          <w:rFonts w:ascii="Arial" w:hAnsi="Arial" w:cs="Arial"/>
          <w:szCs w:val="24"/>
        </w:rPr>
        <w:t>Verapamil</w:t>
      </w:r>
    </w:p>
    <w:p w:rsidR="00392B73" w:rsidRPr="004268D3" w:rsidRDefault="00392B73" w:rsidP="00680EF3">
      <w:pPr>
        <w:numPr>
          <w:ilvl w:val="1"/>
          <w:numId w:val="224"/>
        </w:numPr>
        <w:spacing w:after="100"/>
        <w:rPr>
          <w:rFonts w:ascii="Arial" w:hAnsi="Arial" w:cs="Arial"/>
          <w:szCs w:val="24"/>
        </w:rPr>
      </w:pPr>
      <w:r w:rsidRPr="004268D3">
        <w:rPr>
          <w:rFonts w:ascii="Arial" w:hAnsi="Arial" w:cs="Arial"/>
          <w:szCs w:val="24"/>
        </w:rPr>
        <w:t>Amiodarone</w:t>
      </w:r>
    </w:p>
    <w:p w:rsidR="00392B73" w:rsidRPr="004268D3" w:rsidRDefault="00392B73" w:rsidP="00680EF3">
      <w:pPr>
        <w:numPr>
          <w:ilvl w:val="1"/>
          <w:numId w:val="224"/>
        </w:numPr>
        <w:spacing w:after="220"/>
        <w:ind w:left="1434" w:hanging="357"/>
        <w:rPr>
          <w:rFonts w:ascii="Arial" w:hAnsi="Arial" w:cs="Arial"/>
          <w:szCs w:val="24"/>
        </w:rPr>
      </w:pPr>
      <w:r w:rsidRPr="004268D3">
        <w:rPr>
          <w:rFonts w:ascii="Arial" w:hAnsi="Arial" w:cs="Arial"/>
          <w:szCs w:val="24"/>
        </w:rPr>
        <w:t>Digoxin and cardiac glycosides</w:t>
      </w:r>
    </w:p>
    <w:p w:rsidR="00392B73" w:rsidRPr="004268D3" w:rsidRDefault="00392B73" w:rsidP="00680EF3">
      <w:pPr>
        <w:numPr>
          <w:ilvl w:val="0"/>
          <w:numId w:val="224"/>
        </w:numPr>
        <w:tabs>
          <w:tab w:val="left" w:pos="357"/>
        </w:tabs>
        <w:ind w:left="357" w:hanging="357"/>
        <w:rPr>
          <w:rFonts w:ascii="Arial" w:hAnsi="Arial" w:cs="Arial"/>
          <w:szCs w:val="24"/>
        </w:rPr>
      </w:pPr>
      <w:r w:rsidRPr="004268D3">
        <w:rPr>
          <w:rFonts w:ascii="Arial" w:hAnsi="Arial" w:cs="Arial"/>
          <w:szCs w:val="24"/>
        </w:rPr>
        <w:t>To be able to describe the mechanisms of action of cardiac inotropes and their clinical uses</w:t>
      </w:r>
    </w:p>
    <w:p w:rsidR="00392B73" w:rsidRPr="004268D3" w:rsidRDefault="00392B73" w:rsidP="00392B73">
      <w:pPr>
        <w:rPr>
          <w:rFonts w:ascii="Arial" w:hAnsi="Arial" w:cs="Arial"/>
          <w:bCs/>
          <w:szCs w:val="24"/>
        </w:rPr>
      </w:pPr>
    </w:p>
    <w:p w:rsidR="00A824A7" w:rsidRPr="004268D3" w:rsidRDefault="00392B73" w:rsidP="00A824A7">
      <w:pPr>
        <w:rPr>
          <w:rFonts w:ascii="Arial" w:hAnsi="Arial" w:cs="Arial"/>
          <w:b/>
          <w:szCs w:val="24"/>
        </w:rPr>
      </w:pPr>
      <w:r w:rsidRPr="004268D3">
        <w:rPr>
          <w:rFonts w:ascii="Arial" w:hAnsi="Arial" w:cs="Arial"/>
          <w:b/>
          <w:szCs w:val="24"/>
        </w:rPr>
        <w:t xml:space="preserve">Drugs and the vasculature </w:t>
      </w:r>
    </w:p>
    <w:p w:rsidR="00392B73" w:rsidRPr="004268D3" w:rsidRDefault="00392B73" w:rsidP="00A824A7">
      <w:pPr>
        <w:rPr>
          <w:rFonts w:ascii="Arial" w:hAnsi="Arial" w:cs="Arial"/>
          <w:bCs/>
          <w:szCs w:val="24"/>
        </w:rPr>
      </w:pPr>
      <w:r w:rsidRPr="004268D3">
        <w:rPr>
          <w:rFonts w:ascii="Arial" w:hAnsi="Arial" w:cs="Arial"/>
          <w:bCs/>
          <w:szCs w:val="24"/>
        </w:rPr>
        <w:t>Professor Alun Hughes</w:t>
      </w:r>
    </w:p>
    <w:p w:rsidR="00392B73" w:rsidRPr="004268D3" w:rsidRDefault="00392B73" w:rsidP="00392B73">
      <w:pPr>
        <w:rPr>
          <w:rFonts w:ascii="Arial" w:hAnsi="Arial" w:cs="Arial"/>
          <w:szCs w:val="24"/>
        </w:rPr>
      </w:pPr>
    </w:p>
    <w:p w:rsidR="00392B73" w:rsidRPr="004268D3" w:rsidRDefault="00392B73" w:rsidP="00680EF3">
      <w:pPr>
        <w:pStyle w:val="ListParagraph"/>
        <w:numPr>
          <w:ilvl w:val="0"/>
          <w:numId w:val="224"/>
        </w:numPr>
        <w:spacing w:after="100"/>
        <w:rPr>
          <w:rFonts w:ascii="Arial" w:hAnsi="Arial" w:cs="Arial"/>
        </w:rPr>
      </w:pPr>
      <w:r w:rsidRPr="004268D3">
        <w:rPr>
          <w:rFonts w:ascii="Arial" w:hAnsi="Arial" w:cs="Arial"/>
        </w:rPr>
        <w:t>To be able to describe the mechanisms regulating vascular tone and peripheral vascular resistance.</w:t>
      </w:r>
    </w:p>
    <w:p w:rsidR="00392B73" w:rsidRPr="004268D3" w:rsidRDefault="00392B73" w:rsidP="00680EF3">
      <w:pPr>
        <w:numPr>
          <w:ilvl w:val="0"/>
          <w:numId w:val="224"/>
        </w:numPr>
        <w:spacing w:after="100"/>
        <w:rPr>
          <w:rFonts w:ascii="Arial" w:hAnsi="Arial" w:cs="Arial"/>
          <w:szCs w:val="24"/>
        </w:rPr>
      </w:pPr>
      <w:r w:rsidRPr="004268D3">
        <w:rPr>
          <w:rFonts w:ascii="Arial" w:hAnsi="Arial" w:cs="Arial"/>
          <w:szCs w:val="24"/>
        </w:rPr>
        <w:t>To be able to describe how the various inhibitors of the renin angiotensin aldosterone system act (i.e. angiotensin converting enzyme inhibitors, angiotensin (AT</w:t>
      </w:r>
      <w:r w:rsidRPr="004268D3">
        <w:rPr>
          <w:rFonts w:ascii="Arial" w:hAnsi="Arial" w:cs="Arial"/>
          <w:szCs w:val="24"/>
          <w:vertAlign w:val="subscript"/>
        </w:rPr>
        <w:t>1</w:t>
      </w:r>
      <w:r w:rsidRPr="004268D3">
        <w:rPr>
          <w:rFonts w:ascii="Arial" w:hAnsi="Arial" w:cs="Arial"/>
          <w:szCs w:val="24"/>
        </w:rPr>
        <w:t>) receptor antagonists, aldosterone antagonists) and know the major indications for their use and their major adverse effects</w:t>
      </w:r>
    </w:p>
    <w:p w:rsidR="00392B73" w:rsidRPr="004268D3" w:rsidRDefault="00392B73" w:rsidP="00680EF3">
      <w:pPr>
        <w:numPr>
          <w:ilvl w:val="0"/>
          <w:numId w:val="224"/>
        </w:numPr>
        <w:spacing w:after="100"/>
        <w:rPr>
          <w:rFonts w:ascii="Arial" w:hAnsi="Arial" w:cs="Arial"/>
          <w:szCs w:val="24"/>
        </w:rPr>
      </w:pPr>
      <w:r w:rsidRPr="004268D3">
        <w:rPr>
          <w:rFonts w:ascii="Arial" w:hAnsi="Arial" w:cs="Arial"/>
          <w:szCs w:val="24"/>
        </w:rPr>
        <w:t>To be able to describe how calcium channel antagonists cause vasodilation and know the major indications for their use and their major adverse effects</w:t>
      </w:r>
    </w:p>
    <w:p w:rsidR="00392B73" w:rsidRPr="004268D3" w:rsidRDefault="00392B73" w:rsidP="00680EF3">
      <w:pPr>
        <w:numPr>
          <w:ilvl w:val="0"/>
          <w:numId w:val="224"/>
        </w:numPr>
        <w:spacing w:after="100"/>
        <w:rPr>
          <w:rFonts w:ascii="Arial" w:hAnsi="Arial" w:cs="Arial"/>
          <w:szCs w:val="24"/>
        </w:rPr>
      </w:pPr>
      <w:r w:rsidRPr="004268D3">
        <w:rPr>
          <w:rFonts w:ascii="Arial" w:hAnsi="Arial" w:cs="Arial"/>
          <w:szCs w:val="24"/>
        </w:rPr>
        <w:t>To be able to describe how inhibitors of the sympathetic nervous system act and know the major indications for their use and their major adverse effects</w:t>
      </w:r>
    </w:p>
    <w:p w:rsidR="00392B73" w:rsidRPr="004268D3" w:rsidRDefault="00392B73" w:rsidP="00680EF3">
      <w:pPr>
        <w:numPr>
          <w:ilvl w:val="0"/>
          <w:numId w:val="224"/>
        </w:numPr>
        <w:spacing w:after="100"/>
        <w:rPr>
          <w:rFonts w:ascii="Arial" w:hAnsi="Arial" w:cs="Arial"/>
          <w:szCs w:val="24"/>
        </w:rPr>
      </w:pPr>
      <w:r w:rsidRPr="004268D3">
        <w:rPr>
          <w:rFonts w:ascii="Arial" w:hAnsi="Arial" w:cs="Arial"/>
          <w:szCs w:val="24"/>
        </w:rPr>
        <w:t>To be able to describe the mechanism of action of sumitriptan, why it is used in migraine and its major adverse effects</w:t>
      </w:r>
    </w:p>
    <w:p w:rsidR="00392B73" w:rsidRPr="004268D3" w:rsidRDefault="00392B73" w:rsidP="00680EF3">
      <w:pPr>
        <w:numPr>
          <w:ilvl w:val="0"/>
          <w:numId w:val="224"/>
        </w:numPr>
        <w:rPr>
          <w:rFonts w:ascii="Arial" w:hAnsi="Arial" w:cs="Arial"/>
          <w:szCs w:val="24"/>
        </w:rPr>
      </w:pPr>
      <w:r w:rsidRPr="004268D3">
        <w:rPr>
          <w:rFonts w:ascii="Arial" w:hAnsi="Arial" w:cs="Arial"/>
          <w:szCs w:val="24"/>
        </w:rPr>
        <w:t>To be able to explain the principles underlying the treatment of hypertension and heart failure.</w:t>
      </w:r>
    </w:p>
    <w:p w:rsidR="00392B73" w:rsidRPr="004268D3" w:rsidRDefault="00392B73" w:rsidP="00392B73">
      <w:pPr>
        <w:rPr>
          <w:rFonts w:ascii="Arial" w:hAnsi="Arial" w:cs="Arial"/>
          <w:bCs/>
          <w:szCs w:val="24"/>
        </w:rPr>
      </w:pPr>
    </w:p>
    <w:p w:rsidR="00840137" w:rsidRPr="004268D3" w:rsidRDefault="00840137">
      <w:pPr>
        <w:rPr>
          <w:rFonts w:ascii="Arial" w:hAnsi="Arial" w:cs="Arial"/>
          <w:bCs/>
          <w:szCs w:val="24"/>
        </w:rPr>
      </w:pPr>
      <w:r w:rsidRPr="004268D3">
        <w:rPr>
          <w:rFonts w:ascii="Arial" w:hAnsi="Arial" w:cs="Arial"/>
          <w:bCs/>
          <w:szCs w:val="24"/>
        </w:rPr>
        <w:br w:type="page"/>
      </w:r>
    </w:p>
    <w:p w:rsidR="00840137" w:rsidRPr="004268D3" w:rsidRDefault="00840137" w:rsidP="00392B73">
      <w:pPr>
        <w:rPr>
          <w:rFonts w:ascii="Arial" w:hAnsi="Arial" w:cs="Arial"/>
          <w:bCs/>
          <w:szCs w:val="24"/>
        </w:rPr>
      </w:pPr>
    </w:p>
    <w:p w:rsidR="00392B73" w:rsidRPr="004268D3" w:rsidRDefault="00392B73" w:rsidP="00A824A7">
      <w:pPr>
        <w:rPr>
          <w:rFonts w:ascii="Arial" w:hAnsi="Arial" w:cs="Arial"/>
          <w:b/>
          <w:bCs/>
          <w:szCs w:val="24"/>
        </w:rPr>
      </w:pPr>
      <w:r w:rsidRPr="004268D3">
        <w:rPr>
          <w:rFonts w:ascii="Arial" w:hAnsi="Arial" w:cs="Arial"/>
          <w:b/>
          <w:bCs/>
          <w:szCs w:val="24"/>
        </w:rPr>
        <w:t xml:space="preserve">Haemostasis and Thrombosis </w:t>
      </w:r>
    </w:p>
    <w:p w:rsidR="00392B73" w:rsidRPr="004268D3" w:rsidRDefault="00392B73" w:rsidP="00A824A7">
      <w:pPr>
        <w:rPr>
          <w:rFonts w:ascii="Arial" w:hAnsi="Arial" w:cs="Arial"/>
          <w:bCs/>
          <w:szCs w:val="24"/>
        </w:rPr>
      </w:pPr>
      <w:r w:rsidRPr="004268D3">
        <w:rPr>
          <w:rFonts w:ascii="Arial" w:hAnsi="Arial" w:cs="Arial"/>
          <w:bCs/>
          <w:szCs w:val="24"/>
        </w:rPr>
        <w:t>(Dr Sohag Saleh)</w:t>
      </w:r>
    </w:p>
    <w:p w:rsidR="00392B73" w:rsidRPr="004268D3" w:rsidRDefault="00392B73" w:rsidP="00392B73">
      <w:pPr>
        <w:ind w:left="567"/>
        <w:jc w:val="center"/>
        <w:rPr>
          <w:rFonts w:ascii="Arial" w:hAnsi="Arial" w:cs="Arial"/>
          <w:szCs w:val="24"/>
        </w:rPr>
      </w:pPr>
    </w:p>
    <w:p w:rsidR="00392B73" w:rsidRPr="004268D3" w:rsidRDefault="00392B73" w:rsidP="00680EF3">
      <w:pPr>
        <w:pStyle w:val="Title"/>
        <w:numPr>
          <w:ilvl w:val="0"/>
          <w:numId w:val="224"/>
        </w:numPr>
        <w:spacing w:line="276" w:lineRule="auto"/>
        <w:jc w:val="left"/>
        <w:rPr>
          <w:rFonts w:ascii="Arial" w:hAnsi="Arial" w:cs="Arial"/>
          <w:b w:val="0"/>
          <w:szCs w:val="24"/>
        </w:rPr>
      </w:pPr>
      <w:r w:rsidRPr="004268D3">
        <w:rPr>
          <w:rFonts w:ascii="Arial" w:hAnsi="Arial" w:cs="Arial"/>
          <w:b w:val="0"/>
          <w:szCs w:val="24"/>
        </w:rPr>
        <w:t>To understand the terms haemostasis and thrombosis and differentiate between them</w:t>
      </w:r>
    </w:p>
    <w:p w:rsidR="00392B73" w:rsidRPr="004268D3" w:rsidRDefault="00392B73" w:rsidP="00680EF3">
      <w:pPr>
        <w:pStyle w:val="Title"/>
        <w:numPr>
          <w:ilvl w:val="0"/>
          <w:numId w:val="224"/>
        </w:numPr>
        <w:spacing w:line="276" w:lineRule="auto"/>
        <w:ind w:left="720"/>
        <w:jc w:val="left"/>
        <w:rPr>
          <w:rFonts w:ascii="Arial" w:hAnsi="Arial" w:cs="Arial"/>
          <w:szCs w:val="24"/>
        </w:rPr>
      </w:pPr>
      <w:r w:rsidRPr="004268D3">
        <w:rPr>
          <w:rFonts w:ascii="Arial" w:hAnsi="Arial" w:cs="Arial"/>
          <w:b w:val="0"/>
          <w:szCs w:val="24"/>
        </w:rPr>
        <w:t>To understand the process of coagulation and the actions of drugs that affect production or activation of clotting factors</w:t>
      </w:r>
    </w:p>
    <w:p w:rsidR="00392B73" w:rsidRPr="004268D3" w:rsidRDefault="00392B73" w:rsidP="00680EF3">
      <w:pPr>
        <w:pStyle w:val="Title"/>
        <w:numPr>
          <w:ilvl w:val="0"/>
          <w:numId w:val="224"/>
        </w:numPr>
        <w:spacing w:line="276" w:lineRule="auto"/>
        <w:ind w:left="720"/>
        <w:jc w:val="left"/>
        <w:rPr>
          <w:rFonts w:ascii="Arial" w:hAnsi="Arial" w:cs="Arial"/>
          <w:szCs w:val="24"/>
        </w:rPr>
      </w:pPr>
      <w:r w:rsidRPr="004268D3">
        <w:rPr>
          <w:rFonts w:ascii="Arial" w:hAnsi="Arial" w:cs="Arial"/>
          <w:b w:val="0"/>
          <w:szCs w:val="24"/>
        </w:rPr>
        <w:t>To understand the process of platelet activation and the action of specific antiplatelet drugs</w:t>
      </w:r>
    </w:p>
    <w:p w:rsidR="00392B73" w:rsidRPr="004268D3" w:rsidRDefault="00392B73" w:rsidP="00680EF3">
      <w:pPr>
        <w:pStyle w:val="Title"/>
        <w:numPr>
          <w:ilvl w:val="0"/>
          <w:numId w:val="224"/>
        </w:numPr>
        <w:spacing w:line="276" w:lineRule="auto"/>
        <w:ind w:left="720"/>
        <w:jc w:val="left"/>
        <w:rPr>
          <w:rFonts w:ascii="Arial" w:hAnsi="Arial" w:cs="Arial"/>
          <w:szCs w:val="24"/>
        </w:rPr>
      </w:pPr>
      <w:r w:rsidRPr="004268D3">
        <w:rPr>
          <w:rFonts w:ascii="Arial" w:hAnsi="Arial" w:cs="Arial"/>
          <w:b w:val="0"/>
          <w:szCs w:val="24"/>
        </w:rPr>
        <w:t xml:space="preserve">To understand the actions of fibrin and the role of thrombolytic drugs </w:t>
      </w:r>
    </w:p>
    <w:p w:rsidR="00392B73" w:rsidRPr="004268D3" w:rsidRDefault="00392B73" w:rsidP="00680EF3">
      <w:pPr>
        <w:pStyle w:val="Title"/>
        <w:numPr>
          <w:ilvl w:val="0"/>
          <w:numId w:val="224"/>
        </w:numPr>
        <w:spacing w:line="276" w:lineRule="auto"/>
        <w:ind w:left="720"/>
        <w:jc w:val="left"/>
        <w:rPr>
          <w:rFonts w:ascii="Arial" w:hAnsi="Arial" w:cs="Arial"/>
          <w:b w:val="0"/>
          <w:szCs w:val="24"/>
        </w:rPr>
      </w:pPr>
      <w:r w:rsidRPr="004268D3">
        <w:rPr>
          <w:rFonts w:ascii="Arial" w:hAnsi="Arial" w:cs="Arial"/>
          <w:b w:val="0"/>
          <w:szCs w:val="24"/>
        </w:rPr>
        <w:t>To understand which of these classes of drugs can be used in specific clinical situations.</w:t>
      </w:r>
    </w:p>
    <w:p w:rsidR="00392B73" w:rsidRPr="004268D3" w:rsidRDefault="00392B73">
      <w:pPr>
        <w:rPr>
          <w:rFonts w:ascii="Arial" w:hAnsi="Arial" w:cs="Arial"/>
          <w:szCs w:val="24"/>
        </w:rPr>
      </w:pPr>
    </w:p>
    <w:p w:rsidR="00392B73" w:rsidRPr="004268D3" w:rsidRDefault="00392B73" w:rsidP="00A824A7">
      <w:pPr>
        <w:rPr>
          <w:rFonts w:ascii="Arial" w:hAnsi="Arial" w:cs="Arial"/>
          <w:b/>
          <w:bCs/>
          <w:szCs w:val="24"/>
        </w:rPr>
      </w:pPr>
      <w:r w:rsidRPr="004268D3">
        <w:rPr>
          <w:rFonts w:ascii="Arial" w:hAnsi="Arial" w:cs="Arial"/>
          <w:b/>
          <w:bCs/>
          <w:szCs w:val="24"/>
        </w:rPr>
        <w:t>Atherosclerosis and lipid metabolism</w:t>
      </w:r>
    </w:p>
    <w:p w:rsidR="00392B73" w:rsidRPr="004268D3" w:rsidRDefault="00392B73" w:rsidP="00A824A7">
      <w:pPr>
        <w:rPr>
          <w:rFonts w:ascii="Arial" w:hAnsi="Arial" w:cs="Arial"/>
          <w:bCs/>
          <w:szCs w:val="24"/>
        </w:rPr>
      </w:pPr>
      <w:r w:rsidRPr="004268D3">
        <w:rPr>
          <w:rFonts w:ascii="Arial" w:hAnsi="Arial" w:cs="Arial"/>
          <w:bCs/>
          <w:szCs w:val="24"/>
        </w:rPr>
        <w:t>Dr Mike Schachter</w:t>
      </w:r>
    </w:p>
    <w:p w:rsidR="00392B73" w:rsidRPr="004268D3" w:rsidRDefault="00392B73" w:rsidP="00392B73">
      <w:pPr>
        <w:rPr>
          <w:rFonts w:ascii="Arial" w:hAnsi="Arial" w:cs="Arial"/>
          <w:szCs w:val="24"/>
        </w:rPr>
      </w:pPr>
    </w:p>
    <w:p w:rsidR="00392B73" w:rsidRPr="004268D3" w:rsidRDefault="00392B73" w:rsidP="00680EF3">
      <w:pPr>
        <w:pStyle w:val="ListParagraph"/>
        <w:numPr>
          <w:ilvl w:val="0"/>
          <w:numId w:val="224"/>
        </w:numPr>
        <w:spacing w:after="100"/>
        <w:rPr>
          <w:rFonts w:ascii="Arial" w:hAnsi="Arial" w:cs="Arial"/>
        </w:rPr>
      </w:pPr>
      <w:r w:rsidRPr="004268D3">
        <w:rPr>
          <w:rFonts w:ascii="Arial" w:hAnsi="Arial" w:cs="Arial"/>
        </w:rPr>
        <w:t>To understand current concepts of the pathogenesis of atherosclerosis</w:t>
      </w:r>
    </w:p>
    <w:p w:rsidR="00392B73" w:rsidRPr="004268D3" w:rsidRDefault="00392B73" w:rsidP="00680EF3">
      <w:pPr>
        <w:numPr>
          <w:ilvl w:val="0"/>
          <w:numId w:val="224"/>
        </w:numPr>
        <w:spacing w:after="100"/>
        <w:ind w:left="714" w:hanging="357"/>
        <w:rPr>
          <w:rFonts w:ascii="Arial" w:hAnsi="Arial" w:cs="Arial"/>
          <w:szCs w:val="24"/>
        </w:rPr>
      </w:pPr>
      <w:r w:rsidRPr="004268D3">
        <w:rPr>
          <w:rFonts w:ascii="Arial" w:hAnsi="Arial" w:cs="Arial"/>
          <w:szCs w:val="24"/>
        </w:rPr>
        <w:t>To focus on the role of lipids, particularly cholesterol, in the development of atherosclerosis</w:t>
      </w:r>
    </w:p>
    <w:p w:rsidR="00392B73" w:rsidRPr="004268D3" w:rsidRDefault="00392B73" w:rsidP="00680EF3">
      <w:pPr>
        <w:numPr>
          <w:ilvl w:val="0"/>
          <w:numId w:val="224"/>
        </w:numPr>
        <w:spacing w:after="100"/>
        <w:ind w:left="714" w:hanging="357"/>
        <w:rPr>
          <w:rFonts w:ascii="Arial" w:hAnsi="Arial" w:cs="Arial"/>
          <w:szCs w:val="24"/>
        </w:rPr>
      </w:pPr>
      <w:r w:rsidRPr="004268D3">
        <w:rPr>
          <w:rFonts w:ascii="Arial" w:hAnsi="Arial" w:cs="Arial"/>
          <w:szCs w:val="24"/>
        </w:rPr>
        <w:t>To introduce the idea of lipid lowering therapies in the prevention and treatment of atherosclerotic vascular disease.</w:t>
      </w:r>
    </w:p>
    <w:p w:rsidR="00392B73" w:rsidRPr="004268D3" w:rsidRDefault="00392B73">
      <w:pPr>
        <w:rPr>
          <w:rFonts w:ascii="Arial" w:hAnsi="Arial" w:cs="Arial"/>
          <w:szCs w:val="24"/>
        </w:rPr>
      </w:pPr>
    </w:p>
    <w:p w:rsidR="00392B73" w:rsidRPr="004268D3" w:rsidRDefault="00392B73" w:rsidP="00A824A7">
      <w:pPr>
        <w:rPr>
          <w:rFonts w:ascii="Arial" w:hAnsi="Arial" w:cs="Arial"/>
          <w:b/>
          <w:bCs/>
          <w:szCs w:val="24"/>
        </w:rPr>
      </w:pPr>
      <w:r w:rsidRPr="004268D3">
        <w:rPr>
          <w:rFonts w:ascii="Arial" w:hAnsi="Arial" w:cs="Arial"/>
          <w:b/>
          <w:szCs w:val="24"/>
        </w:rPr>
        <w:t xml:space="preserve">Adverse Drug Reactions and Interactions </w:t>
      </w:r>
      <w:r w:rsidRPr="004268D3">
        <w:rPr>
          <w:rFonts w:ascii="Arial" w:hAnsi="Arial" w:cs="Arial"/>
          <w:b/>
          <w:bCs/>
          <w:szCs w:val="24"/>
        </w:rPr>
        <w:t>– Thursday 26</w:t>
      </w:r>
      <w:r w:rsidRPr="004268D3">
        <w:rPr>
          <w:rFonts w:ascii="Arial" w:hAnsi="Arial" w:cs="Arial"/>
          <w:b/>
          <w:bCs/>
          <w:szCs w:val="24"/>
          <w:vertAlign w:val="superscript"/>
        </w:rPr>
        <w:t>th</w:t>
      </w:r>
      <w:r w:rsidRPr="004268D3">
        <w:rPr>
          <w:rFonts w:ascii="Arial" w:hAnsi="Arial" w:cs="Arial"/>
          <w:b/>
          <w:bCs/>
          <w:szCs w:val="24"/>
        </w:rPr>
        <w:t xml:space="preserve"> January (a.m.)</w:t>
      </w:r>
    </w:p>
    <w:p w:rsidR="00392B73" w:rsidRPr="004268D3" w:rsidRDefault="00392B73" w:rsidP="00A824A7">
      <w:pPr>
        <w:rPr>
          <w:rFonts w:ascii="Arial" w:hAnsi="Arial" w:cs="Arial"/>
          <w:szCs w:val="24"/>
        </w:rPr>
      </w:pPr>
      <w:r w:rsidRPr="004268D3">
        <w:rPr>
          <w:rFonts w:ascii="Arial" w:hAnsi="Arial" w:cs="Arial"/>
          <w:szCs w:val="24"/>
        </w:rPr>
        <w:t>Mike Schachter</w:t>
      </w:r>
    </w:p>
    <w:p w:rsidR="00392B73" w:rsidRPr="004268D3" w:rsidRDefault="00392B73" w:rsidP="00392B73">
      <w:pPr>
        <w:rPr>
          <w:rFonts w:ascii="Arial" w:hAnsi="Arial" w:cs="Arial"/>
          <w:szCs w:val="24"/>
        </w:rPr>
      </w:pPr>
    </w:p>
    <w:p w:rsidR="00392B73" w:rsidRPr="004268D3" w:rsidRDefault="00392B73" w:rsidP="00392B73">
      <w:pPr>
        <w:rPr>
          <w:rFonts w:ascii="Arial" w:hAnsi="Arial" w:cs="Arial"/>
          <w:szCs w:val="24"/>
        </w:rPr>
      </w:pPr>
    </w:p>
    <w:p w:rsidR="00392B73" w:rsidRPr="004268D3" w:rsidRDefault="00392B73" w:rsidP="00680EF3">
      <w:pPr>
        <w:pStyle w:val="ListParagraph"/>
        <w:numPr>
          <w:ilvl w:val="0"/>
          <w:numId w:val="224"/>
        </w:numPr>
        <w:spacing w:after="160"/>
        <w:rPr>
          <w:rFonts w:ascii="Arial" w:hAnsi="Arial" w:cs="Arial"/>
        </w:rPr>
      </w:pPr>
      <w:r w:rsidRPr="004268D3">
        <w:rPr>
          <w:rFonts w:ascii="Arial" w:hAnsi="Arial" w:cs="Arial"/>
        </w:rPr>
        <w:t>To appreciate the clinical significance of adverse drug reactions (ADRs)</w:t>
      </w:r>
    </w:p>
    <w:p w:rsidR="00392B73" w:rsidRPr="004268D3" w:rsidRDefault="00392B73" w:rsidP="00680EF3">
      <w:pPr>
        <w:numPr>
          <w:ilvl w:val="0"/>
          <w:numId w:val="224"/>
        </w:numPr>
        <w:spacing w:after="160"/>
        <w:ind w:left="714" w:hanging="357"/>
        <w:rPr>
          <w:rFonts w:ascii="Arial" w:hAnsi="Arial" w:cs="Arial"/>
          <w:szCs w:val="24"/>
        </w:rPr>
      </w:pPr>
      <w:r w:rsidRPr="004268D3">
        <w:rPr>
          <w:rFonts w:ascii="Arial" w:hAnsi="Arial" w:cs="Arial"/>
          <w:szCs w:val="24"/>
        </w:rPr>
        <w:t>To understand the ways in which ADRs can be categorised and why this is of practical relevance in prescribing</w:t>
      </w:r>
    </w:p>
    <w:p w:rsidR="00392B73" w:rsidRPr="004268D3" w:rsidRDefault="00392B73" w:rsidP="00680EF3">
      <w:pPr>
        <w:numPr>
          <w:ilvl w:val="0"/>
          <w:numId w:val="224"/>
        </w:numPr>
        <w:rPr>
          <w:rFonts w:ascii="Arial" w:hAnsi="Arial" w:cs="Arial"/>
          <w:szCs w:val="24"/>
        </w:rPr>
      </w:pPr>
      <w:r w:rsidRPr="004268D3">
        <w:rPr>
          <w:rFonts w:ascii="Arial" w:hAnsi="Arial" w:cs="Arial"/>
          <w:szCs w:val="24"/>
        </w:rPr>
        <w:t>To understand nature of drug interactions, especially if these lead to important ADRs</w:t>
      </w:r>
    </w:p>
    <w:p w:rsidR="00392B73" w:rsidRPr="004268D3" w:rsidRDefault="00392B73">
      <w:pPr>
        <w:rPr>
          <w:rFonts w:ascii="Arial" w:hAnsi="Arial" w:cs="Arial"/>
          <w:szCs w:val="24"/>
        </w:rPr>
      </w:pPr>
    </w:p>
    <w:p w:rsidR="00392B73" w:rsidRPr="004268D3" w:rsidRDefault="00392B73" w:rsidP="00A824A7">
      <w:pPr>
        <w:rPr>
          <w:rFonts w:ascii="Arial" w:hAnsi="Arial" w:cs="Arial"/>
          <w:b/>
          <w:bCs/>
          <w:szCs w:val="24"/>
        </w:rPr>
      </w:pPr>
      <w:r w:rsidRPr="004268D3">
        <w:rPr>
          <w:rFonts w:ascii="Arial" w:hAnsi="Arial" w:cs="Arial"/>
          <w:b/>
          <w:bCs/>
          <w:szCs w:val="24"/>
        </w:rPr>
        <w:t>Diuretics</w:t>
      </w:r>
    </w:p>
    <w:p w:rsidR="00392B73" w:rsidRPr="004268D3" w:rsidRDefault="00392B73" w:rsidP="00A824A7">
      <w:pPr>
        <w:rPr>
          <w:rFonts w:ascii="Arial" w:hAnsi="Arial" w:cs="Arial"/>
          <w:szCs w:val="24"/>
        </w:rPr>
      </w:pPr>
      <w:r w:rsidRPr="004268D3">
        <w:rPr>
          <w:rFonts w:ascii="Arial" w:hAnsi="Arial" w:cs="Arial"/>
          <w:szCs w:val="24"/>
        </w:rPr>
        <w:t>Dr Chris John</w:t>
      </w:r>
    </w:p>
    <w:p w:rsidR="00392B73" w:rsidRPr="004268D3" w:rsidRDefault="00392B73" w:rsidP="00392B73">
      <w:pPr>
        <w:rPr>
          <w:rFonts w:ascii="Arial" w:hAnsi="Arial" w:cs="Arial"/>
          <w:szCs w:val="24"/>
        </w:rPr>
      </w:pPr>
    </w:p>
    <w:p w:rsidR="00392B73" w:rsidRPr="004268D3" w:rsidRDefault="00392B73" w:rsidP="00680EF3">
      <w:pPr>
        <w:pStyle w:val="BodyText"/>
        <w:numPr>
          <w:ilvl w:val="0"/>
          <w:numId w:val="224"/>
        </w:numPr>
        <w:tabs>
          <w:tab w:val="clear" w:pos="170"/>
        </w:tabs>
        <w:spacing w:before="0" w:after="0"/>
        <w:rPr>
          <w:rFonts w:ascii="Arial" w:hAnsi="Arial" w:cs="Arial"/>
          <w:szCs w:val="24"/>
        </w:rPr>
      </w:pPr>
      <w:r w:rsidRPr="004268D3">
        <w:rPr>
          <w:rFonts w:ascii="Arial" w:hAnsi="Arial" w:cs="Arial"/>
          <w:bCs/>
          <w:szCs w:val="24"/>
        </w:rPr>
        <w:t>Revise the physiology of the kidney, focusing on the mechanisms which regulate the ionic composition (particularly Na</w:t>
      </w:r>
      <w:r w:rsidRPr="004268D3">
        <w:rPr>
          <w:rFonts w:ascii="Arial" w:hAnsi="Arial" w:cs="Arial"/>
          <w:bCs/>
          <w:szCs w:val="24"/>
          <w:vertAlign w:val="superscript"/>
        </w:rPr>
        <w:t>+</w:t>
      </w:r>
      <w:r w:rsidRPr="004268D3">
        <w:rPr>
          <w:rFonts w:ascii="Arial" w:hAnsi="Arial" w:cs="Arial"/>
          <w:bCs/>
          <w:szCs w:val="24"/>
        </w:rPr>
        <w:t>, Cl</w:t>
      </w:r>
      <w:r w:rsidRPr="004268D3">
        <w:rPr>
          <w:rFonts w:ascii="Arial" w:hAnsi="Arial" w:cs="Arial"/>
          <w:bCs/>
          <w:szCs w:val="24"/>
          <w:vertAlign w:val="superscript"/>
        </w:rPr>
        <w:t>-</w:t>
      </w:r>
      <w:r w:rsidRPr="004268D3">
        <w:rPr>
          <w:rFonts w:ascii="Arial" w:hAnsi="Arial" w:cs="Arial"/>
          <w:bCs/>
          <w:szCs w:val="24"/>
        </w:rPr>
        <w:t xml:space="preserve"> and K</w:t>
      </w:r>
      <w:r w:rsidRPr="004268D3">
        <w:rPr>
          <w:rFonts w:ascii="Arial" w:hAnsi="Arial" w:cs="Arial"/>
          <w:bCs/>
          <w:szCs w:val="24"/>
          <w:vertAlign w:val="superscript"/>
        </w:rPr>
        <w:t>+</w:t>
      </w:r>
      <w:r w:rsidRPr="004268D3">
        <w:rPr>
          <w:rFonts w:ascii="Arial" w:hAnsi="Arial" w:cs="Arial"/>
          <w:bCs/>
          <w:szCs w:val="24"/>
        </w:rPr>
        <w:t>), volume and osmolarity of the urine.</w:t>
      </w:r>
    </w:p>
    <w:p w:rsidR="00392B73" w:rsidRPr="004268D3" w:rsidRDefault="00392B73" w:rsidP="00680EF3">
      <w:pPr>
        <w:numPr>
          <w:ilvl w:val="0"/>
          <w:numId w:val="224"/>
        </w:numPr>
        <w:autoSpaceDE w:val="0"/>
        <w:autoSpaceDN w:val="0"/>
        <w:adjustRightInd w:val="0"/>
        <w:rPr>
          <w:rFonts w:ascii="Arial" w:hAnsi="Arial" w:cs="Arial"/>
          <w:b/>
          <w:bCs/>
          <w:szCs w:val="24"/>
        </w:rPr>
      </w:pPr>
      <w:r w:rsidRPr="004268D3">
        <w:rPr>
          <w:rFonts w:ascii="Arial" w:hAnsi="Arial" w:cs="Arial"/>
          <w:szCs w:val="24"/>
        </w:rPr>
        <w:t>Explain how the following groups of diuretic drugs alfter the ionic composition, volume and osmolarity of the urine</w:t>
      </w:r>
    </w:p>
    <w:p w:rsidR="00392B73" w:rsidRPr="004268D3" w:rsidRDefault="00392B73" w:rsidP="00321547">
      <w:pPr>
        <w:numPr>
          <w:ilvl w:val="0"/>
          <w:numId w:val="103"/>
        </w:numPr>
        <w:tabs>
          <w:tab w:val="num" w:pos="1440"/>
        </w:tabs>
        <w:autoSpaceDE w:val="0"/>
        <w:autoSpaceDN w:val="0"/>
        <w:adjustRightInd w:val="0"/>
        <w:ind w:left="1080" w:firstLine="0"/>
        <w:rPr>
          <w:rFonts w:ascii="Arial" w:hAnsi="Arial" w:cs="Arial"/>
          <w:szCs w:val="24"/>
        </w:rPr>
      </w:pPr>
      <w:r w:rsidRPr="004268D3">
        <w:rPr>
          <w:rFonts w:ascii="Arial" w:hAnsi="Arial" w:cs="Arial"/>
          <w:szCs w:val="24"/>
        </w:rPr>
        <w:t>osmotic diuretics, e.g. mannitol</w:t>
      </w:r>
    </w:p>
    <w:p w:rsidR="00392B73" w:rsidRPr="004268D3" w:rsidRDefault="00392B73" w:rsidP="00321547">
      <w:pPr>
        <w:numPr>
          <w:ilvl w:val="0"/>
          <w:numId w:val="103"/>
        </w:numPr>
        <w:tabs>
          <w:tab w:val="num" w:pos="1440"/>
        </w:tabs>
        <w:autoSpaceDE w:val="0"/>
        <w:autoSpaceDN w:val="0"/>
        <w:adjustRightInd w:val="0"/>
        <w:ind w:left="1080" w:firstLine="0"/>
        <w:rPr>
          <w:rFonts w:ascii="Arial" w:hAnsi="Arial" w:cs="Arial"/>
          <w:szCs w:val="24"/>
        </w:rPr>
      </w:pPr>
      <w:r w:rsidRPr="004268D3">
        <w:rPr>
          <w:rFonts w:ascii="Arial" w:hAnsi="Arial" w:cs="Arial"/>
          <w:szCs w:val="24"/>
        </w:rPr>
        <w:t>carbonic anhydrase inhibitors, e.g. acetazolamide</w:t>
      </w:r>
    </w:p>
    <w:p w:rsidR="00392B73" w:rsidRPr="004268D3" w:rsidRDefault="00392B73" w:rsidP="00321547">
      <w:pPr>
        <w:numPr>
          <w:ilvl w:val="0"/>
          <w:numId w:val="103"/>
        </w:numPr>
        <w:tabs>
          <w:tab w:val="num" w:pos="1440"/>
        </w:tabs>
        <w:autoSpaceDE w:val="0"/>
        <w:autoSpaceDN w:val="0"/>
        <w:adjustRightInd w:val="0"/>
        <w:ind w:left="1080" w:firstLine="0"/>
        <w:rPr>
          <w:rFonts w:ascii="Arial" w:hAnsi="Arial" w:cs="Arial"/>
          <w:szCs w:val="24"/>
        </w:rPr>
      </w:pPr>
      <w:r w:rsidRPr="004268D3">
        <w:rPr>
          <w:rFonts w:ascii="Arial" w:hAnsi="Arial" w:cs="Arial"/>
          <w:szCs w:val="24"/>
        </w:rPr>
        <w:t>loop diuretics, e.g. furosemide (frusemide)</w:t>
      </w:r>
    </w:p>
    <w:p w:rsidR="00392B73" w:rsidRPr="004268D3" w:rsidRDefault="00392B73" w:rsidP="00321547">
      <w:pPr>
        <w:numPr>
          <w:ilvl w:val="0"/>
          <w:numId w:val="103"/>
        </w:numPr>
        <w:tabs>
          <w:tab w:val="num" w:pos="1440"/>
        </w:tabs>
        <w:autoSpaceDE w:val="0"/>
        <w:autoSpaceDN w:val="0"/>
        <w:adjustRightInd w:val="0"/>
        <w:ind w:left="1080" w:firstLine="0"/>
        <w:rPr>
          <w:rFonts w:ascii="Arial" w:hAnsi="Arial" w:cs="Arial"/>
          <w:szCs w:val="24"/>
        </w:rPr>
      </w:pPr>
      <w:r w:rsidRPr="004268D3">
        <w:rPr>
          <w:rFonts w:ascii="Arial" w:hAnsi="Arial" w:cs="Arial"/>
          <w:szCs w:val="24"/>
        </w:rPr>
        <w:t>thiazides, e.g. bendroflumethiaze (bendrofluazide)</w:t>
      </w:r>
    </w:p>
    <w:p w:rsidR="00392B73" w:rsidRPr="004268D3" w:rsidRDefault="00392B73" w:rsidP="00321547">
      <w:pPr>
        <w:numPr>
          <w:ilvl w:val="0"/>
          <w:numId w:val="103"/>
        </w:numPr>
        <w:tabs>
          <w:tab w:val="num" w:pos="1440"/>
        </w:tabs>
        <w:autoSpaceDE w:val="0"/>
        <w:autoSpaceDN w:val="0"/>
        <w:adjustRightInd w:val="0"/>
        <w:ind w:left="1080" w:firstLine="0"/>
        <w:rPr>
          <w:rFonts w:ascii="Arial" w:hAnsi="Arial" w:cs="Arial"/>
          <w:szCs w:val="24"/>
        </w:rPr>
      </w:pPr>
      <w:r w:rsidRPr="004268D3">
        <w:rPr>
          <w:rFonts w:ascii="Arial" w:hAnsi="Arial" w:cs="Arial"/>
          <w:szCs w:val="24"/>
        </w:rPr>
        <w:t>potassium sparing diuretics. e.g. amiloride, spironolactone.</w:t>
      </w:r>
    </w:p>
    <w:p w:rsidR="00392B73" w:rsidRPr="004268D3" w:rsidRDefault="00392B73" w:rsidP="00392B73">
      <w:pPr>
        <w:autoSpaceDE w:val="0"/>
        <w:autoSpaceDN w:val="0"/>
        <w:adjustRightInd w:val="0"/>
        <w:ind w:left="1080"/>
        <w:rPr>
          <w:rFonts w:ascii="Arial" w:hAnsi="Arial" w:cs="Arial"/>
          <w:szCs w:val="24"/>
        </w:rPr>
      </w:pPr>
    </w:p>
    <w:p w:rsidR="00392B73" w:rsidRPr="004268D3" w:rsidRDefault="00392B73" w:rsidP="00680EF3">
      <w:pPr>
        <w:numPr>
          <w:ilvl w:val="0"/>
          <w:numId w:val="224"/>
        </w:numPr>
        <w:autoSpaceDE w:val="0"/>
        <w:autoSpaceDN w:val="0"/>
        <w:adjustRightInd w:val="0"/>
        <w:rPr>
          <w:rFonts w:ascii="Arial" w:hAnsi="Arial" w:cs="Arial"/>
          <w:b/>
          <w:bCs/>
          <w:szCs w:val="24"/>
        </w:rPr>
      </w:pPr>
      <w:r w:rsidRPr="004268D3">
        <w:rPr>
          <w:rFonts w:ascii="Arial" w:hAnsi="Arial" w:cs="Arial"/>
          <w:szCs w:val="24"/>
        </w:rPr>
        <w:t>Note that loop diuretics, thiazides and K</w:t>
      </w:r>
      <w:r w:rsidRPr="004268D3">
        <w:rPr>
          <w:rFonts w:ascii="Arial" w:hAnsi="Arial" w:cs="Arial"/>
          <w:szCs w:val="24"/>
          <w:vertAlign w:val="superscript"/>
        </w:rPr>
        <w:t>+</w:t>
      </w:r>
      <w:r w:rsidRPr="004268D3">
        <w:rPr>
          <w:rFonts w:ascii="Arial" w:hAnsi="Arial" w:cs="Arial"/>
          <w:szCs w:val="24"/>
        </w:rPr>
        <w:t xml:space="preserve"> sparing diuretics are clinically the most important groups of diuretics.</w:t>
      </w:r>
    </w:p>
    <w:p w:rsidR="00392B73" w:rsidRPr="004268D3" w:rsidRDefault="00392B73" w:rsidP="00392B73">
      <w:pPr>
        <w:autoSpaceDE w:val="0"/>
        <w:autoSpaceDN w:val="0"/>
        <w:adjustRightInd w:val="0"/>
        <w:ind w:left="360"/>
        <w:rPr>
          <w:rFonts w:ascii="Arial" w:hAnsi="Arial" w:cs="Arial"/>
          <w:szCs w:val="24"/>
        </w:rPr>
      </w:pPr>
    </w:p>
    <w:p w:rsidR="00392B73" w:rsidRPr="004268D3" w:rsidRDefault="00392B73" w:rsidP="00680EF3">
      <w:pPr>
        <w:numPr>
          <w:ilvl w:val="0"/>
          <w:numId w:val="224"/>
        </w:numPr>
        <w:autoSpaceDE w:val="0"/>
        <w:autoSpaceDN w:val="0"/>
        <w:adjustRightInd w:val="0"/>
        <w:rPr>
          <w:rFonts w:ascii="Arial" w:hAnsi="Arial" w:cs="Arial"/>
          <w:b/>
          <w:bCs/>
          <w:szCs w:val="24"/>
        </w:rPr>
      </w:pPr>
      <w:r w:rsidRPr="004268D3">
        <w:rPr>
          <w:rFonts w:ascii="Arial" w:hAnsi="Arial" w:cs="Arial"/>
          <w:szCs w:val="24"/>
        </w:rPr>
        <w:t>For each of the following drugs (a) name the principal conditions for which they are used clinically, (b) list their main pharmocokinetic properties and (c) describe and explain where possible their principal adverse effects.</w:t>
      </w:r>
    </w:p>
    <w:p w:rsidR="00392B73" w:rsidRPr="004268D3" w:rsidRDefault="00392B73" w:rsidP="00392B73">
      <w:pPr>
        <w:autoSpaceDE w:val="0"/>
        <w:autoSpaceDN w:val="0"/>
        <w:adjustRightInd w:val="0"/>
        <w:ind w:left="1710" w:hanging="630"/>
        <w:rPr>
          <w:rFonts w:ascii="Arial" w:hAnsi="Arial" w:cs="Arial"/>
          <w:b/>
          <w:bCs/>
          <w:szCs w:val="24"/>
        </w:rPr>
      </w:pPr>
      <w:r w:rsidRPr="004268D3">
        <w:rPr>
          <w:rFonts w:ascii="Arial" w:hAnsi="Arial" w:cs="Arial"/>
          <w:b/>
          <w:bCs/>
          <w:szCs w:val="24"/>
        </w:rPr>
        <w:t>(i)</w:t>
      </w:r>
      <w:r w:rsidRPr="004268D3">
        <w:rPr>
          <w:rFonts w:ascii="Arial" w:hAnsi="Arial" w:cs="Arial"/>
          <w:b/>
          <w:bCs/>
          <w:szCs w:val="24"/>
        </w:rPr>
        <w:tab/>
      </w:r>
      <w:r w:rsidRPr="004268D3">
        <w:rPr>
          <w:rFonts w:ascii="Arial" w:hAnsi="Arial" w:cs="Arial"/>
          <w:szCs w:val="24"/>
        </w:rPr>
        <w:t>frusemide</w:t>
      </w:r>
    </w:p>
    <w:p w:rsidR="00392B73" w:rsidRPr="004268D3" w:rsidRDefault="00392B73" w:rsidP="00392B73">
      <w:pPr>
        <w:autoSpaceDE w:val="0"/>
        <w:autoSpaceDN w:val="0"/>
        <w:adjustRightInd w:val="0"/>
        <w:ind w:left="1710" w:hanging="630"/>
        <w:rPr>
          <w:rFonts w:ascii="Arial" w:hAnsi="Arial" w:cs="Arial"/>
          <w:b/>
          <w:bCs/>
          <w:szCs w:val="24"/>
        </w:rPr>
      </w:pPr>
      <w:r w:rsidRPr="004268D3">
        <w:rPr>
          <w:rFonts w:ascii="Arial" w:hAnsi="Arial" w:cs="Arial"/>
          <w:b/>
          <w:bCs/>
          <w:szCs w:val="24"/>
        </w:rPr>
        <w:t>(ii)</w:t>
      </w:r>
      <w:r w:rsidRPr="004268D3">
        <w:rPr>
          <w:rFonts w:ascii="Arial" w:hAnsi="Arial" w:cs="Arial"/>
          <w:b/>
          <w:bCs/>
          <w:szCs w:val="24"/>
        </w:rPr>
        <w:tab/>
      </w:r>
      <w:r w:rsidRPr="004268D3">
        <w:rPr>
          <w:rFonts w:ascii="Arial" w:hAnsi="Arial" w:cs="Arial"/>
          <w:szCs w:val="24"/>
        </w:rPr>
        <w:t>bendrofluazide</w:t>
      </w:r>
    </w:p>
    <w:p w:rsidR="00392B73" w:rsidRPr="004268D3" w:rsidRDefault="00392B73" w:rsidP="00392B73">
      <w:pPr>
        <w:autoSpaceDE w:val="0"/>
        <w:autoSpaceDN w:val="0"/>
        <w:adjustRightInd w:val="0"/>
        <w:ind w:left="1710" w:hanging="630"/>
        <w:rPr>
          <w:rFonts w:ascii="Arial" w:hAnsi="Arial" w:cs="Arial"/>
          <w:b/>
          <w:bCs/>
          <w:szCs w:val="24"/>
        </w:rPr>
      </w:pPr>
      <w:r w:rsidRPr="004268D3">
        <w:rPr>
          <w:rFonts w:ascii="Arial" w:hAnsi="Arial" w:cs="Arial"/>
          <w:b/>
          <w:bCs/>
          <w:szCs w:val="24"/>
        </w:rPr>
        <w:t>(iii)</w:t>
      </w:r>
      <w:r w:rsidRPr="004268D3">
        <w:rPr>
          <w:rFonts w:ascii="Arial" w:hAnsi="Arial" w:cs="Arial"/>
          <w:b/>
          <w:bCs/>
          <w:szCs w:val="24"/>
        </w:rPr>
        <w:tab/>
      </w:r>
      <w:r w:rsidRPr="004268D3">
        <w:rPr>
          <w:rFonts w:ascii="Arial" w:hAnsi="Arial" w:cs="Arial"/>
          <w:szCs w:val="24"/>
        </w:rPr>
        <w:t>amiloride</w:t>
      </w:r>
    </w:p>
    <w:p w:rsidR="00392B73" w:rsidRPr="004268D3" w:rsidRDefault="00392B73" w:rsidP="00321547">
      <w:pPr>
        <w:numPr>
          <w:ilvl w:val="0"/>
          <w:numId w:val="104"/>
        </w:numPr>
        <w:autoSpaceDE w:val="0"/>
        <w:autoSpaceDN w:val="0"/>
        <w:adjustRightInd w:val="0"/>
        <w:rPr>
          <w:rFonts w:ascii="Arial" w:hAnsi="Arial" w:cs="Arial"/>
          <w:szCs w:val="24"/>
        </w:rPr>
      </w:pPr>
      <w:r w:rsidRPr="004268D3">
        <w:rPr>
          <w:rFonts w:ascii="Arial" w:hAnsi="Arial" w:cs="Arial"/>
          <w:szCs w:val="24"/>
        </w:rPr>
        <w:t>Spironolactone</w:t>
      </w:r>
    </w:p>
    <w:p w:rsidR="00392B73" w:rsidRPr="004268D3" w:rsidRDefault="00392B73">
      <w:pPr>
        <w:rPr>
          <w:rFonts w:ascii="Arial" w:hAnsi="Arial" w:cs="Arial"/>
          <w:szCs w:val="24"/>
        </w:rPr>
      </w:pPr>
    </w:p>
    <w:p w:rsidR="00392B73" w:rsidRPr="004268D3" w:rsidRDefault="00392B73" w:rsidP="00A824A7">
      <w:pPr>
        <w:rPr>
          <w:rFonts w:ascii="Arial" w:hAnsi="Arial" w:cs="Arial"/>
          <w:b/>
          <w:bCs/>
          <w:szCs w:val="24"/>
        </w:rPr>
      </w:pPr>
      <w:r w:rsidRPr="004268D3">
        <w:rPr>
          <w:rFonts w:ascii="Arial" w:hAnsi="Arial" w:cs="Arial"/>
          <w:b/>
          <w:bCs/>
          <w:szCs w:val="24"/>
        </w:rPr>
        <w:t>Anti-emetics</w:t>
      </w:r>
    </w:p>
    <w:p w:rsidR="00392B73" w:rsidRPr="004268D3" w:rsidRDefault="00392B73" w:rsidP="00A824A7">
      <w:pPr>
        <w:rPr>
          <w:rFonts w:ascii="Arial" w:hAnsi="Arial" w:cs="Arial"/>
          <w:szCs w:val="24"/>
        </w:rPr>
      </w:pPr>
      <w:r w:rsidRPr="004268D3">
        <w:rPr>
          <w:rFonts w:ascii="Arial" w:hAnsi="Arial" w:cs="Arial"/>
          <w:bCs/>
          <w:szCs w:val="24"/>
        </w:rPr>
        <w:t>Dr Glenda Gillies</w:t>
      </w:r>
      <w:r w:rsidRPr="004268D3">
        <w:rPr>
          <w:rFonts w:ascii="Arial" w:hAnsi="Arial" w:cs="Arial"/>
          <w:szCs w:val="24"/>
        </w:rPr>
        <w:t xml:space="preserve"> </w:t>
      </w:r>
    </w:p>
    <w:p w:rsidR="00392B73" w:rsidRPr="004268D3" w:rsidRDefault="00392B73" w:rsidP="00392B73">
      <w:pPr>
        <w:rPr>
          <w:rFonts w:ascii="Arial" w:hAnsi="Arial" w:cs="Arial"/>
          <w:szCs w:val="24"/>
        </w:rPr>
      </w:pPr>
    </w:p>
    <w:p w:rsidR="00392B73" w:rsidRPr="004268D3" w:rsidRDefault="00392B73" w:rsidP="00392B73">
      <w:pPr>
        <w:rPr>
          <w:rFonts w:ascii="Arial" w:hAnsi="Arial" w:cs="Arial"/>
          <w:szCs w:val="24"/>
        </w:rPr>
      </w:pPr>
    </w:p>
    <w:p w:rsidR="00392B73" w:rsidRPr="004268D3" w:rsidRDefault="00392B73" w:rsidP="00680EF3">
      <w:pPr>
        <w:pStyle w:val="ListParagraph"/>
        <w:numPr>
          <w:ilvl w:val="0"/>
          <w:numId w:val="224"/>
        </w:numPr>
        <w:spacing w:after="100"/>
        <w:rPr>
          <w:rFonts w:ascii="Arial" w:hAnsi="Arial" w:cs="Arial"/>
        </w:rPr>
      </w:pPr>
      <w:r w:rsidRPr="004268D3">
        <w:rPr>
          <w:rFonts w:ascii="Arial" w:hAnsi="Arial" w:cs="Arial"/>
        </w:rPr>
        <w:t>To describe, in broad terms, the control of vomiting (see Fig.)</w:t>
      </w:r>
    </w:p>
    <w:p w:rsidR="00392B73" w:rsidRPr="004268D3" w:rsidRDefault="00392B73" w:rsidP="00680EF3">
      <w:pPr>
        <w:numPr>
          <w:ilvl w:val="0"/>
          <w:numId w:val="224"/>
        </w:numPr>
        <w:spacing w:after="100"/>
        <w:ind w:left="357" w:hanging="357"/>
        <w:rPr>
          <w:rFonts w:ascii="Arial" w:hAnsi="Arial" w:cs="Arial"/>
          <w:szCs w:val="24"/>
        </w:rPr>
      </w:pPr>
      <w:r w:rsidRPr="004268D3">
        <w:rPr>
          <w:rFonts w:ascii="Arial" w:hAnsi="Arial" w:cs="Arial"/>
          <w:szCs w:val="24"/>
        </w:rPr>
        <w:t>To state the receptor specificity, the main sites of action and the specific antiemetic uses of promethazine, metoclopramide, hyoscine and ondansetreon (see Fig.).</w:t>
      </w:r>
    </w:p>
    <w:p w:rsidR="00392B73" w:rsidRPr="004268D3" w:rsidRDefault="00392B73" w:rsidP="00680EF3">
      <w:pPr>
        <w:numPr>
          <w:ilvl w:val="0"/>
          <w:numId w:val="224"/>
        </w:numPr>
        <w:rPr>
          <w:rFonts w:ascii="Arial" w:hAnsi="Arial" w:cs="Arial"/>
          <w:szCs w:val="24"/>
        </w:rPr>
      </w:pPr>
      <w:r w:rsidRPr="004268D3">
        <w:rPr>
          <w:rFonts w:ascii="Arial" w:hAnsi="Arial" w:cs="Arial"/>
          <w:szCs w:val="24"/>
        </w:rPr>
        <w:t>To list the main pharmacokinetic features and unwanted actions of specific drugs.</w:t>
      </w:r>
    </w:p>
    <w:p w:rsidR="00392B73" w:rsidRPr="004268D3" w:rsidRDefault="00392B73">
      <w:pPr>
        <w:rPr>
          <w:rFonts w:ascii="Arial" w:hAnsi="Arial" w:cs="Arial"/>
          <w:szCs w:val="24"/>
        </w:rPr>
      </w:pPr>
    </w:p>
    <w:p w:rsidR="00392B73" w:rsidRPr="004268D3" w:rsidRDefault="00392B73" w:rsidP="00A824A7">
      <w:pPr>
        <w:rPr>
          <w:rFonts w:ascii="Arial" w:hAnsi="Arial" w:cs="Arial"/>
          <w:b/>
          <w:bCs/>
          <w:szCs w:val="24"/>
        </w:rPr>
      </w:pPr>
      <w:r w:rsidRPr="004268D3">
        <w:rPr>
          <w:rFonts w:ascii="Arial" w:hAnsi="Arial" w:cs="Arial"/>
          <w:b/>
          <w:bCs/>
          <w:szCs w:val="24"/>
        </w:rPr>
        <w:t xml:space="preserve">Treatment of gastric and duodenal ulcers </w:t>
      </w:r>
    </w:p>
    <w:p w:rsidR="00392B73" w:rsidRPr="004268D3" w:rsidRDefault="00392B73" w:rsidP="00392B73">
      <w:pPr>
        <w:rPr>
          <w:rFonts w:ascii="Arial" w:hAnsi="Arial" w:cs="Arial"/>
          <w:szCs w:val="24"/>
        </w:rPr>
      </w:pPr>
      <w:r w:rsidRPr="004268D3">
        <w:rPr>
          <w:rFonts w:ascii="Arial" w:hAnsi="Arial" w:cs="Arial"/>
          <w:bCs/>
          <w:szCs w:val="24"/>
        </w:rPr>
        <w:t>Dr Glenda Gillies</w:t>
      </w:r>
    </w:p>
    <w:p w:rsidR="00A824A7" w:rsidRPr="004268D3" w:rsidRDefault="00A824A7" w:rsidP="00392B73">
      <w:pPr>
        <w:rPr>
          <w:rFonts w:ascii="Arial" w:hAnsi="Arial" w:cs="Arial"/>
          <w:szCs w:val="24"/>
        </w:rPr>
      </w:pPr>
    </w:p>
    <w:p w:rsidR="00392B73" w:rsidRPr="004268D3" w:rsidRDefault="00680EF3" w:rsidP="00392B73">
      <w:pPr>
        <w:spacing w:after="100"/>
        <w:ind w:left="720" w:hanging="720"/>
        <w:rPr>
          <w:rFonts w:ascii="Arial" w:hAnsi="Arial" w:cs="Arial"/>
          <w:szCs w:val="24"/>
        </w:rPr>
      </w:pPr>
      <w:r w:rsidRPr="004268D3">
        <w:rPr>
          <w:rFonts w:ascii="Arial" w:hAnsi="Arial" w:cs="Arial"/>
          <w:szCs w:val="24"/>
        </w:rPr>
        <w:t xml:space="preserve">100. </w:t>
      </w:r>
      <w:r w:rsidR="00392B73" w:rsidRPr="004268D3">
        <w:rPr>
          <w:rFonts w:ascii="Arial" w:hAnsi="Arial" w:cs="Arial"/>
          <w:szCs w:val="24"/>
        </w:rPr>
        <w:t>Describe the factors that impinge on the development of peptic ulcer disease.</w:t>
      </w:r>
    </w:p>
    <w:p w:rsidR="00392B73" w:rsidRPr="004268D3" w:rsidRDefault="00680EF3" w:rsidP="00392B73">
      <w:pPr>
        <w:spacing w:after="100"/>
        <w:ind w:left="720" w:hanging="720"/>
        <w:rPr>
          <w:rFonts w:ascii="Arial" w:hAnsi="Arial" w:cs="Arial"/>
          <w:szCs w:val="24"/>
        </w:rPr>
      </w:pPr>
      <w:r w:rsidRPr="004268D3">
        <w:rPr>
          <w:rFonts w:ascii="Arial" w:hAnsi="Arial" w:cs="Arial"/>
          <w:szCs w:val="24"/>
        </w:rPr>
        <w:t xml:space="preserve">101.  </w:t>
      </w:r>
      <w:r w:rsidR="00392B73" w:rsidRPr="004268D3">
        <w:rPr>
          <w:rFonts w:ascii="Arial" w:hAnsi="Arial" w:cs="Arial"/>
          <w:szCs w:val="24"/>
        </w:rPr>
        <w:t>Explain why antibiotics feature prominently in the treatment of peptic ulcer disease.</w:t>
      </w:r>
    </w:p>
    <w:p w:rsidR="00392B73" w:rsidRPr="004268D3" w:rsidRDefault="00680EF3" w:rsidP="00392B73">
      <w:pPr>
        <w:spacing w:after="100"/>
        <w:ind w:left="720" w:hanging="720"/>
        <w:rPr>
          <w:rFonts w:ascii="Arial" w:hAnsi="Arial" w:cs="Arial"/>
          <w:szCs w:val="24"/>
        </w:rPr>
      </w:pPr>
      <w:r w:rsidRPr="004268D3">
        <w:rPr>
          <w:rFonts w:ascii="Arial" w:hAnsi="Arial" w:cs="Arial"/>
          <w:szCs w:val="24"/>
        </w:rPr>
        <w:t xml:space="preserve">102. </w:t>
      </w:r>
      <w:r w:rsidR="00392B73" w:rsidRPr="004268D3">
        <w:rPr>
          <w:rFonts w:ascii="Arial" w:hAnsi="Arial" w:cs="Arial"/>
          <w:szCs w:val="24"/>
        </w:rPr>
        <w:t>Using named examples, explain, with the use of a clearly labelled diagram, the mechanisms by which proton pump inhibitors and histamine (H</w:t>
      </w:r>
      <w:r w:rsidR="00392B73" w:rsidRPr="004268D3">
        <w:rPr>
          <w:rFonts w:ascii="Arial" w:hAnsi="Arial" w:cs="Arial"/>
          <w:szCs w:val="24"/>
          <w:vertAlign w:val="subscript"/>
        </w:rPr>
        <w:t>2</w:t>
      </w:r>
      <w:r w:rsidR="00392B73" w:rsidRPr="004268D3">
        <w:rPr>
          <w:rFonts w:ascii="Arial" w:hAnsi="Arial" w:cs="Arial"/>
          <w:szCs w:val="24"/>
        </w:rPr>
        <w:t>) receptor antagonists promote the healing of gastric ulcers</w:t>
      </w:r>
    </w:p>
    <w:p w:rsidR="00392B73" w:rsidRPr="004268D3" w:rsidRDefault="00680EF3" w:rsidP="00392B73">
      <w:pPr>
        <w:spacing w:after="100"/>
        <w:ind w:left="720" w:hanging="720"/>
        <w:rPr>
          <w:rFonts w:ascii="Arial" w:hAnsi="Arial" w:cs="Arial"/>
          <w:szCs w:val="24"/>
        </w:rPr>
      </w:pPr>
      <w:r w:rsidRPr="004268D3">
        <w:rPr>
          <w:rFonts w:ascii="Arial" w:hAnsi="Arial" w:cs="Arial"/>
          <w:szCs w:val="24"/>
        </w:rPr>
        <w:t xml:space="preserve">103. </w:t>
      </w:r>
      <w:r w:rsidR="00392B73" w:rsidRPr="004268D3">
        <w:rPr>
          <w:rFonts w:ascii="Arial" w:hAnsi="Arial" w:cs="Arial"/>
          <w:szCs w:val="24"/>
        </w:rPr>
        <w:t>Explain why misoprostol may be used in the treatment of iatrogenic peptic ulcer disease.</w:t>
      </w:r>
    </w:p>
    <w:p w:rsidR="00392B73" w:rsidRPr="004268D3" w:rsidRDefault="00680EF3" w:rsidP="00392B73">
      <w:pPr>
        <w:spacing w:after="100"/>
        <w:ind w:left="720" w:hanging="720"/>
        <w:rPr>
          <w:rFonts w:ascii="Arial" w:hAnsi="Arial" w:cs="Arial"/>
          <w:szCs w:val="24"/>
        </w:rPr>
      </w:pPr>
      <w:r w:rsidRPr="004268D3">
        <w:rPr>
          <w:rFonts w:ascii="Arial" w:hAnsi="Arial" w:cs="Arial"/>
          <w:szCs w:val="24"/>
        </w:rPr>
        <w:t xml:space="preserve">104. </w:t>
      </w:r>
      <w:r w:rsidR="00392B73" w:rsidRPr="004268D3">
        <w:rPr>
          <w:rFonts w:ascii="Arial" w:hAnsi="Arial" w:cs="Arial"/>
          <w:szCs w:val="24"/>
        </w:rPr>
        <w:t>Describe the mechanisms by which sucralphate and bismuth chelate are thought to be useful anti-ulcer drugs.</w:t>
      </w:r>
    </w:p>
    <w:p w:rsidR="00392B73" w:rsidRPr="004268D3" w:rsidRDefault="00680EF3" w:rsidP="00392B73">
      <w:pPr>
        <w:spacing w:after="100"/>
        <w:rPr>
          <w:rFonts w:ascii="Arial" w:hAnsi="Arial" w:cs="Arial"/>
          <w:szCs w:val="24"/>
        </w:rPr>
      </w:pPr>
      <w:r w:rsidRPr="004268D3">
        <w:rPr>
          <w:rFonts w:ascii="Arial" w:hAnsi="Arial" w:cs="Arial"/>
          <w:szCs w:val="24"/>
        </w:rPr>
        <w:t xml:space="preserve">105. </w:t>
      </w:r>
      <w:r w:rsidR="00392B73" w:rsidRPr="004268D3">
        <w:rPr>
          <w:rFonts w:ascii="Arial" w:hAnsi="Arial" w:cs="Arial"/>
          <w:szCs w:val="24"/>
        </w:rPr>
        <w:t>Provide two examples of ‘triple therapy’ for peptic ulcer disease.</w:t>
      </w:r>
    </w:p>
    <w:p w:rsidR="00392B73" w:rsidRPr="004268D3" w:rsidRDefault="00680EF3" w:rsidP="00392B73">
      <w:pPr>
        <w:ind w:left="720" w:hanging="720"/>
        <w:rPr>
          <w:rFonts w:ascii="Arial" w:hAnsi="Arial" w:cs="Arial"/>
          <w:szCs w:val="24"/>
        </w:rPr>
      </w:pPr>
      <w:r w:rsidRPr="004268D3">
        <w:rPr>
          <w:rFonts w:ascii="Arial" w:hAnsi="Arial" w:cs="Arial"/>
          <w:szCs w:val="24"/>
        </w:rPr>
        <w:t xml:space="preserve">106. </w:t>
      </w:r>
      <w:r w:rsidR="00392B73" w:rsidRPr="004268D3">
        <w:rPr>
          <w:rFonts w:ascii="Arial" w:hAnsi="Arial" w:cs="Arial"/>
          <w:szCs w:val="24"/>
        </w:rPr>
        <w:t>What do you understand by the term ‘gastroesophageal reflux disease’ and how may it be treated?</w:t>
      </w:r>
    </w:p>
    <w:p w:rsidR="00A824A7" w:rsidRPr="004268D3" w:rsidRDefault="00A824A7" w:rsidP="00A824A7">
      <w:pPr>
        <w:rPr>
          <w:rFonts w:ascii="Arial" w:hAnsi="Arial" w:cs="Arial"/>
          <w:szCs w:val="24"/>
        </w:rPr>
      </w:pPr>
    </w:p>
    <w:p w:rsidR="00392B73" w:rsidRPr="004268D3" w:rsidRDefault="00392B73" w:rsidP="00A824A7">
      <w:pPr>
        <w:rPr>
          <w:rFonts w:ascii="Arial" w:hAnsi="Arial" w:cs="Arial"/>
          <w:b/>
          <w:bCs/>
          <w:szCs w:val="24"/>
        </w:rPr>
      </w:pPr>
      <w:r w:rsidRPr="004268D3">
        <w:rPr>
          <w:rFonts w:ascii="Arial" w:hAnsi="Arial" w:cs="Arial"/>
          <w:b/>
          <w:szCs w:val="24"/>
        </w:rPr>
        <w:t xml:space="preserve">Non-Steroidal Anti-inflammatory Drugs (NSAIDs) </w:t>
      </w:r>
    </w:p>
    <w:p w:rsidR="00392B73" w:rsidRPr="004268D3" w:rsidRDefault="00392B73" w:rsidP="00A824A7">
      <w:pPr>
        <w:rPr>
          <w:rFonts w:ascii="Arial" w:hAnsi="Arial" w:cs="Arial"/>
          <w:szCs w:val="24"/>
        </w:rPr>
      </w:pPr>
      <w:r w:rsidRPr="004268D3">
        <w:rPr>
          <w:rFonts w:ascii="Arial" w:hAnsi="Arial" w:cs="Arial"/>
          <w:szCs w:val="24"/>
        </w:rPr>
        <w:t xml:space="preserve">Dr SF Smith: </w:t>
      </w:r>
    </w:p>
    <w:p w:rsidR="00392B73" w:rsidRPr="004268D3" w:rsidRDefault="00392B73" w:rsidP="00392B73">
      <w:pPr>
        <w:jc w:val="center"/>
        <w:rPr>
          <w:rFonts w:ascii="Arial" w:hAnsi="Arial" w:cs="Arial"/>
          <w:b/>
          <w:szCs w:val="24"/>
        </w:rPr>
      </w:pPr>
    </w:p>
    <w:p w:rsidR="00392B73" w:rsidRPr="004268D3" w:rsidRDefault="00392B73" w:rsidP="00680EF3">
      <w:pPr>
        <w:pStyle w:val="ListParagraph"/>
        <w:numPr>
          <w:ilvl w:val="0"/>
          <w:numId w:val="225"/>
        </w:numPr>
        <w:rPr>
          <w:rFonts w:ascii="Arial" w:hAnsi="Arial" w:cs="Arial"/>
        </w:rPr>
      </w:pPr>
      <w:r w:rsidRPr="004268D3">
        <w:rPr>
          <w:rFonts w:ascii="Arial" w:hAnsi="Arial" w:cs="Arial"/>
        </w:rPr>
        <w:t>Give examples of at least three conditions for which NSAIDs are used clinically.</w:t>
      </w:r>
    </w:p>
    <w:p w:rsidR="00392B73" w:rsidRPr="004268D3" w:rsidRDefault="00392B73" w:rsidP="00680EF3">
      <w:pPr>
        <w:pStyle w:val="ListParagraph"/>
        <w:numPr>
          <w:ilvl w:val="0"/>
          <w:numId w:val="225"/>
        </w:numPr>
        <w:rPr>
          <w:rFonts w:ascii="Arial" w:hAnsi="Arial" w:cs="Arial"/>
        </w:rPr>
      </w:pPr>
      <w:r w:rsidRPr="004268D3">
        <w:rPr>
          <w:rFonts w:ascii="Arial" w:hAnsi="Arial" w:cs="Arial"/>
        </w:rPr>
        <w:t>Describe the underlying mechanism of action by which all NSAIDs have their therapeutic effects.</w:t>
      </w:r>
    </w:p>
    <w:p w:rsidR="00392B73" w:rsidRPr="004268D3" w:rsidRDefault="00392B73" w:rsidP="00680EF3">
      <w:pPr>
        <w:numPr>
          <w:ilvl w:val="0"/>
          <w:numId w:val="225"/>
        </w:numPr>
        <w:rPr>
          <w:rFonts w:ascii="Arial" w:hAnsi="Arial" w:cs="Arial"/>
          <w:szCs w:val="24"/>
        </w:rPr>
      </w:pPr>
      <w:r w:rsidRPr="004268D3">
        <w:rPr>
          <w:rFonts w:ascii="Arial" w:hAnsi="Arial" w:cs="Arial"/>
          <w:szCs w:val="24"/>
        </w:rPr>
        <w:t>Explain how this mechanism produces the analgesic, anti-inflammatory and antipyretic effects of NSAIDs.</w:t>
      </w:r>
    </w:p>
    <w:p w:rsidR="00392B73" w:rsidRPr="004268D3" w:rsidRDefault="00392B73" w:rsidP="00680EF3">
      <w:pPr>
        <w:numPr>
          <w:ilvl w:val="0"/>
          <w:numId w:val="225"/>
        </w:numPr>
        <w:rPr>
          <w:rFonts w:ascii="Arial" w:hAnsi="Arial" w:cs="Arial"/>
          <w:szCs w:val="24"/>
        </w:rPr>
      </w:pPr>
      <w:r w:rsidRPr="004268D3">
        <w:rPr>
          <w:rFonts w:ascii="Arial" w:hAnsi="Arial" w:cs="Arial"/>
          <w:szCs w:val="24"/>
        </w:rPr>
        <w:t>List the most important side effects of NSAIDS, explain why these occur and what attempts have been made to minimise them.</w:t>
      </w:r>
    </w:p>
    <w:p w:rsidR="00392B73" w:rsidRPr="004268D3" w:rsidRDefault="00392B73" w:rsidP="00680EF3">
      <w:pPr>
        <w:numPr>
          <w:ilvl w:val="0"/>
          <w:numId w:val="225"/>
        </w:numPr>
        <w:rPr>
          <w:rFonts w:ascii="Arial" w:hAnsi="Arial" w:cs="Arial"/>
          <w:szCs w:val="24"/>
        </w:rPr>
      </w:pPr>
      <w:r w:rsidRPr="004268D3">
        <w:rPr>
          <w:rFonts w:ascii="Arial" w:hAnsi="Arial" w:cs="Arial"/>
          <w:szCs w:val="24"/>
        </w:rPr>
        <w:lastRenderedPageBreak/>
        <w:t>Explain why selective COX-2 inhibitors have proved less successful than hoped</w:t>
      </w:r>
    </w:p>
    <w:p w:rsidR="00392B73" w:rsidRPr="004268D3" w:rsidRDefault="00392B73" w:rsidP="00680EF3">
      <w:pPr>
        <w:numPr>
          <w:ilvl w:val="0"/>
          <w:numId w:val="225"/>
        </w:numPr>
        <w:rPr>
          <w:rFonts w:ascii="Arial" w:hAnsi="Arial" w:cs="Arial"/>
          <w:szCs w:val="24"/>
        </w:rPr>
      </w:pPr>
      <w:r w:rsidRPr="004268D3">
        <w:rPr>
          <w:rFonts w:ascii="Arial" w:hAnsi="Arial" w:cs="Arial"/>
          <w:szCs w:val="24"/>
        </w:rPr>
        <w:t>Explain why paracetamol is not a NSAID.</w:t>
      </w:r>
    </w:p>
    <w:p w:rsidR="00392B73" w:rsidRPr="004268D3" w:rsidRDefault="00392B73" w:rsidP="00680EF3">
      <w:pPr>
        <w:pStyle w:val="ListParagraph"/>
        <w:numPr>
          <w:ilvl w:val="0"/>
          <w:numId w:val="225"/>
        </w:numPr>
        <w:rPr>
          <w:rFonts w:ascii="Arial" w:hAnsi="Arial" w:cs="Arial"/>
        </w:rPr>
      </w:pPr>
      <w:r w:rsidRPr="004268D3">
        <w:rPr>
          <w:rFonts w:ascii="Arial" w:hAnsi="Arial" w:cs="Arial"/>
        </w:rPr>
        <w:t>Identify the key difference between the mechanism of action of aspirin and other NSAIDs and explain how this difference can be harnessed clinically.</w:t>
      </w:r>
    </w:p>
    <w:p w:rsidR="00392B73" w:rsidRPr="004268D3" w:rsidRDefault="00392B73">
      <w:pPr>
        <w:rPr>
          <w:rFonts w:ascii="Arial" w:hAnsi="Arial" w:cs="Arial"/>
          <w:szCs w:val="24"/>
        </w:rPr>
      </w:pPr>
    </w:p>
    <w:p w:rsidR="00392B73" w:rsidRPr="004268D3" w:rsidRDefault="00392B73" w:rsidP="00392B73">
      <w:pPr>
        <w:pStyle w:val="Heading4"/>
        <w:spacing w:after="100"/>
        <w:rPr>
          <w:rFonts w:ascii="Arial" w:hAnsi="Arial" w:cs="Arial"/>
          <w:bCs w:val="0"/>
          <w:color w:val="auto"/>
          <w:szCs w:val="24"/>
          <w:vertAlign w:val="superscript"/>
        </w:rPr>
      </w:pPr>
      <w:r w:rsidRPr="004268D3">
        <w:rPr>
          <w:rFonts w:ascii="Arial" w:hAnsi="Arial" w:cs="Arial"/>
          <w:color w:val="auto"/>
          <w:szCs w:val="24"/>
        </w:rPr>
        <w:t>Variability in the human response to drugs tutorial</w:t>
      </w:r>
    </w:p>
    <w:p w:rsidR="00392B73" w:rsidRPr="004268D3" w:rsidRDefault="00392B73" w:rsidP="00392B73">
      <w:pPr>
        <w:spacing w:after="100"/>
        <w:rPr>
          <w:rFonts w:ascii="Arial" w:hAnsi="Arial" w:cs="Arial"/>
          <w:szCs w:val="24"/>
          <w:lang w:val="de-DE"/>
        </w:rPr>
      </w:pPr>
      <w:r w:rsidRPr="004268D3">
        <w:rPr>
          <w:rFonts w:ascii="Arial" w:hAnsi="Arial" w:cs="Arial"/>
          <w:szCs w:val="24"/>
          <w:lang w:val="de-DE"/>
        </w:rPr>
        <w:t xml:space="preserve">Dr M Schachter </w:t>
      </w:r>
      <w:hyperlink r:id="rId9" w:history="1">
        <w:r w:rsidRPr="004268D3">
          <w:rPr>
            <w:rStyle w:val="Hyperlink"/>
            <w:rFonts w:ascii="Arial" w:hAnsi="Arial" w:cs="Arial"/>
            <w:color w:val="auto"/>
            <w:szCs w:val="24"/>
            <w:u w:val="none"/>
            <w:lang w:val="de-DE"/>
          </w:rPr>
          <w:t>m.schachter@imperial.ac.uk</w:t>
        </w:r>
      </w:hyperlink>
    </w:p>
    <w:p w:rsidR="00392B73" w:rsidRPr="004268D3" w:rsidRDefault="00392B73" w:rsidP="00392B73">
      <w:pPr>
        <w:rPr>
          <w:rFonts w:ascii="Arial" w:hAnsi="Arial" w:cs="Arial"/>
          <w:szCs w:val="24"/>
        </w:rPr>
      </w:pPr>
      <w:r w:rsidRPr="004268D3">
        <w:rPr>
          <w:rFonts w:ascii="Arial" w:hAnsi="Arial" w:cs="Arial"/>
          <w:szCs w:val="24"/>
        </w:rPr>
        <w:t xml:space="preserve">Dr SF Smith </w:t>
      </w:r>
      <w:hyperlink r:id="rId10" w:history="1">
        <w:r w:rsidRPr="004268D3">
          <w:rPr>
            <w:rStyle w:val="Hyperlink"/>
            <w:rFonts w:ascii="Arial" w:hAnsi="Arial" w:cs="Arial"/>
            <w:color w:val="auto"/>
            <w:szCs w:val="24"/>
            <w:u w:val="none"/>
          </w:rPr>
          <w:t>sue.smith@imperial.ac.uk</w:t>
        </w:r>
      </w:hyperlink>
    </w:p>
    <w:p w:rsidR="00392B73" w:rsidRPr="004268D3" w:rsidRDefault="00392B73" w:rsidP="00392B73">
      <w:pPr>
        <w:tabs>
          <w:tab w:val="center" w:pos="2656"/>
        </w:tabs>
        <w:rPr>
          <w:rFonts w:ascii="Arial" w:hAnsi="Arial" w:cs="Arial"/>
          <w:szCs w:val="24"/>
        </w:rPr>
      </w:pPr>
    </w:p>
    <w:p w:rsidR="00392B73" w:rsidRPr="004268D3" w:rsidRDefault="00392B73" w:rsidP="00392B73">
      <w:pPr>
        <w:tabs>
          <w:tab w:val="center" w:pos="2656"/>
        </w:tabs>
        <w:rPr>
          <w:rFonts w:ascii="Arial" w:hAnsi="Arial" w:cs="Arial"/>
          <w:szCs w:val="24"/>
        </w:rPr>
      </w:pPr>
    </w:p>
    <w:p w:rsidR="00392B73" w:rsidRPr="004268D3" w:rsidRDefault="00392B73" w:rsidP="00680EF3">
      <w:pPr>
        <w:pStyle w:val="ListParagraph"/>
        <w:numPr>
          <w:ilvl w:val="0"/>
          <w:numId w:val="225"/>
        </w:numPr>
        <w:tabs>
          <w:tab w:val="center" w:pos="2656"/>
        </w:tabs>
        <w:rPr>
          <w:rFonts w:ascii="Arial" w:hAnsi="Arial" w:cs="Arial"/>
        </w:rPr>
      </w:pPr>
      <w:r w:rsidRPr="004268D3">
        <w:rPr>
          <w:rFonts w:ascii="Arial" w:hAnsi="Arial" w:cs="Arial"/>
        </w:rPr>
        <w:t>To understand causes of variations in response  to any specific drug between individuals or within an individual at different times in terms of:</w:t>
      </w:r>
    </w:p>
    <w:p w:rsidR="00A824A7" w:rsidRPr="004268D3" w:rsidRDefault="00A824A7" w:rsidP="00392B73">
      <w:pPr>
        <w:tabs>
          <w:tab w:val="center" w:pos="2656"/>
        </w:tabs>
        <w:rPr>
          <w:rFonts w:ascii="Arial" w:hAnsi="Arial" w:cs="Arial"/>
          <w:szCs w:val="24"/>
        </w:rPr>
      </w:pPr>
    </w:p>
    <w:p w:rsidR="00392B73" w:rsidRPr="004268D3" w:rsidRDefault="00392B73" w:rsidP="00680EF3">
      <w:pPr>
        <w:pStyle w:val="ListParagraph"/>
        <w:numPr>
          <w:ilvl w:val="0"/>
          <w:numId w:val="225"/>
        </w:numPr>
        <w:tabs>
          <w:tab w:val="center" w:pos="2656"/>
        </w:tabs>
        <w:rPr>
          <w:rFonts w:ascii="Arial" w:hAnsi="Arial" w:cs="Arial"/>
        </w:rPr>
      </w:pPr>
      <w:r w:rsidRPr="004268D3">
        <w:rPr>
          <w:rFonts w:ascii="Arial" w:hAnsi="Arial" w:cs="Arial"/>
        </w:rPr>
        <w:t>Differences in the concentrations of drug reaching the tissues (ie factors affecting absorption, distribution, metabolism and excretion of the drug)</w:t>
      </w:r>
    </w:p>
    <w:p w:rsidR="00392B73" w:rsidRPr="004268D3" w:rsidRDefault="00392B73" w:rsidP="00392B73">
      <w:pPr>
        <w:tabs>
          <w:tab w:val="center" w:pos="2656"/>
        </w:tabs>
        <w:rPr>
          <w:rFonts w:ascii="Arial" w:hAnsi="Arial" w:cs="Arial"/>
          <w:szCs w:val="24"/>
        </w:rPr>
      </w:pPr>
    </w:p>
    <w:p w:rsidR="00392B73" w:rsidRPr="004268D3" w:rsidRDefault="00392B73" w:rsidP="00680EF3">
      <w:pPr>
        <w:pStyle w:val="ListParagraph"/>
        <w:numPr>
          <w:ilvl w:val="0"/>
          <w:numId w:val="225"/>
        </w:numPr>
        <w:tabs>
          <w:tab w:val="center" w:pos="2656"/>
        </w:tabs>
        <w:rPr>
          <w:rFonts w:ascii="Arial" w:hAnsi="Arial" w:cs="Arial"/>
        </w:rPr>
      </w:pPr>
      <w:r w:rsidRPr="004268D3">
        <w:rPr>
          <w:rFonts w:ascii="Arial" w:hAnsi="Arial" w:cs="Arial"/>
        </w:rPr>
        <w:t xml:space="preserve">Differences in response of the target tissues to the same degree of stimulation (ie factors such as variation in receptor sensitivity, number and distribution).  These reasons are mainly, but not exclusively, genetic and are considered in detail elsewhere in this course. </w:t>
      </w:r>
    </w:p>
    <w:p w:rsidR="00392B73" w:rsidRPr="004268D3" w:rsidRDefault="00392B73" w:rsidP="00392B73">
      <w:pPr>
        <w:tabs>
          <w:tab w:val="center" w:pos="2656"/>
        </w:tabs>
        <w:rPr>
          <w:rFonts w:ascii="Arial" w:hAnsi="Arial" w:cs="Arial"/>
          <w:szCs w:val="24"/>
        </w:rPr>
      </w:pPr>
    </w:p>
    <w:p w:rsidR="00392B73" w:rsidRPr="004268D3" w:rsidRDefault="00392B73" w:rsidP="00680EF3">
      <w:pPr>
        <w:pStyle w:val="ListParagraph"/>
        <w:numPr>
          <w:ilvl w:val="0"/>
          <w:numId w:val="225"/>
        </w:numPr>
        <w:tabs>
          <w:tab w:val="center" w:pos="2656"/>
        </w:tabs>
        <w:rPr>
          <w:rFonts w:ascii="Arial" w:hAnsi="Arial" w:cs="Arial"/>
        </w:rPr>
      </w:pPr>
      <w:r w:rsidRPr="004268D3">
        <w:rPr>
          <w:rFonts w:ascii="Arial" w:hAnsi="Arial" w:cs="Arial"/>
        </w:rPr>
        <w:t>Both the desired and unwanted responses to any given drug may vary between individuals. The reasons for this can be subdivided into:</w:t>
      </w:r>
    </w:p>
    <w:p w:rsidR="00392B73" w:rsidRPr="004268D3" w:rsidRDefault="00392B73">
      <w:pPr>
        <w:rPr>
          <w:rFonts w:ascii="Arial" w:hAnsi="Arial" w:cs="Arial"/>
          <w:szCs w:val="24"/>
        </w:rPr>
      </w:pPr>
    </w:p>
    <w:p w:rsidR="00392B73" w:rsidRPr="004268D3" w:rsidRDefault="00392B73" w:rsidP="00A824A7">
      <w:pPr>
        <w:rPr>
          <w:rFonts w:ascii="Arial" w:hAnsi="Arial" w:cs="Arial"/>
          <w:b/>
          <w:bCs/>
          <w:szCs w:val="24"/>
        </w:rPr>
      </w:pPr>
      <w:r w:rsidRPr="004268D3">
        <w:rPr>
          <w:rFonts w:ascii="Arial" w:hAnsi="Arial" w:cs="Arial"/>
          <w:b/>
          <w:bCs/>
          <w:szCs w:val="24"/>
        </w:rPr>
        <w:t xml:space="preserve">Inflammatory Bowel Disease </w:t>
      </w:r>
    </w:p>
    <w:p w:rsidR="00392B73" w:rsidRPr="004268D3" w:rsidRDefault="00392B73" w:rsidP="00A824A7">
      <w:pPr>
        <w:rPr>
          <w:rFonts w:ascii="Arial" w:hAnsi="Arial" w:cs="Arial"/>
          <w:szCs w:val="24"/>
        </w:rPr>
      </w:pPr>
      <w:r w:rsidRPr="004268D3">
        <w:rPr>
          <w:rFonts w:ascii="Arial" w:hAnsi="Arial" w:cs="Arial"/>
          <w:bCs/>
          <w:szCs w:val="24"/>
        </w:rPr>
        <w:t>Dr Sue Smith</w:t>
      </w:r>
    </w:p>
    <w:p w:rsidR="00A824A7" w:rsidRPr="004268D3" w:rsidRDefault="00A824A7" w:rsidP="00A824A7">
      <w:pPr>
        <w:spacing w:after="100"/>
        <w:ind w:left="720"/>
        <w:rPr>
          <w:rFonts w:ascii="Arial" w:hAnsi="Arial" w:cs="Arial"/>
          <w:szCs w:val="24"/>
        </w:rPr>
      </w:pPr>
    </w:p>
    <w:p w:rsidR="00392B73" w:rsidRPr="004268D3" w:rsidRDefault="00392B73" w:rsidP="00680EF3">
      <w:pPr>
        <w:pStyle w:val="ListParagraph"/>
        <w:numPr>
          <w:ilvl w:val="0"/>
          <w:numId w:val="225"/>
        </w:numPr>
        <w:spacing w:after="100"/>
        <w:rPr>
          <w:rFonts w:ascii="Arial" w:hAnsi="Arial" w:cs="Arial"/>
        </w:rPr>
      </w:pPr>
      <w:r w:rsidRPr="004268D3">
        <w:rPr>
          <w:rFonts w:ascii="Arial" w:hAnsi="Arial" w:cs="Arial"/>
        </w:rPr>
        <w:t>List the major forms of inflammatory bowel disease (IBD) and explain how they differ in terms of pathology and responsiveness to treatment.</w:t>
      </w:r>
    </w:p>
    <w:p w:rsidR="00392B73" w:rsidRPr="004268D3" w:rsidRDefault="00392B73" w:rsidP="00680EF3">
      <w:pPr>
        <w:numPr>
          <w:ilvl w:val="0"/>
          <w:numId w:val="225"/>
        </w:numPr>
        <w:spacing w:after="100"/>
        <w:rPr>
          <w:rFonts w:ascii="Arial" w:hAnsi="Arial" w:cs="Arial"/>
          <w:szCs w:val="24"/>
        </w:rPr>
      </w:pPr>
      <w:r w:rsidRPr="004268D3">
        <w:rPr>
          <w:rFonts w:ascii="Arial" w:hAnsi="Arial" w:cs="Arial"/>
          <w:szCs w:val="24"/>
        </w:rPr>
        <w:t>List the three major classes of drug used to treat the symptoms of these disorders and name one example of each.</w:t>
      </w:r>
    </w:p>
    <w:p w:rsidR="00392B73" w:rsidRPr="004268D3" w:rsidRDefault="00392B73" w:rsidP="00680EF3">
      <w:pPr>
        <w:numPr>
          <w:ilvl w:val="0"/>
          <w:numId w:val="225"/>
        </w:numPr>
        <w:spacing w:after="100"/>
        <w:rPr>
          <w:rFonts w:ascii="Arial" w:hAnsi="Arial" w:cs="Arial"/>
          <w:szCs w:val="24"/>
        </w:rPr>
      </w:pPr>
      <w:r w:rsidRPr="004268D3">
        <w:rPr>
          <w:rFonts w:ascii="Arial" w:hAnsi="Arial" w:cs="Arial"/>
          <w:szCs w:val="24"/>
        </w:rPr>
        <w:t>Describe a proposed mechanism of action for each class of drug.</w:t>
      </w:r>
    </w:p>
    <w:p w:rsidR="00392B73" w:rsidRPr="004268D3" w:rsidRDefault="00392B73" w:rsidP="00680EF3">
      <w:pPr>
        <w:numPr>
          <w:ilvl w:val="0"/>
          <w:numId w:val="225"/>
        </w:numPr>
        <w:spacing w:after="100"/>
        <w:rPr>
          <w:rFonts w:ascii="Arial" w:hAnsi="Arial" w:cs="Arial"/>
          <w:szCs w:val="24"/>
        </w:rPr>
      </w:pPr>
      <w:r w:rsidRPr="004268D3">
        <w:rPr>
          <w:rFonts w:ascii="Arial" w:hAnsi="Arial" w:cs="Arial"/>
          <w:szCs w:val="24"/>
        </w:rPr>
        <w:t xml:space="preserve">Describe the main beneficial effects and side-effects of each named drug and its key pharmacokinetic features. </w:t>
      </w:r>
    </w:p>
    <w:p w:rsidR="00392B73" w:rsidRPr="004268D3" w:rsidRDefault="00392B73" w:rsidP="00680EF3">
      <w:pPr>
        <w:numPr>
          <w:ilvl w:val="0"/>
          <w:numId w:val="225"/>
        </w:numPr>
        <w:spacing w:after="100"/>
        <w:rPr>
          <w:rFonts w:ascii="Arial" w:hAnsi="Arial" w:cs="Arial"/>
          <w:szCs w:val="24"/>
        </w:rPr>
      </w:pPr>
      <w:r w:rsidRPr="004268D3">
        <w:rPr>
          <w:rFonts w:ascii="Arial" w:hAnsi="Arial" w:cs="Arial"/>
          <w:szCs w:val="24"/>
        </w:rPr>
        <w:t>Describe the strategies used to minimise the side-effects of each named drug.</w:t>
      </w:r>
    </w:p>
    <w:p w:rsidR="00392B73" w:rsidRPr="004268D3" w:rsidRDefault="00392B73" w:rsidP="00680EF3">
      <w:pPr>
        <w:numPr>
          <w:ilvl w:val="0"/>
          <w:numId w:val="225"/>
        </w:numPr>
        <w:rPr>
          <w:rFonts w:ascii="Arial" w:hAnsi="Arial" w:cs="Arial"/>
          <w:szCs w:val="24"/>
        </w:rPr>
      </w:pPr>
      <w:r w:rsidRPr="004268D3">
        <w:rPr>
          <w:rFonts w:ascii="Arial" w:hAnsi="Arial" w:cs="Arial"/>
          <w:szCs w:val="24"/>
        </w:rPr>
        <w:t>Summarise the advantages and disadvantages of biologic (monoclonal antibody) treatments for IBD administered alone and in combination with immunomodulators.</w:t>
      </w:r>
    </w:p>
    <w:p w:rsidR="00392B73" w:rsidRPr="004268D3" w:rsidRDefault="00392B73">
      <w:pPr>
        <w:rPr>
          <w:rFonts w:ascii="Arial" w:hAnsi="Arial" w:cs="Arial"/>
          <w:szCs w:val="24"/>
        </w:rPr>
      </w:pPr>
    </w:p>
    <w:p w:rsidR="00392B73" w:rsidRPr="004268D3" w:rsidRDefault="00392B73" w:rsidP="00A824A7">
      <w:pPr>
        <w:rPr>
          <w:rFonts w:ascii="Arial" w:hAnsi="Arial" w:cs="Arial"/>
          <w:b/>
          <w:bCs/>
          <w:szCs w:val="24"/>
        </w:rPr>
      </w:pPr>
      <w:r w:rsidRPr="004268D3">
        <w:rPr>
          <w:rFonts w:ascii="Arial" w:hAnsi="Arial" w:cs="Arial"/>
          <w:b/>
          <w:bCs/>
          <w:szCs w:val="24"/>
        </w:rPr>
        <w:t>Drugs of abuse 1 &amp; 2</w:t>
      </w:r>
    </w:p>
    <w:p w:rsidR="00392B73" w:rsidRPr="004268D3" w:rsidRDefault="00392B73" w:rsidP="00A824A7">
      <w:pPr>
        <w:rPr>
          <w:rFonts w:ascii="Arial" w:hAnsi="Arial" w:cs="Arial"/>
          <w:bCs/>
          <w:szCs w:val="24"/>
        </w:rPr>
      </w:pPr>
      <w:r w:rsidRPr="004268D3">
        <w:rPr>
          <w:rFonts w:ascii="Arial" w:hAnsi="Arial" w:cs="Arial"/>
          <w:bCs/>
          <w:szCs w:val="24"/>
        </w:rPr>
        <w:t>Dr Chris John</w:t>
      </w:r>
    </w:p>
    <w:p w:rsidR="00392B73" w:rsidRPr="004268D3" w:rsidRDefault="00392B73" w:rsidP="00392B73">
      <w:pPr>
        <w:rPr>
          <w:rFonts w:ascii="Arial" w:hAnsi="Arial" w:cs="Arial"/>
          <w:szCs w:val="24"/>
        </w:rPr>
      </w:pPr>
    </w:p>
    <w:p w:rsidR="00392B73" w:rsidRPr="004268D3" w:rsidRDefault="00A40C3F" w:rsidP="00680EF3">
      <w:pPr>
        <w:pStyle w:val="ListParagraph"/>
        <w:numPr>
          <w:ilvl w:val="0"/>
          <w:numId w:val="225"/>
        </w:numPr>
        <w:rPr>
          <w:rFonts w:ascii="Arial" w:hAnsi="Arial" w:cs="Arial"/>
        </w:rPr>
      </w:pPr>
      <w:r w:rsidRPr="004268D3">
        <w:rPr>
          <w:rFonts w:ascii="Arial" w:hAnsi="Arial" w:cs="Arial"/>
        </w:rPr>
        <w:t>D</w:t>
      </w:r>
      <w:r w:rsidR="00392B73" w:rsidRPr="004268D3">
        <w:rPr>
          <w:rFonts w:ascii="Arial" w:hAnsi="Arial" w:cs="Arial"/>
        </w:rPr>
        <w:t>escribe the ‘reward’ pathways in the brain activated by drugs of abuse. Which are the main abused substances and how do they specifically activate reward pathways?</w:t>
      </w:r>
    </w:p>
    <w:p w:rsidR="00392B73" w:rsidRPr="004268D3" w:rsidRDefault="00392B73" w:rsidP="00392B73">
      <w:pPr>
        <w:rPr>
          <w:rFonts w:ascii="Arial" w:hAnsi="Arial" w:cs="Arial"/>
          <w:szCs w:val="24"/>
        </w:rPr>
      </w:pPr>
    </w:p>
    <w:p w:rsidR="00392B73" w:rsidRPr="004268D3" w:rsidRDefault="00392B73" w:rsidP="00680EF3">
      <w:pPr>
        <w:numPr>
          <w:ilvl w:val="0"/>
          <w:numId w:val="225"/>
        </w:numPr>
        <w:rPr>
          <w:rFonts w:ascii="Arial" w:hAnsi="Arial" w:cs="Arial"/>
          <w:szCs w:val="24"/>
        </w:rPr>
      </w:pPr>
      <w:r w:rsidRPr="004268D3">
        <w:rPr>
          <w:rFonts w:ascii="Arial" w:hAnsi="Arial" w:cs="Arial"/>
          <w:szCs w:val="24"/>
        </w:rPr>
        <w:lastRenderedPageBreak/>
        <w:t>Describe the pharmacokinetics for the major drugs of abuse (e.g. routes of administration, metabolism).</w:t>
      </w:r>
    </w:p>
    <w:p w:rsidR="00392B73" w:rsidRPr="004268D3" w:rsidRDefault="00392B73" w:rsidP="00392B73">
      <w:pPr>
        <w:rPr>
          <w:rFonts w:ascii="Arial" w:hAnsi="Arial" w:cs="Arial"/>
          <w:szCs w:val="24"/>
        </w:rPr>
      </w:pPr>
    </w:p>
    <w:p w:rsidR="00392B73" w:rsidRPr="004268D3" w:rsidRDefault="00392B73" w:rsidP="00680EF3">
      <w:pPr>
        <w:numPr>
          <w:ilvl w:val="0"/>
          <w:numId w:val="225"/>
        </w:numPr>
        <w:rPr>
          <w:rFonts w:ascii="Arial" w:hAnsi="Arial" w:cs="Arial"/>
          <w:szCs w:val="24"/>
        </w:rPr>
      </w:pPr>
      <w:r w:rsidRPr="004268D3">
        <w:rPr>
          <w:rFonts w:ascii="Arial" w:hAnsi="Arial" w:cs="Arial"/>
          <w:szCs w:val="24"/>
        </w:rPr>
        <w:t>Describe the basic pharmacology for the main abused substances.</w:t>
      </w:r>
    </w:p>
    <w:p w:rsidR="00392B73" w:rsidRPr="004268D3" w:rsidRDefault="00392B73">
      <w:pPr>
        <w:rPr>
          <w:rFonts w:ascii="Arial" w:hAnsi="Arial" w:cs="Arial"/>
          <w:szCs w:val="24"/>
        </w:rPr>
      </w:pPr>
    </w:p>
    <w:p w:rsidR="00392B73" w:rsidRPr="004268D3" w:rsidRDefault="00392B73" w:rsidP="00A824A7">
      <w:pPr>
        <w:rPr>
          <w:rFonts w:ascii="Arial" w:hAnsi="Arial" w:cs="Arial"/>
          <w:b/>
          <w:bCs/>
          <w:szCs w:val="24"/>
        </w:rPr>
      </w:pPr>
      <w:r w:rsidRPr="004268D3">
        <w:rPr>
          <w:rFonts w:ascii="Arial" w:hAnsi="Arial" w:cs="Arial"/>
          <w:b/>
          <w:bCs/>
          <w:szCs w:val="24"/>
        </w:rPr>
        <w:t xml:space="preserve">Alcohol </w:t>
      </w:r>
    </w:p>
    <w:p w:rsidR="00392B73" w:rsidRPr="004268D3" w:rsidRDefault="00392B73" w:rsidP="00A824A7">
      <w:pPr>
        <w:rPr>
          <w:rFonts w:ascii="Arial" w:hAnsi="Arial" w:cs="Arial"/>
          <w:b/>
          <w:bCs/>
          <w:szCs w:val="24"/>
        </w:rPr>
      </w:pPr>
      <w:r w:rsidRPr="004268D3">
        <w:rPr>
          <w:rFonts w:ascii="Arial" w:hAnsi="Arial" w:cs="Arial"/>
          <w:szCs w:val="24"/>
        </w:rPr>
        <w:t>Dr Chris John</w:t>
      </w:r>
    </w:p>
    <w:p w:rsidR="00392B73" w:rsidRPr="004268D3" w:rsidRDefault="00392B73" w:rsidP="00392B73">
      <w:pPr>
        <w:rPr>
          <w:rFonts w:ascii="Arial" w:hAnsi="Arial" w:cs="Arial"/>
          <w:szCs w:val="24"/>
        </w:rPr>
      </w:pPr>
    </w:p>
    <w:p w:rsidR="00392B73" w:rsidRPr="004268D3" w:rsidRDefault="00680EF3" w:rsidP="00392B73">
      <w:pPr>
        <w:spacing w:after="100"/>
        <w:rPr>
          <w:rFonts w:ascii="Arial" w:hAnsi="Arial" w:cs="Arial"/>
          <w:szCs w:val="24"/>
        </w:rPr>
      </w:pPr>
      <w:r w:rsidRPr="004268D3">
        <w:rPr>
          <w:rFonts w:ascii="Arial" w:hAnsi="Arial" w:cs="Arial"/>
          <w:szCs w:val="24"/>
        </w:rPr>
        <w:t xml:space="preserve">127. </w:t>
      </w:r>
      <w:r w:rsidR="00392B73" w:rsidRPr="004268D3">
        <w:rPr>
          <w:rFonts w:ascii="Arial" w:hAnsi="Arial" w:cs="Arial"/>
          <w:szCs w:val="24"/>
        </w:rPr>
        <w:t xml:space="preserve">Describe the dose-dependent effects of acute ethanol ingestion on </w:t>
      </w:r>
    </w:p>
    <w:p w:rsidR="00392B73" w:rsidRPr="004268D3" w:rsidRDefault="00392B73" w:rsidP="00392B73">
      <w:pPr>
        <w:spacing w:after="100"/>
        <w:ind w:firstLine="720"/>
        <w:rPr>
          <w:rFonts w:ascii="Arial" w:hAnsi="Arial" w:cs="Arial"/>
          <w:szCs w:val="24"/>
        </w:rPr>
      </w:pPr>
      <w:r w:rsidRPr="004268D3">
        <w:rPr>
          <w:rFonts w:ascii="Arial" w:hAnsi="Arial" w:cs="Arial"/>
          <w:szCs w:val="24"/>
        </w:rPr>
        <w:t>(a) CNS function and put forward theories to explain the underlying mechanism of action</w:t>
      </w:r>
    </w:p>
    <w:p w:rsidR="00392B73" w:rsidRPr="004268D3" w:rsidRDefault="00392B73" w:rsidP="00392B73">
      <w:pPr>
        <w:spacing w:after="160"/>
        <w:ind w:firstLine="720"/>
        <w:rPr>
          <w:rFonts w:ascii="Arial" w:hAnsi="Arial" w:cs="Arial"/>
          <w:szCs w:val="24"/>
        </w:rPr>
      </w:pPr>
      <w:r w:rsidRPr="004268D3">
        <w:rPr>
          <w:rFonts w:ascii="Arial" w:hAnsi="Arial" w:cs="Arial"/>
          <w:szCs w:val="24"/>
        </w:rPr>
        <w:t>(b) Other body systems</w:t>
      </w:r>
    </w:p>
    <w:p w:rsidR="00392B73" w:rsidRPr="004268D3" w:rsidRDefault="00680EF3" w:rsidP="00392B73">
      <w:pPr>
        <w:spacing w:after="160"/>
        <w:rPr>
          <w:rFonts w:ascii="Arial" w:hAnsi="Arial" w:cs="Arial"/>
          <w:szCs w:val="24"/>
        </w:rPr>
      </w:pPr>
      <w:r w:rsidRPr="004268D3">
        <w:rPr>
          <w:rFonts w:ascii="Arial" w:hAnsi="Arial" w:cs="Arial"/>
          <w:szCs w:val="24"/>
        </w:rPr>
        <w:t xml:space="preserve">128. </w:t>
      </w:r>
      <w:r w:rsidR="00392B73" w:rsidRPr="004268D3">
        <w:rPr>
          <w:rFonts w:ascii="Arial" w:hAnsi="Arial" w:cs="Arial"/>
          <w:szCs w:val="24"/>
        </w:rPr>
        <w:t>Describe the consequences of long-term excessive ethanol consumption</w:t>
      </w:r>
    </w:p>
    <w:p w:rsidR="00392B73" w:rsidRPr="004268D3" w:rsidRDefault="00680EF3" w:rsidP="00392B73">
      <w:pPr>
        <w:spacing w:after="160"/>
        <w:rPr>
          <w:rFonts w:ascii="Arial" w:hAnsi="Arial" w:cs="Arial"/>
          <w:szCs w:val="24"/>
        </w:rPr>
      </w:pPr>
      <w:r w:rsidRPr="004268D3">
        <w:rPr>
          <w:rFonts w:ascii="Arial" w:hAnsi="Arial" w:cs="Arial"/>
          <w:szCs w:val="24"/>
        </w:rPr>
        <w:t xml:space="preserve">129. </w:t>
      </w:r>
      <w:r w:rsidR="00392B73" w:rsidRPr="004268D3">
        <w:rPr>
          <w:rFonts w:ascii="Arial" w:hAnsi="Arial" w:cs="Arial"/>
          <w:szCs w:val="24"/>
        </w:rPr>
        <w:t>Outline the main pharmacokinetic features of ethanol</w:t>
      </w:r>
    </w:p>
    <w:p w:rsidR="00392B73" w:rsidRPr="004268D3" w:rsidRDefault="00680EF3" w:rsidP="00392B73">
      <w:pPr>
        <w:ind w:left="720" w:hanging="720"/>
        <w:rPr>
          <w:rFonts w:ascii="Arial" w:hAnsi="Arial" w:cs="Arial"/>
          <w:szCs w:val="24"/>
        </w:rPr>
      </w:pPr>
      <w:r w:rsidRPr="004268D3">
        <w:rPr>
          <w:rFonts w:ascii="Arial" w:hAnsi="Arial" w:cs="Arial"/>
          <w:szCs w:val="24"/>
        </w:rPr>
        <w:t xml:space="preserve">130. </w:t>
      </w:r>
      <w:r w:rsidR="00392B73" w:rsidRPr="004268D3">
        <w:rPr>
          <w:rFonts w:ascii="Arial" w:hAnsi="Arial" w:cs="Arial"/>
          <w:szCs w:val="24"/>
        </w:rPr>
        <w:t xml:space="preserve">Explain how tolerance to the effects of ethanol is produced. What symptoms are associated with alcohol withdrawal in dependent subjects? </w:t>
      </w:r>
    </w:p>
    <w:p w:rsidR="00392B73" w:rsidRPr="004268D3" w:rsidRDefault="00392B73">
      <w:pPr>
        <w:rPr>
          <w:rFonts w:ascii="Arial" w:hAnsi="Arial" w:cs="Arial"/>
          <w:szCs w:val="24"/>
        </w:rPr>
      </w:pPr>
    </w:p>
    <w:p w:rsidR="00392B73" w:rsidRPr="004268D3" w:rsidRDefault="00392B73" w:rsidP="00A824A7">
      <w:pPr>
        <w:ind w:left="11"/>
        <w:rPr>
          <w:rFonts w:ascii="Arial" w:hAnsi="Arial" w:cs="Arial"/>
          <w:b/>
          <w:bCs/>
          <w:szCs w:val="24"/>
        </w:rPr>
      </w:pPr>
      <w:r w:rsidRPr="004268D3">
        <w:rPr>
          <w:rFonts w:ascii="Arial" w:hAnsi="Arial" w:cs="Arial"/>
          <w:b/>
          <w:szCs w:val="24"/>
        </w:rPr>
        <w:t xml:space="preserve">Anti-Parkinsonian drugs and Neuroleptics </w:t>
      </w:r>
    </w:p>
    <w:p w:rsidR="00392B73" w:rsidRPr="004268D3" w:rsidRDefault="00392B73" w:rsidP="00A824A7">
      <w:pPr>
        <w:rPr>
          <w:rFonts w:ascii="Arial" w:hAnsi="Arial" w:cs="Arial"/>
          <w:szCs w:val="24"/>
        </w:rPr>
      </w:pPr>
      <w:r w:rsidRPr="004268D3">
        <w:rPr>
          <w:rFonts w:ascii="Arial" w:hAnsi="Arial" w:cs="Arial"/>
          <w:szCs w:val="24"/>
        </w:rPr>
        <w:t>Dr David T Dexter</w:t>
      </w:r>
    </w:p>
    <w:p w:rsidR="00392B73" w:rsidRPr="004268D3" w:rsidRDefault="00392B73" w:rsidP="00392B73">
      <w:pPr>
        <w:pStyle w:val="BodyText2"/>
        <w:rPr>
          <w:rFonts w:ascii="Arial" w:hAnsi="Arial" w:cs="Arial"/>
          <w:b/>
          <w:szCs w:val="24"/>
        </w:rPr>
      </w:pPr>
    </w:p>
    <w:p w:rsidR="00392B73" w:rsidRPr="004268D3" w:rsidRDefault="00392B73" w:rsidP="00680EF3">
      <w:pPr>
        <w:pStyle w:val="BodyText2"/>
        <w:numPr>
          <w:ilvl w:val="0"/>
          <w:numId w:val="227"/>
        </w:numPr>
        <w:spacing w:after="0" w:line="240" w:lineRule="auto"/>
        <w:jc w:val="both"/>
        <w:rPr>
          <w:rFonts w:ascii="Arial" w:hAnsi="Arial" w:cs="Arial"/>
          <w:szCs w:val="24"/>
        </w:rPr>
      </w:pPr>
      <w:r w:rsidRPr="004268D3">
        <w:rPr>
          <w:rFonts w:ascii="Arial" w:hAnsi="Arial" w:cs="Arial"/>
          <w:szCs w:val="24"/>
        </w:rPr>
        <w:t>Describe the synthetic and metabolic pathways of the neurotransmitter dopamine.</w:t>
      </w:r>
    </w:p>
    <w:p w:rsidR="00392B73" w:rsidRPr="004268D3" w:rsidRDefault="00392B73" w:rsidP="00680EF3">
      <w:pPr>
        <w:pStyle w:val="BodyText2"/>
        <w:numPr>
          <w:ilvl w:val="0"/>
          <w:numId w:val="227"/>
        </w:numPr>
        <w:spacing w:after="0" w:line="240" w:lineRule="auto"/>
        <w:jc w:val="both"/>
        <w:rPr>
          <w:rFonts w:ascii="Arial" w:hAnsi="Arial" w:cs="Arial"/>
          <w:szCs w:val="24"/>
        </w:rPr>
      </w:pPr>
      <w:r w:rsidRPr="004268D3">
        <w:rPr>
          <w:rFonts w:ascii="Arial" w:hAnsi="Arial" w:cs="Arial"/>
          <w:szCs w:val="24"/>
        </w:rPr>
        <w:t>What are the three main dopaminergic pathways in the brain and what are their basic functions.</w:t>
      </w:r>
    </w:p>
    <w:p w:rsidR="00392B73" w:rsidRPr="004268D3" w:rsidRDefault="00392B73" w:rsidP="00680EF3">
      <w:pPr>
        <w:pStyle w:val="BodyText2"/>
        <w:numPr>
          <w:ilvl w:val="0"/>
          <w:numId w:val="227"/>
        </w:numPr>
        <w:spacing w:after="0" w:line="240" w:lineRule="auto"/>
        <w:jc w:val="both"/>
        <w:rPr>
          <w:rFonts w:ascii="Arial" w:hAnsi="Arial" w:cs="Arial"/>
          <w:szCs w:val="24"/>
        </w:rPr>
      </w:pPr>
      <w:r w:rsidRPr="004268D3">
        <w:rPr>
          <w:rFonts w:ascii="Arial" w:hAnsi="Arial" w:cs="Arial"/>
          <w:szCs w:val="24"/>
        </w:rPr>
        <w:t>What are the two main sub-groups of dopamine receptors.</w:t>
      </w:r>
    </w:p>
    <w:p w:rsidR="00392B73" w:rsidRPr="004268D3" w:rsidRDefault="00392B73" w:rsidP="00680EF3">
      <w:pPr>
        <w:pStyle w:val="BodyText2"/>
        <w:numPr>
          <w:ilvl w:val="0"/>
          <w:numId w:val="227"/>
        </w:numPr>
        <w:spacing w:after="0" w:line="240" w:lineRule="auto"/>
        <w:jc w:val="both"/>
        <w:rPr>
          <w:rFonts w:ascii="Arial" w:hAnsi="Arial" w:cs="Arial"/>
          <w:szCs w:val="24"/>
        </w:rPr>
      </w:pPr>
      <w:r w:rsidRPr="004268D3">
        <w:rPr>
          <w:rFonts w:ascii="Arial" w:hAnsi="Arial" w:cs="Arial"/>
          <w:szCs w:val="24"/>
        </w:rPr>
        <w:t>Describe the main clinical features of Parkinson’s disease.</w:t>
      </w:r>
    </w:p>
    <w:p w:rsidR="00392B73" w:rsidRPr="004268D3" w:rsidRDefault="00392B73" w:rsidP="00680EF3">
      <w:pPr>
        <w:pStyle w:val="BodyText2"/>
        <w:numPr>
          <w:ilvl w:val="0"/>
          <w:numId w:val="227"/>
        </w:numPr>
        <w:spacing w:after="0" w:line="240" w:lineRule="auto"/>
        <w:jc w:val="both"/>
        <w:rPr>
          <w:rFonts w:ascii="Arial" w:hAnsi="Arial" w:cs="Arial"/>
          <w:szCs w:val="24"/>
        </w:rPr>
      </w:pPr>
      <w:r w:rsidRPr="004268D3">
        <w:rPr>
          <w:rFonts w:ascii="Arial" w:hAnsi="Arial" w:cs="Arial"/>
          <w:szCs w:val="24"/>
        </w:rPr>
        <w:t>Which age group of the population is affected by Parkinson’s disease.</w:t>
      </w:r>
    </w:p>
    <w:p w:rsidR="00392B73" w:rsidRPr="004268D3" w:rsidRDefault="00392B73" w:rsidP="00680EF3">
      <w:pPr>
        <w:pStyle w:val="BodyText2"/>
        <w:numPr>
          <w:ilvl w:val="0"/>
          <w:numId w:val="227"/>
        </w:numPr>
        <w:spacing w:after="0" w:line="240" w:lineRule="auto"/>
        <w:jc w:val="both"/>
        <w:rPr>
          <w:rFonts w:ascii="Arial" w:hAnsi="Arial" w:cs="Arial"/>
          <w:szCs w:val="24"/>
        </w:rPr>
      </w:pPr>
      <w:r w:rsidRPr="004268D3">
        <w:rPr>
          <w:rFonts w:ascii="Arial" w:hAnsi="Arial" w:cs="Arial"/>
          <w:szCs w:val="24"/>
        </w:rPr>
        <w:t>What are the main pathological and biochemical features of Parkinson’s disease.</w:t>
      </w:r>
    </w:p>
    <w:p w:rsidR="00392B73" w:rsidRPr="004268D3" w:rsidRDefault="00392B73" w:rsidP="00680EF3">
      <w:pPr>
        <w:pStyle w:val="BodyText2"/>
        <w:numPr>
          <w:ilvl w:val="0"/>
          <w:numId w:val="227"/>
        </w:numPr>
        <w:spacing w:after="0" w:line="240" w:lineRule="auto"/>
        <w:jc w:val="both"/>
        <w:rPr>
          <w:rFonts w:ascii="Arial" w:hAnsi="Arial" w:cs="Arial"/>
          <w:szCs w:val="24"/>
        </w:rPr>
      </w:pPr>
      <w:r w:rsidRPr="004268D3">
        <w:rPr>
          <w:rFonts w:ascii="Arial" w:hAnsi="Arial" w:cs="Arial"/>
          <w:szCs w:val="24"/>
        </w:rPr>
        <w:t>Do the symptoms of Parkinson’s disease appear immediately.</w:t>
      </w:r>
    </w:p>
    <w:p w:rsidR="00392B73" w:rsidRPr="004268D3" w:rsidRDefault="00392B73" w:rsidP="00680EF3">
      <w:pPr>
        <w:pStyle w:val="BodyText2"/>
        <w:numPr>
          <w:ilvl w:val="0"/>
          <w:numId w:val="227"/>
        </w:numPr>
        <w:spacing w:after="0" w:line="240" w:lineRule="auto"/>
        <w:jc w:val="both"/>
        <w:rPr>
          <w:rFonts w:ascii="Arial" w:hAnsi="Arial" w:cs="Arial"/>
          <w:szCs w:val="24"/>
        </w:rPr>
      </w:pPr>
      <w:r w:rsidRPr="004268D3">
        <w:rPr>
          <w:rFonts w:ascii="Arial" w:hAnsi="Arial" w:cs="Arial"/>
          <w:szCs w:val="24"/>
        </w:rPr>
        <w:t>Can dopamine itself cross the blood brain barrier.</w:t>
      </w:r>
    </w:p>
    <w:p w:rsidR="00392B73" w:rsidRPr="004268D3" w:rsidRDefault="00392B73" w:rsidP="00680EF3">
      <w:pPr>
        <w:pStyle w:val="BodyText2"/>
        <w:numPr>
          <w:ilvl w:val="0"/>
          <w:numId w:val="227"/>
        </w:numPr>
        <w:spacing w:after="0" w:line="240" w:lineRule="auto"/>
        <w:jc w:val="both"/>
        <w:rPr>
          <w:rFonts w:ascii="Arial" w:hAnsi="Arial" w:cs="Arial"/>
          <w:szCs w:val="24"/>
        </w:rPr>
      </w:pPr>
      <w:r w:rsidRPr="004268D3">
        <w:rPr>
          <w:rFonts w:ascii="Arial" w:hAnsi="Arial" w:cs="Arial"/>
          <w:szCs w:val="24"/>
        </w:rPr>
        <w:t>In standard preparations what drug is combined with L-DOPA to prevent peripheral side effects.</w:t>
      </w:r>
    </w:p>
    <w:p w:rsidR="00392B73" w:rsidRPr="004268D3" w:rsidRDefault="00392B73" w:rsidP="00680EF3">
      <w:pPr>
        <w:pStyle w:val="BodyText2"/>
        <w:numPr>
          <w:ilvl w:val="0"/>
          <w:numId w:val="227"/>
        </w:numPr>
        <w:spacing w:after="0" w:line="240" w:lineRule="auto"/>
        <w:jc w:val="both"/>
        <w:rPr>
          <w:rFonts w:ascii="Arial" w:hAnsi="Arial" w:cs="Arial"/>
          <w:szCs w:val="24"/>
        </w:rPr>
      </w:pPr>
      <w:r w:rsidRPr="004268D3">
        <w:rPr>
          <w:rFonts w:ascii="Arial" w:hAnsi="Arial" w:cs="Arial"/>
          <w:szCs w:val="24"/>
        </w:rPr>
        <w:t>What are the short and long-term side effects of L-DOPA therapy and how common are such side effects experienced.</w:t>
      </w:r>
    </w:p>
    <w:p w:rsidR="00392B73" w:rsidRPr="004268D3" w:rsidRDefault="00392B73" w:rsidP="00680EF3">
      <w:pPr>
        <w:pStyle w:val="BodyText2"/>
        <w:numPr>
          <w:ilvl w:val="0"/>
          <w:numId w:val="227"/>
        </w:numPr>
        <w:spacing w:after="0" w:line="240" w:lineRule="auto"/>
        <w:jc w:val="both"/>
        <w:rPr>
          <w:rFonts w:ascii="Arial" w:hAnsi="Arial" w:cs="Arial"/>
          <w:szCs w:val="24"/>
        </w:rPr>
      </w:pPr>
      <w:r w:rsidRPr="004268D3">
        <w:rPr>
          <w:rFonts w:ascii="Arial" w:hAnsi="Arial" w:cs="Arial"/>
          <w:szCs w:val="24"/>
        </w:rPr>
        <w:t>In the treatment of Parkinson’s disease how does the mechanism of action of bromocriptine differ from that of L-DOPA.</w:t>
      </w:r>
    </w:p>
    <w:p w:rsidR="00392B73" w:rsidRPr="004268D3" w:rsidRDefault="00392B73" w:rsidP="00680EF3">
      <w:pPr>
        <w:pStyle w:val="BodyText2"/>
        <w:numPr>
          <w:ilvl w:val="0"/>
          <w:numId w:val="227"/>
        </w:numPr>
        <w:spacing w:after="0" w:line="240" w:lineRule="auto"/>
        <w:jc w:val="both"/>
        <w:rPr>
          <w:rFonts w:ascii="Arial" w:hAnsi="Arial" w:cs="Arial"/>
          <w:szCs w:val="24"/>
        </w:rPr>
      </w:pPr>
      <w:r w:rsidRPr="004268D3">
        <w:rPr>
          <w:rFonts w:ascii="Arial" w:hAnsi="Arial" w:cs="Arial"/>
          <w:szCs w:val="24"/>
        </w:rPr>
        <w:t>By what mechanism can Deprenyl be utilised to reduce the dosage of L-DOPA required.</w:t>
      </w:r>
    </w:p>
    <w:p w:rsidR="00392B73" w:rsidRPr="004268D3" w:rsidRDefault="00392B73" w:rsidP="00680EF3">
      <w:pPr>
        <w:pStyle w:val="BodyText2"/>
        <w:numPr>
          <w:ilvl w:val="0"/>
          <w:numId w:val="227"/>
        </w:numPr>
        <w:spacing w:after="0" w:line="240" w:lineRule="auto"/>
        <w:jc w:val="both"/>
        <w:rPr>
          <w:rFonts w:ascii="Arial" w:hAnsi="Arial" w:cs="Arial"/>
          <w:szCs w:val="24"/>
        </w:rPr>
      </w:pPr>
      <w:r w:rsidRPr="004268D3">
        <w:rPr>
          <w:rFonts w:ascii="Arial" w:hAnsi="Arial" w:cs="Arial"/>
          <w:szCs w:val="24"/>
        </w:rPr>
        <w:t>How do the COMT inhibitors and the MAO inhibitors differ in their mechanism of action.</w:t>
      </w:r>
    </w:p>
    <w:p w:rsidR="00392B73" w:rsidRPr="004268D3" w:rsidRDefault="00392B73" w:rsidP="00680EF3">
      <w:pPr>
        <w:pStyle w:val="BodyText2"/>
        <w:numPr>
          <w:ilvl w:val="0"/>
          <w:numId w:val="227"/>
        </w:numPr>
        <w:spacing w:after="0" w:line="240" w:lineRule="auto"/>
        <w:jc w:val="both"/>
        <w:rPr>
          <w:rFonts w:ascii="Arial" w:hAnsi="Arial" w:cs="Arial"/>
          <w:szCs w:val="24"/>
        </w:rPr>
      </w:pPr>
      <w:r w:rsidRPr="004268D3">
        <w:rPr>
          <w:rFonts w:ascii="Arial" w:hAnsi="Arial" w:cs="Arial"/>
          <w:szCs w:val="24"/>
        </w:rPr>
        <w:t>Describe the clinical symptoms of schizophrenia. Which age group are most likely to be affected.</w:t>
      </w:r>
    </w:p>
    <w:p w:rsidR="00392B73" w:rsidRPr="004268D3" w:rsidRDefault="00392B73" w:rsidP="00680EF3">
      <w:pPr>
        <w:pStyle w:val="BodyText2"/>
        <w:numPr>
          <w:ilvl w:val="0"/>
          <w:numId w:val="227"/>
        </w:numPr>
        <w:spacing w:after="0" w:line="240" w:lineRule="auto"/>
        <w:jc w:val="both"/>
        <w:rPr>
          <w:rFonts w:ascii="Arial" w:hAnsi="Arial" w:cs="Arial"/>
          <w:szCs w:val="24"/>
        </w:rPr>
      </w:pPr>
      <w:r w:rsidRPr="004268D3">
        <w:rPr>
          <w:rFonts w:ascii="Arial" w:hAnsi="Arial" w:cs="Arial"/>
          <w:szCs w:val="24"/>
        </w:rPr>
        <w:t>What is the principle neurotransmitter defect in schizophrenia.</w:t>
      </w:r>
    </w:p>
    <w:p w:rsidR="00392B73" w:rsidRPr="004268D3" w:rsidRDefault="00392B73" w:rsidP="00680EF3">
      <w:pPr>
        <w:pStyle w:val="BodyText2"/>
        <w:numPr>
          <w:ilvl w:val="0"/>
          <w:numId w:val="227"/>
        </w:numPr>
        <w:spacing w:after="0" w:line="240" w:lineRule="auto"/>
        <w:jc w:val="both"/>
        <w:rPr>
          <w:rFonts w:ascii="Arial" w:hAnsi="Arial" w:cs="Arial"/>
          <w:szCs w:val="24"/>
        </w:rPr>
      </w:pPr>
      <w:r w:rsidRPr="004268D3">
        <w:rPr>
          <w:rFonts w:ascii="Arial" w:hAnsi="Arial" w:cs="Arial"/>
          <w:szCs w:val="24"/>
        </w:rPr>
        <w:t>Are neuroleptic drugs selective for dopamine receptors.</w:t>
      </w:r>
    </w:p>
    <w:p w:rsidR="00392B73" w:rsidRPr="004268D3" w:rsidRDefault="00392B73" w:rsidP="00680EF3">
      <w:pPr>
        <w:pStyle w:val="BodyText2"/>
        <w:numPr>
          <w:ilvl w:val="0"/>
          <w:numId w:val="227"/>
        </w:numPr>
        <w:spacing w:after="0" w:line="240" w:lineRule="auto"/>
        <w:jc w:val="both"/>
        <w:rPr>
          <w:rFonts w:ascii="Arial" w:hAnsi="Arial" w:cs="Arial"/>
          <w:szCs w:val="24"/>
        </w:rPr>
      </w:pPr>
      <w:r w:rsidRPr="004268D3">
        <w:rPr>
          <w:rFonts w:ascii="Arial" w:hAnsi="Arial" w:cs="Arial"/>
          <w:szCs w:val="24"/>
        </w:rPr>
        <w:lastRenderedPageBreak/>
        <w:t>Apart from anti-schizophrenic actions, what are other effects produced by neuroleptic drugs that are due to antagonism at dopamine receptors.</w:t>
      </w:r>
    </w:p>
    <w:p w:rsidR="00392B73" w:rsidRPr="004268D3" w:rsidRDefault="00392B73" w:rsidP="00680EF3">
      <w:pPr>
        <w:pStyle w:val="BodyText2"/>
        <w:numPr>
          <w:ilvl w:val="0"/>
          <w:numId w:val="227"/>
        </w:numPr>
        <w:spacing w:after="0" w:line="240" w:lineRule="auto"/>
        <w:jc w:val="both"/>
        <w:rPr>
          <w:rFonts w:ascii="Arial" w:hAnsi="Arial" w:cs="Arial"/>
          <w:szCs w:val="24"/>
        </w:rPr>
      </w:pPr>
      <w:r w:rsidRPr="004268D3">
        <w:rPr>
          <w:rFonts w:ascii="Arial" w:hAnsi="Arial" w:cs="Arial"/>
          <w:szCs w:val="24"/>
        </w:rPr>
        <w:t>What are acute and tardive dyskinesias and when do they occur in the treatment of schizophrenia.</w:t>
      </w:r>
    </w:p>
    <w:p w:rsidR="00392B73" w:rsidRPr="004268D3" w:rsidRDefault="00392B73" w:rsidP="00680EF3">
      <w:pPr>
        <w:pStyle w:val="BodyText2"/>
        <w:numPr>
          <w:ilvl w:val="0"/>
          <w:numId w:val="227"/>
        </w:numPr>
        <w:spacing w:after="0" w:line="240" w:lineRule="auto"/>
        <w:jc w:val="both"/>
        <w:rPr>
          <w:rFonts w:ascii="Arial" w:hAnsi="Arial" w:cs="Arial"/>
          <w:szCs w:val="24"/>
        </w:rPr>
      </w:pPr>
      <w:r w:rsidRPr="004268D3">
        <w:rPr>
          <w:rFonts w:ascii="Arial" w:hAnsi="Arial" w:cs="Arial"/>
          <w:szCs w:val="24"/>
        </w:rPr>
        <w:t>What are the other unwanted side-effects of neuroleptics that are unrelated to their blockade of dopamine receptors</w:t>
      </w:r>
    </w:p>
    <w:p w:rsidR="00392B73" w:rsidRPr="004268D3" w:rsidRDefault="00392B73">
      <w:pPr>
        <w:rPr>
          <w:rFonts w:ascii="Arial" w:hAnsi="Arial" w:cs="Arial"/>
          <w:szCs w:val="24"/>
        </w:rPr>
      </w:pPr>
    </w:p>
    <w:p w:rsidR="00392B73" w:rsidRPr="004268D3" w:rsidRDefault="00392B73" w:rsidP="00392B73">
      <w:pPr>
        <w:tabs>
          <w:tab w:val="center" w:pos="6387"/>
        </w:tabs>
        <w:jc w:val="center"/>
        <w:rPr>
          <w:rFonts w:ascii="Arial" w:hAnsi="Arial" w:cs="Arial"/>
          <w:b/>
          <w:szCs w:val="24"/>
        </w:rPr>
      </w:pPr>
    </w:p>
    <w:p w:rsidR="00392B73" w:rsidRPr="004268D3" w:rsidRDefault="00A824A7" w:rsidP="00A824A7">
      <w:pPr>
        <w:rPr>
          <w:rFonts w:ascii="Arial" w:hAnsi="Arial" w:cs="Arial"/>
          <w:b/>
          <w:bCs/>
          <w:szCs w:val="24"/>
        </w:rPr>
      </w:pPr>
      <w:r w:rsidRPr="004268D3">
        <w:rPr>
          <w:rFonts w:ascii="Arial" w:hAnsi="Arial" w:cs="Arial"/>
          <w:b/>
          <w:bCs/>
          <w:szCs w:val="24"/>
        </w:rPr>
        <w:t xml:space="preserve">Opioids </w:t>
      </w:r>
    </w:p>
    <w:p w:rsidR="00392B73" w:rsidRPr="004268D3" w:rsidRDefault="00392B73" w:rsidP="00A824A7">
      <w:pPr>
        <w:rPr>
          <w:rFonts w:ascii="Arial" w:hAnsi="Arial" w:cs="Arial"/>
          <w:szCs w:val="24"/>
        </w:rPr>
      </w:pPr>
      <w:r w:rsidRPr="004268D3">
        <w:rPr>
          <w:rFonts w:ascii="Arial" w:hAnsi="Arial" w:cs="Arial"/>
          <w:b/>
          <w:bCs/>
          <w:szCs w:val="24"/>
        </w:rPr>
        <w:t xml:space="preserve"> </w:t>
      </w:r>
      <w:r w:rsidRPr="004268D3">
        <w:rPr>
          <w:rFonts w:ascii="Arial" w:hAnsi="Arial" w:cs="Arial"/>
          <w:szCs w:val="24"/>
        </w:rPr>
        <w:t>Dr Chris John</w:t>
      </w:r>
    </w:p>
    <w:p w:rsidR="00392B73" w:rsidRPr="004268D3" w:rsidRDefault="00392B73" w:rsidP="00392B73">
      <w:pPr>
        <w:rPr>
          <w:rFonts w:ascii="Arial" w:hAnsi="Arial" w:cs="Arial"/>
          <w:szCs w:val="24"/>
        </w:rPr>
      </w:pPr>
    </w:p>
    <w:p w:rsidR="00392B73" w:rsidRPr="004268D3" w:rsidRDefault="00392B73" w:rsidP="00680EF3">
      <w:pPr>
        <w:pStyle w:val="ListParagraph"/>
        <w:numPr>
          <w:ilvl w:val="0"/>
          <w:numId w:val="227"/>
        </w:numPr>
        <w:spacing w:after="160"/>
        <w:rPr>
          <w:rFonts w:ascii="Arial" w:hAnsi="Arial" w:cs="Arial"/>
        </w:rPr>
      </w:pPr>
      <w:r w:rsidRPr="004268D3">
        <w:rPr>
          <w:rFonts w:ascii="Arial" w:hAnsi="Arial" w:cs="Arial"/>
        </w:rPr>
        <w:t>Define the terms opiate and opioid; note the importance of opiates and opioids in the clinical control of severe pain.</w:t>
      </w:r>
    </w:p>
    <w:p w:rsidR="00392B73" w:rsidRPr="004268D3" w:rsidRDefault="00392B73" w:rsidP="00680EF3">
      <w:pPr>
        <w:pStyle w:val="ListParagraph"/>
        <w:numPr>
          <w:ilvl w:val="0"/>
          <w:numId w:val="227"/>
        </w:numPr>
        <w:spacing w:after="160"/>
        <w:rPr>
          <w:rFonts w:ascii="Arial" w:hAnsi="Arial" w:cs="Arial"/>
        </w:rPr>
      </w:pPr>
      <w:r w:rsidRPr="004268D3">
        <w:rPr>
          <w:rFonts w:ascii="Arial" w:hAnsi="Arial" w:cs="Arial"/>
        </w:rPr>
        <w:t>List the principal subtypes of opioid receptor and identify their endogenous ligands</w:t>
      </w:r>
    </w:p>
    <w:p w:rsidR="00392B73" w:rsidRPr="004268D3" w:rsidRDefault="00392B73" w:rsidP="00680EF3">
      <w:pPr>
        <w:numPr>
          <w:ilvl w:val="0"/>
          <w:numId w:val="227"/>
        </w:numPr>
        <w:spacing w:after="160"/>
        <w:rPr>
          <w:rFonts w:ascii="Arial" w:hAnsi="Arial" w:cs="Arial"/>
          <w:szCs w:val="24"/>
        </w:rPr>
      </w:pPr>
      <w:r w:rsidRPr="004268D3">
        <w:rPr>
          <w:rFonts w:ascii="Arial" w:hAnsi="Arial" w:cs="Arial"/>
          <w:szCs w:val="24"/>
        </w:rPr>
        <w:t>Outline the signalling mechanisms used by opioid receptors and note the availability of pure agonists, weak agonists, partial agonists, mixed agonist/antagonists and antagonists</w:t>
      </w:r>
    </w:p>
    <w:p w:rsidR="00392B73" w:rsidRPr="004268D3" w:rsidRDefault="00392B73" w:rsidP="00680EF3">
      <w:pPr>
        <w:numPr>
          <w:ilvl w:val="0"/>
          <w:numId w:val="227"/>
        </w:numPr>
        <w:spacing w:after="160"/>
        <w:rPr>
          <w:rFonts w:ascii="Arial" w:hAnsi="Arial" w:cs="Arial"/>
          <w:szCs w:val="24"/>
        </w:rPr>
      </w:pPr>
      <w:r w:rsidRPr="004268D3">
        <w:rPr>
          <w:rFonts w:ascii="Arial" w:hAnsi="Arial" w:cs="Arial"/>
          <w:szCs w:val="24"/>
        </w:rPr>
        <w:t>Draw a simple diagram showing the main central nervous pathways concerned with pain transmission/perception.  Identify sites within these pathways where opiates/opioids modify transmission.</w:t>
      </w:r>
    </w:p>
    <w:p w:rsidR="00392B73" w:rsidRPr="004268D3" w:rsidRDefault="00392B73" w:rsidP="00680EF3">
      <w:pPr>
        <w:numPr>
          <w:ilvl w:val="0"/>
          <w:numId w:val="227"/>
        </w:numPr>
        <w:spacing w:after="160"/>
        <w:rPr>
          <w:rFonts w:ascii="Arial" w:hAnsi="Arial" w:cs="Arial"/>
          <w:szCs w:val="24"/>
        </w:rPr>
      </w:pPr>
      <w:r w:rsidRPr="004268D3">
        <w:rPr>
          <w:rFonts w:ascii="Arial" w:hAnsi="Arial" w:cs="Arial"/>
          <w:szCs w:val="24"/>
        </w:rPr>
        <w:t>Describe and explain how opiates influence other physiological functions (e.g. respiration) and state which of these actions may be advantageous clinically and which may cause unwanted effects.</w:t>
      </w:r>
    </w:p>
    <w:p w:rsidR="00392B73" w:rsidRPr="004268D3" w:rsidRDefault="00392B73" w:rsidP="00680EF3">
      <w:pPr>
        <w:numPr>
          <w:ilvl w:val="0"/>
          <w:numId w:val="227"/>
        </w:numPr>
        <w:spacing w:after="160"/>
        <w:rPr>
          <w:rFonts w:ascii="Arial" w:hAnsi="Arial" w:cs="Arial"/>
          <w:szCs w:val="24"/>
        </w:rPr>
      </w:pPr>
      <w:r w:rsidRPr="004268D3">
        <w:rPr>
          <w:rFonts w:ascii="Arial" w:hAnsi="Arial" w:cs="Arial"/>
          <w:szCs w:val="24"/>
        </w:rPr>
        <w:t>Note that opiates/opioids may produce tolerance and dependence.</w:t>
      </w:r>
    </w:p>
    <w:p w:rsidR="00392B73" w:rsidRPr="004268D3" w:rsidRDefault="00392B73" w:rsidP="00680EF3">
      <w:pPr>
        <w:numPr>
          <w:ilvl w:val="0"/>
          <w:numId w:val="227"/>
        </w:numPr>
        <w:spacing w:after="160"/>
        <w:rPr>
          <w:rFonts w:ascii="Arial" w:hAnsi="Arial" w:cs="Arial"/>
          <w:szCs w:val="24"/>
        </w:rPr>
      </w:pPr>
      <w:r w:rsidRPr="004268D3">
        <w:rPr>
          <w:rFonts w:ascii="Arial" w:hAnsi="Arial" w:cs="Arial"/>
          <w:szCs w:val="24"/>
        </w:rPr>
        <w:t>Describe the main pharmacokinetic characteristics of morphine</w:t>
      </w:r>
    </w:p>
    <w:p w:rsidR="00392B73" w:rsidRPr="004268D3" w:rsidRDefault="00392B73" w:rsidP="00680EF3">
      <w:pPr>
        <w:numPr>
          <w:ilvl w:val="0"/>
          <w:numId w:val="227"/>
        </w:numPr>
        <w:spacing w:after="100"/>
        <w:rPr>
          <w:rFonts w:ascii="Arial" w:hAnsi="Arial" w:cs="Arial"/>
          <w:szCs w:val="24"/>
        </w:rPr>
      </w:pPr>
      <w:r w:rsidRPr="004268D3">
        <w:rPr>
          <w:rFonts w:ascii="Arial" w:hAnsi="Arial" w:cs="Arial"/>
          <w:szCs w:val="24"/>
        </w:rPr>
        <w:t>Explain how the following drugs differ from morphine in their pharmacodynamic and pharmacokinetic properties and how these differences influence their clinical usage</w:t>
      </w:r>
    </w:p>
    <w:p w:rsidR="00392B73" w:rsidRPr="004268D3" w:rsidRDefault="00392B73" w:rsidP="00321547">
      <w:pPr>
        <w:numPr>
          <w:ilvl w:val="0"/>
          <w:numId w:val="111"/>
        </w:numPr>
        <w:spacing w:after="100"/>
        <w:rPr>
          <w:rFonts w:ascii="Arial" w:hAnsi="Arial" w:cs="Arial"/>
          <w:szCs w:val="24"/>
        </w:rPr>
      </w:pPr>
      <w:r w:rsidRPr="004268D3">
        <w:rPr>
          <w:rFonts w:ascii="Arial" w:hAnsi="Arial" w:cs="Arial"/>
          <w:szCs w:val="24"/>
        </w:rPr>
        <w:t>Heroin (diamorphine)</w:t>
      </w:r>
    </w:p>
    <w:p w:rsidR="00392B73" w:rsidRPr="004268D3" w:rsidRDefault="00392B73" w:rsidP="00321547">
      <w:pPr>
        <w:numPr>
          <w:ilvl w:val="0"/>
          <w:numId w:val="111"/>
        </w:numPr>
        <w:spacing w:after="100"/>
        <w:rPr>
          <w:rFonts w:ascii="Arial" w:hAnsi="Arial" w:cs="Arial"/>
          <w:szCs w:val="24"/>
        </w:rPr>
      </w:pPr>
      <w:r w:rsidRPr="004268D3">
        <w:rPr>
          <w:rFonts w:ascii="Arial" w:hAnsi="Arial" w:cs="Arial"/>
          <w:szCs w:val="24"/>
        </w:rPr>
        <w:t>Codeine</w:t>
      </w:r>
    </w:p>
    <w:p w:rsidR="00392B73" w:rsidRPr="004268D3" w:rsidRDefault="00392B73" w:rsidP="00321547">
      <w:pPr>
        <w:numPr>
          <w:ilvl w:val="0"/>
          <w:numId w:val="111"/>
        </w:numPr>
        <w:spacing w:after="100"/>
        <w:rPr>
          <w:rFonts w:ascii="Arial" w:hAnsi="Arial" w:cs="Arial"/>
          <w:szCs w:val="24"/>
        </w:rPr>
      </w:pPr>
      <w:r w:rsidRPr="004268D3">
        <w:rPr>
          <w:rFonts w:ascii="Arial" w:hAnsi="Arial" w:cs="Arial"/>
          <w:szCs w:val="24"/>
        </w:rPr>
        <w:t>Pethidine</w:t>
      </w:r>
    </w:p>
    <w:p w:rsidR="00392B73" w:rsidRPr="004268D3" w:rsidRDefault="00392B73" w:rsidP="00321547">
      <w:pPr>
        <w:numPr>
          <w:ilvl w:val="0"/>
          <w:numId w:val="111"/>
        </w:numPr>
        <w:spacing w:after="100"/>
        <w:rPr>
          <w:rFonts w:ascii="Arial" w:hAnsi="Arial" w:cs="Arial"/>
          <w:szCs w:val="24"/>
        </w:rPr>
      </w:pPr>
      <w:r w:rsidRPr="004268D3">
        <w:rPr>
          <w:rFonts w:ascii="Arial" w:hAnsi="Arial" w:cs="Arial"/>
          <w:szCs w:val="24"/>
        </w:rPr>
        <w:t>Methadone</w:t>
      </w:r>
    </w:p>
    <w:p w:rsidR="00392B73" w:rsidRPr="004268D3" w:rsidRDefault="00392B73" w:rsidP="00321547">
      <w:pPr>
        <w:numPr>
          <w:ilvl w:val="0"/>
          <w:numId w:val="111"/>
        </w:numPr>
        <w:spacing w:after="160"/>
        <w:rPr>
          <w:rFonts w:ascii="Arial" w:hAnsi="Arial" w:cs="Arial"/>
          <w:szCs w:val="24"/>
        </w:rPr>
      </w:pPr>
      <w:r w:rsidRPr="004268D3">
        <w:rPr>
          <w:rFonts w:ascii="Arial" w:hAnsi="Arial" w:cs="Arial"/>
          <w:szCs w:val="24"/>
        </w:rPr>
        <w:t>Fantanyl</w:t>
      </w:r>
    </w:p>
    <w:p w:rsidR="00392B73" w:rsidRPr="004268D3" w:rsidRDefault="00392B73" w:rsidP="00680EF3">
      <w:pPr>
        <w:numPr>
          <w:ilvl w:val="0"/>
          <w:numId w:val="227"/>
        </w:numPr>
        <w:spacing w:after="160"/>
        <w:rPr>
          <w:rFonts w:ascii="Arial" w:hAnsi="Arial" w:cs="Arial"/>
          <w:szCs w:val="24"/>
        </w:rPr>
      </w:pPr>
      <w:r w:rsidRPr="004268D3">
        <w:rPr>
          <w:rFonts w:ascii="Arial" w:hAnsi="Arial" w:cs="Arial"/>
          <w:szCs w:val="24"/>
        </w:rPr>
        <w:t>Describe the clinical use of opioid receptor antagonists</w:t>
      </w:r>
    </w:p>
    <w:p w:rsidR="00392B73" w:rsidRPr="004268D3" w:rsidRDefault="00392B73" w:rsidP="00680EF3">
      <w:pPr>
        <w:numPr>
          <w:ilvl w:val="0"/>
          <w:numId w:val="227"/>
        </w:numPr>
        <w:rPr>
          <w:rFonts w:ascii="Arial" w:hAnsi="Arial" w:cs="Arial"/>
          <w:szCs w:val="24"/>
        </w:rPr>
      </w:pPr>
      <w:r w:rsidRPr="004268D3">
        <w:rPr>
          <w:rFonts w:ascii="Arial" w:hAnsi="Arial" w:cs="Arial"/>
          <w:szCs w:val="24"/>
        </w:rPr>
        <w:t>Describe the main characteristics of opioid withdrawal in opioid-dependent subjects.</w:t>
      </w:r>
    </w:p>
    <w:p w:rsidR="00392B73" w:rsidRPr="004268D3" w:rsidRDefault="00392B73">
      <w:pPr>
        <w:rPr>
          <w:rFonts w:ascii="Arial" w:hAnsi="Arial" w:cs="Arial"/>
          <w:szCs w:val="24"/>
        </w:rPr>
      </w:pPr>
    </w:p>
    <w:p w:rsidR="00840137" w:rsidRPr="004268D3" w:rsidRDefault="00840137">
      <w:pPr>
        <w:rPr>
          <w:rFonts w:ascii="Arial" w:hAnsi="Arial" w:cs="Arial"/>
          <w:szCs w:val="24"/>
        </w:rPr>
      </w:pPr>
      <w:r w:rsidRPr="004268D3">
        <w:rPr>
          <w:rFonts w:ascii="Arial" w:hAnsi="Arial" w:cs="Arial"/>
          <w:szCs w:val="24"/>
        </w:rPr>
        <w:br w:type="page"/>
      </w:r>
    </w:p>
    <w:p w:rsidR="00840137" w:rsidRPr="004268D3" w:rsidRDefault="00840137">
      <w:pPr>
        <w:rPr>
          <w:rFonts w:ascii="Arial" w:hAnsi="Arial" w:cs="Arial"/>
          <w:szCs w:val="24"/>
        </w:rPr>
      </w:pPr>
    </w:p>
    <w:p w:rsidR="00392B73" w:rsidRPr="004268D3" w:rsidRDefault="00392B73" w:rsidP="00A824A7">
      <w:pPr>
        <w:rPr>
          <w:rFonts w:ascii="Arial" w:hAnsi="Arial" w:cs="Arial"/>
          <w:b/>
          <w:szCs w:val="24"/>
        </w:rPr>
      </w:pPr>
      <w:r w:rsidRPr="004268D3">
        <w:rPr>
          <w:rFonts w:ascii="Arial" w:hAnsi="Arial" w:cs="Arial"/>
          <w:b/>
          <w:szCs w:val="24"/>
        </w:rPr>
        <w:t>Principles of GABAergic transmission</w:t>
      </w:r>
    </w:p>
    <w:p w:rsidR="00392B73" w:rsidRPr="004268D3" w:rsidRDefault="00392B73" w:rsidP="00A824A7">
      <w:pPr>
        <w:rPr>
          <w:rFonts w:ascii="Arial" w:hAnsi="Arial" w:cs="Arial"/>
          <w:b/>
          <w:szCs w:val="24"/>
        </w:rPr>
      </w:pPr>
      <w:r w:rsidRPr="004268D3">
        <w:rPr>
          <w:rFonts w:ascii="Arial" w:hAnsi="Arial" w:cs="Arial"/>
          <w:b/>
          <w:szCs w:val="24"/>
        </w:rPr>
        <w:t>Anxiolytics, sedatives and hypnotics</w:t>
      </w:r>
    </w:p>
    <w:p w:rsidR="00392B73" w:rsidRPr="004268D3" w:rsidRDefault="00392B73" w:rsidP="00392B73">
      <w:pPr>
        <w:rPr>
          <w:rFonts w:ascii="Arial" w:hAnsi="Arial" w:cs="Arial"/>
          <w:vanish/>
          <w:szCs w:val="24"/>
        </w:rPr>
      </w:pPr>
    </w:p>
    <w:p w:rsidR="00392B73" w:rsidRPr="004268D3" w:rsidRDefault="00392B73" w:rsidP="00392B73">
      <w:pPr>
        <w:ind w:left="567"/>
        <w:rPr>
          <w:rFonts w:ascii="Arial" w:hAnsi="Arial" w:cs="Arial"/>
          <w:b/>
          <w:szCs w:val="24"/>
        </w:rPr>
      </w:pPr>
    </w:p>
    <w:p w:rsidR="00392B73" w:rsidRPr="004268D3" w:rsidRDefault="00392B73" w:rsidP="00A824A7">
      <w:pPr>
        <w:rPr>
          <w:rFonts w:ascii="Arial" w:hAnsi="Arial" w:cs="Arial"/>
          <w:szCs w:val="24"/>
        </w:rPr>
      </w:pPr>
      <w:r w:rsidRPr="004268D3">
        <w:rPr>
          <w:rFonts w:ascii="Arial" w:hAnsi="Arial" w:cs="Arial"/>
          <w:szCs w:val="24"/>
        </w:rPr>
        <w:t>Dr Martin Croucher</w:t>
      </w:r>
    </w:p>
    <w:p w:rsidR="00392B73" w:rsidRPr="004268D3" w:rsidRDefault="00392B73" w:rsidP="00392B73">
      <w:pPr>
        <w:rPr>
          <w:rFonts w:ascii="Arial" w:hAnsi="Arial" w:cs="Arial"/>
          <w:b/>
          <w:szCs w:val="24"/>
        </w:rPr>
      </w:pPr>
    </w:p>
    <w:p w:rsidR="00392B73" w:rsidRPr="004268D3" w:rsidRDefault="00680EF3" w:rsidP="00392B73">
      <w:pPr>
        <w:spacing w:after="220"/>
        <w:ind w:left="720" w:hanging="720"/>
        <w:rPr>
          <w:rFonts w:ascii="Arial" w:hAnsi="Arial" w:cs="Arial"/>
          <w:szCs w:val="24"/>
        </w:rPr>
      </w:pPr>
      <w:r w:rsidRPr="004268D3">
        <w:rPr>
          <w:rFonts w:ascii="Arial" w:hAnsi="Arial" w:cs="Arial"/>
          <w:szCs w:val="24"/>
        </w:rPr>
        <w:t xml:space="preserve">160. </w:t>
      </w:r>
      <w:r w:rsidR="00392B73" w:rsidRPr="004268D3">
        <w:rPr>
          <w:rFonts w:ascii="Arial" w:hAnsi="Arial" w:cs="Arial"/>
          <w:szCs w:val="24"/>
        </w:rPr>
        <w:t>Which are the principal inhibitory and excitatory amino acid neurotransmitters in the  mammalian CNS?  With which types of neurons are these transmitters associated?</w:t>
      </w:r>
    </w:p>
    <w:p w:rsidR="00392B73" w:rsidRPr="004268D3" w:rsidRDefault="00680EF3" w:rsidP="00392B73">
      <w:pPr>
        <w:pStyle w:val="BodyText"/>
        <w:spacing w:after="220"/>
        <w:ind w:left="720" w:hanging="720"/>
        <w:rPr>
          <w:rFonts w:ascii="Arial" w:hAnsi="Arial" w:cs="Arial"/>
          <w:szCs w:val="24"/>
        </w:rPr>
      </w:pPr>
      <w:r w:rsidRPr="004268D3">
        <w:rPr>
          <w:rFonts w:ascii="Arial" w:hAnsi="Arial" w:cs="Arial"/>
          <w:b/>
          <w:szCs w:val="24"/>
        </w:rPr>
        <w:t xml:space="preserve">161. </w:t>
      </w:r>
      <w:r w:rsidR="00392B73" w:rsidRPr="004268D3">
        <w:rPr>
          <w:rFonts w:ascii="Arial" w:hAnsi="Arial" w:cs="Arial"/>
          <w:szCs w:val="24"/>
        </w:rPr>
        <w:t>Briefly describe the processes involved in GABAergic synaptic transmission.  How may this knowledge be useful in the design of novel therapeutically useful drugs?</w:t>
      </w:r>
    </w:p>
    <w:p w:rsidR="00392B73" w:rsidRPr="004268D3" w:rsidRDefault="00680EF3" w:rsidP="00392B73">
      <w:pPr>
        <w:spacing w:after="220"/>
        <w:rPr>
          <w:rFonts w:ascii="Arial" w:hAnsi="Arial" w:cs="Arial"/>
          <w:szCs w:val="24"/>
        </w:rPr>
      </w:pPr>
      <w:r w:rsidRPr="004268D3">
        <w:rPr>
          <w:rFonts w:ascii="Arial" w:hAnsi="Arial" w:cs="Arial"/>
          <w:szCs w:val="24"/>
        </w:rPr>
        <w:t xml:space="preserve">162. </w:t>
      </w:r>
      <w:r w:rsidR="00392B73" w:rsidRPr="004268D3">
        <w:rPr>
          <w:rFonts w:ascii="Arial" w:hAnsi="Arial" w:cs="Arial"/>
          <w:szCs w:val="24"/>
        </w:rPr>
        <w:t>Compare and contrast the principal characteristics of GABA-A and GABA-B receptors.</w:t>
      </w:r>
    </w:p>
    <w:p w:rsidR="00392B73" w:rsidRPr="004268D3" w:rsidRDefault="00680EF3" w:rsidP="00392B73">
      <w:pPr>
        <w:spacing w:after="220"/>
        <w:ind w:left="720" w:hanging="720"/>
        <w:rPr>
          <w:rFonts w:ascii="Arial" w:hAnsi="Arial" w:cs="Arial"/>
          <w:szCs w:val="24"/>
        </w:rPr>
      </w:pPr>
      <w:r w:rsidRPr="004268D3">
        <w:rPr>
          <w:rFonts w:ascii="Arial" w:hAnsi="Arial" w:cs="Arial"/>
          <w:szCs w:val="24"/>
        </w:rPr>
        <w:t xml:space="preserve">163. </w:t>
      </w:r>
      <w:r w:rsidR="00392B73" w:rsidRPr="004268D3">
        <w:rPr>
          <w:rFonts w:ascii="Arial" w:hAnsi="Arial" w:cs="Arial"/>
          <w:szCs w:val="24"/>
        </w:rPr>
        <w:t>List the principal clinical uses (with routes of administration) of the benzodiazepines and the barbiturates.</w:t>
      </w:r>
    </w:p>
    <w:p w:rsidR="00392B73" w:rsidRPr="004268D3" w:rsidRDefault="00680EF3" w:rsidP="00392B73">
      <w:pPr>
        <w:spacing w:after="220"/>
        <w:ind w:left="720" w:hanging="720"/>
        <w:rPr>
          <w:rFonts w:ascii="Arial" w:hAnsi="Arial" w:cs="Arial"/>
          <w:szCs w:val="24"/>
        </w:rPr>
      </w:pPr>
      <w:r w:rsidRPr="004268D3">
        <w:rPr>
          <w:rFonts w:ascii="Arial" w:hAnsi="Arial" w:cs="Arial"/>
          <w:szCs w:val="24"/>
        </w:rPr>
        <w:t xml:space="preserve">164. </w:t>
      </w:r>
      <w:r w:rsidR="00392B73" w:rsidRPr="004268D3">
        <w:rPr>
          <w:rFonts w:ascii="Arial" w:hAnsi="Arial" w:cs="Arial"/>
          <w:szCs w:val="24"/>
        </w:rPr>
        <w:t>What are the main undesirable effects of the benzodiazepines?  How do these compare with the unwanted effects of the barbiturates?</w:t>
      </w:r>
    </w:p>
    <w:p w:rsidR="00392B73" w:rsidRPr="004268D3" w:rsidRDefault="00680EF3" w:rsidP="00392B73">
      <w:pPr>
        <w:spacing w:after="100"/>
        <w:rPr>
          <w:rFonts w:ascii="Arial" w:hAnsi="Arial" w:cs="Arial"/>
          <w:szCs w:val="24"/>
        </w:rPr>
      </w:pPr>
      <w:r w:rsidRPr="004268D3">
        <w:rPr>
          <w:rFonts w:ascii="Arial" w:hAnsi="Arial" w:cs="Arial"/>
          <w:szCs w:val="24"/>
        </w:rPr>
        <w:t xml:space="preserve">165. </w:t>
      </w:r>
      <w:r w:rsidR="00392B73" w:rsidRPr="004268D3">
        <w:rPr>
          <w:rFonts w:ascii="Arial" w:hAnsi="Arial" w:cs="Arial"/>
          <w:szCs w:val="24"/>
        </w:rPr>
        <w:t xml:space="preserve">Do individual benzodiazepines differ in terms of </w:t>
      </w:r>
    </w:p>
    <w:p w:rsidR="00392B73" w:rsidRPr="004268D3" w:rsidRDefault="00392B73" w:rsidP="00321547">
      <w:pPr>
        <w:numPr>
          <w:ilvl w:val="0"/>
          <w:numId w:val="112"/>
        </w:numPr>
        <w:spacing w:after="100"/>
        <w:ind w:firstLine="491"/>
        <w:rPr>
          <w:rFonts w:ascii="Arial" w:hAnsi="Arial" w:cs="Arial"/>
          <w:szCs w:val="24"/>
        </w:rPr>
      </w:pPr>
      <w:r w:rsidRPr="004268D3">
        <w:rPr>
          <w:rFonts w:ascii="Arial" w:hAnsi="Arial" w:cs="Arial"/>
          <w:szCs w:val="24"/>
        </w:rPr>
        <w:t xml:space="preserve">their mechanisms, </w:t>
      </w:r>
    </w:p>
    <w:p w:rsidR="00392B73" w:rsidRPr="004268D3" w:rsidRDefault="00392B73" w:rsidP="00321547">
      <w:pPr>
        <w:numPr>
          <w:ilvl w:val="0"/>
          <w:numId w:val="112"/>
        </w:numPr>
        <w:spacing w:after="100"/>
        <w:ind w:firstLine="491"/>
        <w:rPr>
          <w:rFonts w:ascii="Arial" w:hAnsi="Arial" w:cs="Arial"/>
          <w:szCs w:val="24"/>
        </w:rPr>
      </w:pPr>
      <w:r w:rsidRPr="004268D3">
        <w:rPr>
          <w:rFonts w:ascii="Arial" w:hAnsi="Arial" w:cs="Arial"/>
          <w:szCs w:val="24"/>
        </w:rPr>
        <w:t xml:space="preserve">their profiles, </w:t>
      </w:r>
    </w:p>
    <w:p w:rsidR="00392B73" w:rsidRPr="004268D3" w:rsidRDefault="00392B73" w:rsidP="00321547">
      <w:pPr>
        <w:numPr>
          <w:ilvl w:val="0"/>
          <w:numId w:val="112"/>
        </w:numPr>
        <w:spacing w:after="220"/>
        <w:ind w:firstLine="491"/>
        <w:rPr>
          <w:rFonts w:ascii="Arial" w:hAnsi="Arial" w:cs="Arial"/>
          <w:szCs w:val="24"/>
        </w:rPr>
      </w:pPr>
      <w:r w:rsidRPr="004268D3">
        <w:rPr>
          <w:rFonts w:ascii="Arial" w:hAnsi="Arial" w:cs="Arial"/>
          <w:szCs w:val="24"/>
        </w:rPr>
        <w:t xml:space="preserve">their durations of action?  </w:t>
      </w:r>
    </w:p>
    <w:p w:rsidR="00392B73" w:rsidRPr="004268D3" w:rsidRDefault="00680EF3" w:rsidP="00392B73">
      <w:pPr>
        <w:spacing w:after="220"/>
        <w:ind w:left="720" w:hanging="720"/>
        <w:rPr>
          <w:rFonts w:ascii="Arial" w:hAnsi="Arial" w:cs="Arial"/>
          <w:szCs w:val="24"/>
        </w:rPr>
      </w:pPr>
      <w:r w:rsidRPr="004268D3">
        <w:rPr>
          <w:rFonts w:ascii="Arial" w:hAnsi="Arial" w:cs="Arial"/>
          <w:szCs w:val="24"/>
        </w:rPr>
        <w:t xml:space="preserve">166. </w:t>
      </w:r>
      <w:r w:rsidR="00392B73" w:rsidRPr="004268D3">
        <w:rPr>
          <w:rFonts w:ascii="Arial" w:hAnsi="Arial" w:cs="Arial"/>
          <w:szCs w:val="24"/>
        </w:rPr>
        <w:t xml:space="preserve">How do differences in durations of action influence the therapeutic usefulness of these compounds?  </w:t>
      </w:r>
    </w:p>
    <w:p w:rsidR="00392B73" w:rsidRPr="004268D3" w:rsidRDefault="00392B73" w:rsidP="00392B73">
      <w:pPr>
        <w:spacing w:after="220"/>
        <w:ind w:firstLine="720"/>
        <w:rPr>
          <w:rFonts w:ascii="Arial" w:hAnsi="Arial" w:cs="Arial"/>
          <w:szCs w:val="24"/>
        </w:rPr>
      </w:pPr>
      <w:r w:rsidRPr="004268D3">
        <w:rPr>
          <w:rFonts w:ascii="Arial" w:hAnsi="Arial" w:cs="Arial"/>
          <w:szCs w:val="24"/>
        </w:rPr>
        <w:t>Give examples.</w:t>
      </w:r>
    </w:p>
    <w:p w:rsidR="00392B73" w:rsidRPr="004268D3" w:rsidRDefault="00680EF3" w:rsidP="00392B73">
      <w:pPr>
        <w:spacing w:after="220"/>
        <w:ind w:left="720" w:hanging="720"/>
        <w:rPr>
          <w:rFonts w:ascii="Arial" w:hAnsi="Arial" w:cs="Arial"/>
          <w:szCs w:val="24"/>
        </w:rPr>
      </w:pPr>
      <w:r w:rsidRPr="004268D3">
        <w:rPr>
          <w:rFonts w:ascii="Arial" w:hAnsi="Arial" w:cs="Arial"/>
          <w:szCs w:val="24"/>
        </w:rPr>
        <w:t xml:space="preserve">167. </w:t>
      </w:r>
      <w:r w:rsidR="00392B73" w:rsidRPr="004268D3">
        <w:rPr>
          <w:rFonts w:ascii="Arial" w:hAnsi="Arial" w:cs="Arial"/>
          <w:szCs w:val="24"/>
        </w:rPr>
        <w:t xml:space="preserve">Define the term ‘anxiolytic drug’.  State three </w:t>
      </w:r>
      <w:r w:rsidR="00392B73" w:rsidRPr="004268D3">
        <w:rPr>
          <w:rFonts w:ascii="Arial" w:hAnsi="Arial" w:cs="Arial"/>
          <w:b/>
          <w:bCs/>
          <w:szCs w:val="24"/>
        </w:rPr>
        <w:t>classes</w:t>
      </w:r>
      <w:r w:rsidR="00392B73" w:rsidRPr="004268D3">
        <w:rPr>
          <w:rFonts w:ascii="Arial" w:hAnsi="Arial" w:cs="Arial"/>
          <w:szCs w:val="24"/>
        </w:rPr>
        <w:t xml:space="preserve"> of drugs which have useful anxiolytic properties.</w:t>
      </w:r>
    </w:p>
    <w:p w:rsidR="00392B73" w:rsidRPr="004268D3" w:rsidRDefault="00680EF3" w:rsidP="00392B73">
      <w:pPr>
        <w:ind w:left="720" w:hanging="709"/>
        <w:rPr>
          <w:rFonts w:ascii="Arial" w:hAnsi="Arial" w:cs="Arial"/>
          <w:i/>
          <w:szCs w:val="24"/>
        </w:rPr>
      </w:pPr>
      <w:r w:rsidRPr="004268D3">
        <w:rPr>
          <w:rFonts w:ascii="Arial" w:hAnsi="Arial" w:cs="Arial"/>
          <w:szCs w:val="24"/>
        </w:rPr>
        <w:t xml:space="preserve">168. </w:t>
      </w:r>
      <w:r w:rsidR="00392B73" w:rsidRPr="004268D3">
        <w:rPr>
          <w:rFonts w:ascii="Arial" w:hAnsi="Arial" w:cs="Arial"/>
          <w:szCs w:val="24"/>
        </w:rPr>
        <w:t>Name three drugs widely used for their hypnotic effects.  Why is diazepam not used in this capacity</w:t>
      </w:r>
      <w:r w:rsidR="00392B73" w:rsidRPr="004268D3">
        <w:rPr>
          <w:rFonts w:ascii="Arial" w:hAnsi="Arial" w:cs="Arial"/>
          <w:i/>
          <w:szCs w:val="24"/>
        </w:rPr>
        <w:t>?</w:t>
      </w:r>
    </w:p>
    <w:p w:rsidR="00392B73" w:rsidRPr="004268D3" w:rsidRDefault="00392B73">
      <w:pPr>
        <w:rPr>
          <w:rFonts w:ascii="Arial" w:hAnsi="Arial" w:cs="Arial"/>
          <w:szCs w:val="24"/>
        </w:rPr>
      </w:pPr>
    </w:p>
    <w:p w:rsidR="00392B73" w:rsidRPr="004268D3" w:rsidRDefault="00392B73" w:rsidP="00A824A7">
      <w:pPr>
        <w:rPr>
          <w:rFonts w:ascii="Arial" w:hAnsi="Arial" w:cs="Arial"/>
          <w:b/>
          <w:szCs w:val="24"/>
        </w:rPr>
      </w:pPr>
      <w:r w:rsidRPr="004268D3">
        <w:rPr>
          <w:rFonts w:ascii="Arial" w:hAnsi="Arial" w:cs="Arial"/>
          <w:b/>
          <w:szCs w:val="24"/>
        </w:rPr>
        <w:t>Principles of General Anaesthesia</w:t>
      </w:r>
      <w:r w:rsidR="00A824A7" w:rsidRPr="004268D3">
        <w:rPr>
          <w:rFonts w:ascii="Arial" w:hAnsi="Arial" w:cs="Arial"/>
          <w:b/>
          <w:bCs/>
          <w:szCs w:val="24"/>
        </w:rPr>
        <w:t xml:space="preserve"> </w:t>
      </w:r>
    </w:p>
    <w:p w:rsidR="00392B73" w:rsidRPr="004268D3" w:rsidRDefault="00392B73" w:rsidP="00A824A7">
      <w:pPr>
        <w:rPr>
          <w:rFonts w:ascii="Arial" w:hAnsi="Arial" w:cs="Arial"/>
          <w:bCs/>
          <w:szCs w:val="24"/>
        </w:rPr>
      </w:pPr>
      <w:r w:rsidRPr="004268D3">
        <w:rPr>
          <w:rFonts w:ascii="Arial" w:hAnsi="Arial" w:cs="Arial"/>
          <w:bCs/>
          <w:szCs w:val="24"/>
        </w:rPr>
        <w:t>Dr Chris John</w:t>
      </w:r>
    </w:p>
    <w:p w:rsidR="00392B73" w:rsidRPr="004268D3" w:rsidRDefault="00392B73" w:rsidP="00A824A7">
      <w:pPr>
        <w:rPr>
          <w:rFonts w:ascii="Arial" w:hAnsi="Arial" w:cs="Arial"/>
          <w:b/>
          <w:szCs w:val="24"/>
        </w:rPr>
      </w:pPr>
    </w:p>
    <w:p w:rsidR="00392B73" w:rsidRPr="004268D3" w:rsidRDefault="00392B73" w:rsidP="00680EF3">
      <w:pPr>
        <w:pStyle w:val="ListParagraph"/>
        <w:numPr>
          <w:ilvl w:val="0"/>
          <w:numId w:val="229"/>
        </w:numPr>
        <w:rPr>
          <w:rFonts w:ascii="Arial" w:hAnsi="Arial" w:cs="Arial"/>
        </w:rPr>
      </w:pPr>
      <w:r w:rsidRPr="004268D3">
        <w:rPr>
          <w:rFonts w:ascii="Arial" w:hAnsi="Arial" w:cs="Arial"/>
        </w:rPr>
        <w:t>Explain the clinical objectives of general anaesthesia</w:t>
      </w:r>
    </w:p>
    <w:p w:rsidR="00392B73" w:rsidRPr="004268D3" w:rsidRDefault="00392B73" w:rsidP="00392B73">
      <w:pPr>
        <w:rPr>
          <w:rFonts w:ascii="Arial" w:hAnsi="Arial" w:cs="Arial"/>
          <w:szCs w:val="24"/>
        </w:rPr>
      </w:pPr>
    </w:p>
    <w:p w:rsidR="00392B73" w:rsidRPr="004268D3" w:rsidRDefault="00392B73" w:rsidP="00680EF3">
      <w:pPr>
        <w:pStyle w:val="ListParagraph"/>
        <w:numPr>
          <w:ilvl w:val="0"/>
          <w:numId w:val="229"/>
        </w:numPr>
        <w:rPr>
          <w:rFonts w:ascii="Arial" w:hAnsi="Arial" w:cs="Arial"/>
        </w:rPr>
      </w:pPr>
      <w:r w:rsidRPr="004268D3">
        <w:rPr>
          <w:rFonts w:ascii="Arial" w:hAnsi="Arial" w:cs="Arial"/>
        </w:rPr>
        <w:t>Describe the pharmacology of inhalational anaesthetics and be able to list examples.</w:t>
      </w:r>
    </w:p>
    <w:p w:rsidR="00392B73" w:rsidRPr="004268D3" w:rsidRDefault="00392B73" w:rsidP="00392B73">
      <w:pPr>
        <w:rPr>
          <w:rFonts w:ascii="Arial" w:hAnsi="Arial" w:cs="Arial"/>
          <w:szCs w:val="24"/>
        </w:rPr>
      </w:pPr>
    </w:p>
    <w:p w:rsidR="00392B73" w:rsidRPr="004268D3" w:rsidRDefault="00392B73" w:rsidP="00680EF3">
      <w:pPr>
        <w:numPr>
          <w:ilvl w:val="0"/>
          <w:numId w:val="229"/>
        </w:numPr>
        <w:rPr>
          <w:rFonts w:ascii="Arial" w:hAnsi="Arial" w:cs="Arial"/>
          <w:szCs w:val="24"/>
        </w:rPr>
      </w:pPr>
      <w:r w:rsidRPr="004268D3">
        <w:rPr>
          <w:rFonts w:ascii="Arial" w:hAnsi="Arial" w:cs="Arial"/>
          <w:szCs w:val="24"/>
        </w:rPr>
        <w:t>Describe the pharmacology of intravenous anaesthetic drugs and be able to name examples.</w:t>
      </w:r>
    </w:p>
    <w:p w:rsidR="00392B73" w:rsidRPr="004268D3" w:rsidRDefault="00392B73" w:rsidP="00392B73">
      <w:pPr>
        <w:rPr>
          <w:rFonts w:ascii="Arial" w:hAnsi="Arial" w:cs="Arial"/>
          <w:szCs w:val="24"/>
        </w:rPr>
      </w:pPr>
    </w:p>
    <w:p w:rsidR="00392B73" w:rsidRPr="004268D3" w:rsidRDefault="00392B73" w:rsidP="00680EF3">
      <w:pPr>
        <w:numPr>
          <w:ilvl w:val="0"/>
          <w:numId w:val="229"/>
        </w:numPr>
        <w:rPr>
          <w:rFonts w:ascii="Arial" w:hAnsi="Arial" w:cs="Arial"/>
          <w:szCs w:val="24"/>
        </w:rPr>
      </w:pPr>
      <w:r w:rsidRPr="004268D3">
        <w:rPr>
          <w:rFonts w:ascii="Arial" w:hAnsi="Arial" w:cs="Arial"/>
          <w:szCs w:val="24"/>
        </w:rPr>
        <w:t>What are the potential neuroanatomical sites of general anaesthetic action?</w:t>
      </w:r>
    </w:p>
    <w:p w:rsidR="00392B73" w:rsidRPr="004268D3" w:rsidRDefault="00392B73" w:rsidP="00392B73">
      <w:pPr>
        <w:rPr>
          <w:rFonts w:ascii="Arial" w:hAnsi="Arial" w:cs="Arial"/>
          <w:szCs w:val="24"/>
        </w:rPr>
      </w:pPr>
    </w:p>
    <w:p w:rsidR="00392B73" w:rsidRPr="004268D3" w:rsidRDefault="00392B73" w:rsidP="00680EF3">
      <w:pPr>
        <w:numPr>
          <w:ilvl w:val="0"/>
          <w:numId w:val="229"/>
        </w:numPr>
        <w:rPr>
          <w:rFonts w:ascii="Arial" w:hAnsi="Arial" w:cs="Arial"/>
          <w:szCs w:val="24"/>
        </w:rPr>
      </w:pPr>
      <w:r w:rsidRPr="004268D3">
        <w:rPr>
          <w:rFonts w:ascii="Arial" w:hAnsi="Arial" w:cs="Arial"/>
          <w:szCs w:val="24"/>
        </w:rPr>
        <w:lastRenderedPageBreak/>
        <w:t>What other drugs are used clinically to facilitate anaesthesia? Why are they used?</w:t>
      </w:r>
    </w:p>
    <w:p w:rsidR="00392B73" w:rsidRPr="004268D3" w:rsidRDefault="00392B73">
      <w:pPr>
        <w:rPr>
          <w:rFonts w:ascii="Arial" w:hAnsi="Arial" w:cs="Arial"/>
          <w:szCs w:val="24"/>
        </w:rPr>
      </w:pPr>
    </w:p>
    <w:p w:rsidR="00A824A7" w:rsidRPr="004268D3" w:rsidRDefault="00A824A7">
      <w:pPr>
        <w:rPr>
          <w:rFonts w:ascii="Arial" w:hAnsi="Arial" w:cs="Arial"/>
          <w:szCs w:val="24"/>
        </w:rPr>
      </w:pPr>
    </w:p>
    <w:p w:rsidR="00392B73" w:rsidRPr="004268D3" w:rsidRDefault="00392B73" w:rsidP="00392B73">
      <w:pPr>
        <w:pStyle w:val="Heading2"/>
        <w:rPr>
          <w:color w:val="auto"/>
        </w:rPr>
      </w:pPr>
      <w:bookmarkStart w:id="34" w:name="_Toc82339467"/>
      <w:r w:rsidRPr="004268D3">
        <w:rPr>
          <w:color w:val="auto"/>
        </w:rPr>
        <w:t xml:space="preserve">Principles of local anaesthesia </w:t>
      </w:r>
    </w:p>
    <w:p w:rsidR="00392B73" w:rsidRPr="004268D3" w:rsidRDefault="00392B73" w:rsidP="00A824A7">
      <w:pPr>
        <w:rPr>
          <w:rFonts w:ascii="Arial" w:hAnsi="Arial" w:cs="Arial"/>
          <w:bCs/>
          <w:szCs w:val="24"/>
        </w:rPr>
      </w:pPr>
      <w:r w:rsidRPr="004268D3">
        <w:rPr>
          <w:rFonts w:ascii="Arial" w:hAnsi="Arial" w:cs="Arial"/>
          <w:bCs/>
          <w:szCs w:val="24"/>
        </w:rPr>
        <w:t>Dr. Martin Croucher</w:t>
      </w:r>
      <w:bookmarkEnd w:id="34"/>
    </w:p>
    <w:p w:rsidR="00A824A7" w:rsidRPr="004268D3" w:rsidRDefault="00A824A7" w:rsidP="00A824A7">
      <w:pPr>
        <w:rPr>
          <w:rFonts w:ascii="Arial" w:hAnsi="Arial" w:cs="Arial"/>
          <w:bCs/>
          <w:szCs w:val="24"/>
        </w:rPr>
      </w:pPr>
    </w:p>
    <w:p w:rsidR="00392B73" w:rsidRPr="004268D3" w:rsidRDefault="00392B73" w:rsidP="00680EF3">
      <w:pPr>
        <w:pStyle w:val="BodyText"/>
        <w:numPr>
          <w:ilvl w:val="0"/>
          <w:numId w:val="229"/>
        </w:numPr>
        <w:tabs>
          <w:tab w:val="clear" w:pos="170"/>
        </w:tabs>
        <w:spacing w:before="0" w:after="160"/>
        <w:rPr>
          <w:rFonts w:ascii="Arial" w:hAnsi="Arial" w:cs="Arial"/>
          <w:szCs w:val="24"/>
        </w:rPr>
      </w:pPr>
      <w:r w:rsidRPr="004268D3">
        <w:rPr>
          <w:rFonts w:ascii="Arial" w:hAnsi="Arial" w:cs="Arial"/>
          <w:szCs w:val="24"/>
        </w:rPr>
        <w:t>Revise the properties of electrically excitable cells that underlie the generation of neuronal action potentials.</w:t>
      </w:r>
    </w:p>
    <w:p w:rsidR="00392B73" w:rsidRPr="004268D3" w:rsidRDefault="00392B73" w:rsidP="00680EF3">
      <w:pPr>
        <w:numPr>
          <w:ilvl w:val="0"/>
          <w:numId w:val="229"/>
        </w:numPr>
        <w:spacing w:after="160"/>
        <w:rPr>
          <w:rFonts w:ascii="Arial" w:hAnsi="Arial" w:cs="Arial"/>
          <w:szCs w:val="24"/>
        </w:rPr>
      </w:pPr>
      <w:r w:rsidRPr="004268D3">
        <w:rPr>
          <w:rFonts w:ascii="Arial" w:hAnsi="Arial" w:cs="Arial"/>
          <w:szCs w:val="24"/>
        </w:rPr>
        <w:t xml:space="preserve">Note the general chemical structures of local anaesthetics (LAs) and the two  main classes into which they can be divided.  Name </w:t>
      </w:r>
      <w:r w:rsidRPr="004268D3">
        <w:rPr>
          <w:rFonts w:ascii="Arial" w:hAnsi="Arial" w:cs="Arial"/>
          <w:b/>
          <w:szCs w:val="24"/>
        </w:rPr>
        <w:t>one</w:t>
      </w:r>
      <w:r w:rsidRPr="004268D3">
        <w:rPr>
          <w:rFonts w:ascii="Arial" w:hAnsi="Arial" w:cs="Arial"/>
          <w:szCs w:val="24"/>
        </w:rPr>
        <w:t xml:space="preserve"> drug from each class.</w:t>
      </w:r>
    </w:p>
    <w:p w:rsidR="00392B73" w:rsidRPr="004268D3" w:rsidRDefault="00392B73" w:rsidP="00680EF3">
      <w:pPr>
        <w:numPr>
          <w:ilvl w:val="0"/>
          <w:numId w:val="229"/>
        </w:numPr>
        <w:spacing w:after="160"/>
        <w:rPr>
          <w:rFonts w:ascii="Arial" w:hAnsi="Arial" w:cs="Arial"/>
          <w:szCs w:val="24"/>
        </w:rPr>
      </w:pPr>
      <w:r w:rsidRPr="004268D3">
        <w:rPr>
          <w:rFonts w:ascii="Arial" w:hAnsi="Arial" w:cs="Arial"/>
          <w:szCs w:val="24"/>
        </w:rPr>
        <w:t>Describe the principal cellular mechanism of action of LAs.  How does this give rise to the property of ‘use-dependency’ of these agents?</w:t>
      </w:r>
    </w:p>
    <w:p w:rsidR="00392B73" w:rsidRPr="004268D3" w:rsidRDefault="00392B73" w:rsidP="00680EF3">
      <w:pPr>
        <w:numPr>
          <w:ilvl w:val="0"/>
          <w:numId w:val="229"/>
        </w:numPr>
        <w:spacing w:after="160"/>
        <w:rPr>
          <w:rFonts w:ascii="Arial" w:hAnsi="Arial" w:cs="Arial"/>
          <w:szCs w:val="24"/>
        </w:rPr>
      </w:pPr>
      <w:r w:rsidRPr="004268D3">
        <w:rPr>
          <w:rFonts w:ascii="Arial" w:hAnsi="Arial" w:cs="Arial"/>
          <w:szCs w:val="24"/>
        </w:rPr>
        <w:t>Identify the effects of LAs on i) AP generation and propagation and ii) resting membrane potential.  How and why do these effects differ in infected tissue compared to healthy tissue?</w:t>
      </w:r>
    </w:p>
    <w:p w:rsidR="00392B73" w:rsidRPr="004268D3" w:rsidRDefault="00392B73" w:rsidP="00680EF3">
      <w:pPr>
        <w:numPr>
          <w:ilvl w:val="0"/>
          <w:numId w:val="229"/>
        </w:numPr>
        <w:spacing w:after="160"/>
        <w:rPr>
          <w:rFonts w:ascii="Arial" w:hAnsi="Arial" w:cs="Arial"/>
          <w:szCs w:val="24"/>
        </w:rPr>
      </w:pPr>
      <w:r w:rsidRPr="004268D3">
        <w:rPr>
          <w:rFonts w:ascii="Arial" w:hAnsi="Arial" w:cs="Arial"/>
          <w:szCs w:val="24"/>
        </w:rPr>
        <w:t xml:space="preserve">Outline the </w:t>
      </w:r>
      <w:r w:rsidRPr="004268D3">
        <w:rPr>
          <w:rFonts w:ascii="Arial" w:hAnsi="Arial" w:cs="Arial"/>
          <w:b/>
          <w:szCs w:val="24"/>
        </w:rPr>
        <w:t>six</w:t>
      </w:r>
      <w:r w:rsidRPr="004268D3">
        <w:rPr>
          <w:rFonts w:ascii="Arial" w:hAnsi="Arial" w:cs="Arial"/>
          <w:szCs w:val="24"/>
        </w:rPr>
        <w:t xml:space="preserve"> main routes of administration of LAs, including their clinical usefulness.  Why are vasoconstrictor substances often co-administered with LAs?</w:t>
      </w:r>
    </w:p>
    <w:p w:rsidR="00392B73" w:rsidRPr="004268D3" w:rsidRDefault="00392B73" w:rsidP="00680EF3">
      <w:pPr>
        <w:numPr>
          <w:ilvl w:val="0"/>
          <w:numId w:val="229"/>
        </w:numPr>
        <w:spacing w:after="160"/>
        <w:rPr>
          <w:rFonts w:ascii="Arial" w:hAnsi="Arial" w:cs="Arial"/>
          <w:szCs w:val="24"/>
        </w:rPr>
      </w:pPr>
      <w:r w:rsidRPr="004268D3">
        <w:rPr>
          <w:rFonts w:ascii="Arial" w:hAnsi="Arial" w:cs="Arial"/>
          <w:szCs w:val="24"/>
        </w:rPr>
        <w:t>Describe the pharmacokinetic properties of i) lidocaine and ii) cocaine, indicating how their respective routes of metabolism influence their plasma half lives.</w:t>
      </w:r>
    </w:p>
    <w:p w:rsidR="00392B73" w:rsidRPr="004268D3" w:rsidRDefault="00392B73" w:rsidP="00680EF3">
      <w:pPr>
        <w:numPr>
          <w:ilvl w:val="0"/>
          <w:numId w:val="229"/>
        </w:numPr>
        <w:rPr>
          <w:rFonts w:ascii="Arial" w:hAnsi="Arial" w:cs="Arial"/>
          <w:szCs w:val="24"/>
        </w:rPr>
      </w:pPr>
      <w:r w:rsidRPr="004268D3">
        <w:rPr>
          <w:rFonts w:ascii="Arial" w:hAnsi="Arial" w:cs="Arial"/>
          <w:szCs w:val="24"/>
        </w:rPr>
        <w:t>List and compare the major unwanted effects of lidocaine and cocaine on i) the CNS and ii) the CVS.</w:t>
      </w:r>
    </w:p>
    <w:p w:rsidR="00A824A7" w:rsidRPr="004268D3" w:rsidRDefault="00A824A7" w:rsidP="00A824A7">
      <w:pPr>
        <w:ind w:left="1080"/>
        <w:rPr>
          <w:rFonts w:ascii="Arial" w:hAnsi="Arial" w:cs="Arial"/>
          <w:b/>
          <w:szCs w:val="24"/>
        </w:rPr>
      </w:pPr>
    </w:p>
    <w:p w:rsidR="00392B73" w:rsidRPr="004268D3" w:rsidRDefault="00392B73" w:rsidP="00A824A7">
      <w:pPr>
        <w:ind w:left="1080"/>
        <w:rPr>
          <w:rFonts w:ascii="Arial" w:hAnsi="Arial" w:cs="Arial"/>
          <w:szCs w:val="24"/>
        </w:rPr>
      </w:pPr>
      <w:r w:rsidRPr="004268D3">
        <w:rPr>
          <w:rFonts w:ascii="Arial" w:hAnsi="Arial" w:cs="Arial"/>
          <w:b/>
          <w:szCs w:val="24"/>
        </w:rPr>
        <w:t xml:space="preserve">Cytotoxic drugs </w:t>
      </w:r>
    </w:p>
    <w:p w:rsidR="00392B73" w:rsidRPr="004268D3" w:rsidRDefault="00680EF3" w:rsidP="00A824A7">
      <w:pPr>
        <w:ind w:left="360" w:firstLine="720"/>
        <w:rPr>
          <w:rFonts w:ascii="Arial" w:hAnsi="Arial" w:cs="Arial"/>
          <w:bCs/>
          <w:szCs w:val="24"/>
        </w:rPr>
      </w:pPr>
      <w:r w:rsidRPr="004268D3">
        <w:rPr>
          <w:rFonts w:ascii="Arial" w:hAnsi="Arial" w:cs="Arial"/>
          <w:bCs/>
          <w:szCs w:val="24"/>
        </w:rPr>
        <w:t>Dr Sohag Saleh</w:t>
      </w:r>
    </w:p>
    <w:p w:rsidR="00392B73" w:rsidRPr="004268D3" w:rsidRDefault="00392B73" w:rsidP="00A824A7">
      <w:pPr>
        <w:rPr>
          <w:rFonts w:ascii="Arial" w:hAnsi="Arial" w:cs="Arial"/>
          <w:szCs w:val="24"/>
        </w:rPr>
      </w:pPr>
    </w:p>
    <w:p w:rsidR="00392B73" w:rsidRPr="004268D3" w:rsidRDefault="00392B73" w:rsidP="00680EF3">
      <w:pPr>
        <w:pStyle w:val="ListParagraph"/>
        <w:numPr>
          <w:ilvl w:val="0"/>
          <w:numId w:val="229"/>
        </w:numPr>
        <w:rPr>
          <w:rFonts w:ascii="Arial" w:hAnsi="Arial" w:cs="Arial"/>
        </w:rPr>
      </w:pPr>
      <w:r w:rsidRPr="004268D3">
        <w:rPr>
          <w:rFonts w:ascii="Arial" w:hAnsi="Arial" w:cs="Arial"/>
        </w:rPr>
        <w:t>To be able to define the term 'cancer'</w:t>
      </w:r>
    </w:p>
    <w:p w:rsidR="00392B73" w:rsidRPr="004268D3" w:rsidRDefault="00392B73" w:rsidP="00A824A7">
      <w:pPr>
        <w:pStyle w:val="ListParagraph"/>
        <w:ind w:left="1440"/>
        <w:rPr>
          <w:rFonts w:ascii="Arial" w:hAnsi="Arial" w:cs="Arial"/>
        </w:rPr>
      </w:pPr>
    </w:p>
    <w:p w:rsidR="00392B73" w:rsidRPr="004268D3" w:rsidRDefault="00392B73" w:rsidP="00680EF3">
      <w:pPr>
        <w:pStyle w:val="ListParagraph"/>
        <w:numPr>
          <w:ilvl w:val="0"/>
          <w:numId w:val="229"/>
        </w:numPr>
        <w:rPr>
          <w:rFonts w:ascii="Arial" w:hAnsi="Arial" w:cs="Arial"/>
        </w:rPr>
      </w:pPr>
      <w:r w:rsidRPr="004268D3">
        <w:rPr>
          <w:rFonts w:ascii="Arial" w:hAnsi="Arial" w:cs="Arial"/>
        </w:rPr>
        <w:t>To be able to describe the characteristics of cancer cells.</w:t>
      </w:r>
    </w:p>
    <w:p w:rsidR="00680EF3" w:rsidRPr="004268D3" w:rsidRDefault="00680EF3" w:rsidP="00680EF3">
      <w:pPr>
        <w:rPr>
          <w:rFonts w:ascii="Arial" w:hAnsi="Arial" w:cs="Arial"/>
          <w:szCs w:val="24"/>
          <w:lang w:eastAsia="en-GB"/>
        </w:rPr>
      </w:pPr>
    </w:p>
    <w:p w:rsidR="00392B73" w:rsidRPr="004268D3" w:rsidRDefault="00392B73" w:rsidP="00680EF3">
      <w:pPr>
        <w:pStyle w:val="ListParagraph"/>
        <w:numPr>
          <w:ilvl w:val="0"/>
          <w:numId w:val="229"/>
        </w:numPr>
        <w:rPr>
          <w:rFonts w:ascii="Arial" w:hAnsi="Arial" w:cs="Arial"/>
        </w:rPr>
      </w:pPr>
      <w:r w:rsidRPr="004268D3">
        <w:rPr>
          <w:rFonts w:ascii="Arial" w:hAnsi="Arial" w:cs="Arial"/>
        </w:rPr>
        <w:t>To be familiar with the molecular basis of chemotherapy</w:t>
      </w:r>
    </w:p>
    <w:p w:rsidR="00392B73" w:rsidRPr="004268D3" w:rsidRDefault="00392B73" w:rsidP="00A824A7">
      <w:pPr>
        <w:pStyle w:val="Footer"/>
        <w:ind w:left="1440"/>
        <w:rPr>
          <w:rFonts w:ascii="Arial" w:hAnsi="Arial" w:cs="Arial"/>
          <w:szCs w:val="24"/>
        </w:rPr>
      </w:pPr>
    </w:p>
    <w:p w:rsidR="00392B73" w:rsidRPr="004268D3" w:rsidRDefault="00392B73" w:rsidP="00680EF3">
      <w:pPr>
        <w:pStyle w:val="ListParagraph"/>
        <w:numPr>
          <w:ilvl w:val="0"/>
          <w:numId w:val="229"/>
        </w:numPr>
        <w:rPr>
          <w:rFonts w:ascii="Arial" w:hAnsi="Arial" w:cs="Arial"/>
        </w:rPr>
      </w:pPr>
      <w:r w:rsidRPr="004268D3">
        <w:rPr>
          <w:rFonts w:ascii="Arial" w:hAnsi="Arial" w:cs="Arial"/>
        </w:rPr>
        <w:t>To be able to discuss the potential targets for chemotherapy.</w:t>
      </w:r>
    </w:p>
    <w:p w:rsidR="00392B73" w:rsidRPr="004268D3" w:rsidRDefault="00392B73" w:rsidP="00A824A7">
      <w:pPr>
        <w:pStyle w:val="ListParagraph"/>
        <w:ind w:left="1440"/>
        <w:rPr>
          <w:rFonts w:ascii="Arial" w:hAnsi="Arial" w:cs="Arial"/>
        </w:rPr>
      </w:pPr>
    </w:p>
    <w:p w:rsidR="00392B73" w:rsidRPr="004268D3" w:rsidRDefault="00392B73" w:rsidP="00680EF3">
      <w:pPr>
        <w:pStyle w:val="ListParagraph"/>
        <w:numPr>
          <w:ilvl w:val="0"/>
          <w:numId w:val="229"/>
        </w:numPr>
        <w:rPr>
          <w:rFonts w:ascii="Arial" w:hAnsi="Arial" w:cs="Arial"/>
        </w:rPr>
      </w:pPr>
      <w:r w:rsidRPr="004268D3">
        <w:rPr>
          <w:rFonts w:ascii="Arial" w:hAnsi="Arial" w:cs="Arial"/>
        </w:rPr>
        <w:t>To be able to identify the major classes of anticancer drugs and describe their mechanisms of action.</w:t>
      </w:r>
    </w:p>
    <w:p w:rsidR="00A824A7" w:rsidRPr="004268D3" w:rsidRDefault="00A824A7" w:rsidP="00A824A7">
      <w:pPr>
        <w:pStyle w:val="ListParagraph"/>
        <w:ind w:left="1440"/>
        <w:rPr>
          <w:rFonts w:ascii="Arial" w:hAnsi="Arial" w:cs="Arial"/>
        </w:rPr>
      </w:pPr>
    </w:p>
    <w:p w:rsidR="00840137" w:rsidRPr="004268D3" w:rsidRDefault="00840137">
      <w:pPr>
        <w:rPr>
          <w:rFonts w:ascii="Arial" w:hAnsi="Arial" w:cs="Arial"/>
          <w:szCs w:val="24"/>
          <w:lang w:eastAsia="en-GB"/>
        </w:rPr>
      </w:pPr>
      <w:r w:rsidRPr="004268D3">
        <w:rPr>
          <w:rFonts w:ascii="Arial" w:hAnsi="Arial" w:cs="Arial"/>
        </w:rPr>
        <w:br w:type="page"/>
      </w:r>
    </w:p>
    <w:p w:rsidR="00840137" w:rsidRPr="004268D3" w:rsidRDefault="00840137" w:rsidP="00A824A7">
      <w:pPr>
        <w:pStyle w:val="ListParagraph"/>
        <w:ind w:left="1440"/>
        <w:rPr>
          <w:rFonts w:ascii="Arial" w:hAnsi="Arial" w:cs="Arial"/>
        </w:rPr>
      </w:pPr>
    </w:p>
    <w:p w:rsidR="00A824A7" w:rsidRPr="004268D3" w:rsidRDefault="00A824A7" w:rsidP="00A824A7">
      <w:pPr>
        <w:ind w:left="720" w:firstLine="720"/>
        <w:rPr>
          <w:rFonts w:ascii="Arial" w:hAnsi="Arial" w:cs="Arial"/>
          <w:b/>
          <w:szCs w:val="24"/>
        </w:rPr>
      </w:pPr>
      <w:r w:rsidRPr="004268D3">
        <w:rPr>
          <w:rFonts w:ascii="Arial" w:hAnsi="Arial" w:cs="Arial"/>
          <w:b/>
          <w:szCs w:val="24"/>
        </w:rPr>
        <w:t>Antimicrobial drugs 1 and 2</w:t>
      </w:r>
    </w:p>
    <w:p w:rsidR="00A824A7" w:rsidRPr="004268D3" w:rsidRDefault="00A824A7" w:rsidP="00A824A7">
      <w:pPr>
        <w:ind w:left="714" w:firstLine="720"/>
        <w:rPr>
          <w:rFonts w:ascii="Arial" w:hAnsi="Arial" w:cs="Arial"/>
          <w:szCs w:val="24"/>
        </w:rPr>
      </w:pPr>
      <w:r w:rsidRPr="004268D3">
        <w:rPr>
          <w:rFonts w:ascii="Arial" w:hAnsi="Arial" w:cs="Arial"/>
          <w:szCs w:val="24"/>
        </w:rPr>
        <w:t xml:space="preserve">Dr </w:t>
      </w:r>
      <w:r w:rsidR="00680EF3" w:rsidRPr="004268D3">
        <w:rPr>
          <w:rFonts w:ascii="Arial" w:hAnsi="Arial" w:cs="Arial"/>
          <w:szCs w:val="24"/>
        </w:rPr>
        <w:t>Sohag Saleh</w:t>
      </w:r>
    </w:p>
    <w:p w:rsidR="00A824A7" w:rsidRPr="004268D3" w:rsidRDefault="00A824A7" w:rsidP="00A824A7">
      <w:pPr>
        <w:rPr>
          <w:rFonts w:ascii="Arial" w:hAnsi="Arial" w:cs="Arial"/>
          <w:szCs w:val="24"/>
        </w:rPr>
      </w:pPr>
    </w:p>
    <w:p w:rsidR="00A824A7" w:rsidRPr="004268D3" w:rsidRDefault="00A824A7" w:rsidP="00680EF3">
      <w:pPr>
        <w:pStyle w:val="ListParagraph"/>
        <w:numPr>
          <w:ilvl w:val="0"/>
          <w:numId w:val="229"/>
        </w:numPr>
        <w:spacing w:after="160"/>
        <w:rPr>
          <w:rFonts w:ascii="Arial" w:hAnsi="Arial" w:cs="Arial"/>
          <w:bCs/>
        </w:rPr>
      </w:pPr>
      <w:r w:rsidRPr="004268D3">
        <w:rPr>
          <w:rFonts w:ascii="Arial" w:hAnsi="Arial" w:cs="Arial"/>
          <w:bCs/>
        </w:rPr>
        <w:t>Understand the meaning of selective toxicity. How do human cells differ from microbes that offer us drug targets?</w:t>
      </w:r>
    </w:p>
    <w:p w:rsidR="00A824A7" w:rsidRPr="004268D3" w:rsidRDefault="00A824A7" w:rsidP="00680EF3">
      <w:pPr>
        <w:numPr>
          <w:ilvl w:val="0"/>
          <w:numId w:val="229"/>
        </w:numPr>
        <w:spacing w:after="160"/>
        <w:ind w:left="1434" w:hanging="357"/>
        <w:rPr>
          <w:rFonts w:ascii="Arial" w:hAnsi="Arial" w:cs="Arial"/>
          <w:bCs/>
          <w:szCs w:val="24"/>
        </w:rPr>
      </w:pPr>
      <w:r w:rsidRPr="004268D3">
        <w:rPr>
          <w:rFonts w:ascii="Arial" w:hAnsi="Arial" w:cs="Arial"/>
          <w:bCs/>
          <w:szCs w:val="24"/>
        </w:rPr>
        <w:t>What are the main classes of antibiotic drugs and how can they be distinguished according to their mechanisms of action.</w:t>
      </w:r>
    </w:p>
    <w:p w:rsidR="00A824A7" w:rsidRPr="004268D3" w:rsidRDefault="00A824A7" w:rsidP="00680EF3">
      <w:pPr>
        <w:numPr>
          <w:ilvl w:val="0"/>
          <w:numId w:val="229"/>
        </w:numPr>
        <w:spacing w:after="160"/>
        <w:ind w:left="1434" w:hanging="357"/>
        <w:rPr>
          <w:rFonts w:ascii="Arial" w:hAnsi="Arial" w:cs="Arial"/>
          <w:bCs/>
          <w:szCs w:val="24"/>
        </w:rPr>
      </w:pPr>
      <w:r w:rsidRPr="004268D3">
        <w:rPr>
          <w:rFonts w:ascii="Arial" w:hAnsi="Arial" w:cs="Arial"/>
          <w:bCs/>
          <w:szCs w:val="24"/>
        </w:rPr>
        <w:t>By what mechanisms are bacteria and other microbes becoming resistant to drugs?</w:t>
      </w:r>
    </w:p>
    <w:p w:rsidR="00A824A7" w:rsidRPr="004268D3" w:rsidRDefault="00A824A7" w:rsidP="00680EF3">
      <w:pPr>
        <w:numPr>
          <w:ilvl w:val="0"/>
          <w:numId w:val="229"/>
        </w:numPr>
        <w:spacing w:after="160"/>
        <w:ind w:left="1434" w:hanging="357"/>
        <w:rPr>
          <w:rFonts w:ascii="Arial" w:hAnsi="Arial" w:cs="Arial"/>
          <w:szCs w:val="24"/>
        </w:rPr>
      </w:pPr>
      <w:r w:rsidRPr="004268D3">
        <w:rPr>
          <w:rFonts w:ascii="Arial" w:hAnsi="Arial" w:cs="Arial"/>
          <w:bCs/>
          <w:szCs w:val="24"/>
        </w:rPr>
        <w:t>Understand why tuberculosis is a killer disease again and what are the modern ideas/drugs for the treatment of tuberculosis.</w:t>
      </w:r>
    </w:p>
    <w:p w:rsidR="00A824A7" w:rsidRPr="004268D3" w:rsidRDefault="00A824A7" w:rsidP="00680EF3">
      <w:pPr>
        <w:numPr>
          <w:ilvl w:val="0"/>
          <w:numId w:val="229"/>
        </w:numPr>
        <w:spacing w:after="160"/>
        <w:ind w:left="1434" w:hanging="357"/>
        <w:rPr>
          <w:rFonts w:ascii="Arial" w:hAnsi="Arial" w:cs="Arial"/>
          <w:szCs w:val="24"/>
        </w:rPr>
      </w:pPr>
      <w:r w:rsidRPr="004268D3">
        <w:rPr>
          <w:rFonts w:ascii="Arial" w:hAnsi="Arial" w:cs="Arial"/>
          <w:bCs/>
          <w:szCs w:val="24"/>
        </w:rPr>
        <w:t>Understand the types of fungal infections that can affect us and how can we utilise drugs to specifically target the fungus wih affecting the host?</w:t>
      </w:r>
    </w:p>
    <w:p w:rsidR="00A824A7" w:rsidRPr="004268D3" w:rsidRDefault="00A824A7" w:rsidP="00680EF3">
      <w:pPr>
        <w:numPr>
          <w:ilvl w:val="0"/>
          <w:numId w:val="229"/>
        </w:numPr>
        <w:spacing w:after="160"/>
        <w:ind w:left="1434" w:hanging="357"/>
        <w:rPr>
          <w:rFonts w:ascii="Arial" w:hAnsi="Arial" w:cs="Arial"/>
          <w:szCs w:val="24"/>
        </w:rPr>
      </w:pPr>
      <w:r w:rsidRPr="004268D3">
        <w:rPr>
          <w:rFonts w:ascii="Arial" w:hAnsi="Arial" w:cs="Arial"/>
          <w:bCs/>
          <w:szCs w:val="24"/>
        </w:rPr>
        <w:t>Be aware of the different types of virus, how they use the host cell to replicate and some of the common diseases they can cause.</w:t>
      </w:r>
    </w:p>
    <w:p w:rsidR="00A824A7" w:rsidRPr="004268D3" w:rsidRDefault="00A824A7" w:rsidP="00680EF3">
      <w:pPr>
        <w:numPr>
          <w:ilvl w:val="0"/>
          <w:numId w:val="229"/>
        </w:numPr>
        <w:spacing w:after="160"/>
        <w:ind w:left="1434" w:hanging="357"/>
        <w:rPr>
          <w:rFonts w:ascii="Arial" w:hAnsi="Arial" w:cs="Arial"/>
          <w:szCs w:val="24"/>
        </w:rPr>
      </w:pPr>
      <w:r w:rsidRPr="004268D3">
        <w:rPr>
          <w:rFonts w:ascii="Arial" w:hAnsi="Arial" w:cs="Arial"/>
          <w:bCs/>
          <w:szCs w:val="24"/>
        </w:rPr>
        <w:t>What are the mechanisms of action of antiviral drugs and what are their side effects.</w:t>
      </w:r>
    </w:p>
    <w:p w:rsidR="00A824A7" w:rsidRPr="004268D3" w:rsidRDefault="00A824A7" w:rsidP="00A824A7">
      <w:pPr>
        <w:ind w:left="714" w:firstLine="720"/>
        <w:rPr>
          <w:rFonts w:ascii="Arial" w:hAnsi="Arial" w:cs="Arial"/>
          <w:b/>
          <w:szCs w:val="24"/>
        </w:rPr>
      </w:pPr>
      <w:r w:rsidRPr="004268D3">
        <w:rPr>
          <w:rFonts w:ascii="Arial" w:hAnsi="Arial" w:cs="Arial"/>
          <w:b/>
          <w:szCs w:val="24"/>
        </w:rPr>
        <w:t xml:space="preserve">Anticonvulsants </w:t>
      </w:r>
    </w:p>
    <w:p w:rsidR="00A824A7" w:rsidRPr="004268D3" w:rsidRDefault="00A824A7" w:rsidP="00A824A7">
      <w:pPr>
        <w:ind w:left="720" w:firstLine="720"/>
        <w:rPr>
          <w:rFonts w:ascii="Arial" w:hAnsi="Arial" w:cs="Arial"/>
          <w:bCs/>
          <w:szCs w:val="24"/>
        </w:rPr>
      </w:pPr>
      <w:r w:rsidRPr="004268D3">
        <w:rPr>
          <w:rFonts w:ascii="Arial" w:hAnsi="Arial" w:cs="Arial"/>
          <w:bCs/>
          <w:szCs w:val="24"/>
        </w:rPr>
        <w:t>Dr Mike Johnson</w:t>
      </w:r>
    </w:p>
    <w:p w:rsidR="00A824A7" w:rsidRPr="004268D3" w:rsidRDefault="00A824A7" w:rsidP="00A824A7">
      <w:pPr>
        <w:spacing w:after="160"/>
        <w:rPr>
          <w:rFonts w:ascii="Arial" w:hAnsi="Arial" w:cs="Arial"/>
          <w:szCs w:val="24"/>
        </w:rPr>
      </w:pPr>
    </w:p>
    <w:p w:rsidR="00A824A7" w:rsidRPr="004268D3" w:rsidRDefault="00A824A7" w:rsidP="000906FC">
      <w:pPr>
        <w:pStyle w:val="ListParagraph"/>
        <w:numPr>
          <w:ilvl w:val="0"/>
          <w:numId w:val="229"/>
        </w:numPr>
        <w:spacing w:line="216" w:lineRule="auto"/>
        <w:textAlignment w:val="baseline"/>
        <w:rPr>
          <w:rFonts w:ascii="Arial" w:hAnsi="Arial" w:cs="Arial"/>
        </w:rPr>
      </w:pPr>
      <w:r w:rsidRPr="004268D3">
        <w:rPr>
          <w:rFonts w:ascii="Arial" w:hAnsi="Arial" w:cs="Arial"/>
        </w:rPr>
        <w:t>To understand what an epilepsy seizure is</w:t>
      </w:r>
    </w:p>
    <w:p w:rsidR="00A824A7" w:rsidRPr="004268D3" w:rsidRDefault="00A824A7" w:rsidP="000906FC">
      <w:pPr>
        <w:pStyle w:val="ListParagraph"/>
        <w:numPr>
          <w:ilvl w:val="0"/>
          <w:numId w:val="229"/>
        </w:numPr>
        <w:spacing w:line="216" w:lineRule="auto"/>
        <w:textAlignment w:val="baseline"/>
        <w:rPr>
          <w:rFonts w:ascii="Arial" w:hAnsi="Arial" w:cs="Arial"/>
        </w:rPr>
      </w:pPr>
      <w:r w:rsidRPr="004268D3">
        <w:rPr>
          <w:rFonts w:ascii="Arial" w:hAnsi="Arial" w:cs="Arial"/>
        </w:rPr>
        <w:t>To understand what epilepsy is and its causes</w:t>
      </w:r>
    </w:p>
    <w:p w:rsidR="00A824A7" w:rsidRPr="004268D3" w:rsidRDefault="00A824A7" w:rsidP="000906FC">
      <w:pPr>
        <w:pStyle w:val="ListParagraph"/>
        <w:numPr>
          <w:ilvl w:val="0"/>
          <w:numId w:val="229"/>
        </w:numPr>
        <w:spacing w:line="216" w:lineRule="auto"/>
        <w:textAlignment w:val="baseline"/>
        <w:rPr>
          <w:rFonts w:ascii="Arial" w:hAnsi="Arial" w:cs="Arial"/>
        </w:rPr>
      </w:pPr>
      <w:r w:rsidRPr="004268D3">
        <w:rPr>
          <w:rFonts w:ascii="Arial" w:hAnsi="Arial" w:cs="Arial"/>
        </w:rPr>
        <w:t>To appreciate treatment decisions are</w:t>
      </w:r>
      <w:r w:rsidR="000906FC" w:rsidRPr="004268D3">
        <w:rPr>
          <w:rFonts w:ascii="Arial" w:hAnsi="Arial" w:cs="Arial"/>
        </w:rPr>
        <w:t xml:space="preserve"> based on a balance of risk and </w:t>
      </w:r>
      <w:r w:rsidRPr="004268D3">
        <w:rPr>
          <w:rFonts w:ascii="Arial" w:hAnsi="Arial" w:cs="Arial"/>
        </w:rPr>
        <w:t>benefit</w:t>
      </w:r>
    </w:p>
    <w:p w:rsidR="00A824A7" w:rsidRPr="004268D3" w:rsidRDefault="00A824A7" w:rsidP="000906FC">
      <w:pPr>
        <w:pStyle w:val="ListParagraph"/>
        <w:numPr>
          <w:ilvl w:val="0"/>
          <w:numId w:val="229"/>
        </w:numPr>
        <w:spacing w:line="216" w:lineRule="auto"/>
        <w:textAlignment w:val="baseline"/>
        <w:rPr>
          <w:rFonts w:ascii="Arial" w:hAnsi="Arial" w:cs="Arial"/>
        </w:rPr>
      </w:pPr>
      <w:r w:rsidRPr="004268D3">
        <w:rPr>
          <w:rFonts w:ascii="Arial" w:hAnsi="Arial" w:cs="Arial"/>
        </w:rPr>
        <w:t xml:space="preserve">To understand the pharmacokinetic principles of prescribing, with reference to an at least one important, commonly used AED </w:t>
      </w:r>
    </w:p>
    <w:p w:rsidR="00A824A7" w:rsidRPr="004268D3" w:rsidRDefault="00A824A7" w:rsidP="000906FC">
      <w:pPr>
        <w:pStyle w:val="ListParagraph"/>
        <w:numPr>
          <w:ilvl w:val="0"/>
          <w:numId w:val="229"/>
        </w:numPr>
        <w:spacing w:line="216" w:lineRule="auto"/>
        <w:textAlignment w:val="baseline"/>
        <w:rPr>
          <w:rFonts w:ascii="Arial" w:hAnsi="Arial" w:cs="Arial"/>
        </w:rPr>
        <w:sectPr w:rsidR="00A824A7" w:rsidRPr="004268D3" w:rsidSect="00392B73">
          <w:footerReference w:type="even" r:id="rId11"/>
          <w:footerReference w:type="default" r:id="rId12"/>
          <w:pgSz w:w="11906" w:h="16838"/>
          <w:pgMar w:top="1440" w:right="1440" w:bottom="1440" w:left="1440" w:header="720" w:footer="720" w:gutter="0"/>
          <w:cols w:space="720" w:equalWidth="0">
            <w:col w:w="9473" w:space="720"/>
          </w:cols>
        </w:sectPr>
      </w:pPr>
      <w:r w:rsidRPr="004268D3">
        <w:rPr>
          <w:rFonts w:ascii="Arial" w:hAnsi="Arial" w:cs="Arial"/>
        </w:rPr>
        <w:t>To understand the genetic associations with AED-related hypersensitivity, and how these are used in clinical practice and why</w:t>
      </w:r>
    </w:p>
    <w:p w:rsidR="00DC31F0" w:rsidRPr="004268D3" w:rsidRDefault="00DC31F0" w:rsidP="007942BD">
      <w:pPr>
        <w:pStyle w:val="Heading3"/>
      </w:pPr>
      <w:bookmarkStart w:id="35" w:name="_Toc11677521"/>
      <w:r w:rsidRPr="004268D3">
        <w:lastRenderedPageBreak/>
        <w:t>Reproductive Physiology</w:t>
      </w:r>
      <w:bookmarkEnd w:id="35"/>
    </w:p>
    <w:p w:rsidR="00DC31F0" w:rsidRPr="004268D3" w:rsidRDefault="00DC31F0" w:rsidP="00DC31F0">
      <w:pPr>
        <w:rPr>
          <w:rFonts w:ascii="Arial" w:hAnsi="Arial" w:cs="Arial"/>
          <w:szCs w:val="24"/>
        </w:rPr>
      </w:pPr>
      <w:r w:rsidRPr="004268D3">
        <w:rPr>
          <w:rFonts w:ascii="Arial" w:hAnsi="Arial" w:cs="Arial"/>
          <w:b/>
          <w:szCs w:val="24"/>
        </w:rPr>
        <w:t>Module Leaders:</w:t>
      </w:r>
      <w:r w:rsidRPr="004268D3">
        <w:rPr>
          <w:rFonts w:ascii="Arial" w:hAnsi="Arial" w:cs="Arial"/>
          <w:szCs w:val="24"/>
        </w:rPr>
        <w:t xml:space="preserve"> Dr Mark Sullivan</w:t>
      </w:r>
    </w:p>
    <w:p w:rsidR="00DC31F0" w:rsidRPr="004268D3" w:rsidRDefault="00DC31F0" w:rsidP="00DC31F0">
      <w:pPr>
        <w:rPr>
          <w:rFonts w:ascii="Arial" w:hAnsi="Arial" w:cs="Arial"/>
          <w:szCs w:val="24"/>
        </w:rPr>
      </w:pPr>
    </w:p>
    <w:p w:rsidR="00DC31F0" w:rsidRPr="004268D3" w:rsidRDefault="00DC31F0" w:rsidP="00DC31F0">
      <w:pPr>
        <w:pStyle w:val="Heading4"/>
        <w:rPr>
          <w:rFonts w:ascii="Arial" w:hAnsi="Arial" w:cs="Arial"/>
          <w:color w:val="auto"/>
          <w:szCs w:val="24"/>
        </w:rPr>
      </w:pPr>
      <w:bookmarkStart w:id="36" w:name="_Toc10460346"/>
      <w:bookmarkStart w:id="37" w:name="_Toc11677522"/>
      <w:r w:rsidRPr="004268D3">
        <w:rPr>
          <w:rFonts w:ascii="Arial" w:hAnsi="Arial" w:cs="Arial"/>
          <w:color w:val="auto"/>
          <w:szCs w:val="24"/>
        </w:rPr>
        <w:t>Learning Outcomes</w:t>
      </w:r>
      <w:bookmarkEnd w:id="36"/>
      <w:bookmarkEnd w:id="37"/>
    </w:p>
    <w:p w:rsidR="00DC31F0" w:rsidRPr="004268D3" w:rsidRDefault="00DC31F0" w:rsidP="00B97171">
      <w:pPr>
        <w:pStyle w:val="ListParagraph"/>
        <w:numPr>
          <w:ilvl w:val="0"/>
          <w:numId w:val="10"/>
        </w:numPr>
        <w:rPr>
          <w:rFonts w:ascii="Arial" w:hAnsi="Arial" w:cs="Arial"/>
        </w:rPr>
      </w:pPr>
      <w:r w:rsidRPr="004268D3">
        <w:rPr>
          <w:rFonts w:ascii="Arial" w:hAnsi="Arial" w:cs="Arial"/>
        </w:rPr>
        <w:t>Understand how the anatomy of the adult reproductive tract is established</w:t>
      </w:r>
    </w:p>
    <w:p w:rsidR="00DC31F0" w:rsidRPr="004268D3" w:rsidRDefault="00DC31F0" w:rsidP="00321547">
      <w:pPr>
        <w:numPr>
          <w:ilvl w:val="0"/>
          <w:numId w:val="10"/>
        </w:numPr>
        <w:rPr>
          <w:rFonts w:ascii="Arial" w:hAnsi="Arial" w:cs="Arial"/>
          <w:szCs w:val="24"/>
        </w:rPr>
      </w:pPr>
      <w:r w:rsidRPr="004268D3">
        <w:rPr>
          <w:rFonts w:ascii="Arial" w:hAnsi="Arial" w:cs="Arial"/>
          <w:szCs w:val="24"/>
        </w:rPr>
        <w:t>Explain the regulation of sexual differentiation, and the clinical consequences of dysregulation</w:t>
      </w:r>
    </w:p>
    <w:p w:rsidR="00DC31F0" w:rsidRPr="004268D3" w:rsidRDefault="00DC31F0" w:rsidP="00321547">
      <w:pPr>
        <w:numPr>
          <w:ilvl w:val="0"/>
          <w:numId w:val="10"/>
        </w:numPr>
        <w:rPr>
          <w:rFonts w:ascii="Arial" w:hAnsi="Arial" w:cs="Arial"/>
          <w:szCs w:val="24"/>
        </w:rPr>
      </w:pPr>
      <w:r w:rsidRPr="004268D3">
        <w:rPr>
          <w:rFonts w:ascii="Arial" w:hAnsi="Arial" w:cs="Arial"/>
          <w:szCs w:val="24"/>
        </w:rPr>
        <w:t>Understand how the brain and reproductive tract interact to support gametogenesis, fertilization, pregnancy and birth</w:t>
      </w:r>
    </w:p>
    <w:p w:rsidR="00DC31F0" w:rsidRPr="004268D3" w:rsidRDefault="00DC31F0" w:rsidP="00321547">
      <w:pPr>
        <w:numPr>
          <w:ilvl w:val="0"/>
          <w:numId w:val="10"/>
        </w:numPr>
        <w:rPr>
          <w:rFonts w:ascii="Arial" w:hAnsi="Arial" w:cs="Arial"/>
          <w:szCs w:val="24"/>
        </w:rPr>
      </w:pPr>
      <w:r w:rsidRPr="004268D3">
        <w:rPr>
          <w:rFonts w:ascii="Arial" w:hAnsi="Arial" w:cs="Arial"/>
          <w:szCs w:val="24"/>
        </w:rPr>
        <w:t>Understand changes in the HPG axis during childhood, puberty, reproductive life and ageing, and the aetiology of clinical disorders</w:t>
      </w:r>
    </w:p>
    <w:p w:rsidR="00DC31F0" w:rsidRPr="004268D3" w:rsidRDefault="00DC31F0" w:rsidP="00321547">
      <w:pPr>
        <w:numPr>
          <w:ilvl w:val="0"/>
          <w:numId w:val="10"/>
        </w:numPr>
        <w:rPr>
          <w:rFonts w:ascii="Arial" w:hAnsi="Arial" w:cs="Arial"/>
          <w:szCs w:val="24"/>
        </w:rPr>
      </w:pPr>
      <w:r w:rsidRPr="004268D3">
        <w:rPr>
          <w:rFonts w:ascii="Arial" w:hAnsi="Arial" w:cs="Arial"/>
          <w:szCs w:val="24"/>
        </w:rPr>
        <w:t xml:space="preserve">Understand the differences between the male and female in meiosis and gametogenesis </w:t>
      </w:r>
    </w:p>
    <w:p w:rsidR="00DC31F0" w:rsidRPr="004268D3" w:rsidRDefault="00DC31F0" w:rsidP="00321547">
      <w:pPr>
        <w:numPr>
          <w:ilvl w:val="0"/>
          <w:numId w:val="10"/>
        </w:numPr>
        <w:rPr>
          <w:rFonts w:ascii="Arial" w:hAnsi="Arial" w:cs="Arial"/>
          <w:szCs w:val="24"/>
        </w:rPr>
      </w:pPr>
      <w:r w:rsidRPr="004268D3">
        <w:rPr>
          <w:rFonts w:ascii="Arial" w:hAnsi="Arial" w:cs="Arial"/>
          <w:szCs w:val="24"/>
        </w:rPr>
        <w:t>Describe the cellular and biochemical events that occur during fertilization and preimplantation development</w:t>
      </w:r>
    </w:p>
    <w:p w:rsidR="00DC31F0" w:rsidRPr="004268D3" w:rsidRDefault="00DC31F0" w:rsidP="00321547">
      <w:pPr>
        <w:numPr>
          <w:ilvl w:val="0"/>
          <w:numId w:val="10"/>
        </w:numPr>
        <w:rPr>
          <w:rFonts w:ascii="Arial" w:hAnsi="Arial" w:cs="Arial"/>
          <w:szCs w:val="24"/>
        </w:rPr>
      </w:pPr>
      <w:r w:rsidRPr="004268D3">
        <w:rPr>
          <w:rFonts w:ascii="Arial" w:hAnsi="Arial" w:cs="Arial"/>
          <w:szCs w:val="24"/>
        </w:rPr>
        <w:t>Describe how aneuploidy arises during meiosis and early embryo development, and the relative contributions of the male and female</w:t>
      </w:r>
    </w:p>
    <w:p w:rsidR="00DC31F0" w:rsidRPr="004268D3" w:rsidRDefault="00DC31F0" w:rsidP="00321547">
      <w:pPr>
        <w:numPr>
          <w:ilvl w:val="0"/>
          <w:numId w:val="10"/>
        </w:numPr>
        <w:rPr>
          <w:rFonts w:ascii="Arial" w:hAnsi="Arial" w:cs="Arial"/>
          <w:szCs w:val="24"/>
        </w:rPr>
      </w:pPr>
      <w:r w:rsidRPr="004268D3">
        <w:rPr>
          <w:rFonts w:ascii="Arial" w:hAnsi="Arial" w:cs="Arial"/>
          <w:szCs w:val="24"/>
        </w:rPr>
        <w:t>Understand the main events and processes of normal pregnancy and birth, including reasons for the gaps in our knowledge</w:t>
      </w:r>
    </w:p>
    <w:p w:rsidR="00DC31F0" w:rsidRPr="004268D3" w:rsidRDefault="00DC31F0" w:rsidP="00321547">
      <w:pPr>
        <w:numPr>
          <w:ilvl w:val="0"/>
          <w:numId w:val="10"/>
        </w:numPr>
        <w:rPr>
          <w:rFonts w:ascii="Arial" w:hAnsi="Arial" w:cs="Arial"/>
          <w:szCs w:val="24"/>
        </w:rPr>
      </w:pPr>
      <w:r w:rsidRPr="004268D3">
        <w:rPr>
          <w:rFonts w:ascii="Arial" w:hAnsi="Arial" w:cs="Arial"/>
          <w:szCs w:val="24"/>
        </w:rPr>
        <w:t>Understand the main causes of infertility, and outline possible clinical treatments</w:t>
      </w:r>
    </w:p>
    <w:p w:rsidR="00DC31F0" w:rsidRPr="004268D3" w:rsidRDefault="00DC31F0" w:rsidP="00321547">
      <w:pPr>
        <w:numPr>
          <w:ilvl w:val="0"/>
          <w:numId w:val="10"/>
        </w:numPr>
        <w:rPr>
          <w:rFonts w:ascii="Arial" w:hAnsi="Arial" w:cs="Arial"/>
          <w:szCs w:val="24"/>
        </w:rPr>
      </w:pPr>
      <w:r w:rsidRPr="004268D3">
        <w:rPr>
          <w:rFonts w:ascii="Arial" w:hAnsi="Arial" w:cs="Arial"/>
          <w:szCs w:val="24"/>
        </w:rPr>
        <w:t>Consider possible explanations the high incidence of pregnancy loss in the human</w:t>
      </w:r>
    </w:p>
    <w:p w:rsidR="00DC31F0" w:rsidRPr="004268D3" w:rsidRDefault="00DC31F0" w:rsidP="00321547">
      <w:pPr>
        <w:numPr>
          <w:ilvl w:val="0"/>
          <w:numId w:val="10"/>
        </w:numPr>
        <w:rPr>
          <w:rFonts w:ascii="Arial" w:hAnsi="Arial" w:cs="Arial"/>
          <w:szCs w:val="24"/>
        </w:rPr>
      </w:pPr>
      <w:r w:rsidRPr="004268D3">
        <w:rPr>
          <w:rFonts w:ascii="Arial" w:hAnsi="Arial" w:cs="Arial"/>
          <w:szCs w:val="24"/>
        </w:rPr>
        <w:t>Understand the main complications of pregnancy and birth, and outline possible clinical interventions</w:t>
      </w:r>
    </w:p>
    <w:p w:rsidR="00DC31F0" w:rsidRPr="004268D3" w:rsidRDefault="00DC31F0" w:rsidP="00DC31F0">
      <w:pPr>
        <w:rPr>
          <w:rFonts w:ascii="Arial" w:hAnsi="Arial" w:cs="Arial"/>
          <w:szCs w:val="24"/>
        </w:rPr>
      </w:pPr>
    </w:p>
    <w:p w:rsidR="00DC31F0" w:rsidRPr="004268D3" w:rsidRDefault="00DC31F0" w:rsidP="00DC31F0">
      <w:pPr>
        <w:ind w:left="360" w:right="16" w:hanging="360"/>
        <w:rPr>
          <w:rFonts w:ascii="Arial" w:hAnsi="Arial" w:cs="Arial"/>
          <w:b/>
          <w:szCs w:val="24"/>
        </w:rPr>
      </w:pPr>
    </w:p>
    <w:p w:rsidR="00DC31F0" w:rsidRPr="004268D3" w:rsidRDefault="00DC31F0" w:rsidP="00DC31F0">
      <w:pPr>
        <w:tabs>
          <w:tab w:val="left" w:pos="312"/>
        </w:tabs>
        <w:ind w:right="16"/>
        <w:rPr>
          <w:rFonts w:ascii="Arial" w:hAnsi="Arial" w:cs="Arial"/>
          <w:szCs w:val="24"/>
        </w:rPr>
      </w:pPr>
      <w:r w:rsidRPr="004268D3">
        <w:rPr>
          <w:rFonts w:ascii="Arial" w:hAnsi="Arial" w:cs="Arial"/>
          <w:b/>
          <w:szCs w:val="24"/>
        </w:rPr>
        <w:t>1</w:t>
      </w:r>
      <w:r w:rsidRPr="004268D3">
        <w:rPr>
          <w:rFonts w:ascii="Arial" w:hAnsi="Arial" w:cs="Arial"/>
          <w:b/>
          <w:szCs w:val="24"/>
        </w:rPr>
        <w:tab/>
        <w:t xml:space="preserve">Lecture 1 </w:t>
      </w:r>
      <w:r w:rsidRPr="004268D3">
        <w:rPr>
          <w:rFonts w:ascii="Arial" w:hAnsi="Arial" w:cs="Arial"/>
          <w:szCs w:val="24"/>
        </w:rPr>
        <w:t xml:space="preserve">Sexual differentiation: development of the male and female reproductive tract     </w:t>
      </w:r>
    </w:p>
    <w:p w:rsidR="00DC31F0" w:rsidRPr="004268D3" w:rsidRDefault="00DC31F0" w:rsidP="00DC31F0">
      <w:pPr>
        <w:tabs>
          <w:tab w:val="left" w:pos="312"/>
        </w:tabs>
        <w:ind w:right="16"/>
        <w:rPr>
          <w:rFonts w:ascii="Arial" w:hAnsi="Arial" w:cs="Arial"/>
          <w:szCs w:val="24"/>
        </w:rPr>
      </w:pPr>
      <w:r w:rsidRPr="004268D3">
        <w:rPr>
          <w:rFonts w:ascii="Arial" w:hAnsi="Arial" w:cs="Arial"/>
          <w:szCs w:val="24"/>
        </w:rPr>
        <w:tab/>
        <w:t>(Ilpo Huhtaniemi)</w:t>
      </w:r>
    </w:p>
    <w:p w:rsidR="00DC31F0" w:rsidRPr="004268D3" w:rsidRDefault="00DC31F0" w:rsidP="00B97171">
      <w:pPr>
        <w:pStyle w:val="ListParagraph"/>
        <w:numPr>
          <w:ilvl w:val="0"/>
          <w:numId w:val="10"/>
        </w:numPr>
        <w:tabs>
          <w:tab w:val="left" w:pos="312"/>
        </w:tabs>
        <w:rPr>
          <w:rFonts w:ascii="Arial" w:hAnsi="Arial"/>
          <w:sz w:val="22"/>
        </w:rPr>
      </w:pPr>
      <w:r w:rsidRPr="004268D3">
        <w:rPr>
          <w:rFonts w:ascii="Arial" w:hAnsi="Arial"/>
          <w:sz w:val="22"/>
        </w:rPr>
        <w:t>the Jost concept of sexual differentiation</w:t>
      </w:r>
    </w:p>
    <w:p w:rsidR="00DC31F0" w:rsidRPr="004268D3" w:rsidRDefault="00DC31F0" w:rsidP="00B97171">
      <w:pPr>
        <w:numPr>
          <w:ilvl w:val="0"/>
          <w:numId w:val="10"/>
        </w:numPr>
        <w:tabs>
          <w:tab w:val="left" w:pos="312"/>
        </w:tabs>
        <w:ind w:left="0" w:firstLine="0"/>
        <w:rPr>
          <w:rFonts w:ascii="Arial" w:hAnsi="Arial"/>
          <w:sz w:val="22"/>
        </w:rPr>
      </w:pPr>
      <w:r w:rsidRPr="004268D3">
        <w:rPr>
          <w:rFonts w:ascii="Arial" w:hAnsi="Arial"/>
          <w:sz w:val="22"/>
        </w:rPr>
        <w:t>origin of somatic and germinal components of the gonad</w:t>
      </w:r>
    </w:p>
    <w:p w:rsidR="00DC31F0" w:rsidRPr="004268D3" w:rsidRDefault="00DC31F0" w:rsidP="00B97171">
      <w:pPr>
        <w:numPr>
          <w:ilvl w:val="0"/>
          <w:numId w:val="10"/>
        </w:numPr>
        <w:tabs>
          <w:tab w:val="left" w:pos="312"/>
        </w:tabs>
        <w:ind w:left="0" w:firstLine="0"/>
        <w:rPr>
          <w:rFonts w:ascii="Arial" w:hAnsi="Arial"/>
          <w:sz w:val="22"/>
        </w:rPr>
      </w:pPr>
      <w:r w:rsidRPr="004268D3">
        <w:rPr>
          <w:rFonts w:ascii="Arial" w:hAnsi="Arial"/>
          <w:sz w:val="22"/>
        </w:rPr>
        <w:t>differentiation of the cellular components of the testis</w:t>
      </w:r>
    </w:p>
    <w:p w:rsidR="00DC31F0" w:rsidRPr="004268D3" w:rsidRDefault="00DC31F0" w:rsidP="00B97171">
      <w:pPr>
        <w:numPr>
          <w:ilvl w:val="0"/>
          <w:numId w:val="10"/>
        </w:numPr>
        <w:tabs>
          <w:tab w:val="left" w:pos="312"/>
        </w:tabs>
        <w:ind w:left="0" w:firstLine="0"/>
        <w:rPr>
          <w:rFonts w:ascii="Arial" w:hAnsi="Arial"/>
          <w:sz w:val="22"/>
        </w:rPr>
      </w:pPr>
      <w:r w:rsidRPr="004268D3">
        <w:rPr>
          <w:rFonts w:ascii="Arial" w:hAnsi="Arial"/>
          <w:sz w:val="22"/>
        </w:rPr>
        <w:t>differentiation of the cellular components of the ovary</w:t>
      </w:r>
    </w:p>
    <w:p w:rsidR="00DC31F0" w:rsidRPr="004268D3" w:rsidRDefault="00DC31F0" w:rsidP="00B97171">
      <w:pPr>
        <w:numPr>
          <w:ilvl w:val="0"/>
          <w:numId w:val="10"/>
        </w:numPr>
        <w:tabs>
          <w:tab w:val="left" w:pos="312"/>
        </w:tabs>
        <w:ind w:left="0" w:firstLine="0"/>
        <w:rPr>
          <w:rFonts w:ascii="Arial" w:hAnsi="Arial"/>
          <w:sz w:val="22"/>
        </w:rPr>
      </w:pPr>
      <w:r w:rsidRPr="004268D3">
        <w:rPr>
          <w:rFonts w:ascii="Arial" w:hAnsi="Arial"/>
          <w:sz w:val="22"/>
        </w:rPr>
        <w:t>differentiation of the urogenital ductal system</w:t>
      </w:r>
    </w:p>
    <w:p w:rsidR="00DC31F0" w:rsidRPr="004268D3" w:rsidRDefault="00DC31F0" w:rsidP="00B97171">
      <w:pPr>
        <w:numPr>
          <w:ilvl w:val="0"/>
          <w:numId w:val="10"/>
        </w:numPr>
        <w:tabs>
          <w:tab w:val="left" w:pos="312"/>
        </w:tabs>
        <w:ind w:left="0" w:firstLine="0"/>
        <w:rPr>
          <w:rFonts w:ascii="Arial" w:hAnsi="Arial"/>
          <w:sz w:val="22"/>
        </w:rPr>
      </w:pPr>
      <w:r w:rsidRPr="004268D3">
        <w:rPr>
          <w:rFonts w:ascii="Arial" w:hAnsi="Arial"/>
          <w:sz w:val="22"/>
        </w:rPr>
        <w:t>genes involved in gonadal differentiation into testis and ovary</w:t>
      </w:r>
    </w:p>
    <w:p w:rsidR="00DC31F0" w:rsidRPr="004268D3" w:rsidRDefault="00DC31F0" w:rsidP="00B97171">
      <w:pPr>
        <w:numPr>
          <w:ilvl w:val="0"/>
          <w:numId w:val="10"/>
        </w:numPr>
        <w:tabs>
          <w:tab w:val="left" w:pos="312"/>
        </w:tabs>
        <w:ind w:left="0" w:firstLine="0"/>
        <w:rPr>
          <w:rFonts w:ascii="Arial" w:hAnsi="Arial"/>
          <w:sz w:val="22"/>
        </w:rPr>
      </w:pPr>
      <w:r w:rsidRPr="004268D3">
        <w:rPr>
          <w:rFonts w:ascii="Arial" w:hAnsi="Arial"/>
          <w:sz w:val="22"/>
        </w:rPr>
        <w:t>hormones and paracrine factors regulating the differentiation and maturation of the   </w:t>
      </w:r>
    </w:p>
    <w:p w:rsidR="00DC31F0" w:rsidRPr="004268D3" w:rsidRDefault="00DC31F0" w:rsidP="00B97171">
      <w:pPr>
        <w:numPr>
          <w:ilvl w:val="0"/>
          <w:numId w:val="10"/>
        </w:numPr>
        <w:tabs>
          <w:tab w:val="left" w:pos="312"/>
        </w:tabs>
        <w:ind w:left="0" w:firstLine="0"/>
        <w:rPr>
          <w:rFonts w:ascii="Arial" w:hAnsi="Arial"/>
          <w:sz w:val="22"/>
        </w:rPr>
      </w:pPr>
      <w:r w:rsidRPr="004268D3">
        <w:rPr>
          <w:rFonts w:ascii="Arial" w:hAnsi="Arial"/>
          <w:sz w:val="22"/>
        </w:rPr>
        <w:t>urogenital ductal system</w:t>
      </w:r>
    </w:p>
    <w:p w:rsidR="00DC31F0" w:rsidRPr="004268D3" w:rsidRDefault="00DC31F0" w:rsidP="00DC31F0">
      <w:pPr>
        <w:ind w:left="360" w:right="16" w:hanging="360"/>
        <w:rPr>
          <w:rFonts w:ascii="Arial" w:hAnsi="Arial" w:cs="Arial"/>
          <w:b/>
          <w:szCs w:val="24"/>
        </w:rPr>
      </w:pPr>
    </w:p>
    <w:p w:rsidR="00DC31F0" w:rsidRPr="004268D3" w:rsidRDefault="00DC31F0" w:rsidP="00DC31F0">
      <w:pPr>
        <w:ind w:left="360" w:right="16" w:hanging="360"/>
        <w:rPr>
          <w:rFonts w:ascii="Arial" w:hAnsi="Arial" w:cs="Arial"/>
          <w:szCs w:val="24"/>
        </w:rPr>
      </w:pPr>
      <w:r w:rsidRPr="004268D3">
        <w:rPr>
          <w:rFonts w:ascii="Arial" w:hAnsi="Arial" w:cs="Arial"/>
          <w:b/>
          <w:szCs w:val="24"/>
        </w:rPr>
        <w:t>2</w:t>
      </w:r>
      <w:r w:rsidRPr="004268D3">
        <w:rPr>
          <w:rFonts w:ascii="Arial" w:hAnsi="Arial" w:cs="Arial"/>
          <w:b/>
          <w:szCs w:val="24"/>
        </w:rPr>
        <w:tab/>
        <w:t xml:space="preserve">Lecture 2 </w:t>
      </w:r>
      <w:r w:rsidRPr="004268D3">
        <w:rPr>
          <w:rFonts w:ascii="Arial" w:hAnsi="Arial" w:cs="Arial"/>
          <w:szCs w:val="24"/>
        </w:rPr>
        <w:t xml:space="preserve">Basic anatomy of the reproductive tract in the adult human male </w:t>
      </w:r>
    </w:p>
    <w:p w:rsidR="00DC31F0" w:rsidRPr="004268D3" w:rsidRDefault="00DC31F0" w:rsidP="00DC31F0">
      <w:pPr>
        <w:tabs>
          <w:tab w:val="left" w:pos="390"/>
        </w:tabs>
        <w:rPr>
          <w:rFonts w:ascii="Arial" w:hAnsi="Arial" w:cs="Arial"/>
          <w:szCs w:val="24"/>
        </w:rPr>
      </w:pPr>
      <w:r w:rsidRPr="004268D3">
        <w:rPr>
          <w:rFonts w:ascii="Arial" w:hAnsi="Arial" w:cs="Arial"/>
          <w:szCs w:val="24"/>
        </w:rPr>
        <w:tab/>
        <w:t>(Layi Oduwale)</w:t>
      </w:r>
    </w:p>
    <w:p w:rsidR="00DC31F0" w:rsidRPr="004268D3" w:rsidRDefault="00DC31F0" w:rsidP="00B97171">
      <w:pPr>
        <w:pStyle w:val="ListParagraph"/>
        <w:numPr>
          <w:ilvl w:val="0"/>
          <w:numId w:val="10"/>
        </w:numPr>
        <w:tabs>
          <w:tab w:val="left" w:pos="360"/>
        </w:tabs>
        <w:ind w:right="16"/>
        <w:rPr>
          <w:rFonts w:ascii="Arial" w:hAnsi="Arial" w:cs="Arial"/>
          <w:sz w:val="22"/>
        </w:rPr>
      </w:pPr>
      <w:r w:rsidRPr="004268D3">
        <w:rPr>
          <w:rFonts w:ascii="Arial" w:hAnsi="Arial" w:cs="Arial"/>
          <w:sz w:val="22"/>
        </w:rPr>
        <w:t>Structures and functions of the reproductive tract in the human male</w:t>
      </w:r>
    </w:p>
    <w:p w:rsidR="00DC31F0" w:rsidRPr="004268D3" w:rsidRDefault="00DC31F0" w:rsidP="00DC31F0">
      <w:pPr>
        <w:tabs>
          <w:tab w:val="left" w:pos="390"/>
        </w:tabs>
        <w:rPr>
          <w:rFonts w:ascii="Arial" w:hAnsi="Arial" w:cs="Arial"/>
          <w:szCs w:val="24"/>
        </w:rPr>
      </w:pPr>
    </w:p>
    <w:p w:rsidR="00DC31F0" w:rsidRPr="004268D3" w:rsidRDefault="00DC31F0" w:rsidP="00DC31F0">
      <w:pPr>
        <w:ind w:left="360" w:right="16" w:hanging="360"/>
        <w:rPr>
          <w:rFonts w:ascii="Arial" w:hAnsi="Arial" w:cs="Arial"/>
          <w:szCs w:val="24"/>
        </w:rPr>
      </w:pPr>
      <w:r w:rsidRPr="004268D3">
        <w:rPr>
          <w:rFonts w:ascii="Arial" w:hAnsi="Arial" w:cs="Arial"/>
          <w:b/>
          <w:szCs w:val="24"/>
        </w:rPr>
        <w:t>3</w:t>
      </w:r>
      <w:r w:rsidRPr="004268D3">
        <w:rPr>
          <w:rFonts w:ascii="Arial" w:hAnsi="Arial" w:cs="Arial"/>
          <w:b/>
          <w:szCs w:val="24"/>
        </w:rPr>
        <w:tab/>
        <w:t xml:space="preserve">Lecture 3 </w:t>
      </w:r>
      <w:r w:rsidRPr="004268D3">
        <w:rPr>
          <w:rFonts w:ascii="Arial" w:hAnsi="Arial" w:cs="Arial"/>
          <w:szCs w:val="24"/>
        </w:rPr>
        <w:t>Basic anatomy of the reproductive tract in the adult human female</w:t>
      </w:r>
    </w:p>
    <w:p w:rsidR="00DC31F0" w:rsidRPr="004268D3" w:rsidRDefault="00DC31F0" w:rsidP="00DC31F0">
      <w:pPr>
        <w:ind w:left="360" w:right="16"/>
        <w:rPr>
          <w:rFonts w:ascii="Arial" w:hAnsi="Arial" w:cs="Arial"/>
          <w:szCs w:val="24"/>
        </w:rPr>
      </w:pPr>
      <w:r w:rsidRPr="004268D3">
        <w:rPr>
          <w:rFonts w:ascii="Arial" w:hAnsi="Arial" w:cs="Arial"/>
          <w:szCs w:val="24"/>
        </w:rPr>
        <w:t>(Bryony Jones)</w:t>
      </w:r>
    </w:p>
    <w:p w:rsidR="00DC31F0" w:rsidRPr="004268D3" w:rsidRDefault="00DC31F0" w:rsidP="00B97171">
      <w:pPr>
        <w:numPr>
          <w:ilvl w:val="0"/>
          <w:numId w:val="10"/>
        </w:numPr>
        <w:tabs>
          <w:tab w:val="left" w:pos="360"/>
        </w:tabs>
        <w:ind w:left="360" w:right="16"/>
        <w:rPr>
          <w:rFonts w:ascii="Arial" w:hAnsi="Arial" w:cs="Arial"/>
          <w:sz w:val="22"/>
        </w:rPr>
      </w:pPr>
      <w:r w:rsidRPr="004268D3">
        <w:rPr>
          <w:rFonts w:ascii="Arial" w:hAnsi="Arial" w:cs="Arial"/>
          <w:sz w:val="22"/>
        </w:rPr>
        <w:t>Structures and functions of the reproductive tract in the human female</w:t>
      </w:r>
    </w:p>
    <w:p w:rsidR="00DC31F0" w:rsidRPr="004268D3" w:rsidRDefault="00DC31F0" w:rsidP="00DC31F0">
      <w:pPr>
        <w:ind w:left="360" w:right="16" w:hanging="360"/>
        <w:rPr>
          <w:rFonts w:ascii="Arial" w:hAnsi="Arial" w:cs="Arial"/>
          <w:b/>
          <w:szCs w:val="24"/>
        </w:rPr>
      </w:pPr>
    </w:p>
    <w:p w:rsidR="00DC31F0" w:rsidRPr="004268D3" w:rsidRDefault="00DC31F0" w:rsidP="00DC31F0">
      <w:pPr>
        <w:ind w:left="360" w:right="16" w:hanging="360"/>
        <w:rPr>
          <w:rFonts w:ascii="Arial" w:hAnsi="Arial" w:cs="Arial"/>
          <w:szCs w:val="24"/>
        </w:rPr>
      </w:pPr>
      <w:r w:rsidRPr="004268D3">
        <w:rPr>
          <w:rFonts w:ascii="Arial" w:hAnsi="Arial" w:cs="Arial"/>
          <w:b/>
          <w:szCs w:val="24"/>
        </w:rPr>
        <w:lastRenderedPageBreak/>
        <w:t>4</w:t>
      </w:r>
      <w:r w:rsidRPr="004268D3">
        <w:rPr>
          <w:rFonts w:ascii="Arial" w:hAnsi="Arial" w:cs="Arial"/>
          <w:b/>
          <w:szCs w:val="24"/>
        </w:rPr>
        <w:tab/>
        <w:t xml:space="preserve">Lecture 4 </w:t>
      </w:r>
      <w:r w:rsidRPr="004268D3">
        <w:rPr>
          <w:rFonts w:ascii="Arial" w:hAnsi="Arial" w:cs="Arial"/>
          <w:szCs w:val="24"/>
        </w:rPr>
        <w:t xml:space="preserve">Menstrual cycle </w:t>
      </w:r>
    </w:p>
    <w:p w:rsidR="00DC31F0" w:rsidRPr="004268D3" w:rsidRDefault="00DC31F0" w:rsidP="00DC31F0">
      <w:pPr>
        <w:ind w:left="360" w:right="16"/>
        <w:rPr>
          <w:rFonts w:ascii="Arial" w:hAnsi="Arial" w:cs="Arial"/>
          <w:szCs w:val="24"/>
        </w:rPr>
      </w:pPr>
      <w:r w:rsidRPr="004268D3">
        <w:rPr>
          <w:rFonts w:ascii="Arial" w:hAnsi="Arial" w:cs="Arial"/>
          <w:szCs w:val="24"/>
        </w:rPr>
        <w:t>(Mandy Donaldson)</w:t>
      </w:r>
    </w:p>
    <w:p w:rsidR="00DC31F0" w:rsidRPr="004268D3" w:rsidRDefault="00DC31F0" w:rsidP="00B97171">
      <w:pPr>
        <w:numPr>
          <w:ilvl w:val="0"/>
          <w:numId w:val="10"/>
        </w:numPr>
        <w:tabs>
          <w:tab w:val="left" w:pos="360"/>
        </w:tabs>
        <w:ind w:left="360" w:right="16"/>
        <w:rPr>
          <w:rFonts w:ascii="Arial" w:hAnsi="Arial" w:cs="Arial"/>
          <w:sz w:val="22"/>
        </w:rPr>
      </w:pPr>
      <w:r w:rsidRPr="004268D3">
        <w:rPr>
          <w:rFonts w:ascii="Arial" w:hAnsi="Arial" w:cs="Arial"/>
          <w:sz w:val="22"/>
        </w:rPr>
        <w:t>Introduction to the HPG axis</w:t>
      </w:r>
    </w:p>
    <w:p w:rsidR="00DC31F0" w:rsidRPr="004268D3" w:rsidRDefault="00DC31F0" w:rsidP="00B97171">
      <w:pPr>
        <w:numPr>
          <w:ilvl w:val="0"/>
          <w:numId w:val="10"/>
        </w:numPr>
        <w:tabs>
          <w:tab w:val="left" w:pos="360"/>
        </w:tabs>
        <w:ind w:left="360" w:right="16"/>
        <w:rPr>
          <w:rFonts w:ascii="Arial" w:hAnsi="Arial" w:cs="Arial"/>
          <w:sz w:val="22"/>
        </w:rPr>
      </w:pPr>
      <w:r w:rsidRPr="004268D3">
        <w:rPr>
          <w:rFonts w:ascii="Arial" w:hAnsi="Arial" w:cs="Arial"/>
          <w:sz w:val="22"/>
        </w:rPr>
        <w:t>The menstrual cycle</w:t>
      </w:r>
    </w:p>
    <w:p w:rsidR="00DC31F0" w:rsidRPr="004268D3" w:rsidRDefault="00DC31F0" w:rsidP="00DC31F0">
      <w:pPr>
        <w:ind w:left="360" w:right="16" w:hanging="360"/>
        <w:rPr>
          <w:rFonts w:ascii="Arial" w:hAnsi="Arial" w:cs="Arial"/>
          <w:szCs w:val="24"/>
        </w:rPr>
      </w:pPr>
    </w:p>
    <w:p w:rsidR="00DC31F0" w:rsidRPr="004268D3" w:rsidRDefault="00DC31F0" w:rsidP="00DC31F0">
      <w:pPr>
        <w:ind w:left="360" w:right="16" w:hanging="360"/>
        <w:rPr>
          <w:rFonts w:ascii="Arial" w:hAnsi="Arial" w:cs="Arial"/>
          <w:szCs w:val="24"/>
        </w:rPr>
      </w:pPr>
      <w:r w:rsidRPr="004268D3">
        <w:rPr>
          <w:rFonts w:ascii="Arial" w:hAnsi="Arial" w:cs="Arial"/>
          <w:b/>
          <w:szCs w:val="24"/>
        </w:rPr>
        <w:t>5</w:t>
      </w:r>
      <w:r w:rsidRPr="004268D3">
        <w:rPr>
          <w:rFonts w:ascii="Arial" w:hAnsi="Arial" w:cs="Arial"/>
          <w:b/>
          <w:szCs w:val="24"/>
        </w:rPr>
        <w:tab/>
        <w:t xml:space="preserve">Lecture 5 </w:t>
      </w:r>
      <w:r w:rsidRPr="004268D3">
        <w:rPr>
          <w:rFonts w:ascii="Arial" w:hAnsi="Arial" w:cs="Arial"/>
          <w:szCs w:val="24"/>
        </w:rPr>
        <w:t xml:space="preserve">HPG axis - childhood/reproductive life/ageing </w:t>
      </w:r>
    </w:p>
    <w:p w:rsidR="00DC31F0" w:rsidRPr="004268D3" w:rsidRDefault="00DC31F0" w:rsidP="00DC31F0">
      <w:pPr>
        <w:ind w:left="360" w:right="16"/>
        <w:rPr>
          <w:rFonts w:ascii="Arial" w:hAnsi="Arial" w:cs="Arial"/>
          <w:szCs w:val="24"/>
        </w:rPr>
      </w:pPr>
      <w:r w:rsidRPr="004268D3">
        <w:rPr>
          <w:rFonts w:ascii="Arial" w:hAnsi="Arial" w:cs="Arial"/>
          <w:szCs w:val="24"/>
        </w:rPr>
        <w:t>(Stephen Franks &amp; Mandy Donaldson)</w:t>
      </w:r>
    </w:p>
    <w:p w:rsidR="00DC31F0" w:rsidRPr="004268D3" w:rsidRDefault="00DC31F0" w:rsidP="00B97171">
      <w:pPr>
        <w:pStyle w:val="ListParagraph"/>
        <w:numPr>
          <w:ilvl w:val="0"/>
          <w:numId w:val="10"/>
        </w:numPr>
        <w:rPr>
          <w:rFonts w:ascii="Arial" w:hAnsi="Arial" w:cs="Arial"/>
          <w:sz w:val="22"/>
        </w:rPr>
      </w:pPr>
      <w:r w:rsidRPr="004268D3">
        <w:rPr>
          <w:rFonts w:ascii="Arial" w:hAnsi="Arial" w:cs="Arial"/>
          <w:sz w:val="22"/>
        </w:rPr>
        <w:t>To know the hormones of the HPG including: structure, synthesis and function</w:t>
      </w:r>
    </w:p>
    <w:p w:rsidR="00DC31F0" w:rsidRPr="004268D3" w:rsidRDefault="00DC31F0" w:rsidP="00B97171">
      <w:pPr>
        <w:numPr>
          <w:ilvl w:val="0"/>
          <w:numId w:val="10"/>
        </w:numPr>
        <w:rPr>
          <w:rFonts w:ascii="Arial" w:hAnsi="Arial" w:cs="Arial"/>
          <w:sz w:val="22"/>
          <w:szCs w:val="24"/>
        </w:rPr>
      </w:pPr>
      <w:r w:rsidRPr="004268D3">
        <w:rPr>
          <w:rFonts w:ascii="Arial" w:hAnsi="Arial" w:cs="Arial"/>
          <w:sz w:val="22"/>
          <w:szCs w:val="24"/>
        </w:rPr>
        <w:t>To understand the control mechanisms of these hormones</w:t>
      </w:r>
    </w:p>
    <w:p w:rsidR="00DC31F0" w:rsidRPr="004268D3" w:rsidRDefault="00DC31F0" w:rsidP="00B97171">
      <w:pPr>
        <w:numPr>
          <w:ilvl w:val="0"/>
          <w:numId w:val="10"/>
        </w:numPr>
        <w:rPr>
          <w:rFonts w:ascii="Arial" w:hAnsi="Arial" w:cs="Arial"/>
          <w:sz w:val="22"/>
          <w:szCs w:val="24"/>
        </w:rPr>
      </w:pPr>
      <w:r w:rsidRPr="004268D3">
        <w:rPr>
          <w:rFonts w:ascii="Arial" w:hAnsi="Arial" w:cs="Arial"/>
          <w:sz w:val="22"/>
          <w:szCs w:val="24"/>
        </w:rPr>
        <w:t>To know their  role in human reproduction</w:t>
      </w:r>
    </w:p>
    <w:p w:rsidR="00DC31F0" w:rsidRPr="004268D3" w:rsidRDefault="00DC31F0" w:rsidP="00B97171">
      <w:pPr>
        <w:numPr>
          <w:ilvl w:val="0"/>
          <w:numId w:val="10"/>
        </w:numPr>
        <w:rPr>
          <w:rFonts w:ascii="Arial" w:hAnsi="Arial" w:cs="Arial"/>
          <w:sz w:val="22"/>
          <w:szCs w:val="24"/>
        </w:rPr>
      </w:pPr>
      <w:r w:rsidRPr="004268D3">
        <w:rPr>
          <w:rFonts w:ascii="Arial" w:hAnsi="Arial" w:cs="Arial"/>
          <w:sz w:val="22"/>
          <w:szCs w:val="24"/>
        </w:rPr>
        <w:t>To be aware of the physiological and anatomical changes of puberty</w:t>
      </w:r>
    </w:p>
    <w:p w:rsidR="00DC31F0" w:rsidRPr="004268D3" w:rsidRDefault="00DC31F0" w:rsidP="00B97171">
      <w:pPr>
        <w:numPr>
          <w:ilvl w:val="0"/>
          <w:numId w:val="10"/>
        </w:numPr>
        <w:rPr>
          <w:rFonts w:ascii="Arial" w:hAnsi="Arial" w:cs="Arial"/>
          <w:sz w:val="22"/>
          <w:szCs w:val="24"/>
        </w:rPr>
      </w:pPr>
      <w:r w:rsidRPr="004268D3">
        <w:rPr>
          <w:rFonts w:ascii="Arial" w:hAnsi="Arial" w:cs="Arial"/>
          <w:sz w:val="22"/>
          <w:szCs w:val="24"/>
        </w:rPr>
        <w:t>To know the endocrine changes underlying the above</w:t>
      </w:r>
    </w:p>
    <w:p w:rsidR="00DC31F0" w:rsidRPr="004268D3" w:rsidRDefault="00DC31F0" w:rsidP="00B97171">
      <w:pPr>
        <w:numPr>
          <w:ilvl w:val="0"/>
          <w:numId w:val="10"/>
        </w:numPr>
        <w:rPr>
          <w:rFonts w:ascii="Arial" w:hAnsi="Arial" w:cs="Arial"/>
          <w:sz w:val="22"/>
          <w:szCs w:val="24"/>
        </w:rPr>
      </w:pPr>
      <w:r w:rsidRPr="004268D3">
        <w:rPr>
          <w:rFonts w:ascii="Arial" w:hAnsi="Arial" w:cs="Arial"/>
          <w:sz w:val="22"/>
          <w:szCs w:val="24"/>
        </w:rPr>
        <w:t>To be aware of the role of body fat and leptin in puberty</w:t>
      </w:r>
    </w:p>
    <w:p w:rsidR="00DC31F0" w:rsidRPr="004268D3" w:rsidRDefault="00DC31F0" w:rsidP="00B97171">
      <w:pPr>
        <w:numPr>
          <w:ilvl w:val="0"/>
          <w:numId w:val="10"/>
        </w:numPr>
        <w:rPr>
          <w:rFonts w:ascii="Arial" w:hAnsi="Arial" w:cs="Arial"/>
          <w:sz w:val="22"/>
          <w:szCs w:val="24"/>
        </w:rPr>
      </w:pPr>
      <w:r w:rsidRPr="004268D3">
        <w:rPr>
          <w:rFonts w:ascii="Arial" w:hAnsi="Arial" w:cs="Arial"/>
          <w:sz w:val="22"/>
          <w:szCs w:val="24"/>
        </w:rPr>
        <w:t>To be aware of delayed and precocious puberty</w:t>
      </w:r>
    </w:p>
    <w:p w:rsidR="00DC31F0" w:rsidRPr="004268D3" w:rsidRDefault="00DC31F0" w:rsidP="00B97171">
      <w:pPr>
        <w:numPr>
          <w:ilvl w:val="0"/>
          <w:numId w:val="10"/>
        </w:numPr>
        <w:rPr>
          <w:rFonts w:ascii="Arial" w:hAnsi="Arial" w:cs="Arial"/>
          <w:sz w:val="22"/>
          <w:szCs w:val="24"/>
        </w:rPr>
      </w:pPr>
      <w:r w:rsidRPr="004268D3">
        <w:rPr>
          <w:rFonts w:ascii="Arial" w:hAnsi="Arial" w:cs="Arial"/>
          <w:sz w:val="22"/>
          <w:szCs w:val="24"/>
        </w:rPr>
        <w:t>To be aware of disorders of the adult male and female HPG</w:t>
      </w:r>
    </w:p>
    <w:p w:rsidR="00DC31F0" w:rsidRPr="004268D3" w:rsidRDefault="00DC31F0" w:rsidP="00DC31F0">
      <w:pPr>
        <w:ind w:left="360" w:right="16" w:hanging="360"/>
        <w:rPr>
          <w:rFonts w:ascii="Arial" w:hAnsi="Arial" w:cs="Arial"/>
          <w:szCs w:val="24"/>
        </w:rPr>
      </w:pPr>
    </w:p>
    <w:p w:rsidR="00DC31F0" w:rsidRPr="004268D3" w:rsidRDefault="00DC31F0" w:rsidP="00DC31F0">
      <w:pPr>
        <w:ind w:right="16"/>
        <w:rPr>
          <w:rFonts w:ascii="Arial" w:hAnsi="Arial" w:cs="Arial"/>
          <w:szCs w:val="24"/>
        </w:rPr>
      </w:pPr>
    </w:p>
    <w:p w:rsidR="00DC31F0" w:rsidRPr="004268D3" w:rsidRDefault="00DC31F0" w:rsidP="00DC31F0">
      <w:pPr>
        <w:ind w:left="360" w:right="16" w:hanging="360"/>
        <w:rPr>
          <w:rFonts w:ascii="Arial" w:hAnsi="Arial" w:cs="Arial"/>
          <w:szCs w:val="24"/>
        </w:rPr>
      </w:pPr>
      <w:r w:rsidRPr="004268D3">
        <w:rPr>
          <w:rFonts w:ascii="Arial" w:hAnsi="Arial" w:cs="Arial"/>
          <w:b/>
          <w:szCs w:val="24"/>
        </w:rPr>
        <w:t>7</w:t>
      </w:r>
      <w:r w:rsidRPr="004268D3">
        <w:rPr>
          <w:rFonts w:ascii="Arial" w:hAnsi="Arial" w:cs="Arial"/>
          <w:b/>
          <w:szCs w:val="24"/>
        </w:rPr>
        <w:tab/>
        <w:t xml:space="preserve">Lecture 6 </w:t>
      </w:r>
      <w:r w:rsidRPr="004268D3">
        <w:rPr>
          <w:rFonts w:ascii="Arial" w:hAnsi="Arial" w:cs="Arial"/>
          <w:szCs w:val="24"/>
        </w:rPr>
        <w:t xml:space="preserve">Oogenesis and ovulation </w:t>
      </w:r>
    </w:p>
    <w:p w:rsidR="00DC31F0" w:rsidRPr="004268D3" w:rsidRDefault="00DC31F0" w:rsidP="00DC31F0">
      <w:pPr>
        <w:ind w:left="360" w:right="16"/>
        <w:rPr>
          <w:rFonts w:ascii="Arial" w:hAnsi="Arial" w:cs="Arial"/>
          <w:szCs w:val="24"/>
        </w:rPr>
      </w:pPr>
      <w:r w:rsidRPr="004268D3">
        <w:rPr>
          <w:rFonts w:ascii="Arial" w:hAnsi="Arial" w:cs="Arial"/>
          <w:szCs w:val="24"/>
        </w:rPr>
        <w:t>(Kate Hardy)</w:t>
      </w:r>
    </w:p>
    <w:p w:rsidR="00DC31F0" w:rsidRPr="004268D3" w:rsidRDefault="00DC31F0" w:rsidP="00B97171">
      <w:pPr>
        <w:numPr>
          <w:ilvl w:val="0"/>
          <w:numId w:val="10"/>
        </w:numPr>
        <w:tabs>
          <w:tab w:val="left" w:pos="312"/>
        </w:tabs>
        <w:ind w:left="312" w:hanging="312"/>
        <w:rPr>
          <w:rFonts w:ascii="Arial" w:hAnsi="Arial" w:cs="Arial"/>
          <w:sz w:val="22"/>
          <w:szCs w:val="22"/>
        </w:rPr>
      </w:pPr>
      <w:r w:rsidRPr="004268D3">
        <w:rPr>
          <w:rFonts w:ascii="Arial" w:hAnsi="Arial" w:cs="Arial"/>
          <w:sz w:val="22"/>
          <w:szCs w:val="22"/>
        </w:rPr>
        <w:t>the embryological origins of the somatic and germ cells of the ovary</w:t>
      </w:r>
    </w:p>
    <w:p w:rsidR="00DC31F0" w:rsidRPr="004268D3" w:rsidRDefault="00DC31F0" w:rsidP="00B97171">
      <w:pPr>
        <w:numPr>
          <w:ilvl w:val="0"/>
          <w:numId w:val="10"/>
        </w:numPr>
        <w:tabs>
          <w:tab w:val="left" w:pos="312"/>
        </w:tabs>
        <w:ind w:left="312" w:hanging="312"/>
        <w:rPr>
          <w:rFonts w:ascii="Arial" w:hAnsi="Arial" w:cs="Arial"/>
          <w:sz w:val="22"/>
          <w:szCs w:val="22"/>
        </w:rPr>
      </w:pPr>
      <w:r w:rsidRPr="004268D3">
        <w:rPr>
          <w:rFonts w:ascii="Arial" w:hAnsi="Arial" w:cs="Arial"/>
          <w:sz w:val="22"/>
          <w:szCs w:val="22"/>
        </w:rPr>
        <w:t>the timing and path of migration of germ cells into the ovary</w:t>
      </w:r>
    </w:p>
    <w:p w:rsidR="00DC31F0" w:rsidRPr="004268D3" w:rsidRDefault="00DC31F0" w:rsidP="00B97171">
      <w:pPr>
        <w:numPr>
          <w:ilvl w:val="0"/>
          <w:numId w:val="10"/>
        </w:numPr>
        <w:tabs>
          <w:tab w:val="left" w:pos="312"/>
        </w:tabs>
        <w:ind w:left="312" w:hanging="312"/>
        <w:rPr>
          <w:rFonts w:ascii="Arial" w:hAnsi="Arial" w:cs="Arial"/>
          <w:sz w:val="22"/>
          <w:szCs w:val="22"/>
        </w:rPr>
      </w:pPr>
      <w:r w:rsidRPr="004268D3">
        <w:rPr>
          <w:rFonts w:ascii="Arial" w:hAnsi="Arial" w:cs="Arial"/>
          <w:sz w:val="22"/>
          <w:szCs w:val="22"/>
        </w:rPr>
        <w:t>the extent of the proliferation of germ cells before and after colonization of the ovary</w:t>
      </w:r>
    </w:p>
    <w:p w:rsidR="00DC31F0" w:rsidRPr="004268D3" w:rsidRDefault="00DC31F0" w:rsidP="00B97171">
      <w:pPr>
        <w:numPr>
          <w:ilvl w:val="0"/>
          <w:numId w:val="10"/>
        </w:numPr>
        <w:tabs>
          <w:tab w:val="left" w:pos="312"/>
        </w:tabs>
        <w:ind w:left="312" w:hanging="312"/>
        <w:rPr>
          <w:rFonts w:ascii="Arial" w:hAnsi="Arial" w:cs="Arial"/>
          <w:sz w:val="22"/>
          <w:szCs w:val="22"/>
        </w:rPr>
      </w:pPr>
      <w:r w:rsidRPr="004268D3">
        <w:rPr>
          <w:rFonts w:ascii="Arial" w:hAnsi="Arial" w:cs="Arial"/>
          <w:sz w:val="22"/>
          <w:szCs w:val="22"/>
        </w:rPr>
        <w:t>the timing of differentiation of germ cells into oogonia and oocytes (and understanding of the major functional differences between these three cell types), their entry into meiosis, and subsequent arrest</w:t>
      </w:r>
    </w:p>
    <w:p w:rsidR="00DC31F0" w:rsidRPr="004268D3" w:rsidRDefault="00DC31F0" w:rsidP="00B97171">
      <w:pPr>
        <w:numPr>
          <w:ilvl w:val="0"/>
          <w:numId w:val="10"/>
        </w:numPr>
        <w:tabs>
          <w:tab w:val="left" w:pos="312"/>
        </w:tabs>
        <w:ind w:left="312" w:hanging="312"/>
        <w:rPr>
          <w:rFonts w:ascii="Arial" w:hAnsi="Arial" w:cs="Arial"/>
          <w:sz w:val="22"/>
          <w:szCs w:val="22"/>
        </w:rPr>
      </w:pPr>
      <w:r w:rsidRPr="004268D3">
        <w:rPr>
          <w:rFonts w:ascii="Arial" w:hAnsi="Arial" w:cs="Arial"/>
          <w:sz w:val="22"/>
          <w:szCs w:val="22"/>
        </w:rPr>
        <w:t>the sequence of events during meiosis</w:t>
      </w:r>
    </w:p>
    <w:p w:rsidR="00DC31F0" w:rsidRPr="004268D3" w:rsidRDefault="00DC31F0" w:rsidP="00B97171">
      <w:pPr>
        <w:numPr>
          <w:ilvl w:val="0"/>
          <w:numId w:val="10"/>
        </w:numPr>
        <w:tabs>
          <w:tab w:val="left" w:pos="312"/>
        </w:tabs>
        <w:ind w:left="312" w:hanging="312"/>
        <w:rPr>
          <w:rFonts w:ascii="Arial" w:hAnsi="Arial" w:cs="Arial"/>
          <w:sz w:val="22"/>
          <w:szCs w:val="22"/>
        </w:rPr>
      </w:pPr>
      <w:r w:rsidRPr="004268D3">
        <w:rPr>
          <w:rFonts w:ascii="Arial" w:hAnsi="Arial" w:cs="Arial"/>
          <w:sz w:val="22"/>
          <w:szCs w:val="22"/>
        </w:rPr>
        <w:t>progression and timing of meiosis in the oocyte (including periods of meiotic arrest), triggers resumption and completion of meiosis</w:t>
      </w:r>
    </w:p>
    <w:p w:rsidR="00DC31F0" w:rsidRPr="004268D3" w:rsidRDefault="00DC31F0" w:rsidP="00B97171">
      <w:pPr>
        <w:numPr>
          <w:ilvl w:val="0"/>
          <w:numId w:val="10"/>
        </w:numPr>
        <w:tabs>
          <w:tab w:val="left" w:pos="312"/>
        </w:tabs>
        <w:ind w:left="312" w:hanging="312"/>
        <w:rPr>
          <w:rFonts w:ascii="Arial" w:hAnsi="Arial" w:cs="Arial"/>
          <w:sz w:val="22"/>
          <w:szCs w:val="22"/>
        </w:rPr>
      </w:pPr>
      <w:r w:rsidRPr="004268D3">
        <w:rPr>
          <w:rFonts w:ascii="Arial" w:hAnsi="Arial" w:cs="Arial"/>
          <w:sz w:val="22"/>
          <w:szCs w:val="22"/>
        </w:rPr>
        <w:t>relationship between timing of meiosis and follicle development</w:t>
      </w:r>
    </w:p>
    <w:p w:rsidR="00DC31F0" w:rsidRPr="004268D3" w:rsidRDefault="00DC31F0" w:rsidP="00B97171">
      <w:pPr>
        <w:numPr>
          <w:ilvl w:val="0"/>
          <w:numId w:val="10"/>
        </w:numPr>
        <w:tabs>
          <w:tab w:val="left" w:pos="312"/>
        </w:tabs>
        <w:ind w:left="312" w:hanging="312"/>
        <w:rPr>
          <w:rFonts w:ascii="Arial" w:hAnsi="Arial" w:cs="Arial"/>
          <w:sz w:val="22"/>
          <w:szCs w:val="22"/>
        </w:rPr>
      </w:pPr>
      <w:r w:rsidRPr="004268D3">
        <w:rPr>
          <w:rFonts w:ascii="Arial" w:hAnsi="Arial" w:cs="Arial"/>
          <w:sz w:val="22"/>
          <w:szCs w:val="22"/>
        </w:rPr>
        <w:t>the timing of follicle formation</w:t>
      </w:r>
    </w:p>
    <w:p w:rsidR="00DC31F0" w:rsidRPr="004268D3" w:rsidRDefault="00DC31F0" w:rsidP="00B97171">
      <w:pPr>
        <w:numPr>
          <w:ilvl w:val="0"/>
          <w:numId w:val="10"/>
        </w:numPr>
        <w:tabs>
          <w:tab w:val="left" w:pos="312"/>
        </w:tabs>
        <w:ind w:left="312" w:hanging="312"/>
        <w:rPr>
          <w:rFonts w:ascii="Arial" w:hAnsi="Arial" w:cs="Arial"/>
          <w:sz w:val="22"/>
          <w:szCs w:val="22"/>
        </w:rPr>
      </w:pPr>
      <w:r w:rsidRPr="004268D3">
        <w:rPr>
          <w:rFonts w:ascii="Arial" w:hAnsi="Arial" w:cs="Arial"/>
          <w:sz w:val="22"/>
          <w:szCs w:val="22"/>
        </w:rPr>
        <w:t>anatomy of the adult ovary</w:t>
      </w:r>
    </w:p>
    <w:p w:rsidR="00DC31F0" w:rsidRPr="004268D3" w:rsidRDefault="00DC31F0" w:rsidP="00B97171">
      <w:pPr>
        <w:numPr>
          <w:ilvl w:val="0"/>
          <w:numId w:val="10"/>
        </w:numPr>
        <w:tabs>
          <w:tab w:val="left" w:pos="312"/>
        </w:tabs>
        <w:ind w:left="312" w:hanging="312"/>
        <w:rPr>
          <w:rFonts w:ascii="Arial" w:hAnsi="Arial" w:cs="Arial"/>
          <w:sz w:val="22"/>
          <w:szCs w:val="22"/>
        </w:rPr>
      </w:pPr>
      <w:r w:rsidRPr="004268D3">
        <w:rPr>
          <w:rFonts w:ascii="Arial" w:hAnsi="Arial" w:cs="Arial"/>
          <w:sz w:val="22"/>
          <w:szCs w:val="22"/>
        </w:rPr>
        <w:t>structure of the follicle, communication between the oocyte and the surrounding granulosa cells, function of different compartments of the follicle</w:t>
      </w:r>
    </w:p>
    <w:p w:rsidR="00DC31F0" w:rsidRPr="004268D3" w:rsidRDefault="00DC31F0" w:rsidP="00B97171">
      <w:pPr>
        <w:numPr>
          <w:ilvl w:val="0"/>
          <w:numId w:val="10"/>
        </w:numPr>
        <w:tabs>
          <w:tab w:val="left" w:pos="312"/>
        </w:tabs>
        <w:ind w:left="312" w:hanging="312"/>
        <w:rPr>
          <w:rFonts w:ascii="Arial" w:hAnsi="Arial" w:cs="Arial"/>
          <w:sz w:val="22"/>
          <w:szCs w:val="22"/>
        </w:rPr>
      </w:pPr>
      <w:r w:rsidRPr="004268D3">
        <w:rPr>
          <w:rFonts w:ascii="Arial" w:hAnsi="Arial" w:cs="Arial"/>
          <w:sz w:val="22"/>
          <w:szCs w:val="22"/>
        </w:rPr>
        <w:t>the stages of follicle development</w:t>
      </w:r>
    </w:p>
    <w:p w:rsidR="00DC31F0" w:rsidRPr="004268D3" w:rsidRDefault="00DC31F0" w:rsidP="00B97171">
      <w:pPr>
        <w:numPr>
          <w:ilvl w:val="0"/>
          <w:numId w:val="10"/>
        </w:numPr>
        <w:tabs>
          <w:tab w:val="left" w:pos="312"/>
        </w:tabs>
        <w:ind w:left="312" w:hanging="312"/>
        <w:rPr>
          <w:rFonts w:ascii="Arial" w:hAnsi="Arial" w:cs="Arial"/>
          <w:sz w:val="22"/>
          <w:szCs w:val="22"/>
        </w:rPr>
      </w:pPr>
      <w:r w:rsidRPr="004268D3">
        <w:rPr>
          <w:rFonts w:ascii="Arial" w:hAnsi="Arial" w:cs="Arial"/>
          <w:sz w:val="22"/>
          <w:szCs w:val="22"/>
        </w:rPr>
        <w:t>the decline in oocyte number and onset of the menopause</w:t>
      </w:r>
    </w:p>
    <w:p w:rsidR="00DC31F0" w:rsidRPr="004268D3" w:rsidRDefault="00DC31F0" w:rsidP="00B97171">
      <w:pPr>
        <w:numPr>
          <w:ilvl w:val="0"/>
          <w:numId w:val="10"/>
        </w:numPr>
        <w:tabs>
          <w:tab w:val="left" w:pos="312"/>
        </w:tabs>
        <w:ind w:left="312" w:hanging="312"/>
        <w:rPr>
          <w:rFonts w:ascii="Arial" w:hAnsi="Arial" w:cs="Arial"/>
          <w:sz w:val="22"/>
          <w:szCs w:val="22"/>
        </w:rPr>
      </w:pPr>
      <w:r w:rsidRPr="004268D3">
        <w:rPr>
          <w:rFonts w:ascii="Arial" w:hAnsi="Arial" w:cs="Arial"/>
          <w:sz w:val="22"/>
          <w:szCs w:val="22"/>
        </w:rPr>
        <w:t>ovulation and corpus luteum formation</w:t>
      </w:r>
    </w:p>
    <w:p w:rsidR="00DC31F0" w:rsidRPr="004268D3" w:rsidRDefault="00DC31F0" w:rsidP="00DC31F0">
      <w:pPr>
        <w:ind w:right="16"/>
        <w:rPr>
          <w:rFonts w:ascii="Arial" w:hAnsi="Arial" w:cs="Arial"/>
          <w:szCs w:val="24"/>
        </w:rPr>
      </w:pPr>
    </w:p>
    <w:p w:rsidR="00DC31F0" w:rsidRPr="004268D3" w:rsidRDefault="00DC31F0" w:rsidP="00DC31F0">
      <w:pPr>
        <w:ind w:left="360" w:right="16" w:hanging="360"/>
        <w:rPr>
          <w:rFonts w:ascii="Arial" w:hAnsi="Arial" w:cs="Arial"/>
          <w:szCs w:val="24"/>
        </w:rPr>
      </w:pPr>
      <w:r w:rsidRPr="004268D3">
        <w:rPr>
          <w:rFonts w:ascii="Arial" w:hAnsi="Arial" w:cs="Arial"/>
          <w:b/>
          <w:szCs w:val="24"/>
        </w:rPr>
        <w:t>8</w:t>
      </w:r>
      <w:r w:rsidRPr="004268D3">
        <w:rPr>
          <w:rFonts w:ascii="Arial" w:hAnsi="Arial" w:cs="Arial"/>
          <w:b/>
          <w:szCs w:val="24"/>
        </w:rPr>
        <w:tab/>
        <w:t xml:space="preserve">Lecture 7 </w:t>
      </w:r>
      <w:r w:rsidRPr="004268D3">
        <w:rPr>
          <w:rFonts w:ascii="Arial" w:hAnsi="Arial" w:cs="Arial"/>
          <w:szCs w:val="24"/>
        </w:rPr>
        <w:t xml:space="preserve">Spermatogenesis and sperm transport </w:t>
      </w:r>
    </w:p>
    <w:p w:rsidR="00DC31F0" w:rsidRPr="004268D3" w:rsidRDefault="00DC31F0" w:rsidP="00DC31F0">
      <w:pPr>
        <w:ind w:left="360" w:right="16"/>
        <w:rPr>
          <w:rFonts w:ascii="Arial" w:hAnsi="Arial" w:cs="Arial"/>
          <w:szCs w:val="24"/>
        </w:rPr>
      </w:pPr>
      <w:r w:rsidRPr="004268D3">
        <w:rPr>
          <w:rFonts w:ascii="Arial" w:hAnsi="Arial" w:cs="Arial"/>
          <w:szCs w:val="24"/>
        </w:rPr>
        <w:t>(Kevin Lindsay)</w:t>
      </w:r>
    </w:p>
    <w:p w:rsidR="00DC31F0" w:rsidRPr="004268D3" w:rsidRDefault="00DC31F0" w:rsidP="00B97171">
      <w:pPr>
        <w:pStyle w:val="bulletlist"/>
        <w:numPr>
          <w:ilvl w:val="0"/>
          <w:numId w:val="10"/>
        </w:numPr>
        <w:rPr>
          <w:rFonts w:cs="Arial"/>
          <w:sz w:val="22"/>
          <w:szCs w:val="24"/>
        </w:rPr>
      </w:pPr>
      <w:r w:rsidRPr="004268D3">
        <w:rPr>
          <w:rFonts w:cs="Arial"/>
          <w:sz w:val="22"/>
          <w:szCs w:val="24"/>
        </w:rPr>
        <w:t>To understand basic testicular anatomy</w:t>
      </w:r>
    </w:p>
    <w:p w:rsidR="00DC31F0" w:rsidRPr="004268D3" w:rsidRDefault="00DC31F0" w:rsidP="00B97171">
      <w:pPr>
        <w:pStyle w:val="bulletlist"/>
        <w:numPr>
          <w:ilvl w:val="0"/>
          <w:numId w:val="10"/>
        </w:numPr>
        <w:rPr>
          <w:rFonts w:cs="Arial"/>
          <w:sz w:val="22"/>
          <w:szCs w:val="24"/>
        </w:rPr>
      </w:pPr>
      <w:r w:rsidRPr="004268D3">
        <w:rPr>
          <w:rFonts w:cs="Arial"/>
          <w:sz w:val="22"/>
          <w:szCs w:val="24"/>
        </w:rPr>
        <w:t>To understand the cell types and their relationships within the testis</w:t>
      </w:r>
    </w:p>
    <w:p w:rsidR="00DC31F0" w:rsidRPr="004268D3" w:rsidRDefault="00DC31F0" w:rsidP="00B97171">
      <w:pPr>
        <w:pStyle w:val="bulletlist"/>
        <w:numPr>
          <w:ilvl w:val="0"/>
          <w:numId w:val="10"/>
        </w:numPr>
        <w:rPr>
          <w:rFonts w:cs="Arial"/>
          <w:sz w:val="22"/>
          <w:szCs w:val="24"/>
        </w:rPr>
      </w:pPr>
      <w:r w:rsidRPr="004268D3">
        <w:rPr>
          <w:rFonts w:cs="Arial"/>
          <w:sz w:val="22"/>
          <w:szCs w:val="24"/>
        </w:rPr>
        <w:t>To understand the development of the human sperm</w:t>
      </w:r>
    </w:p>
    <w:p w:rsidR="00DC31F0" w:rsidRPr="004268D3" w:rsidRDefault="00DC31F0" w:rsidP="00B97171">
      <w:pPr>
        <w:pStyle w:val="bulletlist"/>
        <w:numPr>
          <w:ilvl w:val="0"/>
          <w:numId w:val="10"/>
        </w:numPr>
        <w:rPr>
          <w:rFonts w:cs="Arial"/>
          <w:sz w:val="22"/>
          <w:szCs w:val="24"/>
        </w:rPr>
      </w:pPr>
      <w:r w:rsidRPr="004268D3">
        <w:rPr>
          <w:rFonts w:cs="Arial"/>
          <w:sz w:val="22"/>
          <w:szCs w:val="24"/>
        </w:rPr>
        <w:t>To understand the relationship between the various testicular compartments</w:t>
      </w:r>
    </w:p>
    <w:p w:rsidR="00DC31F0" w:rsidRPr="004268D3" w:rsidRDefault="00DC31F0" w:rsidP="00B97171">
      <w:pPr>
        <w:pStyle w:val="bulletlist"/>
        <w:numPr>
          <w:ilvl w:val="0"/>
          <w:numId w:val="10"/>
        </w:numPr>
        <w:rPr>
          <w:rFonts w:cs="Arial"/>
          <w:sz w:val="22"/>
          <w:szCs w:val="24"/>
        </w:rPr>
      </w:pPr>
      <w:r w:rsidRPr="004268D3">
        <w:rPr>
          <w:rFonts w:cs="Arial"/>
          <w:sz w:val="22"/>
          <w:szCs w:val="24"/>
        </w:rPr>
        <w:t>To understand the temporal and spatial characteristics needed in the testis</w:t>
      </w:r>
    </w:p>
    <w:p w:rsidR="00DC31F0" w:rsidRPr="004268D3" w:rsidRDefault="00DC31F0" w:rsidP="00B97171">
      <w:pPr>
        <w:pStyle w:val="bulletlist"/>
        <w:numPr>
          <w:ilvl w:val="0"/>
          <w:numId w:val="10"/>
        </w:numPr>
        <w:rPr>
          <w:rFonts w:cs="Arial"/>
          <w:sz w:val="22"/>
          <w:szCs w:val="24"/>
        </w:rPr>
      </w:pPr>
      <w:r w:rsidRPr="004268D3">
        <w:rPr>
          <w:rFonts w:cs="Arial"/>
          <w:sz w:val="22"/>
          <w:szCs w:val="24"/>
        </w:rPr>
        <w:t>To understand post-testicular sperm maturation and transport from male to female</w:t>
      </w:r>
    </w:p>
    <w:p w:rsidR="00DC31F0" w:rsidRPr="004268D3" w:rsidRDefault="00DC31F0" w:rsidP="00DC31F0">
      <w:pPr>
        <w:ind w:left="360" w:right="16"/>
        <w:rPr>
          <w:rFonts w:ascii="Arial" w:hAnsi="Arial" w:cs="Arial"/>
          <w:szCs w:val="24"/>
        </w:rPr>
      </w:pPr>
    </w:p>
    <w:p w:rsidR="00DC31F0" w:rsidRPr="004268D3" w:rsidRDefault="00DC31F0" w:rsidP="00DC31F0">
      <w:pPr>
        <w:ind w:left="360" w:right="16" w:hanging="360"/>
        <w:rPr>
          <w:rFonts w:ascii="Arial" w:hAnsi="Arial" w:cs="Arial"/>
          <w:szCs w:val="24"/>
        </w:rPr>
      </w:pPr>
      <w:r w:rsidRPr="004268D3">
        <w:rPr>
          <w:rFonts w:ascii="Arial" w:hAnsi="Arial" w:cs="Arial"/>
          <w:b/>
          <w:szCs w:val="24"/>
        </w:rPr>
        <w:t>9</w:t>
      </w:r>
      <w:r w:rsidRPr="004268D3">
        <w:rPr>
          <w:rFonts w:ascii="Arial" w:hAnsi="Arial" w:cs="Arial"/>
          <w:b/>
          <w:szCs w:val="24"/>
        </w:rPr>
        <w:tab/>
        <w:t xml:space="preserve">Lecture 8 </w:t>
      </w:r>
      <w:r w:rsidRPr="004268D3">
        <w:rPr>
          <w:rFonts w:ascii="Arial" w:hAnsi="Arial" w:cs="Arial"/>
          <w:szCs w:val="24"/>
        </w:rPr>
        <w:t xml:space="preserve">Fertilization and preimplantation development </w:t>
      </w:r>
    </w:p>
    <w:p w:rsidR="00DC31F0" w:rsidRPr="004268D3" w:rsidRDefault="00DC31F0" w:rsidP="00DC31F0">
      <w:pPr>
        <w:ind w:left="360" w:right="16"/>
        <w:rPr>
          <w:rFonts w:ascii="Arial" w:hAnsi="Arial" w:cs="Arial"/>
          <w:szCs w:val="24"/>
        </w:rPr>
      </w:pPr>
      <w:r w:rsidRPr="004268D3">
        <w:rPr>
          <w:rFonts w:ascii="Arial" w:hAnsi="Arial" w:cs="Arial"/>
          <w:szCs w:val="24"/>
        </w:rPr>
        <w:t>(Kate Hardy)</w:t>
      </w:r>
    </w:p>
    <w:p w:rsidR="00DC31F0" w:rsidRPr="004268D3" w:rsidRDefault="00DC31F0" w:rsidP="00FA0147">
      <w:pPr>
        <w:pStyle w:val="bulletlist"/>
        <w:numPr>
          <w:ilvl w:val="0"/>
          <w:numId w:val="10"/>
        </w:numPr>
      </w:pPr>
      <w:r w:rsidRPr="004268D3">
        <w:t>Stages of preimplantation development</w:t>
      </w:r>
    </w:p>
    <w:p w:rsidR="00DC31F0" w:rsidRPr="004268D3" w:rsidRDefault="00DC31F0" w:rsidP="00FA0147">
      <w:pPr>
        <w:pStyle w:val="bulletlist"/>
        <w:numPr>
          <w:ilvl w:val="0"/>
          <w:numId w:val="10"/>
        </w:numPr>
      </w:pPr>
      <w:r w:rsidRPr="004268D3">
        <w:t>The anatomy of the cleavage stage embryo, morula and blastocyst</w:t>
      </w:r>
    </w:p>
    <w:p w:rsidR="00DC31F0" w:rsidRPr="004268D3" w:rsidRDefault="00DC31F0" w:rsidP="00FA0147">
      <w:pPr>
        <w:pStyle w:val="bulletlist"/>
        <w:numPr>
          <w:ilvl w:val="0"/>
          <w:numId w:val="10"/>
        </w:numPr>
        <w:rPr>
          <w:sz w:val="22"/>
        </w:rPr>
      </w:pPr>
      <w:r w:rsidRPr="004268D3">
        <w:rPr>
          <w:sz w:val="22"/>
        </w:rPr>
        <w:lastRenderedPageBreak/>
        <w:t>Timing and localization of preimplantation development</w:t>
      </w:r>
    </w:p>
    <w:p w:rsidR="00DC31F0" w:rsidRPr="004268D3" w:rsidRDefault="00DC31F0" w:rsidP="00FA0147">
      <w:pPr>
        <w:pStyle w:val="bulletlist"/>
        <w:numPr>
          <w:ilvl w:val="0"/>
          <w:numId w:val="10"/>
        </w:numPr>
        <w:rPr>
          <w:sz w:val="22"/>
        </w:rPr>
      </w:pPr>
      <w:r w:rsidRPr="004268D3">
        <w:rPr>
          <w:sz w:val="22"/>
        </w:rPr>
        <w:t>Cellular changes during first cell cycle</w:t>
      </w:r>
    </w:p>
    <w:p w:rsidR="00DC31F0" w:rsidRPr="004268D3" w:rsidRDefault="00DC31F0" w:rsidP="00FA0147">
      <w:pPr>
        <w:pStyle w:val="bulletlist"/>
        <w:numPr>
          <w:ilvl w:val="0"/>
          <w:numId w:val="10"/>
        </w:numPr>
        <w:rPr>
          <w:sz w:val="22"/>
        </w:rPr>
      </w:pPr>
      <w:r w:rsidRPr="004268D3">
        <w:rPr>
          <w:sz w:val="22"/>
        </w:rPr>
        <w:t>Molecular changes during early cleavage (activation of the embryonic genome)</w:t>
      </w:r>
    </w:p>
    <w:p w:rsidR="00DC31F0" w:rsidRPr="004268D3" w:rsidRDefault="00DC31F0" w:rsidP="00FA0147">
      <w:pPr>
        <w:pStyle w:val="bulletlist"/>
        <w:numPr>
          <w:ilvl w:val="0"/>
          <w:numId w:val="10"/>
        </w:numPr>
        <w:rPr>
          <w:sz w:val="22"/>
        </w:rPr>
      </w:pPr>
      <w:r w:rsidRPr="004268D3">
        <w:rPr>
          <w:sz w:val="22"/>
        </w:rPr>
        <w:t>Cellular changes during compaction and blastocyst formation</w:t>
      </w:r>
    </w:p>
    <w:p w:rsidR="00DC31F0" w:rsidRPr="004268D3" w:rsidRDefault="00DC31F0" w:rsidP="00FA0147">
      <w:pPr>
        <w:pStyle w:val="bulletlist"/>
        <w:numPr>
          <w:ilvl w:val="0"/>
          <w:numId w:val="10"/>
        </w:numPr>
        <w:rPr>
          <w:sz w:val="22"/>
        </w:rPr>
      </w:pPr>
      <w:r w:rsidRPr="004268D3">
        <w:rPr>
          <w:sz w:val="22"/>
        </w:rPr>
        <w:t>Differentiation of first two lineages</w:t>
      </w:r>
    </w:p>
    <w:p w:rsidR="00DC31F0" w:rsidRPr="004268D3" w:rsidRDefault="00DC31F0" w:rsidP="00FA0147">
      <w:pPr>
        <w:pStyle w:val="bulletlist"/>
        <w:numPr>
          <w:ilvl w:val="0"/>
          <w:numId w:val="10"/>
        </w:numPr>
        <w:rPr>
          <w:sz w:val="22"/>
        </w:rPr>
      </w:pPr>
      <w:r w:rsidRPr="004268D3">
        <w:rPr>
          <w:sz w:val="22"/>
        </w:rPr>
        <w:t>Developmental arrest during human preimplantation development</w:t>
      </w:r>
    </w:p>
    <w:p w:rsidR="00DC31F0" w:rsidRPr="004268D3" w:rsidRDefault="00DC31F0" w:rsidP="00FA0147">
      <w:pPr>
        <w:pStyle w:val="bulletlist"/>
        <w:numPr>
          <w:ilvl w:val="0"/>
          <w:numId w:val="10"/>
        </w:numPr>
        <w:rPr>
          <w:sz w:val="22"/>
        </w:rPr>
      </w:pPr>
      <w:r w:rsidRPr="004268D3">
        <w:rPr>
          <w:sz w:val="22"/>
        </w:rPr>
        <w:t>Genesis of chromosomal abnormalities in human embryos</w:t>
      </w:r>
    </w:p>
    <w:p w:rsidR="00DC31F0" w:rsidRPr="004268D3" w:rsidRDefault="00DC31F0" w:rsidP="00FA0147">
      <w:pPr>
        <w:pStyle w:val="bulletlist"/>
        <w:numPr>
          <w:ilvl w:val="0"/>
          <w:numId w:val="10"/>
        </w:numPr>
        <w:rPr>
          <w:sz w:val="22"/>
        </w:rPr>
      </w:pPr>
      <w:r w:rsidRPr="004268D3">
        <w:rPr>
          <w:sz w:val="22"/>
        </w:rPr>
        <w:t>Cell abnormalities during preimplantation development (cytoplasmic fragmentation)</w:t>
      </w:r>
    </w:p>
    <w:p w:rsidR="00DC31F0" w:rsidRPr="004268D3" w:rsidRDefault="00DC31F0" w:rsidP="00DC31F0">
      <w:pPr>
        <w:ind w:left="360" w:right="16" w:hanging="360"/>
        <w:rPr>
          <w:rFonts w:ascii="Arial" w:hAnsi="Arial" w:cs="Arial"/>
          <w:sz w:val="22"/>
          <w:szCs w:val="24"/>
        </w:rPr>
      </w:pPr>
    </w:p>
    <w:p w:rsidR="00DC31F0" w:rsidRPr="004268D3" w:rsidRDefault="00DC31F0" w:rsidP="00DC31F0">
      <w:pPr>
        <w:ind w:left="360" w:right="16" w:hanging="360"/>
        <w:rPr>
          <w:rFonts w:ascii="Arial" w:hAnsi="Arial" w:cs="Arial"/>
          <w:szCs w:val="24"/>
        </w:rPr>
      </w:pPr>
      <w:r w:rsidRPr="004268D3">
        <w:rPr>
          <w:rFonts w:ascii="Arial" w:hAnsi="Arial" w:cs="Arial"/>
          <w:b/>
          <w:szCs w:val="24"/>
        </w:rPr>
        <w:t>10</w:t>
      </w:r>
      <w:r w:rsidRPr="004268D3">
        <w:rPr>
          <w:rFonts w:ascii="Arial" w:hAnsi="Arial" w:cs="Arial"/>
          <w:b/>
          <w:szCs w:val="24"/>
        </w:rPr>
        <w:tab/>
        <w:t xml:space="preserve">Lecture 9 </w:t>
      </w:r>
      <w:r w:rsidRPr="004268D3">
        <w:rPr>
          <w:rFonts w:ascii="Arial" w:hAnsi="Arial" w:cs="Arial"/>
          <w:szCs w:val="24"/>
        </w:rPr>
        <w:t xml:space="preserve">Genesis of aneuploidy </w:t>
      </w:r>
    </w:p>
    <w:p w:rsidR="00DC31F0" w:rsidRPr="004268D3" w:rsidRDefault="00DC31F0" w:rsidP="00DC31F0">
      <w:pPr>
        <w:ind w:left="360" w:right="16"/>
        <w:rPr>
          <w:rFonts w:ascii="Arial" w:hAnsi="Arial" w:cs="Arial"/>
          <w:szCs w:val="24"/>
        </w:rPr>
      </w:pPr>
      <w:r w:rsidRPr="004268D3">
        <w:rPr>
          <w:rFonts w:ascii="Arial" w:hAnsi="Arial" w:cs="Arial"/>
          <w:szCs w:val="24"/>
        </w:rPr>
        <w:t>(Kate Hardy)</w:t>
      </w:r>
    </w:p>
    <w:p w:rsidR="00DC31F0" w:rsidRPr="004268D3" w:rsidRDefault="00DC31F0" w:rsidP="00FA0147">
      <w:pPr>
        <w:pStyle w:val="bulletlist"/>
        <w:numPr>
          <w:ilvl w:val="0"/>
          <w:numId w:val="10"/>
        </w:numPr>
        <w:rPr>
          <w:sz w:val="22"/>
        </w:rPr>
      </w:pPr>
      <w:r w:rsidRPr="004268D3">
        <w:rPr>
          <w:sz w:val="22"/>
        </w:rPr>
        <w:t>The incidence of aneuploidy in gametes, preimplantation embryos, during fetal life and at birth.</w:t>
      </w:r>
    </w:p>
    <w:p w:rsidR="00DC31F0" w:rsidRPr="004268D3" w:rsidRDefault="00DC31F0" w:rsidP="00FA0147">
      <w:pPr>
        <w:pStyle w:val="bulletlist"/>
        <w:numPr>
          <w:ilvl w:val="0"/>
          <w:numId w:val="10"/>
        </w:numPr>
        <w:rPr>
          <w:sz w:val="22"/>
        </w:rPr>
      </w:pPr>
      <w:r w:rsidRPr="004268D3">
        <w:rPr>
          <w:sz w:val="22"/>
        </w:rPr>
        <w:t>Gamete and chromosome variation in susceptibility, and possible reasons (prolonged meiotic arrest in female, chromosome size)</w:t>
      </w:r>
    </w:p>
    <w:p w:rsidR="00DC31F0" w:rsidRPr="004268D3" w:rsidRDefault="00DC31F0" w:rsidP="00FA0147">
      <w:pPr>
        <w:pStyle w:val="bulletlist"/>
        <w:numPr>
          <w:ilvl w:val="0"/>
          <w:numId w:val="10"/>
        </w:numPr>
        <w:rPr>
          <w:sz w:val="22"/>
        </w:rPr>
      </w:pPr>
      <w:r w:rsidRPr="004268D3">
        <w:rPr>
          <w:sz w:val="22"/>
        </w:rPr>
        <w:t>Non-disjunction during meiosis I and II</w:t>
      </w:r>
    </w:p>
    <w:p w:rsidR="00DC31F0" w:rsidRPr="004268D3" w:rsidRDefault="00DC31F0" w:rsidP="00FA0147">
      <w:pPr>
        <w:pStyle w:val="bulletlist"/>
        <w:numPr>
          <w:ilvl w:val="0"/>
          <w:numId w:val="10"/>
        </w:numPr>
        <w:rPr>
          <w:sz w:val="22"/>
        </w:rPr>
      </w:pPr>
      <w:r w:rsidRPr="004268D3">
        <w:rPr>
          <w:sz w:val="22"/>
        </w:rPr>
        <w:t>Non-disjunction and anaphase lag during mitosis, and the possible consequences</w:t>
      </w:r>
    </w:p>
    <w:p w:rsidR="00DC31F0" w:rsidRPr="004268D3" w:rsidRDefault="00DC31F0" w:rsidP="00FA0147">
      <w:pPr>
        <w:pStyle w:val="bulletlist"/>
        <w:numPr>
          <w:ilvl w:val="0"/>
          <w:numId w:val="10"/>
        </w:numPr>
        <w:rPr>
          <w:sz w:val="22"/>
        </w:rPr>
      </w:pPr>
      <w:r w:rsidRPr="004268D3">
        <w:rPr>
          <w:sz w:val="22"/>
        </w:rPr>
        <w:t>The increase of aneuploidy with age and the possible reasons</w:t>
      </w:r>
    </w:p>
    <w:p w:rsidR="00DC31F0" w:rsidRPr="004268D3" w:rsidRDefault="00DC31F0" w:rsidP="00DC31F0">
      <w:pPr>
        <w:ind w:left="360" w:right="16" w:hanging="360"/>
        <w:rPr>
          <w:rFonts w:ascii="Arial" w:hAnsi="Arial" w:cs="Arial"/>
          <w:szCs w:val="24"/>
        </w:rPr>
      </w:pPr>
    </w:p>
    <w:p w:rsidR="00DC31F0" w:rsidRPr="004268D3" w:rsidRDefault="00DC31F0" w:rsidP="00DC31F0">
      <w:pPr>
        <w:ind w:left="360" w:right="16" w:hanging="360"/>
        <w:rPr>
          <w:rFonts w:ascii="Arial" w:hAnsi="Arial" w:cs="Arial"/>
          <w:szCs w:val="24"/>
        </w:rPr>
      </w:pPr>
      <w:r w:rsidRPr="004268D3">
        <w:rPr>
          <w:rFonts w:ascii="Arial" w:hAnsi="Arial" w:cs="Arial"/>
          <w:b/>
          <w:szCs w:val="24"/>
        </w:rPr>
        <w:t>11</w:t>
      </w:r>
      <w:r w:rsidRPr="004268D3">
        <w:rPr>
          <w:rFonts w:ascii="Arial" w:hAnsi="Arial" w:cs="Arial"/>
          <w:b/>
          <w:szCs w:val="24"/>
        </w:rPr>
        <w:tab/>
        <w:t xml:space="preserve">Lecture 10 </w:t>
      </w:r>
      <w:r w:rsidRPr="004268D3">
        <w:rPr>
          <w:rFonts w:ascii="Arial" w:hAnsi="Arial" w:cs="Arial"/>
          <w:szCs w:val="24"/>
        </w:rPr>
        <w:t xml:space="preserve">Overview of human pregnancy </w:t>
      </w:r>
    </w:p>
    <w:p w:rsidR="00DC31F0" w:rsidRPr="004268D3" w:rsidRDefault="00DC31F0" w:rsidP="00DC31F0">
      <w:pPr>
        <w:ind w:left="360" w:right="16"/>
        <w:rPr>
          <w:rFonts w:ascii="Arial" w:hAnsi="Arial" w:cs="Arial"/>
          <w:szCs w:val="24"/>
        </w:rPr>
      </w:pPr>
      <w:r w:rsidRPr="004268D3">
        <w:rPr>
          <w:rFonts w:ascii="Arial" w:hAnsi="Arial" w:cs="Arial"/>
          <w:szCs w:val="24"/>
        </w:rPr>
        <w:t>(Mark Sullivan)</w:t>
      </w:r>
    </w:p>
    <w:p w:rsidR="00DC31F0" w:rsidRPr="004268D3" w:rsidRDefault="00DC31F0" w:rsidP="00B97171">
      <w:pPr>
        <w:numPr>
          <w:ilvl w:val="0"/>
          <w:numId w:val="10"/>
        </w:numPr>
        <w:tabs>
          <w:tab w:val="left" w:pos="360"/>
        </w:tabs>
        <w:ind w:left="360" w:right="16"/>
        <w:rPr>
          <w:rFonts w:ascii="Arial" w:hAnsi="Arial" w:cs="Arial"/>
          <w:sz w:val="22"/>
        </w:rPr>
      </w:pPr>
      <w:r w:rsidRPr="004268D3">
        <w:rPr>
          <w:rFonts w:ascii="Arial" w:hAnsi="Arial" w:cs="Arial"/>
          <w:sz w:val="22"/>
        </w:rPr>
        <w:t>Maternal perspectives</w:t>
      </w:r>
    </w:p>
    <w:p w:rsidR="00DC31F0" w:rsidRPr="004268D3" w:rsidRDefault="00DC31F0" w:rsidP="00B97171">
      <w:pPr>
        <w:numPr>
          <w:ilvl w:val="0"/>
          <w:numId w:val="10"/>
        </w:numPr>
        <w:tabs>
          <w:tab w:val="left" w:pos="360"/>
        </w:tabs>
        <w:ind w:left="360" w:right="16"/>
        <w:rPr>
          <w:rFonts w:ascii="Arial" w:hAnsi="Arial" w:cs="Arial"/>
          <w:sz w:val="22"/>
        </w:rPr>
      </w:pPr>
      <w:r w:rsidRPr="004268D3">
        <w:rPr>
          <w:rFonts w:ascii="Arial" w:hAnsi="Arial" w:cs="Arial"/>
          <w:sz w:val="22"/>
        </w:rPr>
        <w:t>Infant perspectives</w:t>
      </w:r>
    </w:p>
    <w:p w:rsidR="00DC31F0" w:rsidRPr="004268D3" w:rsidRDefault="00DC31F0" w:rsidP="00B97171">
      <w:pPr>
        <w:numPr>
          <w:ilvl w:val="0"/>
          <w:numId w:val="10"/>
        </w:numPr>
        <w:tabs>
          <w:tab w:val="left" w:pos="360"/>
        </w:tabs>
        <w:ind w:left="360" w:right="16"/>
        <w:rPr>
          <w:rFonts w:ascii="Arial" w:hAnsi="Arial" w:cs="Arial"/>
          <w:sz w:val="22"/>
        </w:rPr>
      </w:pPr>
      <w:r w:rsidRPr="004268D3">
        <w:rPr>
          <w:rFonts w:ascii="Arial" w:hAnsi="Arial" w:cs="Arial"/>
          <w:sz w:val="22"/>
        </w:rPr>
        <w:t>Placental perspectives</w:t>
      </w:r>
    </w:p>
    <w:p w:rsidR="00DC31F0" w:rsidRPr="004268D3" w:rsidRDefault="00DC31F0" w:rsidP="00DC31F0">
      <w:pPr>
        <w:ind w:right="16"/>
        <w:rPr>
          <w:rFonts w:ascii="Arial" w:hAnsi="Arial" w:cs="Arial"/>
          <w:szCs w:val="24"/>
        </w:rPr>
      </w:pPr>
    </w:p>
    <w:p w:rsidR="00DC31F0" w:rsidRPr="004268D3" w:rsidRDefault="00DC31F0" w:rsidP="00DC31F0">
      <w:pPr>
        <w:ind w:left="360" w:right="16" w:hanging="360"/>
        <w:rPr>
          <w:rFonts w:ascii="Arial" w:hAnsi="Arial" w:cs="Arial"/>
          <w:szCs w:val="24"/>
        </w:rPr>
      </w:pPr>
      <w:r w:rsidRPr="004268D3">
        <w:rPr>
          <w:rFonts w:ascii="Arial" w:hAnsi="Arial" w:cs="Arial"/>
          <w:b/>
          <w:szCs w:val="24"/>
        </w:rPr>
        <w:t>12</w:t>
      </w:r>
      <w:r w:rsidRPr="004268D3">
        <w:rPr>
          <w:rFonts w:ascii="Arial" w:hAnsi="Arial" w:cs="Arial"/>
          <w:b/>
          <w:szCs w:val="24"/>
        </w:rPr>
        <w:tab/>
        <w:t xml:space="preserve">Lecture 11 </w:t>
      </w:r>
      <w:r w:rsidRPr="004268D3">
        <w:rPr>
          <w:rFonts w:ascii="Arial" w:hAnsi="Arial" w:cs="Arial"/>
          <w:szCs w:val="24"/>
        </w:rPr>
        <w:t xml:space="preserve">Basic structure and functions of the human placenta </w:t>
      </w:r>
    </w:p>
    <w:p w:rsidR="00DC31F0" w:rsidRPr="004268D3" w:rsidRDefault="00DC31F0" w:rsidP="00DC31F0">
      <w:pPr>
        <w:ind w:left="360" w:right="16"/>
        <w:rPr>
          <w:rFonts w:ascii="Arial" w:hAnsi="Arial" w:cs="Arial"/>
          <w:szCs w:val="24"/>
        </w:rPr>
      </w:pPr>
      <w:r w:rsidRPr="004268D3">
        <w:rPr>
          <w:rFonts w:ascii="Arial" w:hAnsi="Arial" w:cs="Arial"/>
          <w:szCs w:val="24"/>
        </w:rPr>
        <w:t>(Mark Sullivan)</w:t>
      </w:r>
    </w:p>
    <w:p w:rsidR="00DC31F0" w:rsidRPr="004268D3" w:rsidRDefault="00DC31F0" w:rsidP="00B97171">
      <w:pPr>
        <w:numPr>
          <w:ilvl w:val="0"/>
          <w:numId w:val="10"/>
        </w:numPr>
        <w:tabs>
          <w:tab w:val="left" w:pos="360"/>
        </w:tabs>
        <w:ind w:left="360" w:right="16"/>
        <w:rPr>
          <w:rFonts w:ascii="Arial" w:hAnsi="Arial" w:cs="Arial"/>
          <w:sz w:val="22"/>
        </w:rPr>
      </w:pPr>
      <w:r w:rsidRPr="004268D3">
        <w:rPr>
          <w:rFonts w:ascii="Arial" w:hAnsi="Arial" w:cs="Arial"/>
          <w:sz w:val="22"/>
        </w:rPr>
        <w:t>Key placental structures</w:t>
      </w:r>
    </w:p>
    <w:p w:rsidR="00DC31F0" w:rsidRPr="004268D3" w:rsidRDefault="00DC31F0" w:rsidP="00B97171">
      <w:pPr>
        <w:numPr>
          <w:ilvl w:val="0"/>
          <w:numId w:val="10"/>
        </w:numPr>
        <w:tabs>
          <w:tab w:val="left" w:pos="360"/>
        </w:tabs>
        <w:ind w:left="360" w:right="16"/>
        <w:rPr>
          <w:rFonts w:ascii="Arial" w:hAnsi="Arial" w:cs="Arial"/>
          <w:sz w:val="22"/>
        </w:rPr>
      </w:pPr>
      <w:r w:rsidRPr="004268D3">
        <w:rPr>
          <w:rFonts w:ascii="Arial" w:hAnsi="Arial" w:cs="Arial"/>
          <w:sz w:val="22"/>
        </w:rPr>
        <w:t>Key placental functions</w:t>
      </w:r>
    </w:p>
    <w:p w:rsidR="00DC31F0" w:rsidRPr="004268D3" w:rsidRDefault="00DC31F0" w:rsidP="00B97171">
      <w:pPr>
        <w:numPr>
          <w:ilvl w:val="0"/>
          <w:numId w:val="10"/>
        </w:numPr>
        <w:tabs>
          <w:tab w:val="left" w:pos="360"/>
        </w:tabs>
        <w:ind w:left="360" w:right="16"/>
        <w:rPr>
          <w:rFonts w:ascii="Arial" w:hAnsi="Arial" w:cs="Arial"/>
          <w:sz w:val="22"/>
        </w:rPr>
      </w:pPr>
      <w:r w:rsidRPr="004268D3">
        <w:rPr>
          <w:rFonts w:ascii="Arial" w:hAnsi="Arial" w:cs="Arial"/>
          <w:sz w:val="22"/>
        </w:rPr>
        <w:t>Development of placenta</w:t>
      </w:r>
    </w:p>
    <w:p w:rsidR="00DC31F0" w:rsidRPr="004268D3" w:rsidRDefault="00DC31F0" w:rsidP="00B97171">
      <w:pPr>
        <w:numPr>
          <w:ilvl w:val="0"/>
          <w:numId w:val="10"/>
        </w:numPr>
        <w:tabs>
          <w:tab w:val="left" w:pos="360"/>
        </w:tabs>
        <w:ind w:left="360" w:right="16"/>
        <w:rPr>
          <w:rFonts w:ascii="Arial" w:hAnsi="Arial" w:cs="Arial"/>
          <w:sz w:val="22"/>
        </w:rPr>
      </w:pPr>
      <w:r w:rsidRPr="004268D3">
        <w:rPr>
          <w:rFonts w:ascii="Arial" w:hAnsi="Arial" w:cs="Arial"/>
          <w:sz w:val="22"/>
        </w:rPr>
        <w:t>Blood flow and placenta</w:t>
      </w:r>
    </w:p>
    <w:p w:rsidR="00DC31F0" w:rsidRPr="004268D3" w:rsidRDefault="00DC31F0" w:rsidP="00DC31F0">
      <w:pPr>
        <w:ind w:right="16"/>
        <w:rPr>
          <w:rFonts w:ascii="Arial" w:hAnsi="Arial" w:cs="Arial"/>
          <w:szCs w:val="24"/>
        </w:rPr>
      </w:pPr>
    </w:p>
    <w:p w:rsidR="00DC31F0" w:rsidRPr="004268D3" w:rsidRDefault="00DC31F0" w:rsidP="00DC31F0">
      <w:pPr>
        <w:ind w:left="360" w:right="16" w:hanging="360"/>
        <w:rPr>
          <w:rFonts w:ascii="Arial" w:hAnsi="Arial" w:cs="Arial"/>
          <w:szCs w:val="24"/>
        </w:rPr>
      </w:pPr>
      <w:r w:rsidRPr="004268D3">
        <w:rPr>
          <w:rFonts w:ascii="Arial" w:hAnsi="Arial" w:cs="Arial"/>
          <w:b/>
          <w:szCs w:val="24"/>
        </w:rPr>
        <w:t>13</w:t>
      </w:r>
      <w:r w:rsidRPr="004268D3">
        <w:rPr>
          <w:rFonts w:ascii="Arial" w:hAnsi="Arial" w:cs="Arial"/>
          <w:b/>
          <w:szCs w:val="24"/>
        </w:rPr>
        <w:tab/>
        <w:t xml:space="preserve">Lecture 12 </w:t>
      </w:r>
      <w:r w:rsidRPr="004268D3">
        <w:rPr>
          <w:rFonts w:ascii="Arial" w:hAnsi="Arial" w:cs="Arial"/>
          <w:szCs w:val="24"/>
        </w:rPr>
        <w:t xml:space="preserve">Key stages of embryonic development </w:t>
      </w:r>
    </w:p>
    <w:p w:rsidR="00DC31F0" w:rsidRPr="004268D3" w:rsidRDefault="00DC31F0" w:rsidP="00DC31F0">
      <w:pPr>
        <w:ind w:left="360" w:right="16"/>
        <w:rPr>
          <w:rFonts w:ascii="Arial" w:hAnsi="Arial" w:cs="Arial"/>
          <w:szCs w:val="24"/>
        </w:rPr>
      </w:pPr>
      <w:r w:rsidRPr="004268D3">
        <w:rPr>
          <w:rFonts w:ascii="Arial" w:hAnsi="Arial" w:cs="Arial"/>
          <w:szCs w:val="24"/>
        </w:rPr>
        <w:t>(Mark Sullivan)</w:t>
      </w:r>
    </w:p>
    <w:p w:rsidR="00DC31F0" w:rsidRPr="004268D3" w:rsidRDefault="00DC31F0" w:rsidP="00B97171">
      <w:pPr>
        <w:numPr>
          <w:ilvl w:val="0"/>
          <w:numId w:val="10"/>
        </w:numPr>
        <w:tabs>
          <w:tab w:val="left" w:pos="360"/>
        </w:tabs>
        <w:ind w:left="360" w:right="16"/>
        <w:rPr>
          <w:rFonts w:ascii="Arial" w:hAnsi="Arial" w:cs="Arial"/>
          <w:sz w:val="22"/>
        </w:rPr>
      </w:pPr>
      <w:r w:rsidRPr="004268D3">
        <w:rPr>
          <w:rFonts w:ascii="Arial" w:hAnsi="Arial" w:cs="Arial"/>
          <w:sz w:val="22"/>
        </w:rPr>
        <w:t>Embryonic disc</w:t>
      </w:r>
    </w:p>
    <w:p w:rsidR="00DC31F0" w:rsidRPr="004268D3" w:rsidRDefault="00DC31F0" w:rsidP="00B97171">
      <w:pPr>
        <w:numPr>
          <w:ilvl w:val="0"/>
          <w:numId w:val="10"/>
        </w:numPr>
        <w:tabs>
          <w:tab w:val="left" w:pos="360"/>
        </w:tabs>
        <w:ind w:left="360" w:right="16"/>
        <w:rPr>
          <w:rFonts w:ascii="Arial" w:hAnsi="Arial" w:cs="Arial"/>
          <w:sz w:val="22"/>
        </w:rPr>
      </w:pPr>
      <w:r w:rsidRPr="004268D3">
        <w:rPr>
          <w:rFonts w:ascii="Arial" w:hAnsi="Arial" w:cs="Arial"/>
          <w:sz w:val="22"/>
        </w:rPr>
        <w:t>Gastrulation &amp; axis formation</w:t>
      </w:r>
    </w:p>
    <w:p w:rsidR="00DC31F0" w:rsidRPr="004268D3" w:rsidRDefault="00DC31F0" w:rsidP="00B97171">
      <w:pPr>
        <w:numPr>
          <w:ilvl w:val="0"/>
          <w:numId w:val="10"/>
        </w:numPr>
        <w:tabs>
          <w:tab w:val="left" w:pos="360"/>
        </w:tabs>
        <w:ind w:left="360" w:right="16"/>
        <w:rPr>
          <w:rFonts w:ascii="Arial" w:hAnsi="Arial" w:cs="Arial"/>
          <w:sz w:val="22"/>
        </w:rPr>
      </w:pPr>
      <w:r w:rsidRPr="004268D3">
        <w:rPr>
          <w:rFonts w:ascii="Arial" w:hAnsi="Arial" w:cs="Arial"/>
          <w:sz w:val="22"/>
        </w:rPr>
        <w:t>Ectoderm, mesoderm &amp; endoderm</w:t>
      </w:r>
    </w:p>
    <w:p w:rsidR="00DC31F0" w:rsidRPr="004268D3" w:rsidRDefault="00DC31F0" w:rsidP="00B97171">
      <w:pPr>
        <w:numPr>
          <w:ilvl w:val="0"/>
          <w:numId w:val="10"/>
        </w:numPr>
        <w:tabs>
          <w:tab w:val="left" w:pos="360"/>
        </w:tabs>
        <w:ind w:left="360" w:right="16"/>
        <w:rPr>
          <w:rFonts w:ascii="Arial" w:hAnsi="Arial" w:cs="Arial"/>
          <w:sz w:val="22"/>
        </w:rPr>
      </w:pPr>
      <w:r w:rsidRPr="004268D3">
        <w:rPr>
          <w:rFonts w:ascii="Arial" w:hAnsi="Arial" w:cs="Arial"/>
          <w:sz w:val="22"/>
        </w:rPr>
        <w:t>Development of main body structures</w:t>
      </w:r>
    </w:p>
    <w:p w:rsidR="00DC31F0" w:rsidRPr="004268D3" w:rsidRDefault="00DC31F0" w:rsidP="00B97171">
      <w:pPr>
        <w:numPr>
          <w:ilvl w:val="0"/>
          <w:numId w:val="10"/>
        </w:numPr>
        <w:tabs>
          <w:tab w:val="left" w:pos="360"/>
        </w:tabs>
        <w:ind w:left="360" w:right="16"/>
        <w:rPr>
          <w:rFonts w:ascii="Arial" w:hAnsi="Arial" w:cs="Arial"/>
          <w:sz w:val="22"/>
        </w:rPr>
      </w:pPr>
      <w:r w:rsidRPr="004268D3">
        <w:rPr>
          <w:rFonts w:ascii="Arial" w:hAnsi="Arial" w:cs="Arial"/>
          <w:sz w:val="22"/>
        </w:rPr>
        <w:t>Development and vulnerability</w:t>
      </w:r>
    </w:p>
    <w:p w:rsidR="00DC31F0" w:rsidRPr="004268D3" w:rsidRDefault="00DC31F0" w:rsidP="00DC31F0">
      <w:pPr>
        <w:ind w:right="16"/>
        <w:rPr>
          <w:rFonts w:ascii="Arial" w:hAnsi="Arial" w:cs="Arial"/>
          <w:szCs w:val="24"/>
        </w:rPr>
      </w:pPr>
    </w:p>
    <w:p w:rsidR="00DC31F0" w:rsidRPr="004268D3" w:rsidRDefault="00DC31F0" w:rsidP="00DC31F0">
      <w:pPr>
        <w:ind w:left="360" w:right="16" w:hanging="360"/>
        <w:rPr>
          <w:rFonts w:ascii="Arial" w:hAnsi="Arial" w:cs="Arial"/>
          <w:szCs w:val="24"/>
        </w:rPr>
      </w:pPr>
      <w:r w:rsidRPr="004268D3">
        <w:rPr>
          <w:rFonts w:ascii="Arial" w:hAnsi="Arial" w:cs="Arial"/>
          <w:b/>
          <w:szCs w:val="24"/>
        </w:rPr>
        <w:t>14</w:t>
      </w:r>
      <w:r w:rsidRPr="004268D3">
        <w:rPr>
          <w:rFonts w:ascii="Arial" w:hAnsi="Arial" w:cs="Arial"/>
          <w:b/>
          <w:szCs w:val="24"/>
        </w:rPr>
        <w:tab/>
        <w:t xml:space="preserve">Lecture 13 </w:t>
      </w:r>
      <w:r w:rsidRPr="004268D3">
        <w:rPr>
          <w:rFonts w:ascii="Arial" w:hAnsi="Arial" w:cs="Arial"/>
          <w:szCs w:val="24"/>
        </w:rPr>
        <w:t xml:space="preserve">Normal term labour </w:t>
      </w:r>
    </w:p>
    <w:p w:rsidR="00DC31F0" w:rsidRPr="004268D3" w:rsidRDefault="00DC31F0" w:rsidP="00DC31F0">
      <w:pPr>
        <w:ind w:left="360" w:right="16"/>
        <w:rPr>
          <w:rFonts w:ascii="Arial" w:hAnsi="Arial" w:cs="Arial"/>
          <w:szCs w:val="24"/>
        </w:rPr>
      </w:pPr>
      <w:r w:rsidRPr="004268D3">
        <w:rPr>
          <w:rFonts w:ascii="Arial" w:hAnsi="Arial" w:cs="Arial"/>
          <w:szCs w:val="24"/>
        </w:rPr>
        <w:t>(Mark Sullivan)</w:t>
      </w:r>
    </w:p>
    <w:p w:rsidR="00DC31F0" w:rsidRPr="004268D3" w:rsidRDefault="00DC31F0" w:rsidP="00B97171">
      <w:pPr>
        <w:numPr>
          <w:ilvl w:val="0"/>
          <w:numId w:val="10"/>
        </w:numPr>
        <w:tabs>
          <w:tab w:val="left" w:pos="360"/>
        </w:tabs>
        <w:ind w:left="360" w:right="16"/>
        <w:rPr>
          <w:rFonts w:ascii="Arial" w:hAnsi="Arial" w:cs="Arial"/>
          <w:sz w:val="22"/>
        </w:rPr>
      </w:pPr>
      <w:r w:rsidRPr="004268D3">
        <w:rPr>
          <w:rFonts w:ascii="Arial" w:hAnsi="Arial" w:cs="Arial"/>
          <w:sz w:val="22"/>
        </w:rPr>
        <w:t>Stages of labour &amp; main events</w:t>
      </w:r>
    </w:p>
    <w:p w:rsidR="00DC31F0" w:rsidRPr="004268D3" w:rsidRDefault="00DC31F0" w:rsidP="00B97171">
      <w:pPr>
        <w:numPr>
          <w:ilvl w:val="0"/>
          <w:numId w:val="10"/>
        </w:numPr>
        <w:tabs>
          <w:tab w:val="left" w:pos="360"/>
        </w:tabs>
        <w:ind w:left="360" w:right="16"/>
        <w:rPr>
          <w:rFonts w:ascii="Arial" w:hAnsi="Arial" w:cs="Arial"/>
          <w:sz w:val="22"/>
        </w:rPr>
      </w:pPr>
      <w:r w:rsidRPr="004268D3">
        <w:rPr>
          <w:rFonts w:ascii="Arial" w:hAnsi="Arial" w:cs="Arial"/>
          <w:sz w:val="22"/>
        </w:rPr>
        <w:t>Changes in cervix and myometrium in labour</w:t>
      </w:r>
    </w:p>
    <w:p w:rsidR="00DC31F0" w:rsidRPr="004268D3" w:rsidRDefault="00DC31F0" w:rsidP="00B97171">
      <w:pPr>
        <w:numPr>
          <w:ilvl w:val="0"/>
          <w:numId w:val="10"/>
        </w:numPr>
        <w:tabs>
          <w:tab w:val="left" w:pos="360"/>
        </w:tabs>
        <w:ind w:left="360" w:right="16"/>
        <w:rPr>
          <w:rFonts w:ascii="Arial" w:hAnsi="Arial" w:cs="Arial"/>
          <w:sz w:val="22"/>
        </w:rPr>
      </w:pPr>
      <w:r w:rsidRPr="004268D3">
        <w:rPr>
          <w:rFonts w:ascii="Arial" w:hAnsi="Arial" w:cs="Arial"/>
          <w:sz w:val="22"/>
        </w:rPr>
        <w:t>Biochemistry of labour – an inflammatory process</w:t>
      </w:r>
    </w:p>
    <w:p w:rsidR="00DC31F0" w:rsidRPr="004268D3" w:rsidRDefault="00DC31F0" w:rsidP="00B97171">
      <w:pPr>
        <w:numPr>
          <w:ilvl w:val="0"/>
          <w:numId w:val="10"/>
        </w:numPr>
        <w:tabs>
          <w:tab w:val="left" w:pos="360"/>
        </w:tabs>
        <w:ind w:left="360" w:right="16"/>
        <w:rPr>
          <w:rFonts w:ascii="Arial" w:hAnsi="Arial" w:cs="Arial"/>
          <w:sz w:val="22"/>
        </w:rPr>
      </w:pPr>
      <w:r w:rsidRPr="004268D3">
        <w:rPr>
          <w:rFonts w:ascii="Arial" w:hAnsi="Arial" w:cs="Arial"/>
          <w:sz w:val="22"/>
        </w:rPr>
        <w:t>Role of fetal membranes in labour</w:t>
      </w:r>
    </w:p>
    <w:p w:rsidR="00DC31F0" w:rsidRPr="004268D3" w:rsidRDefault="00DC31F0" w:rsidP="00DC31F0">
      <w:pPr>
        <w:ind w:left="360" w:right="16" w:hanging="360"/>
        <w:rPr>
          <w:rFonts w:ascii="Arial" w:hAnsi="Arial" w:cs="Arial"/>
          <w:szCs w:val="24"/>
        </w:rPr>
      </w:pPr>
    </w:p>
    <w:p w:rsidR="00840137" w:rsidRPr="004268D3" w:rsidRDefault="00840137">
      <w:pPr>
        <w:rPr>
          <w:rFonts w:ascii="Arial" w:hAnsi="Arial" w:cs="Arial"/>
          <w:szCs w:val="24"/>
        </w:rPr>
      </w:pPr>
      <w:r w:rsidRPr="004268D3">
        <w:rPr>
          <w:rFonts w:ascii="Arial" w:hAnsi="Arial" w:cs="Arial"/>
          <w:szCs w:val="24"/>
        </w:rPr>
        <w:br w:type="page"/>
      </w:r>
    </w:p>
    <w:p w:rsidR="00840137" w:rsidRPr="004268D3" w:rsidRDefault="00840137" w:rsidP="00DC31F0">
      <w:pPr>
        <w:ind w:left="360" w:right="16" w:hanging="360"/>
        <w:rPr>
          <w:rFonts w:ascii="Arial" w:hAnsi="Arial" w:cs="Arial"/>
          <w:szCs w:val="24"/>
        </w:rPr>
      </w:pPr>
    </w:p>
    <w:p w:rsidR="00DC31F0" w:rsidRPr="004268D3" w:rsidRDefault="00DC31F0" w:rsidP="00DC31F0">
      <w:pPr>
        <w:ind w:left="360" w:right="16" w:hanging="360"/>
        <w:rPr>
          <w:rFonts w:ascii="Arial" w:hAnsi="Arial" w:cs="Arial"/>
          <w:szCs w:val="24"/>
        </w:rPr>
      </w:pPr>
      <w:r w:rsidRPr="004268D3">
        <w:rPr>
          <w:rFonts w:ascii="Arial" w:hAnsi="Arial" w:cs="Arial"/>
          <w:b/>
          <w:szCs w:val="24"/>
        </w:rPr>
        <w:t>15</w:t>
      </w:r>
      <w:r w:rsidRPr="004268D3">
        <w:rPr>
          <w:rFonts w:ascii="Arial" w:hAnsi="Arial" w:cs="Arial"/>
          <w:b/>
          <w:szCs w:val="24"/>
        </w:rPr>
        <w:tab/>
        <w:t xml:space="preserve">Lecture 14 </w:t>
      </w:r>
      <w:r w:rsidRPr="004268D3">
        <w:rPr>
          <w:rFonts w:ascii="Arial" w:hAnsi="Arial" w:cs="Arial"/>
          <w:szCs w:val="24"/>
        </w:rPr>
        <w:t xml:space="preserve">Preterm labour </w:t>
      </w:r>
    </w:p>
    <w:p w:rsidR="00DC31F0" w:rsidRPr="004268D3" w:rsidRDefault="00DC31F0" w:rsidP="00DC31F0">
      <w:pPr>
        <w:ind w:left="360" w:right="16"/>
        <w:rPr>
          <w:rFonts w:ascii="Arial" w:hAnsi="Arial" w:cs="Arial"/>
          <w:szCs w:val="24"/>
        </w:rPr>
      </w:pPr>
      <w:r w:rsidRPr="004268D3">
        <w:rPr>
          <w:rFonts w:ascii="Arial" w:hAnsi="Arial" w:cs="Arial"/>
          <w:szCs w:val="24"/>
        </w:rPr>
        <w:t>(TG Teoh)</w:t>
      </w:r>
    </w:p>
    <w:p w:rsidR="00DC31F0" w:rsidRPr="004268D3" w:rsidRDefault="00DC31F0" w:rsidP="00B97171">
      <w:pPr>
        <w:numPr>
          <w:ilvl w:val="0"/>
          <w:numId w:val="10"/>
        </w:numPr>
        <w:tabs>
          <w:tab w:val="left" w:pos="360"/>
        </w:tabs>
        <w:ind w:left="360" w:right="16"/>
        <w:rPr>
          <w:rFonts w:ascii="Arial" w:hAnsi="Arial" w:cs="Arial"/>
          <w:sz w:val="22"/>
          <w:szCs w:val="22"/>
        </w:rPr>
      </w:pPr>
      <w:r w:rsidRPr="004268D3">
        <w:rPr>
          <w:rFonts w:ascii="Arial" w:hAnsi="Arial" w:cs="Arial"/>
          <w:sz w:val="22"/>
          <w:szCs w:val="22"/>
        </w:rPr>
        <w:t xml:space="preserve">Multi-factorial causes of preterm labour </w:t>
      </w:r>
    </w:p>
    <w:p w:rsidR="00DC31F0" w:rsidRPr="004268D3" w:rsidRDefault="00DC31F0" w:rsidP="00B97171">
      <w:pPr>
        <w:numPr>
          <w:ilvl w:val="0"/>
          <w:numId w:val="10"/>
        </w:numPr>
        <w:tabs>
          <w:tab w:val="left" w:pos="360"/>
        </w:tabs>
        <w:ind w:left="360" w:right="16"/>
        <w:rPr>
          <w:rFonts w:ascii="Arial" w:hAnsi="Arial" w:cs="Arial"/>
          <w:sz w:val="22"/>
          <w:szCs w:val="22"/>
        </w:rPr>
      </w:pPr>
      <w:r w:rsidRPr="004268D3">
        <w:rPr>
          <w:rFonts w:ascii="Arial" w:hAnsi="Arial" w:cs="Arial"/>
          <w:sz w:val="22"/>
          <w:szCs w:val="22"/>
        </w:rPr>
        <w:t xml:space="preserve">Cervical length can be a predictor of risk of preterm labour </w:t>
      </w:r>
    </w:p>
    <w:p w:rsidR="00DC31F0" w:rsidRPr="004268D3" w:rsidRDefault="00DC31F0" w:rsidP="00B97171">
      <w:pPr>
        <w:numPr>
          <w:ilvl w:val="0"/>
          <w:numId w:val="10"/>
        </w:numPr>
        <w:tabs>
          <w:tab w:val="left" w:pos="360"/>
        </w:tabs>
        <w:ind w:left="360" w:right="16"/>
        <w:rPr>
          <w:rFonts w:ascii="Arial" w:hAnsi="Arial" w:cs="Arial"/>
          <w:sz w:val="22"/>
          <w:szCs w:val="22"/>
        </w:rPr>
      </w:pPr>
      <w:r w:rsidRPr="004268D3">
        <w:rPr>
          <w:rFonts w:ascii="Arial" w:hAnsi="Arial" w:cs="Arial"/>
          <w:sz w:val="22"/>
          <w:szCs w:val="22"/>
        </w:rPr>
        <w:t xml:space="preserve">Primary prevention by cervical cerclge </w:t>
      </w:r>
    </w:p>
    <w:p w:rsidR="00DC31F0" w:rsidRPr="004268D3" w:rsidRDefault="00DC31F0" w:rsidP="00B97171">
      <w:pPr>
        <w:numPr>
          <w:ilvl w:val="0"/>
          <w:numId w:val="10"/>
        </w:numPr>
        <w:tabs>
          <w:tab w:val="left" w:pos="360"/>
        </w:tabs>
        <w:ind w:left="360" w:right="16"/>
        <w:rPr>
          <w:rFonts w:ascii="Arial" w:hAnsi="Arial" w:cs="Arial"/>
          <w:sz w:val="22"/>
          <w:szCs w:val="22"/>
        </w:rPr>
      </w:pPr>
      <w:r w:rsidRPr="004268D3">
        <w:rPr>
          <w:rFonts w:ascii="Arial" w:hAnsi="Arial" w:cs="Arial"/>
          <w:sz w:val="22"/>
          <w:szCs w:val="22"/>
        </w:rPr>
        <w:t>Secondary prevention by tocolysis</w:t>
      </w:r>
    </w:p>
    <w:p w:rsidR="00DC31F0" w:rsidRPr="004268D3" w:rsidRDefault="00DC31F0" w:rsidP="00B97171">
      <w:pPr>
        <w:numPr>
          <w:ilvl w:val="0"/>
          <w:numId w:val="10"/>
        </w:numPr>
        <w:tabs>
          <w:tab w:val="left" w:pos="360"/>
        </w:tabs>
        <w:ind w:left="360" w:right="16"/>
        <w:rPr>
          <w:rFonts w:ascii="Arial" w:hAnsi="Arial" w:cs="Arial"/>
          <w:sz w:val="22"/>
          <w:szCs w:val="22"/>
        </w:rPr>
      </w:pPr>
      <w:r w:rsidRPr="004268D3">
        <w:rPr>
          <w:rFonts w:ascii="Arial" w:hAnsi="Arial" w:cs="Arial"/>
          <w:sz w:val="22"/>
          <w:szCs w:val="22"/>
        </w:rPr>
        <w:t xml:space="preserve">Infective cause / association as cause of preterm labour </w:t>
      </w:r>
    </w:p>
    <w:p w:rsidR="00DC31F0" w:rsidRPr="004268D3" w:rsidRDefault="00DC31F0" w:rsidP="00B97171">
      <w:pPr>
        <w:numPr>
          <w:ilvl w:val="0"/>
          <w:numId w:val="10"/>
        </w:numPr>
        <w:tabs>
          <w:tab w:val="left" w:pos="360"/>
        </w:tabs>
        <w:ind w:left="360" w:right="16"/>
        <w:rPr>
          <w:rFonts w:ascii="Arial" w:hAnsi="Arial" w:cs="Arial"/>
          <w:sz w:val="22"/>
          <w:szCs w:val="22"/>
        </w:rPr>
      </w:pPr>
      <w:r w:rsidRPr="004268D3">
        <w:rPr>
          <w:rFonts w:ascii="Arial" w:hAnsi="Arial" w:cs="Arial"/>
          <w:sz w:val="22"/>
          <w:szCs w:val="22"/>
        </w:rPr>
        <w:t xml:space="preserve">Fetal fibronectin as screen for risk of preterm labour </w:t>
      </w:r>
    </w:p>
    <w:p w:rsidR="00DC31F0" w:rsidRPr="004268D3" w:rsidRDefault="00DC31F0" w:rsidP="00DC31F0">
      <w:pPr>
        <w:ind w:left="360" w:right="16" w:hanging="360"/>
        <w:rPr>
          <w:rFonts w:ascii="Arial" w:hAnsi="Arial" w:cs="Arial"/>
          <w:szCs w:val="24"/>
        </w:rPr>
      </w:pPr>
    </w:p>
    <w:p w:rsidR="00DC31F0" w:rsidRPr="004268D3" w:rsidRDefault="00DC31F0" w:rsidP="00DC31F0">
      <w:pPr>
        <w:ind w:left="360" w:right="16" w:hanging="360"/>
        <w:rPr>
          <w:rFonts w:ascii="Arial" w:hAnsi="Arial" w:cs="Arial"/>
          <w:szCs w:val="24"/>
        </w:rPr>
      </w:pPr>
      <w:r w:rsidRPr="004268D3">
        <w:rPr>
          <w:rFonts w:ascii="Arial" w:hAnsi="Arial" w:cs="Arial"/>
          <w:b/>
          <w:szCs w:val="24"/>
        </w:rPr>
        <w:t>16</w:t>
      </w:r>
      <w:r w:rsidRPr="004268D3">
        <w:rPr>
          <w:rFonts w:ascii="Arial" w:hAnsi="Arial" w:cs="Arial"/>
          <w:b/>
          <w:szCs w:val="24"/>
        </w:rPr>
        <w:tab/>
        <w:t xml:space="preserve">Lecture 15 </w:t>
      </w:r>
      <w:r w:rsidRPr="004268D3">
        <w:rPr>
          <w:rFonts w:ascii="Arial" w:hAnsi="Arial" w:cs="Arial"/>
          <w:szCs w:val="24"/>
        </w:rPr>
        <w:t xml:space="preserve">Miscarriage and ectopic pregnancy </w:t>
      </w:r>
    </w:p>
    <w:p w:rsidR="00DC31F0" w:rsidRPr="004268D3" w:rsidRDefault="00DC31F0" w:rsidP="00DC31F0">
      <w:pPr>
        <w:ind w:left="360" w:right="16"/>
        <w:rPr>
          <w:rFonts w:ascii="Arial" w:hAnsi="Arial" w:cs="Arial"/>
          <w:szCs w:val="24"/>
        </w:rPr>
      </w:pPr>
      <w:r w:rsidRPr="004268D3">
        <w:rPr>
          <w:rFonts w:ascii="Arial" w:hAnsi="Arial" w:cs="Arial"/>
          <w:szCs w:val="24"/>
        </w:rPr>
        <w:t>()</w:t>
      </w:r>
    </w:p>
    <w:p w:rsidR="00DC31F0" w:rsidRPr="004268D3" w:rsidRDefault="00DC31F0" w:rsidP="00DC31F0">
      <w:pPr>
        <w:tabs>
          <w:tab w:val="left" w:pos="312"/>
        </w:tabs>
        <w:spacing w:after="60"/>
        <w:rPr>
          <w:rFonts w:ascii="Arial" w:hAnsi="Arial" w:cs="Arial"/>
          <w:szCs w:val="24"/>
        </w:rPr>
      </w:pPr>
      <w:r w:rsidRPr="004268D3">
        <w:rPr>
          <w:rFonts w:ascii="Arial" w:hAnsi="Arial" w:cs="Arial"/>
          <w:szCs w:val="24"/>
        </w:rPr>
        <w:t>NO LOs</w:t>
      </w:r>
    </w:p>
    <w:p w:rsidR="00DC31F0" w:rsidRPr="004268D3" w:rsidRDefault="00DC31F0" w:rsidP="00DC31F0">
      <w:pPr>
        <w:ind w:left="360" w:right="16" w:hanging="360"/>
        <w:rPr>
          <w:rFonts w:ascii="Arial" w:hAnsi="Arial" w:cs="Arial"/>
          <w:szCs w:val="24"/>
        </w:rPr>
      </w:pPr>
    </w:p>
    <w:p w:rsidR="00DC31F0" w:rsidRPr="004268D3" w:rsidRDefault="00DC31F0" w:rsidP="00DC31F0">
      <w:pPr>
        <w:ind w:left="360" w:right="16" w:hanging="360"/>
        <w:rPr>
          <w:rFonts w:ascii="Arial" w:hAnsi="Arial" w:cs="Arial"/>
          <w:szCs w:val="24"/>
        </w:rPr>
      </w:pPr>
      <w:r w:rsidRPr="004268D3">
        <w:rPr>
          <w:rFonts w:ascii="Arial" w:hAnsi="Arial" w:cs="Arial"/>
          <w:b/>
          <w:szCs w:val="24"/>
        </w:rPr>
        <w:t>17</w:t>
      </w:r>
      <w:r w:rsidRPr="004268D3">
        <w:rPr>
          <w:rFonts w:ascii="Arial" w:hAnsi="Arial" w:cs="Arial"/>
          <w:b/>
          <w:szCs w:val="24"/>
        </w:rPr>
        <w:tab/>
        <w:t xml:space="preserve">Lecture 16 </w:t>
      </w:r>
      <w:r w:rsidRPr="004268D3">
        <w:rPr>
          <w:rFonts w:ascii="Arial" w:hAnsi="Arial" w:cs="Arial"/>
          <w:szCs w:val="24"/>
        </w:rPr>
        <w:t xml:space="preserve">Placental complications (IUGR and PE) </w:t>
      </w:r>
    </w:p>
    <w:p w:rsidR="00DC31F0" w:rsidRPr="004268D3" w:rsidRDefault="00DC31F0" w:rsidP="00DC31F0">
      <w:pPr>
        <w:ind w:left="360" w:right="16"/>
        <w:rPr>
          <w:rFonts w:ascii="Arial" w:hAnsi="Arial" w:cs="Arial"/>
          <w:szCs w:val="24"/>
        </w:rPr>
      </w:pPr>
      <w:r w:rsidRPr="004268D3">
        <w:rPr>
          <w:rFonts w:ascii="Arial" w:hAnsi="Arial" w:cs="Arial"/>
          <w:szCs w:val="24"/>
        </w:rPr>
        <w:t>(Mark Sullivan)</w:t>
      </w:r>
    </w:p>
    <w:p w:rsidR="00DC31F0" w:rsidRPr="004268D3" w:rsidRDefault="00DC31F0" w:rsidP="00B97171">
      <w:pPr>
        <w:numPr>
          <w:ilvl w:val="0"/>
          <w:numId w:val="10"/>
        </w:numPr>
        <w:tabs>
          <w:tab w:val="left" w:pos="360"/>
        </w:tabs>
        <w:ind w:left="360" w:right="16"/>
        <w:rPr>
          <w:rFonts w:ascii="Arial" w:hAnsi="Arial" w:cs="Arial"/>
          <w:sz w:val="22"/>
          <w:szCs w:val="22"/>
        </w:rPr>
      </w:pPr>
      <w:r w:rsidRPr="004268D3">
        <w:rPr>
          <w:rFonts w:ascii="Arial" w:hAnsi="Arial" w:cs="Arial"/>
          <w:sz w:val="22"/>
          <w:szCs w:val="22"/>
        </w:rPr>
        <w:t xml:space="preserve">Definition of Pre-eclampsia </w:t>
      </w:r>
    </w:p>
    <w:p w:rsidR="00DC31F0" w:rsidRPr="004268D3" w:rsidRDefault="00DC31F0" w:rsidP="00B97171">
      <w:pPr>
        <w:numPr>
          <w:ilvl w:val="0"/>
          <w:numId w:val="10"/>
        </w:numPr>
        <w:tabs>
          <w:tab w:val="left" w:pos="360"/>
        </w:tabs>
        <w:ind w:left="360" w:right="16"/>
        <w:rPr>
          <w:rFonts w:ascii="Arial" w:hAnsi="Arial" w:cs="Arial"/>
          <w:sz w:val="22"/>
          <w:szCs w:val="22"/>
        </w:rPr>
      </w:pPr>
      <w:r w:rsidRPr="004268D3">
        <w:rPr>
          <w:rFonts w:ascii="Arial" w:hAnsi="Arial" w:cs="Arial"/>
          <w:sz w:val="22"/>
          <w:szCs w:val="22"/>
        </w:rPr>
        <w:t>Proposed Aetiology of PET</w:t>
      </w:r>
    </w:p>
    <w:p w:rsidR="00DC31F0" w:rsidRPr="004268D3" w:rsidRDefault="00DC31F0" w:rsidP="00B97171">
      <w:pPr>
        <w:numPr>
          <w:ilvl w:val="0"/>
          <w:numId w:val="10"/>
        </w:numPr>
        <w:tabs>
          <w:tab w:val="left" w:pos="360"/>
        </w:tabs>
        <w:ind w:left="360" w:right="16"/>
        <w:rPr>
          <w:rFonts w:ascii="Arial" w:hAnsi="Arial" w:cs="Arial"/>
          <w:sz w:val="22"/>
          <w:szCs w:val="22"/>
        </w:rPr>
      </w:pPr>
      <w:r w:rsidRPr="004268D3">
        <w:rPr>
          <w:rFonts w:ascii="Arial" w:hAnsi="Arial" w:cs="Arial"/>
          <w:sz w:val="22"/>
          <w:szCs w:val="22"/>
        </w:rPr>
        <w:t xml:space="preserve">Maternal consequences of poor placentation </w:t>
      </w:r>
    </w:p>
    <w:p w:rsidR="00DC31F0" w:rsidRPr="004268D3" w:rsidRDefault="00DC31F0" w:rsidP="00B97171">
      <w:pPr>
        <w:numPr>
          <w:ilvl w:val="0"/>
          <w:numId w:val="10"/>
        </w:numPr>
        <w:tabs>
          <w:tab w:val="left" w:pos="360"/>
        </w:tabs>
        <w:ind w:left="360" w:right="16"/>
        <w:rPr>
          <w:rFonts w:ascii="Arial" w:hAnsi="Arial" w:cs="Arial"/>
          <w:sz w:val="22"/>
          <w:szCs w:val="22"/>
        </w:rPr>
      </w:pPr>
      <w:r w:rsidRPr="004268D3">
        <w:rPr>
          <w:rFonts w:ascii="Arial" w:hAnsi="Arial" w:cs="Arial"/>
          <w:sz w:val="22"/>
          <w:szCs w:val="22"/>
        </w:rPr>
        <w:t xml:space="preserve">Definition of Fetal Growth Restriction </w:t>
      </w:r>
    </w:p>
    <w:p w:rsidR="00DC31F0" w:rsidRPr="004268D3" w:rsidRDefault="00DC31F0" w:rsidP="00B97171">
      <w:pPr>
        <w:numPr>
          <w:ilvl w:val="0"/>
          <w:numId w:val="10"/>
        </w:numPr>
        <w:tabs>
          <w:tab w:val="left" w:pos="360"/>
        </w:tabs>
        <w:ind w:left="360" w:right="16"/>
        <w:rPr>
          <w:rFonts w:ascii="Arial" w:hAnsi="Arial" w:cs="Arial"/>
          <w:sz w:val="22"/>
          <w:szCs w:val="22"/>
        </w:rPr>
      </w:pPr>
      <w:r w:rsidRPr="004268D3">
        <w:rPr>
          <w:rFonts w:ascii="Arial" w:hAnsi="Arial" w:cs="Arial"/>
          <w:sz w:val="22"/>
          <w:szCs w:val="22"/>
        </w:rPr>
        <w:t>Difference between FGR, low birthweight and small for gestational age</w:t>
      </w:r>
    </w:p>
    <w:p w:rsidR="00DC31F0" w:rsidRPr="004268D3" w:rsidRDefault="00DC31F0" w:rsidP="00B97171">
      <w:pPr>
        <w:numPr>
          <w:ilvl w:val="0"/>
          <w:numId w:val="10"/>
        </w:numPr>
        <w:tabs>
          <w:tab w:val="left" w:pos="360"/>
        </w:tabs>
        <w:ind w:left="360" w:right="16"/>
        <w:rPr>
          <w:rFonts w:ascii="Arial" w:hAnsi="Arial" w:cs="Arial"/>
          <w:sz w:val="22"/>
          <w:szCs w:val="22"/>
        </w:rPr>
      </w:pPr>
      <w:r w:rsidRPr="004268D3">
        <w:rPr>
          <w:rFonts w:ascii="Arial" w:hAnsi="Arial" w:cs="Arial"/>
          <w:sz w:val="22"/>
          <w:szCs w:val="22"/>
        </w:rPr>
        <w:t xml:space="preserve">Neonatal consequences of FGR </w:t>
      </w:r>
    </w:p>
    <w:p w:rsidR="00DC31F0" w:rsidRPr="004268D3" w:rsidRDefault="00DC31F0" w:rsidP="00DC31F0">
      <w:pPr>
        <w:ind w:left="360" w:right="16" w:hanging="360"/>
        <w:rPr>
          <w:rFonts w:ascii="Arial" w:hAnsi="Arial" w:cs="Arial"/>
          <w:szCs w:val="24"/>
        </w:rPr>
      </w:pPr>
    </w:p>
    <w:p w:rsidR="00DC31F0" w:rsidRPr="004268D3" w:rsidRDefault="00DC31F0" w:rsidP="00DC31F0">
      <w:pPr>
        <w:ind w:left="360" w:right="16" w:hanging="360"/>
        <w:rPr>
          <w:rFonts w:ascii="Arial" w:hAnsi="Arial" w:cs="Arial"/>
          <w:szCs w:val="24"/>
        </w:rPr>
      </w:pPr>
      <w:r w:rsidRPr="004268D3">
        <w:rPr>
          <w:rFonts w:ascii="Arial" w:hAnsi="Arial" w:cs="Arial"/>
          <w:b/>
          <w:szCs w:val="24"/>
        </w:rPr>
        <w:t>18</w:t>
      </w:r>
      <w:r w:rsidRPr="004268D3">
        <w:rPr>
          <w:rFonts w:ascii="Arial" w:hAnsi="Arial" w:cs="Arial"/>
          <w:b/>
          <w:szCs w:val="24"/>
        </w:rPr>
        <w:tab/>
        <w:t xml:space="preserve">Lecture 17 </w:t>
      </w:r>
      <w:r w:rsidRPr="004268D3">
        <w:rPr>
          <w:rFonts w:ascii="Arial" w:hAnsi="Arial" w:cs="Arial"/>
          <w:szCs w:val="24"/>
        </w:rPr>
        <w:t>Assisted conception – success and failure</w:t>
      </w:r>
    </w:p>
    <w:p w:rsidR="00DC31F0" w:rsidRPr="004268D3" w:rsidRDefault="00DC31F0" w:rsidP="00DC31F0">
      <w:pPr>
        <w:ind w:left="360" w:right="16"/>
        <w:rPr>
          <w:rFonts w:ascii="Arial" w:hAnsi="Arial" w:cs="Arial"/>
          <w:szCs w:val="24"/>
        </w:rPr>
      </w:pPr>
      <w:r w:rsidRPr="004268D3">
        <w:rPr>
          <w:rFonts w:ascii="Arial" w:hAnsi="Arial" w:cs="Arial"/>
          <w:szCs w:val="24"/>
        </w:rPr>
        <w:t>(Mausumi Das)</w:t>
      </w:r>
    </w:p>
    <w:p w:rsidR="00DC31F0" w:rsidRPr="004268D3" w:rsidRDefault="00DC31F0" w:rsidP="00DC31F0">
      <w:pPr>
        <w:tabs>
          <w:tab w:val="left" w:pos="312"/>
        </w:tabs>
        <w:spacing w:after="60"/>
        <w:rPr>
          <w:rFonts w:ascii="Arial" w:hAnsi="Arial" w:cs="Arial"/>
          <w:szCs w:val="24"/>
        </w:rPr>
      </w:pPr>
      <w:r w:rsidRPr="004268D3">
        <w:rPr>
          <w:rFonts w:ascii="Arial" w:hAnsi="Arial" w:cs="Arial"/>
          <w:szCs w:val="24"/>
        </w:rPr>
        <w:t>NO LOs</w:t>
      </w:r>
    </w:p>
    <w:p w:rsidR="00A824A7" w:rsidRPr="004268D3" w:rsidRDefault="00A824A7" w:rsidP="00856A1A">
      <w:pPr>
        <w:tabs>
          <w:tab w:val="left" w:pos="360"/>
        </w:tabs>
        <w:ind w:left="360" w:right="16"/>
        <w:rPr>
          <w:rFonts w:ascii="Arial" w:hAnsi="Arial" w:cs="Arial"/>
          <w:szCs w:val="24"/>
        </w:rPr>
      </w:pPr>
    </w:p>
    <w:p w:rsidR="00D726FF" w:rsidRPr="004268D3" w:rsidRDefault="00D726FF" w:rsidP="007942BD">
      <w:pPr>
        <w:pStyle w:val="Heading3"/>
      </w:pPr>
      <w:r w:rsidRPr="004268D3">
        <w:t xml:space="preserve">THEME – Support Systems </w:t>
      </w:r>
    </w:p>
    <w:p w:rsidR="006739F4" w:rsidRPr="004268D3" w:rsidRDefault="006739F4">
      <w:pPr>
        <w:rPr>
          <w:rFonts w:ascii="Arial" w:hAnsi="Arial" w:cs="Arial"/>
          <w:szCs w:val="24"/>
        </w:rPr>
      </w:pPr>
    </w:p>
    <w:p w:rsidR="00E72C94" w:rsidRPr="004268D3" w:rsidRDefault="00E72C94" w:rsidP="007942BD">
      <w:pPr>
        <w:pStyle w:val="Heading3"/>
      </w:pPr>
      <w:bookmarkStart w:id="38" w:name="_Toc11677452"/>
      <w:r w:rsidRPr="004268D3">
        <w:t>Alimentary System</w:t>
      </w:r>
      <w:bookmarkEnd w:id="38"/>
      <w:r w:rsidRPr="004268D3">
        <w:t xml:space="preserve"> </w:t>
      </w:r>
    </w:p>
    <w:p w:rsidR="00E72C94" w:rsidRPr="004268D3" w:rsidRDefault="00E72C94" w:rsidP="00E72C94">
      <w:pPr>
        <w:rPr>
          <w:rFonts w:ascii="Arial" w:hAnsi="Arial" w:cs="Arial"/>
          <w:szCs w:val="24"/>
        </w:rPr>
      </w:pPr>
    </w:p>
    <w:p w:rsidR="00E72C94" w:rsidRPr="004268D3" w:rsidRDefault="00E72C94" w:rsidP="00E72C94">
      <w:pPr>
        <w:rPr>
          <w:rFonts w:ascii="Arial" w:hAnsi="Arial" w:cs="Arial"/>
          <w:szCs w:val="24"/>
        </w:rPr>
      </w:pPr>
      <w:r w:rsidRPr="004268D3">
        <w:rPr>
          <w:rFonts w:ascii="Arial" w:hAnsi="Arial" w:cs="Arial"/>
          <w:b/>
          <w:szCs w:val="24"/>
        </w:rPr>
        <w:t>Module Leader:</w:t>
      </w:r>
      <w:r w:rsidRPr="004268D3">
        <w:rPr>
          <w:rFonts w:ascii="Arial" w:hAnsi="Arial" w:cs="Arial"/>
          <w:szCs w:val="24"/>
        </w:rPr>
        <w:t xml:space="preserve"> Dr Julian Walters</w:t>
      </w:r>
    </w:p>
    <w:p w:rsidR="00E72C94" w:rsidRPr="004268D3" w:rsidRDefault="00E72C94" w:rsidP="00E72C94">
      <w:pPr>
        <w:rPr>
          <w:rFonts w:ascii="Arial" w:hAnsi="Arial" w:cs="Arial"/>
          <w:szCs w:val="24"/>
        </w:rPr>
      </w:pPr>
    </w:p>
    <w:p w:rsidR="00E72C94" w:rsidRPr="004268D3" w:rsidRDefault="00E72C94" w:rsidP="00840137">
      <w:pPr>
        <w:pStyle w:val="Heading4"/>
        <w:spacing w:before="0"/>
        <w:rPr>
          <w:rFonts w:ascii="Arial" w:hAnsi="Arial" w:cs="Arial"/>
          <w:color w:val="auto"/>
          <w:szCs w:val="24"/>
        </w:rPr>
      </w:pPr>
      <w:bookmarkStart w:id="39" w:name="_Toc10460267"/>
      <w:bookmarkStart w:id="40" w:name="_Toc11677453"/>
      <w:r w:rsidRPr="004268D3">
        <w:rPr>
          <w:rFonts w:ascii="Arial" w:hAnsi="Arial" w:cs="Arial"/>
          <w:color w:val="auto"/>
          <w:szCs w:val="24"/>
        </w:rPr>
        <w:t>Learning Outcomes</w:t>
      </w:r>
      <w:bookmarkEnd w:id="39"/>
      <w:bookmarkEnd w:id="40"/>
    </w:p>
    <w:p w:rsidR="00E72C94" w:rsidRPr="004268D3" w:rsidRDefault="00E72C94">
      <w:pPr>
        <w:rPr>
          <w:rFonts w:ascii="Arial" w:hAnsi="Arial" w:cs="Arial"/>
          <w:szCs w:val="24"/>
        </w:rPr>
      </w:pPr>
    </w:p>
    <w:p w:rsidR="00856A1A" w:rsidRPr="004268D3" w:rsidRDefault="00856A1A" w:rsidP="00856A1A">
      <w:pPr>
        <w:rPr>
          <w:rFonts w:ascii="Arial" w:hAnsi="Arial" w:cs="Arial"/>
          <w:szCs w:val="24"/>
        </w:rPr>
      </w:pPr>
      <w:r w:rsidRPr="004268D3">
        <w:rPr>
          <w:rFonts w:ascii="Arial" w:hAnsi="Arial" w:cs="Arial"/>
          <w:szCs w:val="24"/>
        </w:rPr>
        <w:t>The overall learning objectives of this course are:</w:t>
      </w:r>
    </w:p>
    <w:p w:rsidR="00856A1A" w:rsidRPr="004268D3" w:rsidRDefault="00856A1A" w:rsidP="00856A1A">
      <w:pPr>
        <w:rPr>
          <w:rFonts w:ascii="Arial" w:hAnsi="Arial" w:cs="Arial"/>
          <w:szCs w:val="24"/>
        </w:rPr>
      </w:pPr>
    </w:p>
    <w:p w:rsidR="00856A1A" w:rsidRPr="004268D3" w:rsidRDefault="00856A1A" w:rsidP="00321547">
      <w:pPr>
        <w:numPr>
          <w:ilvl w:val="0"/>
          <w:numId w:val="122"/>
        </w:numPr>
        <w:tabs>
          <w:tab w:val="clear" w:pos="720"/>
        </w:tabs>
        <w:ind w:left="0" w:firstLine="0"/>
        <w:rPr>
          <w:rFonts w:ascii="Arial" w:hAnsi="Arial" w:cs="Arial"/>
          <w:szCs w:val="24"/>
        </w:rPr>
      </w:pPr>
      <w:r w:rsidRPr="004268D3">
        <w:rPr>
          <w:rFonts w:ascii="Arial" w:hAnsi="Arial" w:cs="Arial"/>
          <w:szCs w:val="24"/>
        </w:rPr>
        <w:t>To review the basics and to introduce advanced concepts of the main physiological aspects of the normal alimentary system.</w:t>
      </w:r>
    </w:p>
    <w:p w:rsidR="00856A1A" w:rsidRPr="004268D3" w:rsidRDefault="00856A1A" w:rsidP="00321547">
      <w:pPr>
        <w:numPr>
          <w:ilvl w:val="0"/>
          <w:numId w:val="122"/>
        </w:numPr>
        <w:tabs>
          <w:tab w:val="clear" w:pos="720"/>
        </w:tabs>
        <w:ind w:left="0" w:firstLine="0"/>
        <w:rPr>
          <w:rFonts w:ascii="Arial" w:hAnsi="Arial" w:cs="Arial"/>
          <w:szCs w:val="24"/>
        </w:rPr>
      </w:pPr>
      <w:r w:rsidRPr="004268D3">
        <w:rPr>
          <w:rFonts w:ascii="Arial" w:hAnsi="Arial" w:cs="Arial"/>
          <w:szCs w:val="24"/>
        </w:rPr>
        <w:t>To outline examples of malfunction within the alimentary system and to recognise some of the pathophysiological processes involved.</w:t>
      </w:r>
    </w:p>
    <w:p w:rsidR="00856A1A" w:rsidRPr="004268D3" w:rsidRDefault="00856A1A" w:rsidP="00856A1A">
      <w:pPr>
        <w:rPr>
          <w:rFonts w:ascii="Arial" w:hAnsi="Arial" w:cs="Arial"/>
          <w:szCs w:val="24"/>
        </w:rPr>
      </w:pPr>
      <w:r w:rsidRPr="004268D3">
        <w:rPr>
          <w:rFonts w:ascii="Arial" w:hAnsi="Arial" w:cs="Arial"/>
          <w:szCs w:val="24"/>
        </w:rPr>
        <w:t>.</w:t>
      </w:r>
    </w:p>
    <w:p w:rsidR="00856A1A" w:rsidRPr="004268D3" w:rsidRDefault="00856A1A" w:rsidP="00856A1A">
      <w:pPr>
        <w:rPr>
          <w:rFonts w:ascii="Arial" w:hAnsi="Arial" w:cs="Arial"/>
          <w:b/>
          <w:szCs w:val="24"/>
        </w:rPr>
      </w:pPr>
      <w:r w:rsidRPr="004268D3">
        <w:rPr>
          <w:rFonts w:ascii="Arial" w:hAnsi="Arial" w:cs="Arial"/>
          <w:b/>
          <w:szCs w:val="24"/>
        </w:rPr>
        <w:t>Specific objectives of each session are as follows: (order of presentation differs from year to year)</w:t>
      </w:r>
    </w:p>
    <w:p w:rsidR="00856A1A" w:rsidRPr="004268D3" w:rsidRDefault="00856A1A" w:rsidP="00856A1A">
      <w:pPr>
        <w:rPr>
          <w:rFonts w:ascii="Arial" w:hAnsi="Arial" w:cs="Arial"/>
          <w:b/>
          <w:szCs w:val="24"/>
        </w:rPr>
      </w:pPr>
    </w:p>
    <w:p w:rsidR="00856A1A" w:rsidRPr="004268D3" w:rsidRDefault="00840137" w:rsidP="00856A1A">
      <w:pPr>
        <w:rPr>
          <w:rFonts w:ascii="Arial" w:hAnsi="Arial" w:cs="Arial"/>
          <w:szCs w:val="24"/>
        </w:rPr>
      </w:pPr>
      <w:r w:rsidRPr="004268D3">
        <w:rPr>
          <w:rFonts w:ascii="Arial" w:hAnsi="Arial" w:cs="Arial"/>
          <w:b/>
          <w:szCs w:val="24"/>
        </w:rPr>
        <w:t>1  Lecture 1</w:t>
      </w:r>
      <w:r w:rsidR="00856A1A" w:rsidRPr="004268D3">
        <w:rPr>
          <w:rFonts w:ascii="Arial" w:hAnsi="Arial" w:cs="Arial"/>
          <w:b/>
          <w:szCs w:val="24"/>
        </w:rPr>
        <w:tab/>
        <w:t>Introduc</w:t>
      </w:r>
      <w:r w:rsidRPr="004268D3">
        <w:rPr>
          <w:rFonts w:ascii="Arial" w:hAnsi="Arial" w:cs="Arial"/>
          <w:b/>
          <w:szCs w:val="24"/>
        </w:rPr>
        <w:t>tion: the Burden of GI disease</w:t>
      </w:r>
      <w:r w:rsidRPr="004268D3">
        <w:rPr>
          <w:rFonts w:ascii="Arial" w:hAnsi="Arial" w:cs="Arial"/>
          <w:b/>
          <w:szCs w:val="24"/>
        </w:rPr>
        <w:tab/>
      </w:r>
      <w:r w:rsidR="00856A1A" w:rsidRPr="004268D3">
        <w:rPr>
          <w:rFonts w:ascii="Arial" w:hAnsi="Arial" w:cs="Arial"/>
          <w:b/>
          <w:szCs w:val="24"/>
        </w:rPr>
        <w:t xml:space="preserve">Julian Walters </w:t>
      </w:r>
    </w:p>
    <w:p w:rsidR="00856A1A" w:rsidRPr="004268D3" w:rsidRDefault="00856A1A" w:rsidP="00321547">
      <w:pPr>
        <w:numPr>
          <w:ilvl w:val="0"/>
          <w:numId w:val="116"/>
        </w:numPr>
        <w:tabs>
          <w:tab w:val="clear" w:pos="720"/>
        </w:tabs>
        <w:ind w:left="0" w:firstLine="0"/>
        <w:rPr>
          <w:rFonts w:ascii="Arial" w:hAnsi="Arial" w:cs="Arial"/>
          <w:szCs w:val="24"/>
        </w:rPr>
      </w:pPr>
      <w:r w:rsidRPr="004268D3">
        <w:rPr>
          <w:rFonts w:ascii="Arial" w:hAnsi="Arial" w:cs="Arial"/>
          <w:szCs w:val="24"/>
        </w:rPr>
        <w:t>List the names of the organs of the alimentary tract</w:t>
      </w:r>
    </w:p>
    <w:p w:rsidR="00856A1A" w:rsidRPr="004268D3" w:rsidRDefault="00856A1A" w:rsidP="00321547">
      <w:pPr>
        <w:numPr>
          <w:ilvl w:val="0"/>
          <w:numId w:val="116"/>
        </w:numPr>
        <w:tabs>
          <w:tab w:val="clear" w:pos="720"/>
        </w:tabs>
        <w:ind w:left="0" w:firstLine="0"/>
        <w:rPr>
          <w:rFonts w:ascii="Arial" w:hAnsi="Arial" w:cs="Arial"/>
          <w:szCs w:val="24"/>
        </w:rPr>
      </w:pPr>
      <w:r w:rsidRPr="004268D3">
        <w:rPr>
          <w:rFonts w:ascii="Arial" w:hAnsi="Arial" w:cs="Arial"/>
          <w:szCs w:val="24"/>
        </w:rPr>
        <w:t xml:space="preserve">Describe symptoms and signs of alimentary tract disease </w:t>
      </w:r>
    </w:p>
    <w:p w:rsidR="00856A1A" w:rsidRPr="004268D3" w:rsidRDefault="00856A1A" w:rsidP="00321547">
      <w:pPr>
        <w:numPr>
          <w:ilvl w:val="0"/>
          <w:numId w:val="116"/>
        </w:numPr>
        <w:tabs>
          <w:tab w:val="clear" w:pos="720"/>
        </w:tabs>
        <w:ind w:left="0" w:firstLine="0"/>
        <w:rPr>
          <w:rFonts w:ascii="Arial" w:hAnsi="Arial" w:cs="Arial"/>
          <w:szCs w:val="24"/>
        </w:rPr>
      </w:pPr>
      <w:r w:rsidRPr="004268D3">
        <w:rPr>
          <w:rFonts w:ascii="Arial" w:hAnsi="Arial" w:cs="Arial"/>
          <w:szCs w:val="24"/>
        </w:rPr>
        <w:t>List the main diseases of the GI tract and liver</w:t>
      </w:r>
    </w:p>
    <w:p w:rsidR="00856A1A" w:rsidRPr="004268D3" w:rsidRDefault="00856A1A" w:rsidP="00321547">
      <w:pPr>
        <w:numPr>
          <w:ilvl w:val="0"/>
          <w:numId w:val="116"/>
        </w:numPr>
        <w:tabs>
          <w:tab w:val="clear" w:pos="720"/>
        </w:tabs>
        <w:ind w:left="0" w:firstLine="0"/>
        <w:rPr>
          <w:rFonts w:ascii="Arial" w:hAnsi="Arial" w:cs="Arial"/>
          <w:szCs w:val="24"/>
        </w:rPr>
      </w:pPr>
      <w:r w:rsidRPr="004268D3">
        <w:rPr>
          <w:rFonts w:ascii="Arial" w:hAnsi="Arial" w:cs="Arial"/>
          <w:szCs w:val="24"/>
        </w:rPr>
        <w:t>Be aware of the economic burden of GI and liver diseases</w:t>
      </w:r>
    </w:p>
    <w:p w:rsidR="00856A1A" w:rsidRPr="004268D3" w:rsidRDefault="00856A1A" w:rsidP="00856A1A">
      <w:pPr>
        <w:rPr>
          <w:rFonts w:ascii="Arial" w:hAnsi="Arial" w:cs="Arial"/>
          <w:szCs w:val="24"/>
        </w:rPr>
      </w:pPr>
    </w:p>
    <w:p w:rsidR="00856A1A" w:rsidRPr="004268D3" w:rsidRDefault="00856A1A" w:rsidP="00856A1A">
      <w:pPr>
        <w:rPr>
          <w:rFonts w:ascii="Arial" w:hAnsi="Arial" w:cs="Arial"/>
          <w:b/>
          <w:szCs w:val="24"/>
        </w:rPr>
      </w:pPr>
      <w:r w:rsidRPr="004268D3">
        <w:rPr>
          <w:rFonts w:ascii="Arial" w:hAnsi="Arial" w:cs="Arial"/>
          <w:b/>
          <w:szCs w:val="24"/>
        </w:rPr>
        <w:t xml:space="preserve">2  Tutorials: </w:t>
      </w:r>
      <w:r w:rsidRPr="004268D3">
        <w:rPr>
          <w:rFonts w:ascii="Arial" w:hAnsi="Arial" w:cs="Arial"/>
          <w:b/>
          <w:szCs w:val="24"/>
        </w:rPr>
        <w:tab/>
        <w:t>Review of nutrition</w:t>
      </w:r>
      <w:r w:rsidRPr="004268D3">
        <w:rPr>
          <w:rFonts w:ascii="Arial" w:hAnsi="Arial" w:cs="Arial"/>
          <w:b/>
          <w:szCs w:val="24"/>
        </w:rPr>
        <w:tab/>
      </w:r>
      <w:r w:rsidRPr="004268D3">
        <w:rPr>
          <w:rFonts w:ascii="Arial" w:hAnsi="Arial" w:cs="Arial"/>
          <w:b/>
          <w:szCs w:val="24"/>
        </w:rPr>
        <w:tab/>
      </w:r>
      <w:r w:rsidRPr="004268D3">
        <w:rPr>
          <w:rFonts w:ascii="Arial" w:hAnsi="Arial" w:cs="Arial"/>
          <w:b/>
          <w:szCs w:val="24"/>
        </w:rPr>
        <w:tab/>
      </w:r>
      <w:r w:rsidRPr="004268D3">
        <w:rPr>
          <w:rFonts w:ascii="Arial" w:hAnsi="Arial" w:cs="Arial"/>
          <w:b/>
          <w:szCs w:val="24"/>
        </w:rPr>
        <w:tab/>
        <w:t>Gary Frost</w:t>
      </w:r>
    </w:p>
    <w:p w:rsidR="00856A1A" w:rsidRPr="004268D3" w:rsidRDefault="00856A1A" w:rsidP="00856A1A">
      <w:pPr>
        <w:rPr>
          <w:rFonts w:ascii="Arial" w:hAnsi="Arial" w:cs="Arial"/>
          <w:szCs w:val="24"/>
        </w:rPr>
      </w:pPr>
      <w:r w:rsidRPr="004268D3">
        <w:rPr>
          <w:rFonts w:ascii="Arial" w:hAnsi="Arial" w:cs="Arial"/>
          <w:b/>
          <w:szCs w:val="24"/>
        </w:rPr>
        <w:tab/>
      </w:r>
      <w:r w:rsidRPr="004268D3">
        <w:rPr>
          <w:rFonts w:ascii="Arial" w:hAnsi="Arial" w:cs="Arial"/>
          <w:b/>
          <w:szCs w:val="24"/>
        </w:rPr>
        <w:tab/>
        <w:t>Digestion &amp; cell transport</w:t>
      </w:r>
      <w:r w:rsidRPr="004268D3">
        <w:rPr>
          <w:rFonts w:ascii="Arial" w:hAnsi="Arial" w:cs="Arial"/>
          <w:b/>
          <w:szCs w:val="24"/>
        </w:rPr>
        <w:tab/>
      </w:r>
      <w:r w:rsidRPr="004268D3">
        <w:rPr>
          <w:rFonts w:ascii="Arial" w:hAnsi="Arial" w:cs="Arial"/>
          <w:b/>
          <w:szCs w:val="24"/>
        </w:rPr>
        <w:tab/>
      </w:r>
      <w:r w:rsidRPr="004268D3">
        <w:rPr>
          <w:rFonts w:ascii="Arial" w:hAnsi="Arial" w:cs="Arial"/>
          <w:b/>
          <w:szCs w:val="24"/>
        </w:rPr>
        <w:tab/>
        <w:t xml:space="preserve">Julian Walters </w:t>
      </w:r>
    </w:p>
    <w:p w:rsidR="00856A1A" w:rsidRPr="004268D3" w:rsidRDefault="00856A1A" w:rsidP="00321547">
      <w:pPr>
        <w:numPr>
          <w:ilvl w:val="0"/>
          <w:numId w:val="116"/>
        </w:numPr>
        <w:tabs>
          <w:tab w:val="clear" w:pos="720"/>
        </w:tabs>
        <w:ind w:left="0" w:firstLine="0"/>
        <w:rPr>
          <w:rFonts w:ascii="Arial" w:hAnsi="Arial" w:cs="Arial"/>
          <w:szCs w:val="24"/>
        </w:rPr>
      </w:pPr>
      <w:r w:rsidRPr="004268D3">
        <w:rPr>
          <w:rFonts w:ascii="Arial" w:hAnsi="Arial" w:cs="Arial"/>
          <w:szCs w:val="24"/>
        </w:rPr>
        <w:t>To review the principles of nutrition</w:t>
      </w:r>
    </w:p>
    <w:p w:rsidR="00856A1A" w:rsidRPr="004268D3" w:rsidRDefault="00856A1A" w:rsidP="00321547">
      <w:pPr>
        <w:numPr>
          <w:ilvl w:val="0"/>
          <w:numId w:val="116"/>
        </w:numPr>
        <w:tabs>
          <w:tab w:val="clear" w:pos="720"/>
        </w:tabs>
        <w:ind w:left="0" w:firstLine="0"/>
        <w:rPr>
          <w:rFonts w:ascii="Arial" w:hAnsi="Arial" w:cs="Arial"/>
          <w:szCs w:val="24"/>
        </w:rPr>
      </w:pPr>
      <w:r w:rsidRPr="004268D3">
        <w:rPr>
          <w:rFonts w:ascii="Arial" w:hAnsi="Arial" w:cs="Arial"/>
          <w:szCs w:val="24"/>
        </w:rPr>
        <w:t>To understand the types of nutrients</w:t>
      </w:r>
    </w:p>
    <w:p w:rsidR="00856A1A" w:rsidRPr="004268D3" w:rsidRDefault="00856A1A" w:rsidP="00321547">
      <w:pPr>
        <w:numPr>
          <w:ilvl w:val="0"/>
          <w:numId w:val="116"/>
        </w:numPr>
        <w:tabs>
          <w:tab w:val="clear" w:pos="720"/>
        </w:tabs>
        <w:ind w:left="0" w:firstLine="0"/>
        <w:rPr>
          <w:rFonts w:ascii="Arial" w:hAnsi="Arial" w:cs="Arial"/>
          <w:szCs w:val="24"/>
        </w:rPr>
      </w:pPr>
      <w:r w:rsidRPr="004268D3">
        <w:rPr>
          <w:rFonts w:ascii="Arial" w:hAnsi="Arial" w:cs="Arial"/>
          <w:szCs w:val="24"/>
        </w:rPr>
        <w:t>To recognise diseases associated with impaired nutrition</w:t>
      </w:r>
    </w:p>
    <w:p w:rsidR="00856A1A" w:rsidRPr="004268D3" w:rsidRDefault="00856A1A" w:rsidP="00321547">
      <w:pPr>
        <w:numPr>
          <w:ilvl w:val="0"/>
          <w:numId w:val="116"/>
        </w:numPr>
        <w:tabs>
          <w:tab w:val="clear" w:pos="720"/>
        </w:tabs>
        <w:ind w:left="0" w:firstLine="0"/>
        <w:rPr>
          <w:rFonts w:ascii="Arial" w:hAnsi="Arial" w:cs="Arial"/>
          <w:szCs w:val="24"/>
        </w:rPr>
      </w:pPr>
      <w:r w:rsidRPr="004268D3">
        <w:rPr>
          <w:rFonts w:ascii="Arial" w:hAnsi="Arial" w:cs="Arial"/>
          <w:szCs w:val="24"/>
        </w:rPr>
        <w:t>To review the basics of nutrient digestion</w:t>
      </w:r>
    </w:p>
    <w:p w:rsidR="00856A1A" w:rsidRPr="004268D3" w:rsidRDefault="00856A1A" w:rsidP="00321547">
      <w:pPr>
        <w:numPr>
          <w:ilvl w:val="0"/>
          <w:numId w:val="116"/>
        </w:numPr>
        <w:tabs>
          <w:tab w:val="clear" w:pos="720"/>
        </w:tabs>
        <w:ind w:left="0" w:firstLine="0"/>
        <w:rPr>
          <w:rFonts w:ascii="Arial" w:hAnsi="Arial" w:cs="Arial"/>
          <w:szCs w:val="24"/>
        </w:rPr>
      </w:pPr>
      <w:r w:rsidRPr="004268D3">
        <w:rPr>
          <w:rFonts w:ascii="Arial" w:hAnsi="Arial" w:cs="Arial"/>
          <w:szCs w:val="24"/>
        </w:rPr>
        <w:t>To review cellular mechanisms relevant to intestinal absorption.</w:t>
      </w:r>
    </w:p>
    <w:p w:rsidR="00856A1A" w:rsidRPr="004268D3" w:rsidRDefault="00856A1A" w:rsidP="00856A1A">
      <w:pPr>
        <w:rPr>
          <w:rFonts w:ascii="Arial" w:hAnsi="Arial" w:cs="Arial"/>
          <w:szCs w:val="24"/>
        </w:rPr>
      </w:pPr>
    </w:p>
    <w:p w:rsidR="00856A1A" w:rsidRPr="004268D3" w:rsidRDefault="00856A1A" w:rsidP="00856A1A">
      <w:pPr>
        <w:rPr>
          <w:rFonts w:ascii="Arial" w:hAnsi="Arial" w:cs="Arial"/>
          <w:b/>
          <w:szCs w:val="24"/>
        </w:rPr>
      </w:pPr>
      <w:r w:rsidRPr="004268D3">
        <w:rPr>
          <w:rFonts w:ascii="Arial" w:hAnsi="Arial" w:cs="Arial"/>
          <w:b/>
          <w:szCs w:val="24"/>
        </w:rPr>
        <w:t xml:space="preserve">3  Lecture 2  </w:t>
      </w:r>
      <w:r w:rsidRPr="004268D3">
        <w:rPr>
          <w:rFonts w:ascii="Arial" w:hAnsi="Arial" w:cs="Arial"/>
          <w:b/>
          <w:szCs w:val="24"/>
        </w:rPr>
        <w:tab/>
        <w:t>Structure and functional relationships: GI Motility</w:t>
      </w:r>
      <w:r w:rsidRPr="004268D3">
        <w:rPr>
          <w:rFonts w:ascii="Arial" w:hAnsi="Arial" w:cs="Arial"/>
          <w:b/>
          <w:szCs w:val="24"/>
        </w:rPr>
        <w:tab/>
      </w:r>
    </w:p>
    <w:p w:rsidR="00856A1A" w:rsidRPr="004268D3" w:rsidRDefault="00856A1A" w:rsidP="00856A1A">
      <w:pPr>
        <w:rPr>
          <w:rFonts w:ascii="Arial" w:hAnsi="Arial" w:cs="Arial"/>
          <w:b/>
          <w:szCs w:val="24"/>
        </w:rPr>
      </w:pPr>
      <w:r w:rsidRPr="004268D3">
        <w:rPr>
          <w:rFonts w:ascii="Arial" w:hAnsi="Arial" w:cs="Arial"/>
          <w:b/>
          <w:szCs w:val="24"/>
        </w:rPr>
        <w:tab/>
      </w:r>
      <w:r w:rsidRPr="004268D3">
        <w:rPr>
          <w:rFonts w:ascii="Arial" w:hAnsi="Arial" w:cs="Arial"/>
          <w:b/>
          <w:szCs w:val="24"/>
        </w:rPr>
        <w:tab/>
      </w:r>
      <w:r w:rsidRPr="004268D3">
        <w:rPr>
          <w:rFonts w:ascii="Arial" w:hAnsi="Arial" w:cs="Arial"/>
          <w:b/>
          <w:szCs w:val="24"/>
        </w:rPr>
        <w:tab/>
      </w:r>
      <w:r w:rsidRPr="004268D3">
        <w:rPr>
          <w:rFonts w:ascii="Arial" w:hAnsi="Arial" w:cs="Arial"/>
          <w:b/>
          <w:szCs w:val="24"/>
        </w:rPr>
        <w:tab/>
      </w:r>
      <w:r w:rsidRPr="004268D3">
        <w:rPr>
          <w:rFonts w:ascii="Arial" w:hAnsi="Arial" w:cs="Arial"/>
          <w:b/>
          <w:szCs w:val="24"/>
        </w:rPr>
        <w:tab/>
      </w:r>
      <w:r w:rsidRPr="004268D3">
        <w:rPr>
          <w:rFonts w:ascii="Arial" w:hAnsi="Arial" w:cs="Arial"/>
          <w:b/>
          <w:szCs w:val="24"/>
        </w:rPr>
        <w:tab/>
      </w:r>
      <w:r w:rsidRPr="004268D3">
        <w:rPr>
          <w:rFonts w:ascii="Arial" w:hAnsi="Arial" w:cs="Arial"/>
          <w:b/>
          <w:szCs w:val="24"/>
        </w:rPr>
        <w:tab/>
        <w:t>Andrew Thillainayagam</w:t>
      </w:r>
      <w:r w:rsidRPr="004268D3">
        <w:rPr>
          <w:rFonts w:ascii="Arial" w:hAnsi="Arial" w:cs="Arial"/>
          <w:szCs w:val="24"/>
        </w:rPr>
        <w:t>.</w:t>
      </w:r>
    </w:p>
    <w:p w:rsidR="00856A1A" w:rsidRPr="004268D3" w:rsidRDefault="00856A1A" w:rsidP="00321547">
      <w:pPr>
        <w:numPr>
          <w:ilvl w:val="0"/>
          <w:numId w:val="116"/>
        </w:numPr>
        <w:tabs>
          <w:tab w:val="clear" w:pos="720"/>
        </w:tabs>
        <w:ind w:left="0" w:firstLine="0"/>
        <w:rPr>
          <w:rFonts w:ascii="Arial" w:hAnsi="Arial" w:cs="Arial"/>
          <w:szCs w:val="24"/>
        </w:rPr>
      </w:pPr>
      <w:r w:rsidRPr="004268D3">
        <w:rPr>
          <w:rFonts w:ascii="Arial" w:hAnsi="Arial" w:cs="Arial"/>
          <w:szCs w:val="24"/>
        </w:rPr>
        <w:t>To understand the passage of food through the GI tract</w:t>
      </w:r>
    </w:p>
    <w:p w:rsidR="00856A1A" w:rsidRPr="004268D3" w:rsidRDefault="00856A1A" w:rsidP="00321547">
      <w:pPr>
        <w:numPr>
          <w:ilvl w:val="0"/>
          <w:numId w:val="116"/>
        </w:numPr>
        <w:tabs>
          <w:tab w:val="clear" w:pos="720"/>
        </w:tabs>
        <w:ind w:left="0" w:firstLine="0"/>
        <w:rPr>
          <w:rFonts w:ascii="Arial" w:hAnsi="Arial" w:cs="Arial"/>
          <w:szCs w:val="24"/>
        </w:rPr>
      </w:pPr>
      <w:r w:rsidRPr="004268D3">
        <w:rPr>
          <w:rFonts w:ascii="Arial" w:hAnsi="Arial" w:cs="Arial"/>
          <w:szCs w:val="24"/>
        </w:rPr>
        <w:t>To recognise the functions of the different regions of the GI tract</w:t>
      </w:r>
    </w:p>
    <w:p w:rsidR="00856A1A" w:rsidRPr="004268D3" w:rsidRDefault="00856A1A" w:rsidP="00321547">
      <w:pPr>
        <w:numPr>
          <w:ilvl w:val="0"/>
          <w:numId w:val="116"/>
        </w:numPr>
        <w:tabs>
          <w:tab w:val="clear" w:pos="720"/>
        </w:tabs>
        <w:ind w:left="0" w:firstLine="0"/>
        <w:rPr>
          <w:rFonts w:ascii="Arial" w:hAnsi="Arial" w:cs="Arial"/>
          <w:szCs w:val="24"/>
        </w:rPr>
      </w:pPr>
      <w:r w:rsidRPr="004268D3">
        <w:rPr>
          <w:rFonts w:ascii="Arial" w:hAnsi="Arial" w:cs="Arial"/>
          <w:szCs w:val="24"/>
        </w:rPr>
        <w:t>To link secretion and absorption to different areas</w:t>
      </w:r>
    </w:p>
    <w:p w:rsidR="00856A1A" w:rsidRPr="004268D3" w:rsidRDefault="00856A1A" w:rsidP="00321547">
      <w:pPr>
        <w:numPr>
          <w:ilvl w:val="0"/>
          <w:numId w:val="116"/>
        </w:numPr>
        <w:tabs>
          <w:tab w:val="clear" w:pos="720"/>
        </w:tabs>
        <w:ind w:left="0" w:firstLine="0"/>
        <w:rPr>
          <w:rFonts w:ascii="Arial" w:hAnsi="Arial" w:cs="Arial"/>
          <w:szCs w:val="24"/>
        </w:rPr>
      </w:pPr>
      <w:r w:rsidRPr="004268D3">
        <w:rPr>
          <w:rFonts w:ascii="Arial" w:hAnsi="Arial" w:cs="Arial"/>
          <w:szCs w:val="24"/>
        </w:rPr>
        <w:t>To appreciate the role of GI motility in digestion</w:t>
      </w:r>
    </w:p>
    <w:p w:rsidR="00856A1A" w:rsidRPr="004268D3" w:rsidRDefault="00856A1A" w:rsidP="00321547">
      <w:pPr>
        <w:numPr>
          <w:ilvl w:val="0"/>
          <w:numId w:val="116"/>
        </w:numPr>
        <w:tabs>
          <w:tab w:val="clear" w:pos="720"/>
        </w:tabs>
        <w:ind w:left="0" w:firstLine="0"/>
        <w:rPr>
          <w:rFonts w:ascii="Arial" w:hAnsi="Arial" w:cs="Arial"/>
          <w:szCs w:val="24"/>
        </w:rPr>
      </w:pPr>
      <w:r w:rsidRPr="004268D3">
        <w:rPr>
          <w:rFonts w:ascii="Arial" w:hAnsi="Arial" w:cs="Arial"/>
          <w:szCs w:val="24"/>
        </w:rPr>
        <w:t>To be able to describe some of the mechanisms of motility</w:t>
      </w:r>
    </w:p>
    <w:p w:rsidR="00856A1A" w:rsidRPr="004268D3" w:rsidRDefault="00856A1A" w:rsidP="00856A1A">
      <w:pPr>
        <w:rPr>
          <w:rFonts w:ascii="Arial" w:hAnsi="Arial" w:cs="Arial"/>
          <w:szCs w:val="24"/>
        </w:rPr>
      </w:pPr>
    </w:p>
    <w:p w:rsidR="00856A1A" w:rsidRPr="004268D3" w:rsidRDefault="00856A1A" w:rsidP="00856A1A">
      <w:pPr>
        <w:rPr>
          <w:rFonts w:ascii="Arial" w:hAnsi="Arial" w:cs="Arial"/>
          <w:b/>
          <w:szCs w:val="24"/>
        </w:rPr>
      </w:pPr>
      <w:r w:rsidRPr="004268D3">
        <w:rPr>
          <w:rFonts w:ascii="Arial" w:hAnsi="Arial" w:cs="Arial"/>
          <w:b/>
          <w:szCs w:val="24"/>
        </w:rPr>
        <w:t xml:space="preserve">4  Lecture 3  </w:t>
      </w:r>
      <w:r w:rsidRPr="004268D3">
        <w:rPr>
          <w:rFonts w:ascii="Arial" w:hAnsi="Arial" w:cs="Arial"/>
          <w:b/>
          <w:szCs w:val="24"/>
        </w:rPr>
        <w:tab/>
        <w:t>Acid secretion</w:t>
      </w:r>
      <w:r w:rsidRPr="004268D3">
        <w:rPr>
          <w:rFonts w:ascii="Arial" w:hAnsi="Arial" w:cs="Arial"/>
          <w:b/>
          <w:szCs w:val="24"/>
        </w:rPr>
        <w:tab/>
      </w:r>
      <w:r w:rsidRPr="004268D3">
        <w:rPr>
          <w:rFonts w:ascii="Arial" w:hAnsi="Arial" w:cs="Arial"/>
          <w:b/>
          <w:szCs w:val="24"/>
        </w:rPr>
        <w:tab/>
      </w:r>
      <w:r w:rsidRPr="004268D3">
        <w:rPr>
          <w:rFonts w:ascii="Arial" w:hAnsi="Arial" w:cs="Arial"/>
          <w:b/>
          <w:szCs w:val="24"/>
        </w:rPr>
        <w:tab/>
      </w:r>
      <w:r w:rsidRPr="004268D3">
        <w:rPr>
          <w:rFonts w:ascii="Arial" w:hAnsi="Arial" w:cs="Arial"/>
          <w:b/>
          <w:szCs w:val="24"/>
        </w:rPr>
        <w:tab/>
      </w:r>
      <w:r w:rsidRPr="004268D3">
        <w:rPr>
          <w:rFonts w:ascii="Arial" w:hAnsi="Arial" w:cs="Arial"/>
          <w:b/>
          <w:szCs w:val="24"/>
        </w:rPr>
        <w:tab/>
        <w:t>Kevin Murphy</w:t>
      </w:r>
    </w:p>
    <w:p w:rsidR="00856A1A" w:rsidRPr="004268D3" w:rsidRDefault="00856A1A" w:rsidP="00321547">
      <w:pPr>
        <w:numPr>
          <w:ilvl w:val="0"/>
          <w:numId w:val="116"/>
        </w:numPr>
        <w:tabs>
          <w:tab w:val="clear" w:pos="720"/>
        </w:tabs>
        <w:ind w:left="0" w:firstLine="0"/>
        <w:rPr>
          <w:rFonts w:ascii="Arial" w:hAnsi="Arial" w:cs="Arial"/>
          <w:szCs w:val="24"/>
        </w:rPr>
      </w:pPr>
      <w:r w:rsidRPr="004268D3">
        <w:rPr>
          <w:rFonts w:ascii="Arial" w:hAnsi="Arial" w:cs="Arial"/>
          <w:szCs w:val="24"/>
        </w:rPr>
        <w:t>To understand the role of gastric acid secretion in digestion</w:t>
      </w:r>
    </w:p>
    <w:p w:rsidR="00856A1A" w:rsidRPr="004268D3" w:rsidRDefault="00856A1A" w:rsidP="00321547">
      <w:pPr>
        <w:numPr>
          <w:ilvl w:val="0"/>
          <w:numId w:val="116"/>
        </w:numPr>
        <w:tabs>
          <w:tab w:val="clear" w:pos="720"/>
        </w:tabs>
        <w:ind w:left="0" w:firstLine="0"/>
        <w:rPr>
          <w:rFonts w:ascii="Arial" w:hAnsi="Arial" w:cs="Arial"/>
          <w:szCs w:val="24"/>
        </w:rPr>
      </w:pPr>
      <w:r w:rsidRPr="004268D3">
        <w:rPr>
          <w:rFonts w:ascii="Arial" w:hAnsi="Arial" w:cs="Arial"/>
          <w:szCs w:val="24"/>
        </w:rPr>
        <w:t>To recognise the mechanisms of gastric acid secretion</w:t>
      </w:r>
    </w:p>
    <w:p w:rsidR="00856A1A" w:rsidRPr="004268D3" w:rsidRDefault="00856A1A" w:rsidP="00321547">
      <w:pPr>
        <w:numPr>
          <w:ilvl w:val="0"/>
          <w:numId w:val="116"/>
        </w:numPr>
        <w:tabs>
          <w:tab w:val="clear" w:pos="720"/>
        </w:tabs>
        <w:ind w:left="0" w:firstLine="0"/>
        <w:rPr>
          <w:rFonts w:ascii="Arial" w:hAnsi="Arial" w:cs="Arial"/>
          <w:szCs w:val="24"/>
        </w:rPr>
      </w:pPr>
      <w:r w:rsidRPr="004268D3">
        <w:rPr>
          <w:rFonts w:ascii="Arial" w:hAnsi="Arial" w:cs="Arial"/>
          <w:szCs w:val="24"/>
        </w:rPr>
        <w:t>To be able to describe the regulation of acid secretion</w:t>
      </w:r>
    </w:p>
    <w:p w:rsidR="00856A1A" w:rsidRPr="004268D3" w:rsidRDefault="00856A1A" w:rsidP="00856A1A">
      <w:pPr>
        <w:rPr>
          <w:rFonts w:ascii="Arial" w:hAnsi="Arial" w:cs="Arial"/>
          <w:b/>
          <w:szCs w:val="24"/>
        </w:rPr>
      </w:pPr>
    </w:p>
    <w:p w:rsidR="00856A1A" w:rsidRPr="004268D3" w:rsidRDefault="00856A1A" w:rsidP="00856A1A">
      <w:pPr>
        <w:rPr>
          <w:rFonts w:ascii="Arial" w:hAnsi="Arial" w:cs="Arial"/>
          <w:b/>
          <w:szCs w:val="24"/>
        </w:rPr>
      </w:pPr>
      <w:r w:rsidRPr="004268D3">
        <w:rPr>
          <w:rFonts w:ascii="Arial" w:hAnsi="Arial" w:cs="Arial"/>
          <w:b/>
          <w:szCs w:val="24"/>
        </w:rPr>
        <w:t xml:space="preserve">5  Lecture 4  </w:t>
      </w:r>
      <w:r w:rsidRPr="004268D3">
        <w:rPr>
          <w:rFonts w:ascii="Arial" w:hAnsi="Arial" w:cs="Arial"/>
          <w:b/>
          <w:szCs w:val="24"/>
        </w:rPr>
        <w:tab/>
        <w:t>Gastro-oesophageal reflux disease and ulceration</w:t>
      </w:r>
    </w:p>
    <w:p w:rsidR="00856A1A" w:rsidRPr="004268D3" w:rsidRDefault="00856A1A" w:rsidP="00856A1A">
      <w:pPr>
        <w:rPr>
          <w:rFonts w:ascii="Arial" w:hAnsi="Arial" w:cs="Arial"/>
          <w:b/>
          <w:szCs w:val="24"/>
        </w:rPr>
      </w:pPr>
      <w:r w:rsidRPr="004268D3">
        <w:rPr>
          <w:rFonts w:ascii="Arial" w:hAnsi="Arial" w:cs="Arial"/>
          <w:b/>
          <w:szCs w:val="24"/>
        </w:rPr>
        <w:tab/>
      </w:r>
      <w:r w:rsidRPr="004268D3">
        <w:rPr>
          <w:rFonts w:ascii="Arial" w:hAnsi="Arial" w:cs="Arial"/>
          <w:b/>
          <w:szCs w:val="24"/>
        </w:rPr>
        <w:tab/>
      </w:r>
      <w:r w:rsidRPr="004268D3">
        <w:rPr>
          <w:rFonts w:ascii="Arial" w:hAnsi="Arial" w:cs="Arial"/>
          <w:b/>
          <w:szCs w:val="24"/>
        </w:rPr>
        <w:tab/>
      </w:r>
      <w:r w:rsidRPr="004268D3">
        <w:rPr>
          <w:rFonts w:ascii="Arial" w:hAnsi="Arial" w:cs="Arial"/>
          <w:b/>
          <w:szCs w:val="24"/>
        </w:rPr>
        <w:tab/>
      </w:r>
      <w:r w:rsidRPr="004268D3">
        <w:rPr>
          <w:rFonts w:ascii="Arial" w:hAnsi="Arial" w:cs="Arial"/>
          <w:b/>
          <w:szCs w:val="24"/>
        </w:rPr>
        <w:tab/>
      </w:r>
      <w:r w:rsidRPr="004268D3">
        <w:rPr>
          <w:rFonts w:ascii="Arial" w:hAnsi="Arial" w:cs="Arial"/>
          <w:b/>
          <w:szCs w:val="24"/>
        </w:rPr>
        <w:tab/>
      </w:r>
      <w:r w:rsidRPr="004268D3">
        <w:rPr>
          <w:rFonts w:ascii="Arial" w:hAnsi="Arial" w:cs="Arial"/>
          <w:b/>
          <w:szCs w:val="24"/>
        </w:rPr>
        <w:tab/>
      </w:r>
      <w:r w:rsidRPr="004268D3">
        <w:rPr>
          <w:rFonts w:ascii="Arial" w:hAnsi="Arial" w:cs="Arial"/>
          <w:b/>
          <w:szCs w:val="24"/>
        </w:rPr>
        <w:tab/>
        <w:t>Jonathan Hoare</w:t>
      </w:r>
    </w:p>
    <w:p w:rsidR="00856A1A" w:rsidRPr="004268D3" w:rsidRDefault="00856A1A" w:rsidP="00321547">
      <w:pPr>
        <w:numPr>
          <w:ilvl w:val="0"/>
          <w:numId w:val="116"/>
        </w:numPr>
        <w:tabs>
          <w:tab w:val="clear" w:pos="720"/>
        </w:tabs>
        <w:ind w:left="0" w:firstLine="0"/>
        <w:rPr>
          <w:rFonts w:ascii="Arial" w:hAnsi="Arial" w:cs="Arial"/>
          <w:b/>
          <w:szCs w:val="24"/>
        </w:rPr>
      </w:pPr>
      <w:r w:rsidRPr="004268D3">
        <w:rPr>
          <w:rFonts w:ascii="Arial" w:hAnsi="Arial" w:cs="Arial"/>
          <w:szCs w:val="24"/>
        </w:rPr>
        <w:t>To recognise diseases of the upper GI tract</w:t>
      </w:r>
    </w:p>
    <w:p w:rsidR="00856A1A" w:rsidRPr="004268D3" w:rsidRDefault="00856A1A" w:rsidP="00321547">
      <w:pPr>
        <w:numPr>
          <w:ilvl w:val="0"/>
          <w:numId w:val="116"/>
        </w:numPr>
        <w:tabs>
          <w:tab w:val="clear" w:pos="720"/>
        </w:tabs>
        <w:ind w:left="0" w:firstLine="0"/>
        <w:rPr>
          <w:rFonts w:ascii="Arial" w:hAnsi="Arial" w:cs="Arial"/>
          <w:b/>
          <w:szCs w:val="24"/>
        </w:rPr>
      </w:pPr>
      <w:r w:rsidRPr="004268D3">
        <w:rPr>
          <w:rFonts w:ascii="Arial" w:hAnsi="Arial" w:cs="Arial"/>
          <w:szCs w:val="24"/>
        </w:rPr>
        <w:t>To describe some of the pathophysiological processes involved</w:t>
      </w:r>
    </w:p>
    <w:p w:rsidR="00856A1A" w:rsidRPr="004268D3" w:rsidRDefault="00856A1A" w:rsidP="00321547">
      <w:pPr>
        <w:numPr>
          <w:ilvl w:val="0"/>
          <w:numId w:val="116"/>
        </w:numPr>
        <w:tabs>
          <w:tab w:val="clear" w:pos="720"/>
        </w:tabs>
        <w:ind w:left="0" w:firstLine="0"/>
        <w:rPr>
          <w:rFonts w:ascii="Arial" w:hAnsi="Arial" w:cs="Arial"/>
          <w:b/>
          <w:szCs w:val="24"/>
        </w:rPr>
      </w:pPr>
      <w:r w:rsidRPr="004268D3">
        <w:rPr>
          <w:rFonts w:ascii="Arial" w:hAnsi="Arial" w:cs="Arial"/>
          <w:szCs w:val="24"/>
        </w:rPr>
        <w:t xml:space="preserve">To appreciate the role of acid and motility in gastro-oesophageal reflux disease </w:t>
      </w:r>
    </w:p>
    <w:p w:rsidR="00856A1A" w:rsidRPr="004268D3" w:rsidRDefault="00856A1A" w:rsidP="00321547">
      <w:pPr>
        <w:numPr>
          <w:ilvl w:val="0"/>
          <w:numId w:val="116"/>
        </w:numPr>
        <w:tabs>
          <w:tab w:val="clear" w:pos="720"/>
        </w:tabs>
        <w:ind w:left="0" w:firstLine="0"/>
        <w:rPr>
          <w:rFonts w:ascii="Arial" w:hAnsi="Arial" w:cs="Arial"/>
          <w:b/>
          <w:szCs w:val="24"/>
        </w:rPr>
      </w:pPr>
      <w:r w:rsidRPr="004268D3">
        <w:rPr>
          <w:rFonts w:ascii="Arial" w:hAnsi="Arial" w:cs="Arial"/>
          <w:szCs w:val="24"/>
        </w:rPr>
        <w:t>To recognise common drugs used in disorders of acid secretion</w:t>
      </w:r>
    </w:p>
    <w:p w:rsidR="00856A1A" w:rsidRPr="004268D3" w:rsidRDefault="00856A1A" w:rsidP="00856A1A">
      <w:pPr>
        <w:rPr>
          <w:rFonts w:ascii="Arial" w:hAnsi="Arial" w:cs="Arial"/>
          <w:b/>
          <w:szCs w:val="24"/>
        </w:rPr>
      </w:pPr>
    </w:p>
    <w:p w:rsidR="00856A1A" w:rsidRPr="004268D3" w:rsidRDefault="00856A1A" w:rsidP="00856A1A">
      <w:pPr>
        <w:rPr>
          <w:rFonts w:ascii="Arial" w:hAnsi="Arial" w:cs="Arial"/>
          <w:b/>
          <w:szCs w:val="24"/>
        </w:rPr>
      </w:pPr>
      <w:r w:rsidRPr="004268D3">
        <w:rPr>
          <w:rFonts w:ascii="Arial" w:hAnsi="Arial" w:cs="Arial"/>
          <w:b/>
          <w:szCs w:val="24"/>
        </w:rPr>
        <w:t xml:space="preserve">7  Lecture 5  </w:t>
      </w:r>
      <w:r w:rsidRPr="004268D3">
        <w:rPr>
          <w:rFonts w:ascii="Arial" w:hAnsi="Arial" w:cs="Arial"/>
          <w:b/>
          <w:szCs w:val="24"/>
        </w:rPr>
        <w:tab/>
        <w:t>Intestinal absorption</w:t>
      </w:r>
      <w:r w:rsidRPr="004268D3">
        <w:rPr>
          <w:rFonts w:ascii="Arial" w:hAnsi="Arial" w:cs="Arial"/>
          <w:b/>
          <w:szCs w:val="24"/>
        </w:rPr>
        <w:tab/>
      </w:r>
      <w:r w:rsidRPr="004268D3">
        <w:rPr>
          <w:rFonts w:ascii="Arial" w:hAnsi="Arial" w:cs="Arial"/>
          <w:b/>
          <w:szCs w:val="24"/>
        </w:rPr>
        <w:tab/>
      </w:r>
      <w:r w:rsidRPr="004268D3">
        <w:rPr>
          <w:rFonts w:ascii="Arial" w:hAnsi="Arial" w:cs="Arial"/>
          <w:b/>
          <w:szCs w:val="24"/>
        </w:rPr>
        <w:tab/>
      </w:r>
      <w:r w:rsidRPr="004268D3">
        <w:rPr>
          <w:rFonts w:ascii="Arial" w:hAnsi="Arial" w:cs="Arial"/>
          <w:b/>
          <w:szCs w:val="24"/>
        </w:rPr>
        <w:tab/>
        <w:t>Julian Walters</w:t>
      </w:r>
    </w:p>
    <w:p w:rsidR="00856A1A" w:rsidRPr="004268D3" w:rsidRDefault="00856A1A" w:rsidP="00321547">
      <w:pPr>
        <w:numPr>
          <w:ilvl w:val="0"/>
          <w:numId w:val="117"/>
        </w:numPr>
        <w:ind w:left="0" w:firstLine="0"/>
        <w:rPr>
          <w:rFonts w:ascii="Arial" w:hAnsi="Arial" w:cs="Arial"/>
          <w:b/>
          <w:szCs w:val="24"/>
        </w:rPr>
      </w:pPr>
      <w:r w:rsidRPr="004268D3">
        <w:rPr>
          <w:rFonts w:ascii="Arial" w:hAnsi="Arial" w:cs="Arial"/>
          <w:szCs w:val="24"/>
        </w:rPr>
        <w:t>To consolidate knowledge of the mechanisms of protein and lipid absorption</w:t>
      </w:r>
    </w:p>
    <w:p w:rsidR="00856A1A" w:rsidRPr="004268D3" w:rsidRDefault="00856A1A" w:rsidP="00321547">
      <w:pPr>
        <w:numPr>
          <w:ilvl w:val="0"/>
          <w:numId w:val="117"/>
        </w:numPr>
        <w:ind w:left="0" w:firstLine="0"/>
        <w:rPr>
          <w:rFonts w:ascii="Arial" w:hAnsi="Arial" w:cs="Arial"/>
          <w:b/>
          <w:szCs w:val="24"/>
        </w:rPr>
      </w:pPr>
      <w:r w:rsidRPr="004268D3">
        <w:rPr>
          <w:rFonts w:ascii="Arial" w:hAnsi="Arial" w:cs="Arial"/>
          <w:szCs w:val="24"/>
        </w:rPr>
        <w:t>To review absorption of electrolytes and water</w:t>
      </w:r>
    </w:p>
    <w:p w:rsidR="00856A1A" w:rsidRPr="004268D3" w:rsidRDefault="00856A1A" w:rsidP="00321547">
      <w:pPr>
        <w:numPr>
          <w:ilvl w:val="0"/>
          <w:numId w:val="117"/>
        </w:numPr>
        <w:ind w:left="0" w:firstLine="0"/>
        <w:rPr>
          <w:rFonts w:ascii="Arial" w:hAnsi="Arial" w:cs="Arial"/>
          <w:b/>
          <w:szCs w:val="24"/>
        </w:rPr>
      </w:pPr>
      <w:r w:rsidRPr="004268D3">
        <w:rPr>
          <w:rFonts w:ascii="Arial" w:hAnsi="Arial" w:cs="Arial"/>
          <w:szCs w:val="24"/>
        </w:rPr>
        <w:t>To appreciate mechanisms of absorption of certain other nutrients</w:t>
      </w:r>
    </w:p>
    <w:p w:rsidR="00856A1A" w:rsidRPr="004268D3" w:rsidRDefault="00856A1A" w:rsidP="00856A1A">
      <w:pPr>
        <w:rPr>
          <w:rFonts w:ascii="Arial" w:hAnsi="Arial" w:cs="Arial"/>
          <w:b/>
          <w:szCs w:val="24"/>
        </w:rPr>
      </w:pPr>
    </w:p>
    <w:p w:rsidR="00856A1A" w:rsidRPr="004268D3" w:rsidRDefault="00856A1A" w:rsidP="00856A1A">
      <w:pPr>
        <w:rPr>
          <w:rFonts w:ascii="Arial" w:hAnsi="Arial" w:cs="Arial"/>
          <w:b/>
          <w:szCs w:val="24"/>
        </w:rPr>
      </w:pPr>
      <w:r w:rsidRPr="004268D3">
        <w:rPr>
          <w:rFonts w:ascii="Arial" w:hAnsi="Arial" w:cs="Arial"/>
          <w:b/>
          <w:szCs w:val="24"/>
        </w:rPr>
        <w:t xml:space="preserve">8  Lecture 6  </w:t>
      </w:r>
      <w:r w:rsidRPr="004268D3">
        <w:rPr>
          <w:rFonts w:ascii="Arial" w:hAnsi="Arial" w:cs="Arial"/>
          <w:b/>
          <w:szCs w:val="24"/>
        </w:rPr>
        <w:tab/>
        <w:t>Malabsorption</w:t>
      </w:r>
      <w:r w:rsidRPr="004268D3">
        <w:rPr>
          <w:rFonts w:ascii="Arial" w:hAnsi="Arial" w:cs="Arial"/>
          <w:b/>
          <w:szCs w:val="24"/>
        </w:rPr>
        <w:tab/>
      </w:r>
      <w:r w:rsidRPr="004268D3">
        <w:rPr>
          <w:rFonts w:ascii="Arial" w:hAnsi="Arial" w:cs="Arial"/>
          <w:b/>
          <w:szCs w:val="24"/>
        </w:rPr>
        <w:tab/>
      </w:r>
      <w:r w:rsidRPr="004268D3">
        <w:rPr>
          <w:rFonts w:ascii="Arial" w:hAnsi="Arial" w:cs="Arial"/>
          <w:b/>
          <w:szCs w:val="24"/>
        </w:rPr>
        <w:tab/>
      </w:r>
      <w:r w:rsidRPr="004268D3">
        <w:rPr>
          <w:rFonts w:ascii="Arial" w:hAnsi="Arial" w:cs="Arial"/>
          <w:b/>
          <w:szCs w:val="24"/>
        </w:rPr>
        <w:tab/>
      </w:r>
      <w:r w:rsidRPr="004268D3">
        <w:rPr>
          <w:rFonts w:ascii="Arial" w:hAnsi="Arial" w:cs="Arial"/>
          <w:b/>
          <w:szCs w:val="24"/>
        </w:rPr>
        <w:tab/>
        <w:t>Julian Walters</w:t>
      </w:r>
    </w:p>
    <w:p w:rsidR="00856A1A" w:rsidRPr="004268D3" w:rsidRDefault="00856A1A" w:rsidP="00321547">
      <w:pPr>
        <w:numPr>
          <w:ilvl w:val="0"/>
          <w:numId w:val="117"/>
        </w:numPr>
        <w:ind w:left="0" w:firstLine="0"/>
        <w:rPr>
          <w:rFonts w:ascii="Arial" w:hAnsi="Arial" w:cs="Arial"/>
          <w:b/>
          <w:szCs w:val="24"/>
        </w:rPr>
      </w:pPr>
      <w:r w:rsidRPr="004268D3">
        <w:rPr>
          <w:rFonts w:ascii="Arial" w:hAnsi="Arial" w:cs="Arial"/>
          <w:szCs w:val="24"/>
        </w:rPr>
        <w:t xml:space="preserve">To know what problems may result from malabsorption </w:t>
      </w:r>
    </w:p>
    <w:p w:rsidR="00856A1A" w:rsidRPr="004268D3" w:rsidRDefault="00856A1A" w:rsidP="00321547">
      <w:pPr>
        <w:numPr>
          <w:ilvl w:val="0"/>
          <w:numId w:val="117"/>
        </w:numPr>
        <w:ind w:left="0" w:firstLine="0"/>
        <w:rPr>
          <w:rFonts w:ascii="Arial" w:hAnsi="Arial" w:cs="Arial"/>
          <w:b/>
          <w:szCs w:val="24"/>
        </w:rPr>
      </w:pPr>
      <w:r w:rsidRPr="004268D3">
        <w:rPr>
          <w:rFonts w:ascii="Arial" w:hAnsi="Arial" w:cs="Arial"/>
          <w:szCs w:val="24"/>
        </w:rPr>
        <w:t>To recognise diseases and mechanisms leading to malabsorption</w:t>
      </w:r>
    </w:p>
    <w:p w:rsidR="00856A1A" w:rsidRPr="004268D3" w:rsidRDefault="00856A1A" w:rsidP="00321547">
      <w:pPr>
        <w:numPr>
          <w:ilvl w:val="0"/>
          <w:numId w:val="117"/>
        </w:numPr>
        <w:ind w:left="0" w:firstLine="0"/>
        <w:rPr>
          <w:rFonts w:ascii="Arial" w:hAnsi="Arial" w:cs="Arial"/>
          <w:b/>
          <w:szCs w:val="24"/>
        </w:rPr>
      </w:pPr>
      <w:r w:rsidRPr="004268D3">
        <w:rPr>
          <w:rFonts w:ascii="Arial" w:hAnsi="Arial" w:cs="Arial"/>
          <w:szCs w:val="24"/>
        </w:rPr>
        <w:t>To be introduced to the presentation, pathology and treatment of coeliac disease</w:t>
      </w:r>
    </w:p>
    <w:p w:rsidR="00856A1A" w:rsidRPr="004268D3" w:rsidRDefault="00856A1A" w:rsidP="00856A1A">
      <w:pPr>
        <w:rPr>
          <w:rFonts w:ascii="Arial" w:hAnsi="Arial" w:cs="Arial"/>
          <w:b/>
          <w:szCs w:val="24"/>
        </w:rPr>
      </w:pPr>
    </w:p>
    <w:p w:rsidR="00856A1A" w:rsidRPr="004268D3" w:rsidRDefault="00856A1A" w:rsidP="00856A1A">
      <w:pPr>
        <w:rPr>
          <w:rFonts w:ascii="Arial" w:hAnsi="Arial" w:cs="Arial"/>
          <w:b/>
          <w:szCs w:val="24"/>
        </w:rPr>
      </w:pPr>
      <w:r w:rsidRPr="004268D3">
        <w:rPr>
          <w:rFonts w:ascii="Arial" w:hAnsi="Arial" w:cs="Arial"/>
          <w:b/>
          <w:szCs w:val="24"/>
        </w:rPr>
        <w:t xml:space="preserve">9  Lecture 7  </w:t>
      </w:r>
      <w:r w:rsidRPr="004268D3">
        <w:rPr>
          <w:rFonts w:ascii="Arial" w:hAnsi="Arial" w:cs="Arial"/>
          <w:b/>
          <w:szCs w:val="24"/>
        </w:rPr>
        <w:tab/>
        <w:t>Pancreatic exocrine function</w:t>
      </w:r>
      <w:r w:rsidRPr="004268D3">
        <w:rPr>
          <w:rFonts w:ascii="Arial" w:hAnsi="Arial" w:cs="Arial"/>
          <w:b/>
          <w:szCs w:val="24"/>
        </w:rPr>
        <w:tab/>
      </w:r>
      <w:r w:rsidRPr="004268D3">
        <w:rPr>
          <w:rFonts w:ascii="Arial" w:hAnsi="Arial" w:cs="Arial"/>
          <w:b/>
          <w:szCs w:val="24"/>
        </w:rPr>
        <w:tab/>
      </w:r>
      <w:r w:rsidRPr="004268D3">
        <w:rPr>
          <w:rFonts w:ascii="Arial" w:hAnsi="Arial" w:cs="Arial"/>
          <w:b/>
          <w:szCs w:val="24"/>
        </w:rPr>
        <w:tab/>
        <w:t>Kevin Murphy</w:t>
      </w:r>
    </w:p>
    <w:p w:rsidR="00856A1A" w:rsidRPr="004268D3" w:rsidRDefault="00856A1A" w:rsidP="00321547">
      <w:pPr>
        <w:numPr>
          <w:ilvl w:val="0"/>
          <w:numId w:val="117"/>
        </w:numPr>
        <w:ind w:left="0" w:firstLine="0"/>
        <w:rPr>
          <w:rFonts w:ascii="Arial" w:hAnsi="Arial" w:cs="Arial"/>
          <w:b/>
          <w:szCs w:val="24"/>
        </w:rPr>
      </w:pPr>
      <w:r w:rsidRPr="004268D3">
        <w:rPr>
          <w:rFonts w:ascii="Arial" w:hAnsi="Arial" w:cs="Arial"/>
          <w:szCs w:val="24"/>
        </w:rPr>
        <w:t>To know the different functions of the pancreas</w:t>
      </w:r>
    </w:p>
    <w:p w:rsidR="00856A1A" w:rsidRPr="004268D3" w:rsidRDefault="00856A1A" w:rsidP="00321547">
      <w:pPr>
        <w:numPr>
          <w:ilvl w:val="0"/>
          <w:numId w:val="117"/>
        </w:numPr>
        <w:ind w:left="0" w:firstLine="0"/>
        <w:rPr>
          <w:rFonts w:ascii="Arial" w:hAnsi="Arial" w:cs="Arial"/>
          <w:b/>
          <w:szCs w:val="24"/>
        </w:rPr>
      </w:pPr>
      <w:r w:rsidRPr="004268D3">
        <w:rPr>
          <w:rFonts w:ascii="Arial" w:hAnsi="Arial" w:cs="Arial"/>
          <w:szCs w:val="24"/>
        </w:rPr>
        <w:t>To recognise the pathways of pancreatic exocrine secretion</w:t>
      </w:r>
    </w:p>
    <w:p w:rsidR="00856A1A" w:rsidRPr="004268D3" w:rsidRDefault="00856A1A" w:rsidP="00321547">
      <w:pPr>
        <w:numPr>
          <w:ilvl w:val="0"/>
          <w:numId w:val="117"/>
        </w:numPr>
        <w:ind w:left="0" w:firstLine="0"/>
        <w:rPr>
          <w:rFonts w:ascii="Arial" w:hAnsi="Arial" w:cs="Arial"/>
          <w:b/>
          <w:szCs w:val="24"/>
        </w:rPr>
      </w:pPr>
      <w:r w:rsidRPr="004268D3">
        <w:rPr>
          <w:rFonts w:ascii="Arial" w:hAnsi="Arial" w:cs="Arial"/>
          <w:szCs w:val="24"/>
        </w:rPr>
        <w:lastRenderedPageBreak/>
        <w:t>To learn about the hormonal control of pancreatic secretion</w:t>
      </w:r>
    </w:p>
    <w:p w:rsidR="00856A1A" w:rsidRPr="004268D3" w:rsidRDefault="00856A1A" w:rsidP="00856A1A">
      <w:pPr>
        <w:rPr>
          <w:rFonts w:ascii="Arial" w:hAnsi="Arial" w:cs="Arial"/>
          <w:b/>
          <w:szCs w:val="24"/>
        </w:rPr>
      </w:pPr>
    </w:p>
    <w:p w:rsidR="00856A1A" w:rsidRPr="004268D3" w:rsidRDefault="00856A1A" w:rsidP="00856A1A">
      <w:pPr>
        <w:rPr>
          <w:rFonts w:ascii="Arial" w:hAnsi="Arial" w:cs="Arial"/>
          <w:b/>
          <w:szCs w:val="24"/>
        </w:rPr>
      </w:pPr>
      <w:r w:rsidRPr="004268D3">
        <w:rPr>
          <w:rFonts w:ascii="Arial" w:hAnsi="Arial" w:cs="Arial"/>
          <w:b/>
          <w:szCs w:val="24"/>
        </w:rPr>
        <w:t xml:space="preserve">10  Lecture 8  </w:t>
      </w:r>
      <w:r w:rsidRPr="004268D3">
        <w:rPr>
          <w:rFonts w:ascii="Arial" w:hAnsi="Arial" w:cs="Arial"/>
          <w:b/>
          <w:szCs w:val="24"/>
        </w:rPr>
        <w:tab/>
        <w:t>Abdo pain &amp; Pancreatitis</w:t>
      </w:r>
      <w:r w:rsidRPr="004268D3">
        <w:rPr>
          <w:rFonts w:ascii="Arial" w:hAnsi="Arial" w:cs="Arial"/>
          <w:b/>
          <w:szCs w:val="24"/>
        </w:rPr>
        <w:tab/>
      </w:r>
      <w:r w:rsidRPr="004268D3">
        <w:rPr>
          <w:rFonts w:ascii="Arial" w:hAnsi="Arial" w:cs="Arial"/>
          <w:b/>
          <w:szCs w:val="24"/>
        </w:rPr>
        <w:tab/>
      </w:r>
      <w:r w:rsidRPr="004268D3">
        <w:rPr>
          <w:rFonts w:ascii="Arial" w:hAnsi="Arial" w:cs="Arial"/>
          <w:b/>
          <w:szCs w:val="24"/>
        </w:rPr>
        <w:tab/>
        <w:t>Lakshmana Ayaru</w:t>
      </w:r>
    </w:p>
    <w:p w:rsidR="00856A1A" w:rsidRPr="004268D3" w:rsidRDefault="00856A1A" w:rsidP="00321547">
      <w:pPr>
        <w:numPr>
          <w:ilvl w:val="0"/>
          <w:numId w:val="118"/>
        </w:numPr>
        <w:ind w:left="0" w:firstLine="0"/>
        <w:rPr>
          <w:rFonts w:ascii="Arial" w:hAnsi="Arial" w:cs="Arial"/>
          <w:szCs w:val="24"/>
        </w:rPr>
      </w:pPr>
      <w:r w:rsidRPr="004268D3">
        <w:rPr>
          <w:rFonts w:ascii="Arial" w:hAnsi="Arial" w:cs="Arial"/>
          <w:szCs w:val="24"/>
        </w:rPr>
        <w:t>To be able to list conditions that produce abdominal pain</w:t>
      </w:r>
    </w:p>
    <w:p w:rsidR="00856A1A" w:rsidRPr="004268D3" w:rsidRDefault="00856A1A" w:rsidP="00321547">
      <w:pPr>
        <w:numPr>
          <w:ilvl w:val="0"/>
          <w:numId w:val="118"/>
        </w:numPr>
        <w:ind w:left="0" w:firstLine="0"/>
        <w:rPr>
          <w:rFonts w:ascii="Arial" w:hAnsi="Arial" w:cs="Arial"/>
          <w:szCs w:val="24"/>
        </w:rPr>
      </w:pPr>
      <w:r w:rsidRPr="004268D3">
        <w:rPr>
          <w:rFonts w:ascii="Arial" w:hAnsi="Arial" w:cs="Arial"/>
          <w:szCs w:val="24"/>
        </w:rPr>
        <w:t>To describe some features of the enteric nervous system</w:t>
      </w:r>
    </w:p>
    <w:p w:rsidR="00856A1A" w:rsidRPr="004268D3" w:rsidRDefault="00856A1A" w:rsidP="00321547">
      <w:pPr>
        <w:numPr>
          <w:ilvl w:val="0"/>
          <w:numId w:val="118"/>
        </w:numPr>
        <w:ind w:left="0" w:firstLine="0"/>
        <w:rPr>
          <w:rFonts w:ascii="Arial" w:hAnsi="Arial" w:cs="Arial"/>
          <w:szCs w:val="24"/>
        </w:rPr>
      </w:pPr>
      <w:r w:rsidRPr="004268D3">
        <w:rPr>
          <w:rFonts w:ascii="Arial" w:hAnsi="Arial" w:cs="Arial"/>
          <w:szCs w:val="24"/>
        </w:rPr>
        <w:t>To recognise the symptoms of acute and chronic pancreatitis</w:t>
      </w:r>
    </w:p>
    <w:p w:rsidR="00856A1A" w:rsidRPr="004268D3" w:rsidRDefault="00856A1A" w:rsidP="00321547">
      <w:pPr>
        <w:numPr>
          <w:ilvl w:val="0"/>
          <w:numId w:val="118"/>
        </w:numPr>
        <w:ind w:left="0" w:firstLine="0"/>
        <w:rPr>
          <w:rFonts w:ascii="Arial" w:hAnsi="Arial" w:cs="Arial"/>
          <w:szCs w:val="24"/>
        </w:rPr>
      </w:pPr>
      <w:r w:rsidRPr="004268D3">
        <w:rPr>
          <w:rFonts w:ascii="Arial" w:hAnsi="Arial" w:cs="Arial"/>
          <w:szCs w:val="24"/>
        </w:rPr>
        <w:t>To appreciate the mechanisms that cause pancreatitis</w:t>
      </w:r>
    </w:p>
    <w:p w:rsidR="00856A1A" w:rsidRPr="004268D3" w:rsidRDefault="00856A1A" w:rsidP="00321547">
      <w:pPr>
        <w:numPr>
          <w:ilvl w:val="0"/>
          <w:numId w:val="118"/>
        </w:numPr>
        <w:ind w:left="0" w:firstLine="0"/>
        <w:rPr>
          <w:rFonts w:ascii="Arial" w:hAnsi="Arial" w:cs="Arial"/>
          <w:szCs w:val="24"/>
        </w:rPr>
      </w:pPr>
      <w:r w:rsidRPr="004268D3">
        <w:rPr>
          <w:rFonts w:ascii="Arial" w:hAnsi="Arial" w:cs="Arial"/>
          <w:szCs w:val="24"/>
        </w:rPr>
        <w:t>To be introduced to the therapeutic principles of pancreatic diseases</w:t>
      </w:r>
    </w:p>
    <w:p w:rsidR="00856A1A" w:rsidRPr="004268D3" w:rsidRDefault="00856A1A" w:rsidP="00856A1A">
      <w:pPr>
        <w:rPr>
          <w:rFonts w:ascii="Arial" w:hAnsi="Arial" w:cs="Arial"/>
          <w:b/>
          <w:szCs w:val="24"/>
        </w:rPr>
      </w:pPr>
    </w:p>
    <w:p w:rsidR="00856A1A" w:rsidRPr="004268D3" w:rsidRDefault="00856A1A" w:rsidP="00856A1A">
      <w:pPr>
        <w:rPr>
          <w:rFonts w:ascii="Arial" w:hAnsi="Arial" w:cs="Arial"/>
          <w:b/>
          <w:szCs w:val="24"/>
        </w:rPr>
      </w:pPr>
      <w:r w:rsidRPr="004268D3">
        <w:rPr>
          <w:rFonts w:ascii="Arial" w:hAnsi="Arial" w:cs="Arial"/>
          <w:b/>
          <w:szCs w:val="24"/>
        </w:rPr>
        <w:t xml:space="preserve">11  Lecture 9 </w:t>
      </w:r>
      <w:r w:rsidRPr="004268D3">
        <w:rPr>
          <w:rFonts w:ascii="Arial" w:hAnsi="Arial" w:cs="Arial"/>
          <w:b/>
          <w:szCs w:val="24"/>
        </w:rPr>
        <w:tab/>
        <w:t>GI hormones &amp; Appetite control</w:t>
      </w:r>
      <w:r w:rsidRPr="004268D3">
        <w:rPr>
          <w:rFonts w:ascii="Arial" w:hAnsi="Arial" w:cs="Arial"/>
          <w:b/>
          <w:szCs w:val="24"/>
        </w:rPr>
        <w:tab/>
      </w:r>
      <w:r w:rsidRPr="004268D3">
        <w:rPr>
          <w:rFonts w:ascii="Arial" w:hAnsi="Arial" w:cs="Arial"/>
          <w:b/>
          <w:szCs w:val="24"/>
        </w:rPr>
        <w:tab/>
      </w:r>
      <w:r w:rsidRPr="004268D3">
        <w:rPr>
          <w:rFonts w:ascii="Arial" w:hAnsi="Arial" w:cs="Arial"/>
          <w:b/>
          <w:szCs w:val="24"/>
        </w:rPr>
        <w:tab/>
        <w:t>Kevin Murphy</w:t>
      </w:r>
    </w:p>
    <w:p w:rsidR="00856A1A" w:rsidRPr="004268D3" w:rsidRDefault="00856A1A" w:rsidP="00321547">
      <w:pPr>
        <w:numPr>
          <w:ilvl w:val="0"/>
          <w:numId w:val="118"/>
        </w:numPr>
        <w:ind w:left="0" w:firstLine="0"/>
        <w:rPr>
          <w:rFonts w:ascii="Arial" w:hAnsi="Arial" w:cs="Arial"/>
          <w:b/>
          <w:szCs w:val="24"/>
        </w:rPr>
      </w:pPr>
      <w:r w:rsidRPr="004268D3">
        <w:rPr>
          <w:rFonts w:ascii="Arial" w:hAnsi="Arial" w:cs="Arial"/>
          <w:szCs w:val="24"/>
        </w:rPr>
        <w:t>To recognise specific gut hormones and their actions</w:t>
      </w:r>
    </w:p>
    <w:p w:rsidR="00856A1A" w:rsidRPr="004268D3" w:rsidRDefault="00856A1A" w:rsidP="00321547">
      <w:pPr>
        <w:numPr>
          <w:ilvl w:val="0"/>
          <w:numId w:val="118"/>
        </w:numPr>
        <w:ind w:left="0" w:firstLine="0"/>
        <w:rPr>
          <w:rFonts w:ascii="Arial" w:hAnsi="Arial" w:cs="Arial"/>
          <w:b/>
          <w:szCs w:val="24"/>
        </w:rPr>
      </w:pPr>
      <w:r w:rsidRPr="004268D3">
        <w:rPr>
          <w:rFonts w:ascii="Arial" w:hAnsi="Arial" w:cs="Arial"/>
          <w:szCs w:val="24"/>
        </w:rPr>
        <w:t>To appreciate the coordination of gastrointestinal function by hormone secretion</w:t>
      </w:r>
    </w:p>
    <w:p w:rsidR="00856A1A" w:rsidRPr="004268D3" w:rsidRDefault="00856A1A" w:rsidP="00321547">
      <w:pPr>
        <w:numPr>
          <w:ilvl w:val="0"/>
          <w:numId w:val="118"/>
        </w:numPr>
        <w:ind w:left="0" w:firstLine="0"/>
        <w:rPr>
          <w:rFonts w:ascii="Arial" w:hAnsi="Arial" w:cs="Arial"/>
          <w:szCs w:val="24"/>
        </w:rPr>
      </w:pPr>
      <w:r w:rsidRPr="004268D3">
        <w:rPr>
          <w:rFonts w:ascii="Arial" w:hAnsi="Arial" w:cs="Arial"/>
          <w:szCs w:val="24"/>
        </w:rPr>
        <w:t>To be introduced to mechanisms of appetite control</w:t>
      </w:r>
    </w:p>
    <w:p w:rsidR="00856A1A" w:rsidRPr="004268D3" w:rsidRDefault="00856A1A" w:rsidP="00856A1A">
      <w:pPr>
        <w:rPr>
          <w:rFonts w:ascii="Arial" w:hAnsi="Arial" w:cs="Arial"/>
          <w:szCs w:val="24"/>
        </w:rPr>
      </w:pPr>
    </w:p>
    <w:p w:rsidR="00856A1A" w:rsidRPr="004268D3" w:rsidRDefault="00856A1A" w:rsidP="00856A1A">
      <w:pPr>
        <w:rPr>
          <w:rFonts w:ascii="Arial" w:hAnsi="Arial" w:cs="Arial"/>
          <w:b/>
          <w:szCs w:val="24"/>
        </w:rPr>
      </w:pPr>
      <w:r w:rsidRPr="004268D3">
        <w:rPr>
          <w:rFonts w:ascii="Arial" w:hAnsi="Arial" w:cs="Arial"/>
          <w:b/>
          <w:szCs w:val="24"/>
        </w:rPr>
        <w:t>12  Lecture 10</w:t>
      </w:r>
      <w:r w:rsidRPr="004268D3">
        <w:rPr>
          <w:rFonts w:ascii="Arial" w:hAnsi="Arial" w:cs="Arial"/>
          <w:b/>
          <w:szCs w:val="24"/>
        </w:rPr>
        <w:tab/>
        <w:t>Infections of the GI tract</w:t>
      </w:r>
      <w:r w:rsidRPr="004268D3">
        <w:rPr>
          <w:rFonts w:ascii="Arial" w:hAnsi="Arial" w:cs="Arial"/>
          <w:b/>
          <w:szCs w:val="24"/>
        </w:rPr>
        <w:tab/>
      </w:r>
      <w:r w:rsidRPr="004268D3">
        <w:rPr>
          <w:rFonts w:ascii="Arial" w:hAnsi="Arial" w:cs="Arial"/>
          <w:b/>
          <w:szCs w:val="24"/>
        </w:rPr>
        <w:tab/>
      </w:r>
      <w:r w:rsidRPr="004268D3">
        <w:rPr>
          <w:rFonts w:ascii="Arial" w:hAnsi="Arial" w:cs="Arial"/>
          <w:b/>
          <w:szCs w:val="24"/>
        </w:rPr>
        <w:tab/>
      </w:r>
      <w:r w:rsidRPr="004268D3">
        <w:rPr>
          <w:rFonts w:ascii="Arial" w:hAnsi="Arial" w:cs="Arial"/>
          <w:b/>
          <w:szCs w:val="24"/>
        </w:rPr>
        <w:tab/>
        <w:t>Janice Main</w:t>
      </w:r>
    </w:p>
    <w:p w:rsidR="00856A1A" w:rsidRPr="004268D3" w:rsidRDefault="00856A1A" w:rsidP="00321547">
      <w:pPr>
        <w:numPr>
          <w:ilvl w:val="0"/>
          <w:numId w:val="120"/>
        </w:numPr>
        <w:ind w:left="0" w:firstLine="0"/>
        <w:rPr>
          <w:rFonts w:ascii="Arial" w:hAnsi="Arial" w:cs="Arial"/>
          <w:szCs w:val="24"/>
        </w:rPr>
      </w:pPr>
      <w:r w:rsidRPr="004268D3">
        <w:rPr>
          <w:rFonts w:ascii="Arial" w:hAnsi="Arial" w:cs="Arial"/>
          <w:szCs w:val="24"/>
        </w:rPr>
        <w:t>To know the types of gastrointestinal infections that may occur</w:t>
      </w:r>
    </w:p>
    <w:p w:rsidR="00856A1A" w:rsidRPr="004268D3" w:rsidRDefault="00856A1A" w:rsidP="00321547">
      <w:pPr>
        <w:numPr>
          <w:ilvl w:val="0"/>
          <w:numId w:val="120"/>
        </w:numPr>
        <w:ind w:left="0" w:firstLine="0"/>
        <w:rPr>
          <w:rFonts w:ascii="Arial" w:hAnsi="Arial" w:cs="Arial"/>
          <w:szCs w:val="24"/>
        </w:rPr>
      </w:pPr>
      <w:r w:rsidRPr="004268D3">
        <w:rPr>
          <w:rFonts w:ascii="Arial" w:hAnsi="Arial" w:cs="Arial"/>
          <w:szCs w:val="24"/>
        </w:rPr>
        <w:t>To recognise causes of infective gastroenteritis</w:t>
      </w:r>
    </w:p>
    <w:p w:rsidR="00856A1A" w:rsidRPr="004268D3" w:rsidRDefault="00856A1A" w:rsidP="00321547">
      <w:pPr>
        <w:numPr>
          <w:ilvl w:val="0"/>
          <w:numId w:val="120"/>
        </w:numPr>
        <w:ind w:left="0" w:firstLine="0"/>
        <w:rPr>
          <w:rFonts w:ascii="Arial" w:hAnsi="Arial" w:cs="Arial"/>
          <w:szCs w:val="24"/>
        </w:rPr>
      </w:pPr>
      <w:r w:rsidRPr="004268D3">
        <w:rPr>
          <w:rFonts w:ascii="Arial" w:hAnsi="Arial" w:cs="Arial"/>
          <w:szCs w:val="24"/>
        </w:rPr>
        <w:t>To appreciate the ways to prevent food poisoning</w:t>
      </w:r>
    </w:p>
    <w:p w:rsidR="00856A1A" w:rsidRPr="004268D3" w:rsidRDefault="00856A1A" w:rsidP="00321547">
      <w:pPr>
        <w:numPr>
          <w:ilvl w:val="0"/>
          <w:numId w:val="120"/>
        </w:numPr>
        <w:ind w:left="0" w:firstLine="0"/>
        <w:rPr>
          <w:rFonts w:ascii="Arial" w:hAnsi="Arial" w:cs="Arial"/>
          <w:szCs w:val="24"/>
        </w:rPr>
      </w:pPr>
      <w:r w:rsidRPr="004268D3">
        <w:rPr>
          <w:rFonts w:ascii="Arial" w:hAnsi="Arial" w:cs="Arial"/>
          <w:szCs w:val="24"/>
        </w:rPr>
        <w:t xml:space="preserve">To learn about </w:t>
      </w:r>
      <w:r w:rsidRPr="004268D3">
        <w:rPr>
          <w:rFonts w:ascii="Arial" w:hAnsi="Arial" w:cs="Arial"/>
          <w:i/>
          <w:szCs w:val="24"/>
        </w:rPr>
        <w:t>C. difficile</w:t>
      </w:r>
      <w:r w:rsidRPr="004268D3">
        <w:rPr>
          <w:rFonts w:ascii="Arial" w:hAnsi="Arial" w:cs="Arial"/>
          <w:szCs w:val="24"/>
        </w:rPr>
        <w:t xml:space="preserve"> </w:t>
      </w:r>
    </w:p>
    <w:p w:rsidR="00856A1A" w:rsidRPr="004268D3" w:rsidRDefault="00856A1A" w:rsidP="00321547">
      <w:pPr>
        <w:numPr>
          <w:ilvl w:val="0"/>
          <w:numId w:val="120"/>
        </w:numPr>
        <w:ind w:left="0" w:firstLine="0"/>
        <w:rPr>
          <w:rFonts w:ascii="Arial" w:hAnsi="Arial" w:cs="Arial"/>
          <w:szCs w:val="24"/>
        </w:rPr>
      </w:pPr>
      <w:r w:rsidRPr="004268D3">
        <w:rPr>
          <w:rFonts w:ascii="Arial" w:hAnsi="Arial" w:cs="Arial"/>
          <w:szCs w:val="24"/>
        </w:rPr>
        <w:t>To be introduced to parasitic conditions of the GI tract</w:t>
      </w:r>
    </w:p>
    <w:p w:rsidR="00856A1A" w:rsidRPr="004268D3" w:rsidRDefault="00856A1A" w:rsidP="00856A1A">
      <w:pPr>
        <w:rPr>
          <w:rFonts w:ascii="Arial" w:hAnsi="Arial" w:cs="Arial"/>
          <w:b/>
          <w:szCs w:val="24"/>
        </w:rPr>
      </w:pPr>
    </w:p>
    <w:p w:rsidR="00856A1A" w:rsidRPr="004268D3" w:rsidRDefault="00856A1A" w:rsidP="00856A1A">
      <w:pPr>
        <w:rPr>
          <w:rFonts w:ascii="Arial" w:hAnsi="Arial" w:cs="Arial"/>
          <w:b/>
          <w:szCs w:val="24"/>
        </w:rPr>
      </w:pPr>
      <w:r w:rsidRPr="004268D3">
        <w:rPr>
          <w:rFonts w:ascii="Arial" w:hAnsi="Arial" w:cs="Arial"/>
          <w:b/>
          <w:szCs w:val="24"/>
        </w:rPr>
        <w:t xml:space="preserve">13 Lecture 11 </w:t>
      </w:r>
      <w:r w:rsidRPr="004268D3">
        <w:rPr>
          <w:rFonts w:ascii="Arial" w:hAnsi="Arial" w:cs="Arial"/>
          <w:b/>
          <w:szCs w:val="24"/>
        </w:rPr>
        <w:tab/>
        <w:t>Inflammatory bowel diseases</w:t>
      </w:r>
      <w:r w:rsidRPr="004268D3">
        <w:rPr>
          <w:rFonts w:ascii="Arial" w:hAnsi="Arial" w:cs="Arial"/>
          <w:b/>
          <w:szCs w:val="24"/>
        </w:rPr>
        <w:tab/>
      </w:r>
      <w:r w:rsidRPr="004268D3">
        <w:rPr>
          <w:rFonts w:ascii="Arial" w:hAnsi="Arial" w:cs="Arial"/>
          <w:b/>
          <w:szCs w:val="24"/>
        </w:rPr>
        <w:tab/>
      </w:r>
      <w:r w:rsidRPr="004268D3">
        <w:rPr>
          <w:rFonts w:ascii="Arial" w:hAnsi="Arial" w:cs="Arial"/>
          <w:b/>
          <w:szCs w:val="24"/>
        </w:rPr>
        <w:tab/>
        <w:t>Tim Orchard</w:t>
      </w:r>
    </w:p>
    <w:p w:rsidR="00856A1A" w:rsidRPr="004268D3" w:rsidRDefault="00856A1A" w:rsidP="00321547">
      <w:pPr>
        <w:numPr>
          <w:ilvl w:val="0"/>
          <w:numId w:val="121"/>
        </w:numPr>
        <w:ind w:left="0" w:firstLine="0"/>
        <w:rPr>
          <w:rFonts w:ascii="Arial" w:hAnsi="Arial" w:cs="Arial"/>
          <w:b/>
          <w:szCs w:val="24"/>
        </w:rPr>
      </w:pPr>
      <w:r w:rsidRPr="004268D3">
        <w:rPr>
          <w:rFonts w:ascii="Arial" w:hAnsi="Arial" w:cs="Arial"/>
          <w:szCs w:val="24"/>
        </w:rPr>
        <w:t>To recognise the types of inflammatory bowel disease (UC and Crohn's)</w:t>
      </w:r>
    </w:p>
    <w:p w:rsidR="00856A1A" w:rsidRPr="004268D3" w:rsidRDefault="00856A1A" w:rsidP="00321547">
      <w:pPr>
        <w:numPr>
          <w:ilvl w:val="0"/>
          <w:numId w:val="121"/>
        </w:numPr>
        <w:ind w:left="0" w:firstLine="0"/>
        <w:rPr>
          <w:rFonts w:ascii="Arial" w:hAnsi="Arial" w:cs="Arial"/>
          <w:b/>
          <w:szCs w:val="24"/>
        </w:rPr>
      </w:pPr>
      <w:r w:rsidRPr="004268D3">
        <w:rPr>
          <w:rFonts w:ascii="Arial" w:hAnsi="Arial" w:cs="Arial"/>
          <w:szCs w:val="24"/>
        </w:rPr>
        <w:t>To appreciate some of the symptoms produced by IBD</w:t>
      </w:r>
    </w:p>
    <w:p w:rsidR="00856A1A" w:rsidRPr="004268D3" w:rsidRDefault="00856A1A" w:rsidP="00321547">
      <w:pPr>
        <w:numPr>
          <w:ilvl w:val="0"/>
          <w:numId w:val="121"/>
        </w:numPr>
        <w:ind w:left="0" w:firstLine="0"/>
        <w:rPr>
          <w:rFonts w:ascii="Arial" w:hAnsi="Arial" w:cs="Arial"/>
          <w:b/>
          <w:szCs w:val="24"/>
        </w:rPr>
      </w:pPr>
      <w:r w:rsidRPr="004268D3">
        <w:rPr>
          <w:rFonts w:ascii="Arial" w:hAnsi="Arial" w:cs="Arial"/>
          <w:szCs w:val="24"/>
        </w:rPr>
        <w:t>To learn about pathological processes that may be implicated in IBD</w:t>
      </w:r>
    </w:p>
    <w:p w:rsidR="00856A1A" w:rsidRPr="004268D3" w:rsidRDefault="00856A1A" w:rsidP="00321547">
      <w:pPr>
        <w:numPr>
          <w:ilvl w:val="0"/>
          <w:numId w:val="121"/>
        </w:numPr>
        <w:ind w:left="0" w:firstLine="0"/>
        <w:rPr>
          <w:rFonts w:ascii="Arial" w:hAnsi="Arial" w:cs="Arial"/>
          <w:b/>
          <w:szCs w:val="24"/>
        </w:rPr>
      </w:pPr>
      <w:r w:rsidRPr="004268D3">
        <w:rPr>
          <w:rFonts w:ascii="Arial" w:hAnsi="Arial" w:cs="Arial"/>
          <w:szCs w:val="24"/>
        </w:rPr>
        <w:t>To recognise drugs used in the treatment of IBD</w:t>
      </w:r>
    </w:p>
    <w:p w:rsidR="00856A1A" w:rsidRPr="004268D3" w:rsidRDefault="00856A1A" w:rsidP="00856A1A">
      <w:pPr>
        <w:rPr>
          <w:rFonts w:ascii="Arial" w:hAnsi="Arial" w:cs="Arial"/>
          <w:b/>
          <w:szCs w:val="24"/>
        </w:rPr>
      </w:pPr>
    </w:p>
    <w:p w:rsidR="00856A1A" w:rsidRPr="004268D3" w:rsidRDefault="00856A1A" w:rsidP="00856A1A">
      <w:pPr>
        <w:rPr>
          <w:rFonts w:ascii="Arial" w:hAnsi="Arial" w:cs="Arial"/>
          <w:b/>
          <w:szCs w:val="24"/>
        </w:rPr>
      </w:pPr>
      <w:r w:rsidRPr="004268D3">
        <w:rPr>
          <w:rFonts w:ascii="Arial" w:hAnsi="Arial" w:cs="Arial"/>
          <w:b/>
          <w:szCs w:val="24"/>
        </w:rPr>
        <w:t xml:space="preserve">14  Lecture 12  </w:t>
      </w:r>
      <w:r w:rsidRPr="004268D3">
        <w:rPr>
          <w:rFonts w:ascii="Arial" w:hAnsi="Arial" w:cs="Arial"/>
          <w:b/>
          <w:szCs w:val="24"/>
        </w:rPr>
        <w:tab/>
        <w:t>Review of intestinal cell development</w:t>
      </w:r>
      <w:r w:rsidRPr="004268D3">
        <w:rPr>
          <w:rFonts w:ascii="Arial" w:hAnsi="Arial" w:cs="Arial"/>
          <w:b/>
          <w:szCs w:val="24"/>
        </w:rPr>
        <w:tab/>
      </w:r>
      <w:r w:rsidRPr="004268D3">
        <w:rPr>
          <w:rFonts w:ascii="Arial" w:hAnsi="Arial" w:cs="Arial"/>
          <w:b/>
          <w:szCs w:val="24"/>
        </w:rPr>
        <w:tab/>
        <w:t>Julian Walters</w:t>
      </w:r>
    </w:p>
    <w:p w:rsidR="00856A1A" w:rsidRPr="004268D3" w:rsidRDefault="00856A1A" w:rsidP="00321547">
      <w:pPr>
        <w:numPr>
          <w:ilvl w:val="0"/>
          <w:numId w:val="116"/>
        </w:numPr>
        <w:tabs>
          <w:tab w:val="clear" w:pos="720"/>
        </w:tabs>
        <w:ind w:left="0" w:firstLine="0"/>
        <w:rPr>
          <w:rFonts w:ascii="Arial" w:hAnsi="Arial" w:cs="Arial"/>
          <w:szCs w:val="24"/>
        </w:rPr>
      </w:pPr>
      <w:r w:rsidRPr="004268D3">
        <w:rPr>
          <w:rFonts w:ascii="Arial" w:hAnsi="Arial" w:cs="Arial"/>
          <w:szCs w:val="24"/>
        </w:rPr>
        <w:t>To review the structure of the small and large intestine</w:t>
      </w:r>
    </w:p>
    <w:p w:rsidR="00856A1A" w:rsidRPr="004268D3" w:rsidRDefault="00856A1A" w:rsidP="00321547">
      <w:pPr>
        <w:numPr>
          <w:ilvl w:val="0"/>
          <w:numId w:val="116"/>
        </w:numPr>
        <w:tabs>
          <w:tab w:val="clear" w:pos="720"/>
        </w:tabs>
        <w:ind w:left="0" w:firstLine="0"/>
        <w:rPr>
          <w:rFonts w:ascii="Arial" w:hAnsi="Arial" w:cs="Arial"/>
          <w:szCs w:val="24"/>
        </w:rPr>
      </w:pPr>
      <w:r w:rsidRPr="004268D3">
        <w:rPr>
          <w:rFonts w:ascii="Arial" w:hAnsi="Arial" w:cs="Arial"/>
          <w:szCs w:val="24"/>
        </w:rPr>
        <w:t>To review the types of cells found in the intestinal mucosa</w:t>
      </w:r>
    </w:p>
    <w:p w:rsidR="00856A1A" w:rsidRPr="004268D3" w:rsidRDefault="00856A1A" w:rsidP="00321547">
      <w:pPr>
        <w:numPr>
          <w:ilvl w:val="0"/>
          <w:numId w:val="116"/>
        </w:numPr>
        <w:tabs>
          <w:tab w:val="clear" w:pos="720"/>
        </w:tabs>
        <w:ind w:left="0" w:firstLine="0"/>
        <w:rPr>
          <w:rFonts w:ascii="Arial" w:hAnsi="Arial" w:cs="Arial"/>
          <w:b/>
          <w:szCs w:val="24"/>
        </w:rPr>
      </w:pPr>
      <w:r w:rsidRPr="004268D3">
        <w:rPr>
          <w:rFonts w:ascii="Arial" w:hAnsi="Arial" w:cs="Arial"/>
          <w:szCs w:val="24"/>
        </w:rPr>
        <w:t>To appreciate mechanisms of cell turnover and differentiation</w:t>
      </w:r>
    </w:p>
    <w:p w:rsidR="00856A1A" w:rsidRPr="004268D3" w:rsidRDefault="00856A1A" w:rsidP="00856A1A">
      <w:pPr>
        <w:rPr>
          <w:rFonts w:ascii="Arial" w:hAnsi="Arial" w:cs="Arial"/>
          <w:b/>
          <w:szCs w:val="24"/>
        </w:rPr>
      </w:pPr>
    </w:p>
    <w:p w:rsidR="00856A1A" w:rsidRPr="004268D3" w:rsidRDefault="00856A1A" w:rsidP="00856A1A">
      <w:pPr>
        <w:rPr>
          <w:rFonts w:ascii="Arial" w:hAnsi="Arial" w:cs="Arial"/>
          <w:b/>
          <w:szCs w:val="24"/>
        </w:rPr>
      </w:pPr>
      <w:r w:rsidRPr="004268D3">
        <w:rPr>
          <w:rFonts w:ascii="Arial" w:hAnsi="Arial" w:cs="Arial"/>
          <w:b/>
          <w:szCs w:val="24"/>
        </w:rPr>
        <w:t xml:space="preserve">15  Lecture 13  </w:t>
      </w:r>
      <w:r w:rsidRPr="004268D3">
        <w:rPr>
          <w:rFonts w:ascii="Arial" w:hAnsi="Arial" w:cs="Arial"/>
          <w:b/>
          <w:szCs w:val="24"/>
        </w:rPr>
        <w:tab/>
        <w:t>Genetic &amp; environmental effects on development of colonic neoplasia</w:t>
      </w:r>
      <w:r w:rsidRPr="004268D3">
        <w:rPr>
          <w:rFonts w:ascii="Arial" w:hAnsi="Arial" w:cs="Arial"/>
          <w:b/>
          <w:szCs w:val="24"/>
        </w:rPr>
        <w:tab/>
      </w:r>
      <w:r w:rsidRPr="004268D3">
        <w:rPr>
          <w:rFonts w:ascii="Arial" w:hAnsi="Arial" w:cs="Arial"/>
          <w:b/>
          <w:szCs w:val="24"/>
        </w:rPr>
        <w:tab/>
      </w:r>
      <w:r w:rsidRPr="004268D3">
        <w:rPr>
          <w:rFonts w:ascii="Arial" w:hAnsi="Arial" w:cs="Arial"/>
          <w:b/>
          <w:szCs w:val="24"/>
        </w:rPr>
        <w:tab/>
      </w:r>
      <w:r w:rsidRPr="004268D3">
        <w:rPr>
          <w:rFonts w:ascii="Arial" w:hAnsi="Arial" w:cs="Arial"/>
          <w:b/>
          <w:szCs w:val="24"/>
        </w:rPr>
        <w:tab/>
      </w:r>
      <w:r w:rsidRPr="004268D3">
        <w:rPr>
          <w:rFonts w:ascii="Arial" w:hAnsi="Arial" w:cs="Arial"/>
          <w:b/>
          <w:szCs w:val="24"/>
        </w:rPr>
        <w:tab/>
      </w:r>
      <w:r w:rsidRPr="004268D3">
        <w:rPr>
          <w:rFonts w:ascii="Arial" w:hAnsi="Arial" w:cs="Arial"/>
          <w:b/>
          <w:szCs w:val="24"/>
        </w:rPr>
        <w:tab/>
      </w:r>
      <w:r w:rsidRPr="004268D3">
        <w:rPr>
          <w:rFonts w:ascii="Arial" w:hAnsi="Arial" w:cs="Arial"/>
          <w:b/>
          <w:szCs w:val="24"/>
        </w:rPr>
        <w:tab/>
      </w:r>
      <w:r w:rsidRPr="004268D3">
        <w:rPr>
          <w:rFonts w:ascii="Arial" w:hAnsi="Arial" w:cs="Arial"/>
          <w:b/>
          <w:szCs w:val="24"/>
        </w:rPr>
        <w:tab/>
        <w:t>Horace Williams</w:t>
      </w:r>
    </w:p>
    <w:p w:rsidR="00856A1A" w:rsidRPr="004268D3" w:rsidRDefault="00856A1A" w:rsidP="00321547">
      <w:pPr>
        <w:numPr>
          <w:ilvl w:val="0"/>
          <w:numId w:val="121"/>
        </w:numPr>
        <w:ind w:left="0" w:firstLine="0"/>
        <w:rPr>
          <w:rFonts w:ascii="Arial" w:hAnsi="Arial" w:cs="Arial"/>
          <w:szCs w:val="24"/>
        </w:rPr>
      </w:pPr>
      <w:r w:rsidRPr="004268D3">
        <w:rPr>
          <w:rFonts w:ascii="Arial" w:hAnsi="Arial" w:cs="Arial"/>
          <w:szCs w:val="24"/>
        </w:rPr>
        <w:t>To know the types of colorectal neoplasia and their presentation</w:t>
      </w:r>
    </w:p>
    <w:p w:rsidR="00856A1A" w:rsidRPr="004268D3" w:rsidRDefault="00856A1A" w:rsidP="00321547">
      <w:pPr>
        <w:numPr>
          <w:ilvl w:val="0"/>
          <w:numId w:val="121"/>
        </w:numPr>
        <w:ind w:left="0" w:firstLine="0"/>
        <w:rPr>
          <w:rFonts w:ascii="Arial" w:hAnsi="Arial" w:cs="Arial"/>
          <w:szCs w:val="24"/>
        </w:rPr>
      </w:pPr>
      <w:r w:rsidRPr="004268D3">
        <w:rPr>
          <w:rFonts w:ascii="Arial" w:hAnsi="Arial" w:cs="Arial"/>
          <w:szCs w:val="24"/>
        </w:rPr>
        <w:t>To recognise the genetic changes occurring in the progression of colorectal neoplasia</w:t>
      </w:r>
    </w:p>
    <w:p w:rsidR="00856A1A" w:rsidRPr="004268D3" w:rsidRDefault="00856A1A" w:rsidP="00321547">
      <w:pPr>
        <w:numPr>
          <w:ilvl w:val="0"/>
          <w:numId w:val="121"/>
        </w:numPr>
        <w:ind w:left="0" w:firstLine="0"/>
        <w:rPr>
          <w:rFonts w:ascii="Arial" w:hAnsi="Arial" w:cs="Arial"/>
          <w:szCs w:val="24"/>
        </w:rPr>
      </w:pPr>
      <w:r w:rsidRPr="004268D3">
        <w:rPr>
          <w:rFonts w:ascii="Arial" w:hAnsi="Arial" w:cs="Arial"/>
          <w:szCs w:val="24"/>
        </w:rPr>
        <w:t>To learn about familial syndromes and their management</w:t>
      </w:r>
    </w:p>
    <w:p w:rsidR="00856A1A" w:rsidRPr="004268D3" w:rsidRDefault="00856A1A" w:rsidP="00321547">
      <w:pPr>
        <w:numPr>
          <w:ilvl w:val="0"/>
          <w:numId w:val="121"/>
        </w:numPr>
        <w:ind w:left="0" w:firstLine="0"/>
        <w:rPr>
          <w:rFonts w:ascii="Arial" w:hAnsi="Arial" w:cs="Arial"/>
          <w:szCs w:val="24"/>
        </w:rPr>
      </w:pPr>
      <w:r w:rsidRPr="004268D3">
        <w:rPr>
          <w:rFonts w:ascii="Arial" w:hAnsi="Arial" w:cs="Arial"/>
          <w:szCs w:val="24"/>
        </w:rPr>
        <w:t>To appreciate some of the environmental factors that influence neoplasia</w:t>
      </w:r>
    </w:p>
    <w:p w:rsidR="00856A1A" w:rsidRPr="004268D3" w:rsidRDefault="00856A1A" w:rsidP="00856A1A">
      <w:pPr>
        <w:rPr>
          <w:rFonts w:ascii="Arial" w:hAnsi="Arial" w:cs="Arial"/>
          <w:b/>
          <w:szCs w:val="24"/>
        </w:rPr>
      </w:pPr>
    </w:p>
    <w:p w:rsidR="00856A1A" w:rsidRPr="004268D3" w:rsidRDefault="00856A1A" w:rsidP="00856A1A">
      <w:pPr>
        <w:rPr>
          <w:rFonts w:ascii="Arial" w:hAnsi="Arial" w:cs="Arial"/>
          <w:b/>
          <w:szCs w:val="24"/>
          <w:lang w:val="fr-FR"/>
        </w:rPr>
      </w:pPr>
      <w:r w:rsidRPr="004268D3">
        <w:rPr>
          <w:rFonts w:ascii="Arial" w:hAnsi="Arial" w:cs="Arial"/>
          <w:b/>
          <w:szCs w:val="24"/>
          <w:lang w:val="fr-FR"/>
        </w:rPr>
        <w:lastRenderedPageBreak/>
        <w:t xml:space="preserve">16  Lecture 14 </w:t>
      </w:r>
      <w:r w:rsidRPr="004268D3">
        <w:rPr>
          <w:rFonts w:ascii="Arial" w:hAnsi="Arial" w:cs="Arial"/>
          <w:b/>
          <w:szCs w:val="24"/>
          <w:lang w:val="fr-FR"/>
        </w:rPr>
        <w:tab/>
        <w:t>Intestinal immune system</w:t>
      </w:r>
      <w:r w:rsidRPr="004268D3">
        <w:rPr>
          <w:rFonts w:ascii="Arial" w:hAnsi="Arial" w:cs="Arial"/>
          <w:b/>
          <w:szCs w:val="24"/>
          <w:lang w:val="fr-FR"/>
        </w:rPr>
        <w:tab/>
      </w:r>
      <w:r w:rsidRPr="004268D3">
        <w:rPr>
          <w:rFonts w:ascii="Arial" w:hAnsi="Arial" w:cs="Arial"/>
          <w:b/>
          <w:szCs w:val="24"/>
          <w:lang w:val="fr-FR"/>
        </w:rPr>
        <w:tab/>
      </w:r>
      <w:r w:rsidRPr="004268D3">
        <w:rPr>
          <w:rFonts w:ascii="Arial" w:hAnsi="Arial" w:cs="Arial"/>
          <w:b/>
          <w:szCs w:val="24"/>
          <w:lang w:val="fr-FR"/>
        </w:rPr>
        <w:tab/>
        <w:t>Jonathan Nolan</w:t>
      </w:r>
    </w:p>
    <w:p w:rsidR="00856A1A" w:rsidRPr="004268D3" w:rsidRDefault="00856A1A" w:rsidP="00321547">
      <w:pPr>
        <w:numPr>
          <w:ilvl w:val="0"/>
          <w:numId w:val="119"/>
        </w:numPr>
        <w:tabs>
          <w:tab w:val="clear" w:pos="720"/>
        </w:tabs>
        <w:ind w:left="0" w:firstLine="0"/>
        <w:rPr>
          <w:rFonts w:ascii="Arial" w:hAnsi="Arial" w:cs="Arial"/>
          <w:b/>
          <w:szCs w:val="24"/>
        </w:rPr>
      </w:pPr>
      <w:r w:rsidRPr="004268D3">
        <w:rPr>
          <w:rFonts w:ascii="Arial" w:hAnsi="Arial" w:cs="Arial"/>
          <w:szCs w:val="24"/>
        </w:rPr>
        <w:t>To be introduced to the concept of the intestine as an immunological organ</w:t>
      </w:r>
    </w:p>
    <w:p w:rsidR="00856A1A" w:rsidRPr="004268D3" w:rsidRDefault="00856A1A" w:rsidP="00321547">
      <w:pPr>
        <w:numPr>
          <w:ilvl w:val="0"/>
          <w:numId w:val="119"/>
        </w:numPr>
        <w:tabs>
          <w:tab w:val="clear" w:pos="720"/>
        </w:tabs>
        <w:ind w:left="0" w:firstLine="0"/>
        <w:rPr>
          <w:rFonts w:ascii="Arial" w:hAnsi="Arial" w:cs="Arial"/>
          <w:b/>
          <w:szCs w:val="24"/>
        </w:rPr>
      </w:pPr>
      <w:r w:rsidRPr="004268D3">
        <w:rPr>
          <w:rFonts w:ascii="Arial" w:hAnsi="Arial" w:cs="Arial"/>
          <w:szCs w:val="24"/>
        </w:rPr>
        <w:t>To be able to describe the immunological cells found in the GI tract</w:t>
      </w:r>
    </w:p>
    <w:p w:rsidR="00856A1A" w:rsidRPr="004268D3" w:rsidRDefault="00856A1A" w:rsidP="00321547">
      <w:pPr>
        <w:numPr>
          <w:ilvl w:val="0"/>
          <w:numId w:val="119"/>
        </w:numPr>
        <w:tabs>
          <w:tab w:val="clear" w:pos="720"/>
        </w:tabs>
        <w:ind w:left="0" w:firstLine="0"/>
        <w:rPr>
          <w:rFonts w:ascii="Arial" w:hAnsi="Arial" w:cs="Arial"/>
          <w:b/>
          <w:szCs w:val="24"/>
        </w:rPr>
      </w:pPr>
      <w:r w:rsidRPr="004268D3">
        <w:rPr>
          <w:rFonts w:ascii="Arial" w:hAnsi="Arial" w:cs="Arial"/>
          <w:szCs w:val="24"/>
        </w:rPr>
        <w:t>To appreciate innate and adaptive immune mechanisms</w:t>
      </w:r>
    </w:p>
    <w:p w:rsidR="00856A1A" w:rsidRPr="004268D3" w:rsidRDefault="00856A1A" w:rsidP="00321547">
      <w:pPr>
        <w:numPr>
          <w:ilvl w:val="0"/>
          <w:numId w:val="119"/>
        </w:numPr>
        <w:tabs>
          <w:tab w:val="clear" w:pos="720"/>
        </w:tabs>
        <w:ind w:left="0" w:firstLine="0"/>
        <w:rPr>
          <w:rFonts w:ascii="Arial" w:hAnsi="Arial" w:cs="Arial"/>
          <w:b/>
          <w:szCs w:val="24"/>
        </w:rPr>
      </w:pPr>
      <w:r w:rsidRPr="004268D3">
        <w:rPr>
          <w:rFonts w:ascii="Arial" w:hAnsi="Arial" w:cs="Arial"/>
          <w:szCs w:val="24"/>
        </w:rPr>
        <w:t>To recognise conditions of normal and abnormal immune response in the GI tract</w:t>
      </w:r>
    </w:p>
    <w:p w:rsidR="00856A1A" w:rsidRPr="004268D3" w:rsidRDefault="00856A1A" w:rsidP="00856A1A">
      <w:pPr>
        <w:rPr>
          <w:rFonts w:ascii="Arial" w:hAnsi="Arial" w:cs="Arial"/>
          <w:b/>
          <w:szCs w:val="24"/>
        </w:rPr>
      </w:pPr>
    </w:p>
    <w:p w:rsidR="00856A1A" w:rsidRPr="004268D3" w:rsidRDefault="00856A1A" w:rsidP="00856A1A">
      <w:pPr>
        <w:rPr>
          <w:rFonts w:ascii="Arial" w:hAnsi="Arial" w:cs="Arial"/>
          <w:b/>
          <w:szCs w:val="24"/>
        </w:rPr>
      </w:pPr>
      <w:r w:rsidRPr="004268D3">
        <w:rPr>
          <w:rFonts w:ascii="Arial" w:hAnsi="Arial" w:cs="Arial"/>
          <w:b/>
          <w:szCs w:val="24"/>
        </w:rPr>
        <w:t xml:space="preserve">17  Lecture 15 </w:t>
      </w:r>
      <w:r w:rsidRPr="004268D3">
        <w:rPr>
          <w:rFonts w:ascii="Arial" w:hAnsi="Arial" w:cs="Arial"/>
          <w:b/>
          <w:szCs w:val="24"/>
        </w:rPr>
        <w:tab/>
        <w:t>Liver structure and function</w:t>
      </w:r>
      <w:r w:rsidRPr="004268D3">
        <w:rPr>
          <w:rFonts w:ascii="Arial" w:hAnsi="Arial" w:cs="Arial"/>
          <w:b/>
          <w:szCs w:val="24"/>
        </w:rPr>
        <w:tab/>
      </w:r>
      <w:r w:rsidRPr="004268D3">
        <w:rPr>
          <w:rFonts w:ascii="Arial" w:hAnsi="Arial" w:cs="Arial"/>
          <w:b/>
          <w:szCs w:val="24"/>
        </w:rPr>
        <w:tab/>
      </w:r>
      <w:r w:rsidRPr="004268D3">
        <w:rPr>
          <w:rFonts w:ascii="Arial" w:hAnsi="Arial" w:cs="Arial"/>
          <w:b/>
          <w:szCs w:val="24"/>
        </w:rPr>
        <w:tab/>
      </w:r>
      <w:r w:rsidR="002F7E43" w:rsidRPr="004268D3">
        <w:rPr>
          <w:rFonts w:ascii="Arial" w:hAnsi="Arial" w:cs="Arial"/>
          <w:b/>
          <w:szCs w:val="24"/>
        </w:rPr>
        <w:t>Abi Zabron</w:t>
      </w:r>
    </w:p>
    <w:p w:rsidR="00856A1A" w:rsidRPr="004268D3" w:rsidRDefault="00856A1A" w:rsidP="00321547">
      <w:pPr>
        <w:numPr>
          <w:ilvl w:val="0"/>
          <w:numId w:val="118"/>
        </w:numPr>
        <w:ind w:left="0" w:firstLine="0"/>
        <w:rPr>
          <w:rFonts w:ascii="Arial" w:hAnsi="Arial" w:cs="Arial"/>
          <w:szCs w:val="24"/>
        </w:rPr>
      </w:pPr>
      <w:r w:rsidRPr="004268D3">
        <w:rPr>
          <w:rFonts w:ascii="Arial" w:hAnsi="Arial" w:cs="Arial"/>
          <w:szCs w:val="24"/>
        </w:rPr>
        <w:t>To understand hepatic structure and blood supply</w:t>
      </w:r>
    </w:p>
    <w:p w:rsidR="00856A1A" w:rsidRPr="004268D3" w:rsidRDefault="00856A1A" w:rsidP="00321547">
      <w:pPr>
        <w:numPr>
          <w:ilvl w:val="0"/>
          <w:numId w:val="118"/>
        </w:numPr>
        <w:ind w:left="0" w:firstLine="0"/>
        <w:rPr>
          <w:rFonts w:ascii="Arial" w:hAnsi="Arial" w:cs="Arial"/>
          <w:szCs w:val="24"/>
        </w:rPr>
      </w:pPr>
      <w:r w:rsidRPr="004268D3">
        <w:rPr>
          <w:rFonts w:ascii="Arial" w:hAnsi="Arial" w:cs="Arial"/>
          <w:szCs w:val="24"/>
        </w:rPr>
        <w:t>To recognise the cellular organisation of the liver</w:t>
      </w:r>
    </w:p>
    <w:p w:rsidR="00856A1A" w:rsidRPr="004268D3" w:rsidRDefault="00856A1A" w:rsidP="00321547">
      <w:pPr>
        <w:numPr>
          <w:ilvl w:val="0"/>
          <w:numId w:val="118"/>
        </w:numPr>
        <w:ind w:left="0" w:firstLine="0"/>
        <w:rPr>
          <w:rFonts w:ascii="Arial" w:hAnsi="Arial" w:cs="Arial"/>
          <w:szCs w:val="24"/>
        </w:rPr>
      </w:pPr>
      <w:r w:rsidRPr="004268D3">
        <w:rPr>
          <w:rFonts w:ascii="Arial" w:hAnsi="Arial" w:cs="Arial"/>
          <w:szCs w:val="24"/>
        </w:rPr>
        <w:t>To be able to describe the key functions of the liver</w:t>
      </w:r>
    </w:p>
    <w:p w:rsidR="00856A1A" w:rsidRPr="004268D3" w:rsidRDefault="00856A1A" w:rsidP="00856A1A">
      <w:pPr>
        <w:rPr>
          <w:rFonts w:ascii="Arial" w:hAnsi="Arial" w:cs="Arial"/>
          <w:szCs w:val="24"/>
        </w:rPr>
      </w:pPr>
    </w:p>
    <w:p w:rsidR="00856A1A" w:rsidRPr="004268D3" w:rsidRDefault="00856A1A" w:rsidP="00856A1A">
      <w:pPr>
        <w:rPr>
          <w:rFonts w:ascii="Arial" w:hAnsi="Arial" w:cs="Arial"/>
          <w:b/>
          <w:szCs w:val="24"/>
        </w:rPr>
      </w:pPr>
      <w:r w:rsidRPr="004268D3">
        <w:rPr>
          <w:rFonts w:ascii="Arial" w:hAnsi="Arial" w:cs="Arial"/>
          <w:b/>
          <w:szCs w:val="24"/>
        </w:rPr>
        <w:t xml:space="preserve">18  Lecture 16  </w:t>
      </w:r>
      <w:r w:rsidRPr="004268D3">
        <w:rPr>
          <w:rFonts w:ascii="Arial" w:hAnsi="Arial" w:cs="Arial"/>
          <w:b/>
          <w:szCs w:val="24"/>
        </w:rPr>
        <w:tab/>
        <w:t>Bilirubin,  jaundice, bile secretion &amp; cholestasis</w:t>
      </w:r>
      <w:r w:rsidRPr="004268D3">
        <w:rPr>
          <w:rFonts w:ascii="Arial" w:hAnsi="Arial" w:cs="Arial"/>
          <w:b/>
          <w:szCs w:val="24"/>
        </w:rPr>
        <w:tab/>
        <w:t>Shahid Khan</w:t>
      </w:r>
      <w:r w:rsidRPr="004268D3">
        <w:rPr>
          <w:rFonts w:ascii="Arial" w:hAnsi="Arial" w:cs="Arial"/>
          <w:b/>
          <w:szCs w:val="24"/>
        </w:rPr>
        <w:tab/>
      </w:r>
    </w:p>
    <w:p w:rsidR="00856A1A" w:rsidRPr="004268D3" w:rsidRDefault="00856A1A" w:rsidP="00321547">
      <w:pPr>
        <w:numPr>
          <w:ilvl w:val="0"/>
          <w:numId w:val="118"/>
        </w:numPr>
        <w:ind w:left="0" w:firstLine="0"/>
        <w:rPr>
          <w:rFonts w:ascii="Arial" w:hAnsi="Arial" w:cs="Arial"/>
          <w:szCs w:val="24"/>
        </w:rPr>
      </w:pPr>
      <w:r w:rsidRPr="004268D3">
        <w:rPr>
          <w:rFonts w:ascii="Arial" w:hAnsi="Arial" w:cs="Arial"/>
          <w:szCs w:val="24"/>
        </w:rPr>
        <w:t xml:space="preserve">To know the metabolic pathways involving bilirubin </w:t>
      </w:r>
    </w:p>
    <w:p w:rsidR="00856A1A" w:rsidRPr="004268D3" w:rsidRDefault="00856A1A" w:rsidP="00321547">
      <w:pPr>
        <w:numPr>
          <w:ilvl w:val="0"/>
          <w:numId w:val="118"/>
        </w:numPr>
        <w:ind w:left="0" w:firstLine="0"/>
        <w:rPr>
          <w:rFonts w:ascii="Arial" w:hAnsi="Arial" w:cs="Arial"/>
          <w:szCs w:val="24"/>
        </w:rPr>
      </w:pPr>
      <w:r w:rsidRPr="004268D3">
        <w:rPr>
          <w:rFonts w:ascii="Arial" w:hAnsi="Arial" w:cs="Arial"/>
          <w:szCs w:val="24"/>
        </w:rPr>
        <w:t xml:space="preserve">To recognise jaundice </w:t>
      </w:r>
    </w:p>
    <w:p w:rsidR="00856A1A" w:rsidRPr="004268D3" w:rsidRDefault="00856A1A" w:rsidP="00321547">
      <w:pPr>
        <w:numPr>
          <w:ilvl w:val="0"/>
          <w:numId w:val="118"/>
        </w:numPr>
        <w:ind w:left="0" w:firstLine="0"/>
        <w:rPr>
          <w:rFonts w:ascii="Arial" w:hAnsi="Arial" w:cs="Arial"/>
          <w:szCs w:val="24"/>
        </w:rPr>
      </w:pPr>
      <w:r w:rsidRPr="004268D3">
        <w:rPr>
          <w:rFonts w:ascii="Arial" w:hAnsi="Arial" w:cs="Arial"/>
          <w:szCs w:val="24"/>
        </w:rPr>
        <w:t xml:space="preserve">To be able to describe the types of jaundice </w:t>
      </w:r>
    </w:p>
    <w:p w:rsidR="00856A1A" w:rsidRPr="004268D3" w:rsidRDefault="00856A1A" w:rsidP="00321547">
      <w:pPr>
        <w:numPr>
          <w:ilvl w:val="0"/>
          <w:numId w:val="118"/>
        </w:numPr>
        <w:ind w:left="0" w:firstLine="0"/>
        <w:rPr>
          <w:rFonts w:ascii="Arial" w:hAnsi="Arial" w:cs="Arial"/>
          <w:szCs w:val="24"/>
        </w:rPr>
      </w:pPr>
      <w:r w:rsidRPr="004268D3">
        <w:rPr>
          <w:rFonts w:ascii="Arial" w:hAnsi="Arial" w:cs="Arial"/>
          <w:szCs w:val="24"/>
        </w:rPr>
        <w:t>To learn about the investigation and treatment of diseases producing jaundice</w:t>
      </w:r>
    </w:p>
    <w:p w:rsidR="00856A1A" w:rsidRPr="004268D3" w:rsidRDefault="00856A1A" w:rsidP="00321547">
      <w:pPr>
        <w:numPr>
          <w:ilvl w:val="0"/>
          <w:numId w:val="118"/>
        </w:numPr>
        <w:ind w:left="0" w:firstLine="0"/>
        <w:rPr>
          <w:rFonts w:ascii="Arial" w:hAnsi="Arial" w:cs="Arial"/>
          <w:szCs w:val="24"/>
        </w:rPr>
      </w:pPr>
      <w:r w:rsidRPr="004268D3">
        <w:rPr>
          <w:rFonts w:ascii="Arial" w:hAnsi="Arial" w:cs="Arial"/>
          <w:szCs w:val="24"/>
        </w:rPr>
        <w:t>To know the pathway for bile secretion</w:t>
      </w:r>
    </w:p>
    <w:p w:rsidR="00856A1A" w:rsidRPr="004268D3" w:rsidRDefault="00856A1A" w:rsidP="00321547">
      <w:pPr>
        <w:numPr>
          <w:ilvl w:val="0"/>
          <w:numId w:val="118"/>
        </w:numPr>
        <w:ind w:left="0" w:firstLine="0"/>
        <w:rPr>
          <w:rFonts w:ascii="Arial" w:hAnsi="Arial" w:cs="Arial"/>
          <w:szCs w:val="24"/>
        </w:rPr>
      </w:pPr>
      <w:r w:rsidRPr="004268D3">
        <w:rPr>
          <w:rFonts w:ascii="Arial" w:hAnsi="Arial" w:cs="Arial"/>
          <w:szCs w:val="24"/>
        </w:rPr>
        <w:t>To recognise the components of bile</w:t>
      </w:r>
    </w:p>
    <w:p w:rsidR="00856A1A" w:rsidRPr="004268D3" w:rsidRDefault="00856A1A" w:rsidP="00321547">
      <w:pPr>
        <w:numPr>
          <w:ilvl w:val="0"/>
          <w:numId w:val="118"/>
        </w:numPr>
        <w:ind w:left="0" w:firstLine="0"/>
        <w:rPr>
          <w:rFonts w:ascii="Arial" w:hAnsi="Arial" w:cs="Arial"/>
          <w:szCs w:val="24"/>
        </w:rPr>
      </w:pPr>
      <w:r w:rsidRPr="004268D3">
        <w:rPr>
          <w:rFonts w:ascii="Arial" w:hAnsi="Arial" w:cs="Arial"/>
          <w:szCs w:val="24"/>
        </w:rPr>
        <w:t>To learn about mechanisms of bile secretion</w:t>
      </w:r>
    </w:p>
    <w:p w:rsidR="00856A1A" w:rsidRPr="004268D3" w:rsidRDefault="00856A1A" w:rsidP="00321547">
      <w:pPr>
        <w:numPr>
          <w:ilvl w:val="0"/>
          <w:numId w:val="118"/>
        </w:numPr>
        <w:ind w:left="0" w:firstLine="0"/>
        <w:rPr>
          <w:rFonts w:ascii="Arial" w:hAnsi="Arial" w:cs="Arial"/>
          <w:szCs w:val="24"/>
        </w:rPr>
      </w:pPr>
      <w:r w:rsidRPr="004268D3">
        <w:rPr>
          <w:rFonts w:ascii="Arial" w:hAnsi="Arial" w:cs="Arial"/>
          <w:szCs w:val="24"/>
        </w:rPr>
        <w:t>To be introduced to pathological mechanisms that produce cholestasis</w:t>
      </w:r>
    </w:p>
    <w:p w:rsidR="00856A1A" w:rsidRPr="004268D3" w:rsidRDefault="00856A1A" w:rsidP="00856A1A">
      <w:pPr>
        <w:rPr>
          <w:rFonts w:ascii="Arial" w:hAnsi="Arial" w:cs="Arial"/>
          <w:b/>
          <w:szCs w:val="24"/>
        </w:rPr>
      </w:pPr>
    </w:p>
    <w:p w:rsidR="00856A1A" w:rsidRPr="004268D3" w:rsidRDefault="00856A1A" w:rsidP="00856A1A">
      <w:pPr>
        <w:rPr>
          <w:rFonts w:ascii="Arial" w:hAnsi="Arial" w:cs="Arial"/>
          <w:b/>
          <w:szCs w:val="24"/>
        </w:rPr>
      </w:pPr>
      <w:r w:rsidRPr="004268D3">
        <w:rPr>
          <w:rFonts w:ascii="Arial" w:hAnsi="Arial" w:cs="Arial"/>
          <w:b/>
          <w:szCs w:val="24"/>
        </w:rPr>
        <w:t>19</w:t>
      </w:r>
      <w:r w:rsidR="002F7E43" w:rsidRPr="004268D3">
        <w:rPr>
          <w:rFonts w:ascii="Arial" w:hAnsi="Arial" w:cs="Arial"/>
          <w:b/>
          <w:szCs w:val="24"/>
        </w:rPr>
        <w:t xml:space="preserve">  Lecture 17 </w:t>
      </w:r>
      <w:r w:rsidR="002F7E43" w:rsidRPr="004268D3">
        <w:rPr>
          <w:rFonts w:ascii="Arial" w:hAnsi="Arial" w:cs="Arial"/>
          <w:b/>
          <w:szCs w:val="24"/>
        </w:rPr>
        <w:tab/>
        <w:t>Liver failure</w:t>
      </w:r>
      <w:r w:rsidR="002F7E43" w:rsidRPr="004268D3">
        <w:rPr>
          <w:rFonts w:ascii="Arial" w:hAnsi="Arial" w:cs="Arial"/>
          <w:b/>
          <w:szCs w:val="24"/>
        </w:rPr>
        <w:tab/>
      </w:r>
      <w:r w:rsidR="002F7E43" w:rsidRPr="004268D3">
        <w:rPr>
          <w:rFonts w:ascii="Arial" w:hAnsi="Arial" w:cs="Arial"/>
          <w:b/>
          <w:szCs w:val="24"/>
        </w:rPr>
        <w:tab/>
      </w:r>
      <w:r w:rsidR="002F7E43" w:rsidRPr="004268D3">
        <w:rPr>
          <w:rFonts w:ascii="Arial" w:hAnsi="Arial" w:cs="Arial"/>
          <w:b/>
          <w:szCs w:val="24"/>
        </w:rPr>
        <w:tab/>
      </w:r>
      <w:r w:rsidR="002F7E43" w:rsidRPr="004268D3">
        <w:rPr>
          <w:rFonts w:ascii="Arial" w:hAnsi="Arial" w:cs="Arial"/>
          <w:b/>
          <w:szCs w:val="24"/>
        </w:rPr>
        <w:tab/>
        <w:t>Harry Antoniades</w:t>
      </w:r>
    </w:p>
    <w:p w:rsidR="00856A1A" w:rsidRPr="004268D3" w:rsidRDefault="00856A1A" w:rsidP="00321547">
      <w:pPr>
        <w:numPr>
          <w:ilvl w:val="0"/>
          <w:numId w:val="123"/>
        </w:numPr>
        <w:ind w:left="0" w:firstLine="0"/>
        <w:rPr>
          <w:rFonts w:ascii="Arial" w:hAnsi="Arial" w:cs="Arial"/>
          <w:b/>
          <w:szCs w:val="24"/>
        </w:rPr>
      </w:pPr>
      <w:r w:rsidRPr="004268D3">
        <w:rPr>
          <w:rFonts w:ascii="Arial" w:hAnsi="Arial" w:cs="Arial"/>
          <w:szCs w:val="24"/>
        </w:rPr>
        <w:t>To recognise the picture produced by liver failure</w:t>
      </w:r>
    </w:p>
    <w:p w:rsidR="00856A1A" w:rsidRPr="004268D3" w:rsidRDefault="00856A1A" w:rsidP="00321547">
      <w:pPr>
        <w:numPr>
          <w:ilvl w:val="0"/>
          <w:numId w:val="123"/>
        </w:numPr>
        <w:ind w:left="0" w:firstLine="0"/>
        <w:rPr>
          <w:rFonts w:ascii="Arial" w:hAnsi="Arial" w:cs="Arial"/>
          <w:b/>
          <w:szCs w:val="24"/>
        </w:rPr>
      </w:pPr>
      <w:r w:rsidRPr="004268D3">
        <w:rPr>
          <w:rFonts w:ascii="Arial" w:hAnsi="Arial" w:cs="Arial"/>
          <w:szCs w:val="24"/>
        </w:rPr>
        <w:t>To list the metabolic problems resulting from liver failure</w:t>
      </w:r>
    </w:p>
    <w:p w:rsidR="00856A1A" w:rsidRPr="004268D3" w:rsidRDefault="00856A1A" w:rsidP="00321547">
      <w:pPr>
        <w:numPr>
          <w:ilvl w:val="0"/>
          <w:numId w:val="123"/>
        </w:numPr>
        <w:ind w:left="0" w:firstLine="0"/>
        <w:rPr>
          <w:rFonts w:ascii="Arial" w:hAnsi="Arial" w:cs="Arial"/>
          <w:b/>
          <w:szCs w:val="24"/>
        </w:rPr>
      </w:pPr>
      <w:r w:rsidRPr="004268D3">
        <w:rPr>
          <w:rFonts w:ascii="Arial" w:hAnsi="Arial" w:cs="Arial"/>
          <w:szCs w:val="24"/>
        </w:rPr>
        <w:t>To know additional conditions causing liver failure</w:t>
      </w:r>
    </w:p>
    <w:p w:rsidR="00856A1A" w:rsidRPr="004268D3" w:rsidRDefault="00856A1A" w:rsidP="00321547">
      <w:pPr>
        <w:numPr>
          <w:ilvl w:val="0"/>
          <w:numId w:val="123"/>
        </w:numPr>
        <w:ind w:left="0" w:firstLine="0"/>
        <w:rPr>
          <w:rFonts w:ascii="Arial" w:hAnsi="Arial" w:cs="Arial"/>
          <w:b/>
          <w:szCs w:val="24"/>
        </w:rPr>
      </w:pPr>
      <w:r w:rsidRPr="004268D3">
        <w:rPr>
          <w:rFonts w:ascii="Arial" w:hAnsi="Arial" w:cs="Arial"/>
          <w:szCs w:val="24"/>
        </w:rPr>
        <w:t xml:space="preserve">To be introduced to treatment options </w:t>
      </w:r>
    </w:p>
    <w:p w:rsidR="00856A1A" w:rsidRPr="004268D3" w:rsidRDefault="00856A1A" w:rsidP="00856A1A">
      <w:pPr>
        <w:rPr>
          <w:rFonts w:ascii="Arial" w:hAnsi="Arial" w:cs="Arial"/>
          <w:szCs w:val="24"/>
        </w:rPr>
      </w:pPr>
    </w:p>
    <w:p w:rsidR="002F7E43" w:rsidRPr="004268D3" w:rsidRDefault="00856A1A" w:rsidP="002F7E43">
      <w:pPr>
        <w:ind w:right="16"/>
        <w:rPr>
          <w:rFonts w:cs="Arial"/>
          <w:b/>
          <w:sz w:val="22"/>
        </w:rPr>
      </w:pPr>
      <w:r w:rsidRPr="004268D3">
        <w:rPr>
          <w:rFonts w:ascii="Arial" w:hAnsi="Arial" w:cs="Arial"/>
          <w:b/>
          <w:szCs w:val="24"/>
        </w:rPr>
        <w:t>20  Lecture 18 Pathophys</w:t>
      </w:r>
      <w:r w:rsidR="002F7E43" w:rsidRPr="004268D3">
        <w:rPr>
          <w:rFonts w:ascii="Arial" w:hAnsi="Arial" w:cs="Arial"/>
          <w:b/>
          <w:szCs w:val="24"/>
        </w:rPr>
        <w:t xml:space="preserve">iology of portal hypertension </w:t>
      </w:r>
      <w:r w:rsidR="002F7E43" w:rsidRPr="004268D3">
        <w:rPr>
          <w:rFonts w:ascii="Arial" w:hAnsi="Arial" w:cs="Arial"/>
          <w:b/>
          <w:szCs w:val="24"/>
        </w:rPr>
        <w:tab/>
        <w:t>Ameet Dhar</w:t>
      </w:r>
    </w:p>
    <w:p w:rsidR="00856A1A" w:rsidRPr="004268D3" w:rsidRDefault="00856A1A" w:rsidP="00856A1A">
      <w:pPr>
        <w:rPr>
          <w:rFonts w:ascii="Arial" w:hAnsi="Arial" w:cs="Arial"/>
          <w:b/>
          <w:szCs w:val="24"/>
        </w:rPr>
      </w:pPr>
    </w:p>
    <w:p w:rsidR="00856A1A" w:rsidRPr="004268D3" w:rsidRDefault="00856A1A" w:rsidP="00321547">
      <w:pPr>
        <w:numPr>
          <w:ilvl w:val="0"/>
          <w:numId w:val="123"/>
        </w:numPr>
        <w:ind w:left="0" w:firstLine="0"/>
        <w:rPr>
          <w:rFonts w:ascii="Arial" w:hAnsi="Arial" w:cs="Arial"/>
          <w:szCs w:val="24"/>
        </w:rPr>
      </w:pPr>
      <w:r w:rsidRPr="004268D3">
        <w:rPr>
          <w:rFonts w:ascii="Arial" w:hAnsi="Arial" w:cs="Arial"/>
          <w:szCs w:val="24"/>
        </w:rPr>
        <w:t>To know the blood supply of the liver</w:t>
      </w:r>
    </w:p>
    <w:p w:rsidR="00856A1A" w:rsidRPr="004268D3" w:rsidRDefault="00856A1A" w:rsidP="00321547">
      <w:pPr>
        <w:numPr>
          <w:ilvl w:val="0"/>
          <w:numId w:val="123"/>
        </w:numPr>
        <w:ind w:left="0" w:firstLine="0"/>
        <w:rPr>
          <w:rFonts w:ascii="Arial" w:hAnsi="Arial" w:cs="Arial"/>
          <w:szCs w:val="24"/>
        </w:rPr>
      </w:pPr>
      <w:r w:rsidRPr="004268D3">
        <w:rPr>
          <w:rFonts w:ascii="Arial" w:hAnsi="Arial" w:cs="Arial"/>
          <w:szCs w:val="24"/>
        </w:rPr>
        <w:t>To understand mechanisms leading to portal hypertension</w:t>
      </w:r>
    </w:p>
    <w:p w:rsidR="00856A1A" w:rsidRPr="004268D3" w:rsidRDefault="00856A1A" w:rsidP="00321547">
      <w:pPr>
        <w:numPr>
          <w:ilvl w:val="0"/>
          <w:numId w:val="123"/>
        </w:numPr>
        <w:ind w:left="0" w:firstLine="0"/>
        <w:rPr>
          <w:rFonts w:ascii="Arial" w:hAnsi="Arial" w:cs="Arial"/>
          <w:szCs w:val="24"/>
        </w:rPr>
      </w:pPr>
      <w:r w:rsidRPr="004268D3">
        <w:rPr>
          <w:rFonts w:ascii="Arial" w:hAnsi="Arial" w:cs="Arial"/>
          <w:szCs w:val="24"/>
        </w:rPr>
        <w:t>To recognise the effects of porto-systemic shunting</w:t>
      </w:r>
    </w:p>
    <w:p w:rsidR="00856A1A" w:rsidRPr="004268D3" w:rsidRDefault="00856A1A" w:rsidP="00321547">
      <w:pPr>
        <w:numPr>
          <w:ilvl w:val="0"/>
          <w:numId w:val="123"/>
        </w:numPr>
        <w:ind w:left="0" w:firstLine="0"/>
        <w:rPr>
          <w:rFonts w:ascii="Arial" w:hAnsi="Arial" w:cs="Arial"/>
          <w:szCs w:val="24"/>
        </w:rPr>
      </w:pPr>
      <w:r w:rsidRPr="004268D3">
        <w:rPr>
          <w:rFonts w:ascii="Arial" w:hAnsi="Arial" w:cs="Arial"/>
          <w:szCs w:val="24"/>
        </w:rPr>
        <w:t>To be introduced to pharmacological approaches for portal hypertension</w:t>
      </w:r>
    </w:p>
    <w:p w:rsidR="00856A1A" w:rsidRPr="004268D3" w:rsidRDefault="00856A1A" w:rsidP="00856A1A">
      <w:pPr>
        <w:rPr>
          <w:rFonts w:ascii="Arial" w:hAnsi="Arial" w:cs="Arial"/>
          <w:b/>
          <w:szCs w:val="24"/>
        </w:rPr>
      </w:pPr>
    </w:p>
    <w:p w:rsidR="00856A1A" w:rsidRPr="004268D3" w:rsidRDefault="00856A1A" w:rsidP="00856A1A">
      <w:pPr>
        <w:rPr>
          <w:rFonts w:ascii="Arial" w:hAnsi="Arial" w:cs="Arial"/>
          <w:b/>
          <w:szCs w:val="24"/>
        </w:rPr>
      </w:pPr>
      <w:r w:rsidRPr="004268D3">
        <w:rPr>
          <w:rFonts w:ascii="Arial" w:hAnsi="Arial" w:cs="Arial"/>
          <w:b/>
          <w:szCs w:val="24"/>
        </w:rPr>
        <w:t xml:space="preserve">21  Lecture 19 </w:t>
      </w:r>
      <w:r w:rsidRPr="004268D3">
        <w:rPr>
          <w:rFonts w:ascii="Arial" w:hAnsi="Arial" w:cs="Arial"/>
          <w:b/>
          <w:szCs w:val="24"/>
        </w:rPr>
        <w:tab/>
        <w:t>Mechanisms of liver injury: alcohol</w:t>
      </w:r>
      <w:r w:rsidRPr="004268D3">
        <w:rPr>
          <w:rFonts w:ascii="Arial" w:hAnsi="Arial" w:cs="Arial"/>
          <w:b/>
          <w:szCs w:val="24"/>
        </w:rPr>
        <w:tab/>
      </w:r>
      <w:r w:rsidRPr="004268D3">
        <w:rPr>
          <w:rFonts w:ascii="Arial" w:hAnsi="Arial" w:cs="Arial"/>
          <w:b/>
          <w:szCs w:val="24"/>
        </w:rPr>
        <w:tab/>
        <w:t>Harry Antoniades</w:t>
      </w:r>
    </w:p>
    <w:p w:rsidR="00856A1A" w:rsidRPr="004268D3" w:rsidRDefault="00856A1A" w:rsidP="00321547">
      <w:pPr>
        <w:numPr>
          <w:ilvl w:val="0"/>
          <w:numId w:val="118"/>
        </w:numPr>
        <w:ind w:left="0" w:firstLine="0"/>
        <w:rPr>
          <w:rFonts w:ascii="Arial" w:hAnsi="Arial" w:cs="Arial"/>
          <w:szCs w:val="24"/>
        </w:rPr>
      </w:pPr>
      <w:r w:rsidRPr="004268D3">
        <w:rPr>
          <w:rFonts w:ascii="Arial" w:hAnsi="Arial" w:cs="Arial"/>
          <w:szCs w:val="24"/>
        </w:rPr>
        <w:t>To appreciate the problems resulting from alcohol</w:t>
      </w:r>
    </w:p>
    <w:p w:rsidR="00856A1A" w:rsidRPr="004268D3" w:rsidRDefault="00856A1A" w:rsidP="00321547">
      <w:pPr>
        <w:numPr>
          <w:ilvl w:val="0"/>
          <w:numId w:val="118"/>
        </w:numPr>
        <w:ind w:left="0" w:firstLine="0"/>
        <w:rPr>
          <w:rFonts w:ascii="Arial" w:hAnsi="Arial" w:cs="Arial"/>
          <w:szCs w:val="24"/>
        </w:rPr>
      </w:pPr>
      <w:r w:rsidRPr="004268D3">
        <w:rPr>
          <w:rFonts w:ascii="Arial" w:hAnsi="Arial" w:cs="Arial"/>
          <w:szCs w:val="24"/>
        </w:rPr>
        <w:t>To be able to describe features of alcoholic liver disease</w:t>
      </w:r>
    </w:p>
    <w:p w:rsidR="00856A1A" w:rsidRPr="004268D3" w:rsidRDefault="00856A1A" w:rsidP="00321547">
      <w:pPr>
        <w:numPr>
          <w:ilvl w:val="0"/>
          <w:numId w:val="118"/>
        </w:numPr>
        <w:ind w:left="0" w:firstLine="0"/>
        <w:rPr>
          <w:rFonts w:ascii="Arial" w:hAnsi="Arial" w:cs="Arial"/>
          <w:szCs w:val="24"/>
        </w:rPr>
      </w:pPr>
      <w:r w:rsidRPr="004268D3">
        <w:rPr>
          <w:rFonts w:ascii="Arial" w:hAnsi="Arial" w:cs="Arial"/>
          <w:szCs w:val="24"/>
        </w:rPr>
        <w:t>To have an understanding of the mechanisms that lead to liver injury</w:t>
      </w:r>
    </w:p>
    <w:p w:rsidR="00856A1A" w:rsidRPr="004268D3" w:rsidRDefault="00856A1A" w:rsidP="00856A1A">
      <w:pPr>
        <w:rPr>
          <w:rFonts w:ascii="Arial" w:hAnsi="Arial" w:cs="Arial"/>
          <w:b/>
          <w:szCs w:val="24"/>
        </w:rPr>
      </w:pPr>
    </w:p>
    <w:p w:rsidR="00856A1A" w:rsidRPr="004268D3" w:rsidRDefault="00856A1A" w:rsidP="00856A1A">
      <w:pPr>
        <w:rPr>
          <w:rFonts w:ascii="Arial" w:hAnsi="Arial" w:cs="Arial"/>
          <w:b/>
          <w:szCs w:val="24"/>
        </w:rPr>
      </w:pPr>
      <w:r w:rsidRPr="004268D3">
        <w:rPr>
          <w:rFonts w:ascii="Arial" w:hAnsi="Arial" w:cs="Arial"/>
          <w:b/>
          <w:szCs w:val="24"/>
        </w:rPr>
        <w:t xml:space="preserve">22  Lecture 20 </w:t>
      </w:r>
      <w:r w:rsidRPr="004268D3">
        <w:rPr>
          <w:rFonts w:ascii="Arial" w:hAnsi="Arial" w:cs="Arial"/>
          <w:b/>
          <w:szCs w:val="24"/>
        </w:rPr>
        <w:tab/>
        <w:t>Mechanisms of liver injury: viral</w:t>
      </w:r>
      <w:r w:rsidRPr="004268D3">
        <w:rPr>
          <w:rFonts w:ascii="Arial" w:hAnsi="Arial" w:cs="Arial"/>
          <w:b/>
          <w:szCs w:val="24"/>
        </w:rPr>
        <w:tab/>
      </w:r>
      <w:r w:rsidRPr="004268D3">
        <w:rPr>
          <w:rFonts w:ascii="Arial" w:hAnsi="Arial" w:cs="Arial"/>
          <w:b/>
          <w:szCs w:val="24"/>
        </w:rPr>
        <w:tab/>
      </w:r>
      <w:r w:rsidRPr="004268D3">
        <w:rPr>
          <w:rFonts w:ascii="Arial" w:hAnsi="Arial" w:cs="Arial"/>
          <w:b/>
          <w:szCs w:val="24"/>
        </w:rPr>
        <w:tab/>
        <w:t>Marco Purbhoo</w:t>
      </w:r>
    </w:p>
    <w:p w:rsidR="00856A1A" w:rsidRPr="004268D3" w:rsidRDefault="00856A1A" w:rsidP="00321547">
      <w:pPr>
        <w:numPr>
          <w:ilvl w:val="0"/>
          <w:numId w:val="118"/>
        </w:numPr>
        <w:ind w:left="0" w:firstLine="0"/>
        <w:rPr>
          <w:rFonts w:ascii="Arial" w:hAnsi="Arial" w:cs="Arial"/>
          <w:szCs w:val="24"/>
        </w:rPr>
      </w:pPr>
      <w:r w:rsidRPr="004268D3">
        <w:rPr>
          <w:rFonts w:ascii="Arial" w:hAnsi="Arial" w:cs="Arial"/>
          <w:szCs w:val="24"/>
        </w:rPr>
        <w:lastRenderedPageBreak/>
        <w:t>To list viruses that injure the liver and their epidemiological features</w:t>
      </w:r>
    </w:p>
    <w:p w:rsidR="00856A1A" w:rsidRPr="004268D3" w:rsidRDefault="00856A1A" w:rsidP="00321547">
      <w:pPr>
        <w:numPr>
          <w:ilvl w:val="0"/>
          <w:numId w:val="118"/>
        </w:numPr>
        <w:ind w:left="0" w:firstLine="0"/>
        <w:rPr>
          <w:rFonts w:ascii="Arial" w:hAnsi="Arial" w:cs="Arial"/>
          <w:szCs w:val="24"/>
        </w:rPr>
      </w:pPr>
      <w:r w:rsidRPr="004268D3">
        <w:rPr>
          <w:rFonts w:ascii="Arial" w:hAnsi="Arial" w:cs="Arial"/>
          <w:szCs w:val="24"/>
        </w:rPr>
        <w:t>To compare acute and chronic hepatitis</w:t>
      </w:r>
    </w:p>
    <w:p w:rsidR="00856A1A" w:rsidRPr="004268D3" w:rsidRDefault="00856A1A" w:rsidP="00321547">
      <w:pPr>
        <w:numPr>
          <w:ilvl w:val="0"/>
          <w:numId w:val="118"/>
        </w:numPr>
        <w:ind w:left="0" w:firstLine="0"/>
        <w:rPr>
          <w:rFonts w:ascii="Arial" w:hAnsi="Arial" w:cs="Arial"/>
          <w:szCs w:val="24"/>
        </w:rPr>
      </w:pPr>
      <w:r w:rsidRPr="004268D3">
        <w:rPr>
          <w:rFonts w:ascii="Arial" w:hAnsi="Arial" w:cs="Arial"/>
          <w:szCs w:val="24"/>
        </w:rPr>
        <w:t>To have an understanding of the course of hepatitis A, B and C</w:t>
      </w:r>
      <w:bookmarkStart w:id="41" w:name="_Toc11677458"/>
    </w:p>
    <w:p w:rsidR="00840137" w:rsidRPr="004268D3" w:rsidRDefault="00840137" w:rsidP="00840137">
      <w:pPr>
        <w:rPr>
          <w:rFonts w:ascii="Arial" w:hAnsi="Arial" w:cs="Arial"/>
          <w:szCs w:val="24"/>
        </w:rPr>
      </w:pPr>
    </w:p>
    <w:p w:rsidR="00840137" w:rsidRPr="004268D3" w:rsidRDefault="00840137" w:rsidP="00840137">
      <w:pPr>
        <w:rPr>
          <w:rFonts w:ascii="Arial" w:hAnsi="Arial" w:cs="Arial"/>
          <w:szCs w:val="24"/>
        </w:rPr>
      </w:pPr>
    </w:p>
    <w:p w:rsidR="00E72C94" w:rsidRPr="004268D3" w:rsidRDefault="00E72C94" w:rsidP="007942BD">
      <w:pPr>
        <w:pStyle w:val="Heading3"/>
      </w:pPr>
      <w:r w:rsidRPr="004268D3">
        <w:t>Cardiovascular System</w:t>
      </w:r>
      <w:bookmarkEnd w:id="41"/>
    </w:p>
    <w:p w:rsidR="00E72C94" w:rsidRPr="004268D3" w:rsidRDefault="00E72C94" w:rsidP="00E72C94">
      <w:pPr>
        <w:rPr>
          <w:rFonts w:ascii="Arial" w:hAnsi="Arial" w:cs="Arial"/>
          <w:b/>
          <w:szCs w:val="24"/>
        </w:rPr>
      </w:pPr>
    </w:p>
    <w:p w:rsidR="00E72C94" w:rsidRPr="004268D3" w:rsidRDefault="00E72C94" w:rsidP="00E72C94">
      <w:pPr>
        <w:rPr>
          <w:rFonts w:ascii="Arial" w:hAnsi="Arial" w:cs="Arial"/>
          <w:szCs w:val="24"/>
        </w:rPr>
      </w:pPr>
      <w:r w:rsidRPr="004268D3">
        <w:rPr>
          <w:rFonts w:ascii="Arial" w:hAnsi="Arial" w:cs="Arial"/>
          <w:b/>
          <w:szCs w:val="24"/>
        </w:rPr>
        <w:t>Module Leader:</w:t>
      </w:r>
      <w:r w:rsidRPr="004268D3">
        <w:rPr>
          <w:rFonts w:ascii="Arial" w:hAnsi="Arial" w:cs="Arial"/>
          <w:szCs w:val="24"/>
        </w:rPr>
        <w:t xml:space="preserve"> Dr Petros Nihoyannopoulos</w:t>
      </w:r>
    </w:p>
    <w:p w:rsidR="00E72C94" w:rsidRPr="004268D3" w:rsidRDefault="00E72C94" w:rsidP="00E72C94">
      <w:pPr>
        <w:pStyle w:val="Heading1"/>
        <w:spacing w:before="0"/>
        <w:rPr>
          <w:rFonts w:ascii="Arial" w:hAnsi="Arial" w:cs="Arial"/>
          <w:color w:val="auto"/>
          <w:sz w:val="24"/>
          <w:szCs w:val="24"/>
        </w:rPr>
      </w:pPr>
    </w:p>
    <w:p w:rsidR="00E72C94" w:rsidRPr="004268D3" w:rsidRDefault="00E72C94" w:rsidP="00E72C94">
      <w:pPr>
        <w:pStyle w:val="Heading4"/>
        <w:rPr>
          <w:rFonts w:ascii="Arial" w:hAnsi="Arial" w:cs="Arial"/>
          <w:color w:val="auto"/>
          <w:szCs w:val="24"/>
        </w:rPr>
      </w:pPr>
      <w:bookmarkStart w:id="42" w:name="_Toc11677459"/>
      <w:r w:rsidRPr="004268D3">
        <w:rPr>
          <w:rFonts w:ascii="Arial" w:hAnsi="Arial" w:cs="Arial"/>
          <w:color w:val="auto"/>
          <w:szCs w:val="24"/>
        </w:rPr>
        <w:t>Learning Outcomes</w:t>
      </w:r>
      <w:bookmarkEnd w:id="42"/>
    </w:p>
    <w:p w:rsidR="00897211" w:rsidRPr="004268D3" w:rsidRDefault="00897211" w:rsidP="00897211">
      <w:pPr>
        <w:spacing w:after="100"/>
        <w:rPr>
          <w:rFonts w:ascii="Arial" w:hAnsi="Arial" w:cs="Arial"/>
          <w:b/>
          <w:bCs/>
          <w:sz w:val="22"/>
          <w:szCs w:val="22"/>
        </w:rPr>
      </w:pPr>
      <w:r w:rsidRPr="004268D3">
        <w:rPr>
          <w:rFonts w:ascii="Arial" w:hAnsi="Arial" w:cs="Arial"/>
          <w:b/>
          <w:bCs/>
          <w:sz w:val="22"/>
          <w:szCs w:val="22"/>
        </w:rPr>
        <w:t xml:space="preserve">Session 1: </w:t>
      </w:r>
    </w:p>
    <w:p w:rsidR="00897211" w:rsidRPr="004268D3" w:rsidRDefault="00897211" w:rsidP="00897211">
      <w:pPr>
        <w:rPr>
          <w:rFonts w:ascii="Arial" w:hAnsi="Arial" w:cs="Arial"/>
          <w:i/>
          <w:iCs/>
          <w:sz w:val="22"/>
          <w:szCs w:val="22"/>
        </w:rPr>
      </w:pPr>
      <w:r w:rsidRPr="004268D3">
        <w:rPr>
          <w:rFonts w:ascii="Arial" w:hAnsi="Arial" w:cs="Arial"/>
          <w:i/>
          <w:iCs/>
          <w:sz w:val="22"/>
          <w:szCs w:val="22"/>
        </w:rPr>
        <w:t>a) The normal anatomy of the heart:</w:t>
      </w:r>
    </w:p>
    <w:p w:rsidR="00897211" w:rsidRPr="004268D3" w:rsidRDefault="00897211" w:rsidP="00897211">
      <w:pPr>
        <w:ind w:left="992" w:hanging="272"/>
        <w:rPr>
          <w:rFonts w:ascii="Arial" w:hAnsi="Arial" w:cs="Arial"/>
          <w:sz w:val="22"/>
          <w:szCs w:val="22"/>
        </w:rPr>
      </w:pPr>
      <w:r w:rsidRPr="004268D3">
        <w:rPr>
          <w:rFonts w:ascii="Arial" w:hAnsi="Arial" w:cs="Arial"/>
          <w:sz w:val="22"/>
          <w:szCs w:val="22"/>
        </w:rPr>
        <w:t>- Understand the anatomy of the heart and its link with the lungs</w:t>
      </w:r>
    </w:p>
    <w:p w:rsidR="00897211" w:rsidRPr="004268D3" w:rsidRDefault="00897211" w:rsidP="00897211">
      <w:pPr>
        <w:ind w:left="992" w:hanging="272"/>
        <w:rPr>
          <w:rFonts w:ascii="Arial" w:hAnsi="Arial" w:cs="Arial"/>
          <w:sz w:val="22"/>
          <w:szCs w:val="22"/>
        </w:rPr>
      </w:pPr>
      <w:r w:rsidRPr="004268D3">
        <w:rPr>
          <w:rFonts w:ascii="Arial" w:hAnsi="Arial" w:cs="Arial"/>
          <w:sz w:val="22"/>
          <w:szCs w:val="22"/>
        </w:rPr>
        <w:t>- Learn the different subsystems within the heart (coronary anatomy, valves, conduction system, innervation of the heart)</w:t>
      </w:r>
    </w:p>
    <w:p w:rsidR="00897211" w:rsidRPr="004268D3" w:rsidRDefault="00897211" w:rsidP="00897211">
      <w:pPr>
        <w:ind w:left="284"/>
        <w:rPr>
          <w:rFonts w:ascii="Arial" w:hAnsi="Arial" w:cs="Arial"/>
          <w:sz w:val="22"/>
          <w:szCs w:val="22"/>
        </w:rPr>
      </w:pPr>
    </w:p>
    <w:p w:rsidR="00897211" w:rsidRPr="004268D3" w:rsidRDefault="00897211" w:rsidP="00897211">
      <w:pPr>
        <w:rPr>
          <w:rFonts w:ascii="Arial" w:hAnsi="Arial" w:cs="Arial"/>
          <w:i/>
          <w:iCs/>
          <w:sz w:val="22"/>
          <w:szCs w:val="22"/>
        </w:rPr>
      </w:pPr>
      <w:r w:rsidRPr="004268D3">
        <w:rPr>
          <w:rFonts w:ascii="Arial" w:hAnsi="Arial" w:cs="Arial"/>
          <w:i/>
          <w:iCs/>
          <w:sz w:val="22"/>
          <w:szCs w:val="22"/>
        </w:rPr>
        <w:t>b) Mechanical properties of the heart:</w:t>
      </w:r>
    </w:p>
    <w:p w:rsidR="00897211" w:rsidRPr="004268D3" w:rsidRDefault="00897211" w:rsidP="00897211">
      <w:pPr>
        <w:ind w:left="992" w:hanging="272"/>
        <w:rPr>
          <w:rFonts w:ascii="Arial" w:hAnsi="Arial" w:cs="Arial"/>
          <w:sz w:val="22"/>
          <w:szCs w:val="22"/>
        </w:rPr>
      </w:pPr>
      <w:r w:rsidRPr="004268D3">
        <w:rPr>
          <w:rFonts w:ascii="Arial" w:hAnsi="Arial" w:cs="Arial"/>
          <w:sz w:val="22"/>
          <w:szCs w:val="22"/>
        </w:rPr>
        <w:t xml:space="preserve">- List the sequence of events from excitation that bring about contraction then relaxation of a ventricular cell </w:t>
      </w:r>
    </w:p>
    <w:p w:rsidR="00897211" w:rsidRPr="004268D3" w:rsidRDefault="00897211" w:rsidP="00897211">
      <w:pPr>
        <w:ind w:left="992" w:hanging="272"/>
        <w:rPr>
          <w:rFonts w:ascii="Arial" w:hAnsi="Arial" w:cs="Arial"/>
          <w:sz w:val="22"/>
          <w:szCs w:val="22"/>
        </w:rPr>
      </w:pPr>
      <w:r w:rsidRPr="004268D3">
        <w:rPr>
          <w:rFonts w:ascii="Arial" w:hAnsi="Arial" w:cs="Arial"/>
          <w:sz w:val="22"/>
          <w:szCs w:val="22"/>
        </w:rPr>
        <w:t>- State Starling’s Law of the Heart</w:t>
      </w:r>
    </w:p>
    <w:p w:rsidR="00897211" w:rsidRPr="004268D3" w:rsidRDefault="00897211" w:rsidP="00897211">
      <w:pPr>
        <w:ind w:left="992" w:hanging="272"/>
        <w:rPr>
          <w:rFonts w:ascii="Arial" w:hAnsi="Arial" w:cs="Arial"/>
          <w:sz w:val="22"/>
          <w:szCs w:val="22"/>
        </w:rPr>
      </w:pPr>
      <w:r w:rsidRPr="004268D3">
        <w:rPr>
          <w:rFonts w:ascii="Arial" w:hAnsi="Arial" w:cs="Arial"/>
          <w:sz w:val="22"/>
          <w:szCs w:val="22"/>
        </w:rPr>
        <w:t xml:space="preserve">- Explain the mechanisms underlying Starling’s Law of the Heart </w:t>
      </w:r>
    </w:p>
    <w:p w:rsidR="00897211" w:rsidRPr="004268D3" w:rsidRDefault="00897211" w:rsidP="00897211">
      <w:pPr>
        <w:ind w:left="992" w:hanging="272"/>
        <w:rPr>
          <w:rFonts w:ascii="Arial" w:hAnsi="Arial" w:cs="Arial"/>
          <w:sz w:val="22"/>
          <w:szCs w:val="22"/>
        </w:rPr>
      </w:pPr>
      <w:r w:rsidRPr="004268D3">
        <w:rPr>
          <w:rFonts w:ascii="Arial" w:hAnsi="Arial" w:cs="Arial"/>
          <w:sz w:val="22"/>
          <w:szCs w:val="22"/>
        </w:rPr>
        <w:t xml:space="preserve">- Use a graph to compare the length-tension relationships for cardiac and skeletal muscle </w:t>
      </w:r>
    </w:p>
    <w:p w:rsidR="00897211" w:rsidRPr="004268D3" w:rsidRDefault="00897211" w:rsidP="00897211">
      <w:pPr>
        <w:ind w:left="992" w:hanging="272"/>
        <w:rPr>
          <w:rFonts w:ascii="Arial" w:hAnsi="Arial" w:cs="Arial"/>
          <w:sz w:val="22"/>
          <w:szCs w:val="22"/>
        </w:rPr>
      </w:pPr>
      <w:r w:rsidRPr="004268D3">
        <w:rPr>
          <w:rFonts w:ascii="Arial" w:hAnsi="Arial" w:cs="Arial"/>
          <w:sz w:val="22"/>
          <w:szCs w:val="22"/>
        </w:rPr>
        <w:t xml:space="preserve">- Explain the concepts of preload and afterload </w:t>
      </w:r>
    </w:p>
    <w:p w:rsidR="00897211" w:rsidRPr="004268D3" w:rsidRDefault="00897211" w:rsidP="00897211">
      <w:pPr>
        <w:rPr>
          <w:rFonts w:ascii="Arial" w:hAnsi="Arial" w:cs="Arial"/>
          <w:sz w:val="22"/>
          <w:szCs w:val="22"/>
        </w:rPr>
      </w:pPr>
    </w:p>
    <w:p w:rsidR="00897211" w:rsidRPr="004268D3" w:rsidRDefault="00897211" w:rsidP="00897211">
      <w:pPr>
        <w:rPr>
          <w:rFonts w:ascii="Arial" w:hAnsi="Arial" w:cs="Arial"/>
          <w:sz w:val="22"/>
          <w:szCs w:val="22"/>
        </w:rPr>
      </w:pPr>
    </w:p>
    <w:p w:rsidR="00897211" w:rsidRPr="004268D3" w:rsidRDefault="00897211" w:rsidP="00897211">
      <w:pPr>
        <w:spacing w:after="100"/>
        <w:rPr>
          <w:rFonts w:ascii="Arial" w:hAnsi="Arial" w:cs="Arial"/>
          <w:i/>
          <w:iCs/>
          <w:sz w:val="22"/>
          <w:szCs w:val="22"/>
        </w:rPr>
      </w:pPr>
      <w:r w:rsidRPr="004268D3">
        <w:rPr>
          <w:rFonts w:ascii="Arial" w:hAnsi="Arial" w:cs="Arial"/>
          <w:b/>
          <w:bCs/>
          <w:sz w:val="22"/>
          <w:szCs w:val="22"/>
        </w:rPr>
        <w:t xml:space="preserve">Session 2: </w:t>
      </w:r>
      <w:r w:rsidRPr="004268D3">
        <w:rPr>
          <w:rFonts w:ascii="Arial" w:hAnsi="Arial" w:cs="Arial"/>
          <w:i/>
          <w:iCs/>
          <w:sz w:val="22"/>
          <w:szCs w:val="22"/>
        </w:rPr>
        <w:t>The function of normal circulation</w:t>
      </w:r>
    </w:p>
    <w:p w:rsidR="00897211" w:rsidRPr="004268D3" w:rsidRDefault="00897211" w:rsidP="00897211">
      <w:pPr>
        <w:ind w:left="720"/>
        <w:rPr>
          <w:rFonts w:ascii="Arial" w:hAnsi="Arial" w:cs="Arial"/>
          <w:sz w:val="22"/>
          <w:szCs w:val="22"/>
        </w:rPr>
      </w:pPr>
      <w:r w:rsidRPr="004268D3">
        <w:rPr>
          <w:rFonts w:ascii="Arial" w:hAnsi="Arial" w:cs="Arial"/>
          <w:sz w:val="22"/>
          <w:szCs w:val="22"/>
        </w:rPr>
        <w:t>- Understand the function of the normal circulation at rest</w:t>
      </w:r>
    </w:p>
    <w:p w:rsidR="00897211" w:rsidRPr="004268D3" w:rsidRDefault="00897211" w:rsidP="00897211">
      <w:pPr>
        <w:ind w:left="720"/>
        <w:rPr>
          <w:rFonts w:ascii="Arial" w:hAnsi="Arial" w:cs="Arial"/>
          <w:sz w:val="22"/>
          <w:szCs w:val="22"/>
        </w:rPr>
      </w:pPr>
      <w:r w:rsidRPr="004268D3">
        <w:rPr>
          <w:rFonts w:ascii="Arial" w:hAnsi="Arial" w:cs="Arial"/>
          <w:sz w:val="22"/>
          <w:szCs w:val="22"/>
        </w:rPr>
        <w:t>- Learn the normal relationship between pressure and volume and understand the concept of disease and the failing heart</w:t>
      </w:r>
    </w:p>
    <w:p w:rsidR="00897211" w:rsidRPr="004268D3" w:rsidRDefault="00897211" w:rsidP="00897211">
      <w:pPr>
        <w:ind w:left="720"/>
        <w:rPr>
          <w:rFonts w:ascii="Arial" w:hAnsi="Arial" w:cs="Arial"/>
          <w:sz w:val="22"/>
          <w:szCs w:val="22"/>
        </w:rPr>
      </w:pPr>
      <w:r w:rsidRPr="004268D3">
        <w:rPr>
          <w:rFonts w:ascii="Arial" w:hAnsi="Arial" w:cs="Arial"/>
          <w:sz w:val="22"/>
          <w:szCs w:val="22"/>
        </w:rPr>
        <w:t>- Understand the concept of the circulation</w:t>
      </w:r>
    </w:p>
    <w:p w:rsidR="00897211" w:rsidRPr="004268D3" w:rsidRDefault="00897211" w:rsidP="00897211">
      <w:pPr>
        <w:ind w:left="720"/>
        <w:rPr>
          <w:rFonts w:ascii="Arial" w:hAnsi="Arial" w:cs="Arial"/>
          <w:sz w:val="22"/>
          <w:szCs w:val="22"/>
        </w:rPr>
      </w:pPr>
      <w:r w:rsidRPr="004268D3">
        <w:rPr>
          <w:rFonts w:ascii="Arial" w:hAnsi="Arial" w:cs="Arial"/>
          <w:sz w:val="22"/>
          <w:szCs w:val="22"/>
        </w:rPr>
        <w:t>- Understand systolic and diastolic blood pressure</w:t>
      </w:r>
    </w:p>
    <w:p w:rsidR="00897211" w:rsidRPr="004268D3" w:rsidRDefault="00897211" w:rsidP="00897211">
      <w:pPr>
        <w:rPr>
          <w:rFonts w:ascii="Arial" w:hAnsi="Arial" w:cs="Arial"/>
          <w:sz w:val="22"/>
          <w:szCs w:val="22"/>
        </w:rPr>
      </w:pPr>
    </w:p>
    <w:p w:rsidR="00897211" w:rsidRPr="004268D3" w:rsidRDefault="00897211" w:rsidP="00897211">
      <w:pPr>
        <w:rPr>
          <w:rFonts w:ascii="Arial" w:hAnsi="Arial" w:cs="Arial"/>
          <w:sz w:val="22"/>
          <w:szCs w:val="22"/>
        </w:rPr>
      </w:pPr>
    </w:p>
    <w:p w:rsidR="00897211" w:rsidRPr="004268D3" w:rsidRDefault="00897211" w:rsidP="00897211">
      <w:pPr>
        <w:spacing w:after="100"/>
        <w:rPr>
          <w:rFonts w:ascii="Arial" w:hAnsi="Arial" w:cs="Arial"/>
          <w:i/>
          <w:iCs/>
          <w:sz w:val="22"/>
          <w:szCs w:val="22"/>
        </w:rPr>
      </w:pPr>
      <w:r w:rsidRPr="004268D3">
        <w:rPr>
          <w:rFonts w:ascii="Arial" w:hAnsi="Arial" w:cs="Arial"/>
          <w:b/>
          <w:bCs/>
          <w:sz w:val="22"/>
          <w:szCs w:val="22"/>
        </w:rPr>
        <w:t xml:space="preserve">Session 3: </w:t>
      </w:r>
      <w:r w:rsidRPr="004268D3">
        <w:rPr>
          <w:rFonts w:ascii="Arial" w:hAnsi="Arial" w:cs="Arial"/>
          <w:i/>
          <w:iCs/>
          <w:sz w:val="22"/>
          <w:szCs w:val="22"/>
        </w:rPr>
        <w:t>Anatomy and function of the Heart from Echocardiography</w:t>
      </w:r>
    </w:p>
    <w:p w:rsidR="00897211" w:rsidRPr="004268D3" w:rsidRDefault="00897211" w:rsidP="00897211">
      <w:pPr>
        <w:ind w:left="720"/>
        <w:rPr>
          <w:rFonts w:ascii="Arial" w:hAnsi="Arial" w:cs="Arial"/>
          <w:sz w:val="22"/>
          <w:szCs w:val="22"/>
        </w:rPr>
      </w:pPr>
      <w:r w:rsidRPr="004268D3">
        <w:rPr>
          <w:rFonts w:ascii="Arial" w:hAnsi="Arial" w:cs="Arial"/>
          <w:b/>
          <w:bCs/>
          <w:sz w:val="22"/>
          <w:szCs w:val="22"/>
        </w:rPr>
        <w:t xml:space="preserve">- </w:t>
      </w:r>
      <w:r w:rsidRPr="004268D3">
        <w:rPr>
          <w:rFonts w:ascii="Arial" w:hAnsi="Arial" w:cs="Arial"/>
          <w:sz w:val="22"/>
          <w:szCs w:val="22"/>
        </w:rPr>
        <w:t>Understand the basic principles of echocardiography and familiarized with the views and the main intracardiac structures seen. Understand the basics of Doppler</w:t>
      </w:r>
    </w:p>
    <w:p w:rsidR="00897211" w:rsidRPr="004268D3" w:rsidRDefault="00897211" w:rsidP="00897211">
      <w:pPr>
        <w:ind w:left="720"/>
        <w:rPr>
          <w:rFonts w:ascii="Arial" w:hAnsi="Arial" w:cs="Arial"/>
          <w:sz w:val="22"/>
          <w:szCs w:val="22"/>
        </w:rPr>
      </w:pPr>
      <w:r w:rsidRPr="004268D3">
        <w:rPr>
          <w:rFonts w:ascii="Arial" w:hAnsi="Arial" w:cs="Arial"/>
          <w:sz w:val="22"/>
          <w:szCs w:val="22"/>
        </w:rPr>
        <w:t>- Understand the basic concept of the cardiovascular system and how it works.</w:t>
      </w:r>
    </w:p>
    <w:p w:rsidR="00897211" w:rsidRPr="004268D3" w:rsidRDefault="00897211" w:rsidP="00897211">
      <w:pPr>
        <w:ind w:left="720"/>
        <w:rPr>
          <w:rFonts w:ascii="Arial" w:hAnsi="Arial" w:cs="Arial"/>
          <w:sz w:val="22"/>
          <w:szCs w:val="22"/>
        </w:rPr>
      </w:pPr>
      <w:r w:rsidRPr="004268D3">
        <w:rPr>
          <w:rFonts w:ascii="Arial" w:hAnsi="Arial" w:cs="Arial"/>
          <w:sz w:val="22"/>
          <w:szCs w:val="22"/>
        </w:rPr>
        <w:t xml:space="preserve">- Understand the concepts of preload and afterload </w:t>
      </w:r>
    </w:p>
    <w:p w:rsidR="00897211" w:rsidRPr="004268D3" w:rsidRDefault="00897211" w:rsidP="00897211">
      <w:pPr>
        <w:ind w:firstLine="993"/>
        <w:rPr>
          <w:rFonts w:ascii="Arial" w:hAnsi="Arial" w:cs="Arial"/>
          <w:sz w:val="22"/>
          <w:szCs w:val="22"/>
        </w:rPr>
      </w:pPr>
    </w:p>
    <w:p w:rsidR="00897211" w:rsidRPr="004268D3" w:rsidRDefault="00897211" w:rsidP="00897211">
      <w:pPr>
        <w:ind w:firstLine="993"/>
        <w:rPr>
          <w:rFonts w:ascii="Arial" w:hAnsi="Arial" w:cs="Arial"/>
          <w:sz w:val="22"/>
          <w:szCs w:val="22"/>
        </w:rPr>
      </w:pPr>
    </w:p>
    <w:p w:rsidR="00897211" w:rsidRPr="004268D3" w:rsidRDefault="00897211" w:rsidP="00897211">
      <w:pPr>
        <w:spacing w:after="100"/>
        <w:rPr>
          <w:rFonts w:ascii="Arial" w:hAnsi="Arial" w:cs="Arial"/>
          <w:sz w:val="22"/>
          <w:szCs w:val="22"/>
        </w:rPr>
      </w:pPr>
      <w:r w:rsidRPr="004268D3">
        <w:rPr>
          <w:rFonts w:ascii="Arial" w:hAnsi="Arial" w:cs="Arial"/>
          <w:b/>
          <w:bCs/>
          <w:sz w:val="22"/>
          <w:szCs w:val="22"/>
        </w:rPr>
        <w:t>Session 4:</w:t>
      </w:r>
      <w:r w:rsidRPr="004268D3">
        <w:rPr>
          <w:rFonts w:ascii="Arial" w:hAnsi="Arial" w:cs="Arial"/>
          <w:sz w:val="22"/>
          <w:szCs w:val="22"/>
        </w:rPr>
        <w:t xml:space="preserve"> </w:t>
      </w:r>
      <w:r w:rsidRPr="004268D3">
        <w:rPr>
          <w:rFonts w:ascii="Arial" w:hAnsi="Arial" w:cs="Arial"/>
          <w:i/>
          <w:iCs/>
          <w:sz w:val="22"/>
          <w:szCs w:val="22"/>
        </w:rPr>
        <w:t>Ischaemic heart disease and Heart Sounds</w:t>
      </w:r>
    </w:p>
    <w:p w:rsidR="00897211" w:rsidRPr="004268D3" w:rsidRDefault="00897211" w:rsidP="00897211">
      <w:pPr>
        <w:ind w:firstLine="993"/>
        <w:rPr>
          <w:rFonts w:ascii="Arial" w:hAnsi="Arial" w:cs="Arial"/>
          <w:sz w:val="22"/>
          <w:szCs w:val="22"/>
        </w:rPr>
      </w:pPr>
      <w:r w:rsidRPr="004268D3">
        <w:rPr>
          <w:rFonts w:ascii="Arial" w:hAnsi="Arial" w:cs="Arial"/>
          <w:sz w:val="22"/>
          <w:szCs w:val="22"/>
        </w:rPr>
        <w:t>Ischaemic heart disease and Heart Sounds</w:t>
      </w:r>
    </w:p>
    <w:p w:rsidR="00897211" w:rsidRPr="004268D3" w:rsidRDefault="00897211" w:rsidP="00897211">
      <w:pPr>
        <w:ind w:left="992" w:hanging="272"/>
        <w:rPr>
          <w:rFonts w:ascii="Arial" w:hAnsi="Arial" w:cs="Arial"/>
          <w:sz w:val="22"/>
          <w:szCs w:val="22"/>
        </w:rPr>
      </w:pPr>
      <w:r w:rsidRPr="004268D3">
        <w:rPr>
          <w:rFonts w:ascii="Arial" w:hAnsi="Arial" w:cs="Arial"/>
          <w:sz w:val="22"/>
          <w:szCs w:val="22"/>
        </w:rPr>
        <w:t>- Understand mechanisms of cell death</w:t>
      </w:r>
    </w:p>
    <w:p w:rsidR="00897211" w:rsidRPr="004268D3" w:rsidRDefault="00897211" w:rsidP="00897211">
      <w:pPr>
        <w:ind w:left="992" w:hanging="272"/>
        <w:rPr>
          <w:rFonts w:ascii="Arial" w:hAnsi="Arial" w:cs="Arial"/>
          <w:sz w:val="22"/>
          <w:szCs w:val="22"/>
        </w:rPr>
      </w:pPr>
      <w:r w:rsidRPr="004268D3">
        <w:rPr>
          <w:rFonts w:ascii="Arial" w:hAnsi="Arial" w:cs="Arial"/>
          <w:sz w:val="22"/>
          <w:szCs w:val="22"/>
        </w:rPr>
        <w:t>- Understand the main cardiac factors, which give rise to chest pain</w:t>
      </w:r>
    </w:p>
    <w:p w:rsidR="00897211" w:rsidRPr="004268D3" w:rsidRDefault="00897211" w:rsidP="00897211">
      <w:pPr>
        <w:ind w:left="992" w:hanging="272"/>
        <w:rPr>
          <w:rFonts w:ascii="Arial" w:hAnsi="Arial" w:cs="Arial"/>
          <w:sz w:val="22"/>
          <w:szCs w:val="22"/>
        </w:rPr>
      </w:pPr>
      <w:r w:rsidRPr="004268D3">
        <w:rPr>
          <w:rFonts w:ascii="Arial" w:hAnsi="Arial" w:cs="Arial"/>
          <w:sz w:val="22"/>
          <w:szCs w:val="22"/>
        </w:rPr>
        <w:t>- Understand myocardial flow-function relationship</w:t>
      </w:r>
    </w:p>
    <w:p w:rsidR="00897211" w:rsidRPr="004268D3" w:rsidRDefault="00897211" w:rsidP="00897211">
      <w:pPr>
        <w:ind w:left="992" w:hanging="272"/>
        <w:rPr>
          <w:rFonts w:ascii="Arial" w:hAnsi="Arial" w:cs="Arial"/>
          <w:sz w:val="22"/>
          <w:szCs w:val="22"/>
        </w:rPr>
      </w:pPr>
      <w:r w:rsidRPr="004268D3">
        <w:rPr>
          <w:rFonts w:ascii="Arial" w:hAnsi="Arial" w:cs="Arial"/>
          <w:sz w:val="22"/>
          <w:szCs w:val="22"/>
        </w:rPr>
        <w:t>- To be able to state the main clinical investigations that help diagnose angina</w:t>
      </w:r>
    </w:p>
    <w:p w:rsidR="00897211" w:rsidRPr="004268D3" w:rsidRDefault="00897211" w:rsidP="00897211">
      <w:pPr>
        <w:ind w:left="992" w:hanging="272"/>
        <w:rPr>
          <w:rFonts w:ascii="Arial" w:hAnsi="Arial" w:cs="Arial"/>
          <w:sz w:val="22"/>
          <w:szCs w:val="22"/>
        </w:rPr>
      </w:pPr>
      <w:r w:rsidRPr="004268D3">
        <w:rPr>
          <w:rFonts w:ascii="Arial" w:hAnsi="Arial" w:cs="Arial"/>
          <w:sz w:val="22"/>
          <w:szCs w:val="22"/>
        </w:rPr>
        <w:t>- Define myocardial ischaemia and its pathophysiology: the ischaemic cascade</w:t>
      </w:r>
    </w:p>
    <w:p w:rsidR="00897211" w:rsidRPr="004268D3" w:rsidRDefault="00897211" w:rsidP="00897211">
      <w:pPr>
        <w:ind w:left="992" w:hanging="272"/>
        <w:rPr>
          <w:rFonts w:ascii="Arial" w:hAnsi="Arial" w:cs="Arial"/>
          <w:sz w:val="22"/>
          <w:szCs w:val="22"/>
        </w:rPr>
      </w:pPr>
      <w:r w:rsidRPr="004268D3">
        <w:rPr>
          <w:rFonts w:ascii="Arial" w:hAnsi="Arial" w:cs="Arial"/>
          <w:sz w:val="22"/>
          <w:szCs w:val="22"/>
        </w:rPr>
        <w:lastRenderedPageBreak/>
        <w:t>- Understand the various diagnostic tests available</w:t>
      </w:r>
    </w:p>
    <w:p w:rsidR="00897211" w:rsidRPr="004268D3" w:rsidRDefault="00897211" w:rsidP="00897211">
      <w:pPr>
        <w:ind w:left="992" w:hanging="272"/>
        <w:rPr>
          <w:rFonts w:ascii="Arial" w:hAnsi="Arial" w:cs="Arial"/>
          <w:sz w:val="22"/>
          <w:szCs w:val="22"/>
        </w:rPr>
      </w:pPr>
      <w:r w:rsidRPr="004268D3">
        <w:rPr>
          <w:rFonts w:ascii="Arial" w:hAnsi="Arial" w:cs="Arial"/>
          <w:sz w:val="22"/>
          <w:szCs w:val="22"/>
        </w:rPr>
        <w:t>- Understand basic concepts of management</w:t>
      </w:r>
    </w:p>
    <w:p w:rsidR="00897211" w:rsidRPr="004268D3" w:rsidRDefault="00897211" w:rsidP="00897211">
      <w:pPr>
        <w:ind w:left="992" w:hanging="272"/>
        <w:rPr>
          <w:rFonts w:ascii="Arial" w:hAnsi="Arial" w:cs="Arial"/>
          <w:sz w:val="22"/>
          <w:szCs w:val="22"/>
        </w:rPr>
      </w:pPr>
      <w:r w:rsidRPr="004268D3">
        <w:rPr>
          <w:rFonts w:ascii="Arial" w:hAnsi="Arial" w:cs="Arial"/>
          <w:sz w:val="22"/>
          <w:szCs w:val="22"/>
        </w:rPr>
        <w:t>- Understand the normal heart sounds and where they are originated from.</w:t>
      </w:r>
    </w:p>
    <w:p w:rsidR="00897211" w:rsidRPr="004268D3" w:rsidRDefault="00897211" w:rsidP="00897211">
      <w:pPr>
        <w:ind w:left="992" w:hanging="272"/>
        <w:rPr>
          <w:rFonts w:ascii="Arial" w:hAnsi="Arial" w:cs="Arial"/>
          <w:sz w:val="22"/>
          <w:szCs w:val="22"/>
        </w:rPr>
      </w:pPr>
      <w:r w:rsidRPr="004268D3">
        <w:rPr>
          <w:rFonts w:ascii="Arial" w:hAnsi="Arial" w:cs="Arial"/>
          <w:sz w:val="22"/>
          <w:szCs w:val="22"/>
        </w:rPr>
        <w:t>- Understand the role of blood pressure and master how to measure it</w:t>
      </w:r>
    </w:p>
    <w:p w:rsidR="00897211" w:rsidRPr="004268D3" w:rsidRDefault="00897211" w:rsidP="00897211">
      <w:pPr>
        <w:ind w:left="992" w:hanging="272"/>
        <w:rPr>
          <w:rFonts w:ascii="Arial" w:hAnsi="Arial" w:cs="Arial"/>
          <w:sz w:val="22"/>
          <w:szCs w:val="22"/>
        </w:rPr>
      </w:pPr>
    </w:p>
    <w:p w:rsidR="00897211" w:rsidRPr="004268D3" w:rsidRDefault="00897211" w:rsidP="00897211">
      <w:pPr>
        <w:spacing w:after="100"/>
        <w:rPr>
          <w:rFonts w:ascii="Arial" w:hAnsi="Arial" w:cs="Arial"/>
          <w:sz w:val="22"/>
          <w:szCs w:val="22"/>
        </w:rPr>
      </w:pPr>
      <w:r w:rsidRPr="004268D3">
        <w:rPr>
          <w:rFonts w:ascii="Arial" w:hAnsi="Arial" w:cs="Arial"/>
          <w:b/>
          <w:bCs/>
          <w:sz w:val="22"/>
          <w:szCs w:val="22"/>
        </w:rPr>
        <w:t xml:space="preserve">Session 5: </w:t>
      </w:r>
      <w:r w:rsidRPr="004268D3">
        <w:rPr>
          <w:rFonts w:ascii="Arial" w:hAnsi="Arial" w:cs="Arial"/>
          <w:i/>
          <w:iCs/>
          <w:sz w:val="22"/>
          <w:szCs w:val="22"/>
        </w:rPr>
        <w:t>Definition, epidemiology and prognosis, various aetiologies</w:t>
      </w:r>
    </w:p>
    <w:p w:rsidR="00897211" w:rsidRPr="004268D3" w:rsidRDefault="00897211" w:rsidP="00897211">
      <w:pPr>
        <w:ind w:left="720"/>
        <w:rPr>
          <w:rFonts w:ascii="Arial" w:hAnsi="Arial" w:cs="Arial"/>
          <w:sz w:val="22"/>
          <w:szCs w:val="22"/>
        </w:rPr>
      </w:pPr>
      <w:r w:rsidRPr="004268D3">
        <w:rPr>
          <w:rFonts w:ascii="Arial" w:hAnsi="Arial" w:cs="Arial"/>
          <w:sz w:val="22"/>
          <w:szCs w:val="22"/>
        </w:rPr>
        <w:t>- Understand the basic physiology of the failing heart</w:t>
      </w:r>
    </w:p>
    <w:p w:rsidR="00897211" w:rsidRPr="004268D3" w:rsidRDefault="00897211" w:rsidP="00897211">
      <w:pPr>
        <w:ind w:left="992" w:hanging="272"/>
        <w:rPr>
          <w:rFonts w:ascii="Arial" w:hAnsi="Arial" w:cs="Arial"/>
          <w:sz w:val="22"/>
          <w:szCs w:val="22"/>
        </w:rPr>
      </w:pPr>
      <w:r w:rsidRPr="004268D3">
        <w:rPr>
          <w:rFonts w:ascii="Arial" w:hAnsi="Arial" w:cs="Arial"/>
          <w:sz w:val="22"/>
          <w:szCs w:val="22"/>
        </w:rPr>
        <w:t>- Understand diagnosis, clinical assessment and basic investigations in heart failure</w:t>
      </w:r>
    </w:p>
    <w:p w:rsidR="00897211" w:rsidRPr="004268D3" w:rsidRDefault="00897211" w:rsidP="00897211">
      <w:pPr>
        <w:ind w:left="992" w:hanging="272"/>
        <w:rPr>
          <w:rFonts w:ascii="Arial" w:hAnsi="Arial" w:cs="Arial"/>
          <w:sz w:val="22"/>
          <w:szCs w:val="22"/>
        </w:rPr>
      </w:pPr>
      <w:r w:rsidRPr="004268D3">
        <w:rPr>
          <w:rFonts w:ascii="Arial" w:hAnsi="Arial" w:cs="Arial"/>
          <w:sz w:val="22"/>
          <w:szCs w:val="22"/>
        </w:rPr>
        <w:t>- Understand effects of old age</w:t>
      </w:r>
    </w:p>
    <w:p w:rsidR="00897211" w:rsidRPr="004268D3" w:rsidRDefault="00897211" w:rsidP="00897211">
      <w:pPr>
        <w:ind w:left="992" w:hanging="272"/>
        <w:rPr>
          <w:rFonts w:ascii="Arial" w:hAnsi="Arial" w:cs="Arial"/>
          <w:sz w:val="22"/>
          <w:szCs w:val="22"/>
        </w:rPr>
      </w:pPr>
      <w:r w:rsidRPr="004268D3">
        <w:rPr>
          <w:rFonts w:ascii="Arial" w:hAnsi="Arial" w:cs="Arial"/>
          <w:sz w:val="22"/>
          <w:szCs w:val="22"/>
        </w:rPr>
        <w:t>- Understand effect of renal and hepatic impairment</w:t>
      </w:r>
    </w:p>
    <w:p w:rsidR="00897211" w:rsidRPr="004268D3" w:rsidRDefault="00897211" w:rsidP="00897211">
      <w:pPr>
        <w:ind w:left="992" w:hanging="272"/>
        <w:rPr>
          <w:rFonts w:ascii="Arial" w:hAnsi="Arial" w:cs="Arial"/>
          <w:sz w:val="22"/>
          <w:szCs w:val="22"/>
        </w:rPr>
      </w:pPr>
      <w:r w:rsidRPr="004268D3">
        <w:rPr>
          <w:rFonts w:ascii="Arial" w:hAnsi="Arial" w:cs="Arial"/>
          <w:sz w:val="22"/>
          <w:szCs w:val="22"/>
        </w:rPr>
        <w:t>- Be aware of some drug treatment for angina and myocardial infarction and the rationale behind such treatment</w:t>
      </w:r>
    </w:p>
    <w:p w:rsidR="00897211" w:rsidRPr="004268D3" w:rsidRDefault="00897211" w:rsidP="00897211">
      <w:pPr>
        <w:rPr>
          <w:rFonts w:ascii="Arial" w:hAnsi="Arial" w:cs="Arial"/>
          <w:sz w:val="22"/>
          <w:szCs w:val="22"/>
        </w:rPr>
      </w:pPr>
    </w:p>
    <w:p w:rsidR="00897211" w:rsidRPr="004268D3" w:rsidRDefault="00897211" w:rsidP="00897211">
      <w:pPr>
        <w:rPr>
          <w:rFonts w:ascii="Arial" w:hAnsi="Arial" w:cs="Arial"/>
          <w:sz w:val="22"/>
          <w:szCs w:val="22"/>
        </w:rPr>
      </w:pPr>
    </w:p>
    <w:p w:rsidR="00897211" w:rsidRPr="004268D3" w:rsidRDefault="00897211" w:rsidP="00897211">
      <w:pPr>
        <w:spacing w:after="100"/>
        <w:rPr>
          <w:rFonts w:ascii="Arial" w:hAnsi="Arial" w:cs="Arial"/>
          <w:i/>
          <w:iCs/>
          <w:sz w:val="22"/>
          <w:szCs w:val="22"/>
        </w:rPr>
      </w:pPr>
      <w:r w:rsidRPr="004268D3">
        <w:rPr>
          <w:rFonts w:ascii="Arial" w:hAnsi="Arial" w:cs="Arial"/>
          <w:b/>
          <w:bCs/>
          <w:iCs/>
          <w:sz w:val="22"/>
          <w:szCs w:val="22"/>
        </w:rPr>
        <w:t>Session 6:</w:t>
      </w:r>
      <w:r w:rsidRPr="004268D3">
        <w:rPr>
          <w:rFonts w:ascii="Arial" w:hAnsi="Arial" w:cs="Arial"/>
          <w:b/>
          <w:bCs/>
          <w:i/>
          <w:iCs/>
          <w:sz w:val="22"/>
          <w:szCs w:val="22"/>
        </w:rPr>
        <w:t xml:space="preserve"> </w:t>
      </w:r>
      <w:r w:rsidRPr="004268D3">
        <w:rPr>
          <w:rFonts w:ascii="Arial" w:hAnsi="Arial" w:cs="Arial"/>
          <w:i/>
          <w:iCs/>
          <w:sz w:val="22"/>
          <w:szCs w:val="22"/>
        </w:rPr>
        <w:t>The normal electrocardiogram and Arrhythmias</w:t>
      </w:r>
    </w:p>
    <w:p w:rsidR="00897211" w:rsidRPr="004268D3" w:rsidRDefault="00897211" w:rsidP="00897211">
      <w:pPr>
        <w:ind w:left="992" w:hanging="272"/>
        <w:rPr>
          <w:rFonts w:ascii="Arial" w:hAnsi="Arial" w:cs="Arial"/>
          <w:sz w:val="22"/>
          <w:szCs w:val="22"/>
        </w:rPr>
      </w:pPr>
      <w:r w:rsidRPr="004268D3">
        <w:rPr>
          <w:rFonts w:ascii="Arial" w:hAnsi="Arial" w:cs="Arial"/>
          <w:sz w:val="22"/>
          <w:szCs w:val="22"/>
        </w:rPr>
        <w:t>- Understand the normal electrocardiogram and the conduction system</w:t>
      </w:r>
    </w:p>
    <w:p w:rsidR="00897211" w:rsidRPr="004268D3" w:rsidRDefault="00897211" w:rsidP="00897211">
      <w:pPr>
        <w:ind w:left="992" w:hanging="272"/>
        <w:rPr>
          <w:rFonts w:ascii="Arial" w:hAnsi="Arial" w:cs="Arial"/>
          <w:sz w:val="22"/>
          <w:szCs w:val="22"/>
        </w:rPr>
      </w:pPr>
      <w:r w:rsidRPr="004268D3">
        <w:rPr>
          <w:rFonts w:ascii="Arial" w:hAnsi="Arial" w:cs="Arial"/>
          <w:sz w:val="22"/>
          <w:szCs w:val="22"/>
        </w:rPr>
        <w:t>- Be able to recognise a normal ECG</w:t>
      </w:r>
    </w:p>
    <w:p w:rsidR="00897211" w:rsidRPr="004268D3" w:rsidRDefault="00897211" w:rsidP="00897211">
      <w:pPr>
        <w:ind w:left="992" w:hanging="272"/>
        <w:rPr>
          <w:rFonts w:ascii="Arial" w:hAnsi="Arial" w:cs="Arial"/>
          <w:sz w:val="22"/>
          <w:szCs w:val="22"/>
        </w:rPr>
      </w:pPr>
      <w:r w:rsidRPr="004268D3">
        <w:rPr>
          <w:rFonts w:ascii="Arial" w:hAnsi="Arial" w:cs="Arial"/>
          <w:sz w:val="22"/>
          <w:szCs w:val="22"/>
        </w:rPr>
        <w:t>- Be able to describe the basic atrial and ventricular arrhythmias</w:t>
      </w:r>
    </w:p>
    <w:p w:rsidR="00897211" w:rsidRPr="004268D3" w:rsidRDefault="00897211" w:rsidP="00897211">
      <w:pPr>
        <w:ind w:left="992" w:hanging="272"/>
        <w:rPr>
          <w:rFonts w:ascii="Arial" w:hAnsi="Arial" w:cs="Arial"/>
          <w:sz w:val="22"/>
          <w:szCs w:val="22"/>
        </w:rPr>
      </w:pPr>
      <w:r w:rsidRPr="004268D3">
        <w:rPr>
          <w:rFonts w:ascii="Arial" w:hAnsi="Arial" w:cs="Arial"/>
          <w:sz w:val="22"/>
          <w:szCs w:val="22"/>
        </w:rPr>
        <w:t>- Understand conduction abnormalities of the heart</w:t>
      </w:r>
    </w:p>
    <w:p w:rsidR="00897211" w:rsidRPr="004268D3" w:rsidRDefault="00897211" w:rsidP="00897211">
      <w:pPr>
        <w:ind w:firstLine="993"/>
        <w:rPr>
          <w:rFonts w:ascii="Arial" w:hAnsi="Arial" w:cs="Arial"/>
          <w:sz w:val="22"/>
          <w:szCs w:val="22"/>
        </w:rPr>
      </w:pPr>
    </w:p>
    <w:p w:rsidR="00897211" w:rsidRPr="004268D3" w:rsidRDefault="00897211" w:rsidP="00897211">
      <w:pPr>
        <w:ind w:firstLine="993"/>
        <w:rPr>
          <w:rFonts w:ascii="Arial" w:hAnsi="Arial" w:cs="Arial"/>
          <w:sz w:val="22"/>
          <w:szCs w:val="22"/>
        </w:rPr>
      </w:pPr>
    </w:p>
    <w:p w:rsidR="00897211" w:rsidRPr="004268D3" w:rsidRDefault="00897211" w:rsidP="00897211">
      <w:pPr>
        <w:spacing w:after="100"/>
        <w:rPr>
          <w:rFonts w:ascii="Arial" w:hAnsi="Arial" w:cs="Arial"/>
          <w:sz w:val="22"/>
          <w:szCs w:val="22"/>
        </w:rPr>
      </w:pPr>
      <w:r w:rsidRPr="004268D3">
        <w:rPr>
          <w:rFonts w:ascii="Arial" w:hAnsi="Arial" w:cs="Arial"/>
          <w:b/>
          <w:bCs/>
          <w:sz w:val="22"/>
          <w:szCs w:val="22"/>
        </w:rPr>
        <w:t>Session 7</w:t>
      </w:r>
      <w:r w:rsidRPr="004268D3">
        <w:rPr>
          <w:rFonts w:ascii="Arial" w:hAnsi="Arial" w:cs="Arial"/>
          <w:b/>
          <w:sz w:val="22"/>
          <w:szCs w:val="22"/>
        </w:rPr>
        <w:t>:</w:t>
      </w:r>
      <w:r w:rsidRPr="004268D3">
        <w:rPr>
          <w:rFonts w:ascii="Arial" w:hAnsi="Arial" w:cs="Arial"/>
          <w:sz w:val="22"/>
          <w:szCs w:val="22"/>
        </w:rPr>
        <w:t xml:space="preserve"> </w:t>
      </w:r>
      <w:r w:rsidRPr="004268D3">
        <w:rPr>
          <w:rFonts w:ascii="Arial" w:hAnsi="Arial" w:cs="Arial"/>
          <w:i/>
          <w:iCs/>
          <w:sz w:val="22"/>
          <w:szCs w:val="22"/>
        </w:rPr>
        <w:t>Integration of Cardiovascular System</w:t>
      </w:r>
    </w:p>
    <w:p w:rsidR="00897211" w:rsidRPr="004268D3" w:rsidRDefault="00897211" w:rsidP="00897211">
      <w:pPr>
        <w:ind w:left="992" w:hanging="272"/>
        <w:rPr>
          <w:rFonts w:ascii="Arial" w:hAnsi="Arial" w:cs="Arial"/>
          <w:sz w:val="22"/>
          <w:szCs w:val="22"/>
        </w:rPr>
      </w:pPr>
      <w:r w:rsidRPr="004268D3">
        <w:rPr>
          <w:rFonts w:ascii="Arial" w:hAnsi="Arial" w:cs="Arial"/>
          <w:sz w:val="22"/>
          <w:szCs w:val="22"/>
        </w:rPr>
        <w:t xml:space="preserve">- Describe the mechanical events of the cardiac cycle </w:t>
      </w:r>
    </w:p>
    <w:p w:rsidR="00897211" w:rsidRPr="004268D3" w:rsidRDefault="00897211" w:rsidP="00897211">
      <w:pPr>
        <w:ind w:left="992" w:hanging="272"/>
        <w:rPr>
          <w:rFonts w:ascii="Arial" w:hAnsi="Arial" w:cs="Arial"/>
          <w:sz w:val="22"/>
          <w:szCs w:val="22"/>
        </w:rPr>
      </w:pPr>
      <w:r w:rsidRPr="004268D3">
        <w:rPr>
          <w:rFonts w:ascii="Arial" w:hAnsi="Arial" w:cs="Arial"/>
          <w:sz w:val="22"/>
          <w:szCs w:val="22"/>
        </w:rPr>
        <w:t>- Use a graph to correlate electrocardiographic events and pressure events of the atria, ventricles, aorta and pulmonary artery</w:t>
      </w:r>
    </w:p>
    <w:p w:rsidR="00897211" w:rsidRPr="004268D3" w:rsidRDefault="00897211" w:rsidP="00897211">
      <w:pPr>
        <w:ind w:left="992" w:hanging="272"/>
        <w:rPr>
          <w:rFonts w:ascii="Arial" w:hAnsi="Arial" w:cs="Arial"/>
          <w:sz w:val="22"/>
          <w:szCs w:val="22"/>
        </w:rPr>
      </w:pPr>
      <w:r w:rsidRPr="004268D3">
        <w:rPr>
          <w:rFonts w:ascii="Arial" w:hAnsi="Arial" w:cs="Arial"/>
          <w:sz w:val="22"/>
          <w:szCs w:val="22"/>
        </w:rPr>
        <w:t xml:space="preserve">- Indicate on the graph the phases of the cardiac cycle and the corresponding pressure changes, valve openings and closures </w:t>
      </w:r>
    </w:p>
    <w:p w:rsidR="00897211" w:rsidRPr="004268D3" w:rsidRDefault="00897211" w:rsidP="00897211">
      <w:pPr>
        <w:ind w:left="992" w:hanging="272"/>
        <w:rPr>
          <w:rFonts w:ascii="Arial" w:hAnsi="Arial" w:cs="Arial"/>
          <w:sz w:val="22"/>
          <w:szCs w:val="22"/>
        </w:rPr>
      </w:pPr>
      <w:r w:rsidRPr="004268D3">
        <w:rPr>
          <w:rFonts w:ascii="Arial" w:hAnsi="Arial" w:cs="Arial"/>
          <w:sz w:val="22"/>
          <w:szCs w:val="22"/>
        </w:rPr>
        <w:t xml:space="preserve">- Define and state normal values for right and left ventricular end-diastolic volume, end-systolic volume, stroke volume, end-diastolic pressure and peak systolic pressure </w:t>
      </w:r>
    </w:p>
    <w:p w:rsidR="00897211" w:rsidRPr="004268D3" w:rsidRDefault="00897211" w:rsidP="00897211">
      <w:pPr>
        <w:ind w:left="992" w:hanging="272"/>
        <w:rPr>
          <w:rFonts w:ascii="Arial" w:hAnsi="Arial" w:cs="Arial"/>
          <w:sz w:val="22"/>
          <w:szCs w:val="22"/>
        </w:rPr>
      </w:pPr>
      <w:r w:rsidRPr="004268D3">
        <w:rPr>
          <w:rFonts w:ascii="Arial" w:hAnsi="Arial" w:cs="Arial"/>
          <w:sz w:val="22"/>
          <w:szCs w:val="22"/>
        </w:rPr>
        <w:t xml:space="preserve">- State the origin of the heart sounds </w:t>
      </w:r>
    </w:p>
    <w:p w:rsidR="00897211" w:rsidRPr="004268D3" w:rsidRDefault="00897211" w:rsidP="00897211">
      <w:pPr>
        <w:ind w:left="992" w:hanging="272"/>
        <w:rPr>
          <w:rFonts w:ascii="Arial" w:hAnsi="Arial" w:cs="Arial"/>
          <w:sz w:val="22"/>
          <w:szCs w:val="22"/>
        </w:rPr>
      </w:pPr>
      <w:r w:rsidRPr="004268D3">
        <w:rPr>
          <w:rFonts w:ascii="Arial" w:hAnsi="Arial" w:cs="Arial"/>
          <w:sz w:val="22"/>
          <w:szCs w:val="22"/>
        </w:rPr>
        <w:t xml:space="preserve">- Provide the mathematical equation for ejection fraction </w:t>
      </w:r>
    </w:p>
    <w:p w:rsidR="00897211" w:rsidRPr="004268D3" w:rsidRDefault="00897211" w:rsidP="00897211">
      <w:pPr>
        <w:ind w:left="992" w:hanging="272"/>
        <w:rPr>
          <w:rFonts w:ascii="Arial" w:hAnsi="Arial" w:cs="Arial"/>
          <w:sz w:val="22"/>
          <w:szCs w:val="22"/>
        </w:rPr>
      </w:pPr>
      <w:r w:rsidRPr="004268D3">
        <w:rPr>
          <w:rFonts w:ascii="Arial" w:hAnsi="Arial" w:cs="Arial"/>
          <w:sz w:val="22"/>
          <w:szCs w:val="22"/>
        </w:rPr>
        <w:t xml:space="preserve">- Define cardiac output and indicate its determinants </w:t>
      </w:r>
    </w:p>
    <w:p w:rsidR="00897211" w:rsidRPr="004268D3" w:rsidRDefault="00897211" w:rsidP="00897211">
      <w:pPr>
        <w:ind w:left="992" w:hanging="272"/>
        <w:rPr>
          <w:rFonts w:ascii="Arial" w:hAnsi="Arial" w:cs="Arial"/>
          <w:sz w:val="22"/>
          <w:szCs w:val="22"/>
        </w:rPr>
      </w:pPr>
      <w:r w:rsidRPr="004268D3">
        <w:rPr>
          <w:rFonts w:ascii="Arial" w:hAnsi="Arial" w:cs="Arial"/>
          <w:sz w:val="22"/>
          <w:szCs w:val="22"/>
        </w:rPr>
        <w:t xml:space="preserve">- Construct simple pressure-volume diagrams from the events during the cardiac cycle and annotate these graphs appropriately </w:t>
      </w:r>
    </w:p>
    <w:p w:rsidR="00897211" w:rsidRPr="004268D3" w:rsidRDefault="00897211" w:rsidP="00897211">
      <w:pPr>
        <w:ind w:firstLine="993"/>
        <w:rPr>
          <w:rFonts w:ascii="Arial" w:hAnsi="Arial" w:cs="Arial"/>
          <w:sz w:val="22"/>
          <w:szCs w:val="22"/>
        </w:rPr>
      </w:pPr>
    </w:p>
    <w:p w:rsidR="00897211" w:rsidRPr="004268D3" w:rsidRDefault="00897211" w:rsidP="00897211">
      <w:pPr>
        <w:ind w:firstLine="993"/>
        <w:rPr>
          <w:rFonts w:ascii="Arial" w:hAnsi="Arial" w:cs="Arial"/>
          <w:sz w:val="22"/>
          <w:szCs w:val="22"/>
        </w:rPr>
      </w:pPr>
    </w:p>
    <w:p w:rsidR="00897211" w:rsidRPr="004268D3" w:rsidRDefault="00897211" w:rsidP="00897211">
      <w:pPr>
        <w:spacing w:after="100"/>
        <w:rPr>
          <w:rFonts w:ascii="Arial" w:hAnsi="Arial" w:cs="Arial"/>
          <w:iCs/>
          <w:sz w:val="22"/>
          <w:szCs w:val="22"/>
        </w:rPr>
      </w:pPr>
      <w:r w:rsidRPr="004268D3">
        <w:rPr>
          <w:rFonts w:ascii="Arial" w:hAnsi="Arial" w:cs="Arial"/>
          <w:b/>
          <w:bCs/>
          <w:iCs/>
          <w:sz w:val="22"/>
          <w:szCs w:val="22"/>
        </w:rPr>
        <w:t>Session 8</w:t>
      </w:r>
      <w:r w:rsidRPr="004268D3">
        <w:rPr>
          <w:rFonts w:ascii="Arial" w:hAnsi="Arial" w:cs="Arial"/>
          <w:b/>
          <w:iCs/>
          <w:sz w:val="22"/>
          <w:szCs w:val="22"/>
        </w:rPr>
        <w:t>:</w:t>
      </w:r>
      <w:r w:rsidRPr="004268D3">
        <w:rPr>
          <w:rFonts w:ascii="Arial" w:hAnsi="Arial" w:cs="Arial"/>
          <w:iCs/>
          <w:sz w:val="22"/>
          <w:szCs w:val="22"/>
        </w:rPr>
        <w:t xml:space="preserve"> </w:t>
      </w:r>
      <w:r w:rsidRPr="004268D3">
        <w:rPr>
          <w:rFonts w:ascii="Arial" w:hAnsi="Arial" w:cs="Arial"/>
          <w:i/>
          <w:iCs/>
          <w:sz w:val="22"/>
          <w:szCs w:val="22"/>
        </w:rPr>
        <w:t>Atherosclerosis &amp; Risk factors for coronary artery disease</w:t>
      </w:r>
    </w:p>
    <w:p w:rsidR="00897211" w:rsidRPr="004268D3" w:rsidRDefault="00897211" w:rsidP="00897211">
      <w:pPr>
        <w:ind w:left="992" w:hanging="272"/>
        <w:rPr>
          <w:rFonts w:ascii="Arial" w:hAnsi="Arial" w:cs="Arial"/>
          <w:sz w:val="22"/>
          <w:szCs w:val="22"/>
        </w:rPr>
      </w:pPr>
      <w:r w:rsidRPr="004268D3">
        <w:rPr>
          <w:rFonts w:ascii="Arial" w:hAnsi="Arial" w:cs="Arial"/>
          <w:sz w:val="22"/>
          <w:szCs w:val="22"/>
        </w:rPr>
        <w:t xml:space="preserve">- Pathogenesis of atherosclerosis </w:t>
      </w:r>
    </w:p>
    <w:p w:rsidR="00897211" w:rsidRPr="004268D3" w:rsidRDefault="00897211" w:rsidP="00897211">
      <w:pPr>
        <w:ind w:left="992" w:hanging="272"/>
        <w:rPr>
          <w:rFonts w:ascii="Arial" w:hAnsi="Arial" w:cs="Arial"/>
          <w:sz w:val="22"/>
          <w:szCs w:val="22"/>
        </w:rPr>
      </w:pPr>
      <w:r w:rsidRPr="004268D3">
        <w:rPr>
          <w:rFonts w:ascii="Arial" w:hAnsi="Arial" w:cs="Arial"/>
          <w:sz w:val="22"/>
          <w:szCs w:val="22"/>
        </w:rPr>
        <w:t>- Understand the changes in the walls of arteries that lead to atherosclerosis</w:t>
      </w:r>
    </w:p>
    <w:p w:rsidR="00897211" w:rsidRPr="004268D3" w:rsidRDefault="00897211" w:rsidP="00897211">
      <w:pPr>
        <w:ind w:left="992" w:hanging="272"/>
        <w:rPr>
          <w:rFonts w:ascii="Arial" w:hAnsi="Arial" w:cs="Arial"/>
          <w:sz w:val="22"/>
          <w:szCs w:val="22"/>
        </w:rPr>
      </w:pPr>
      <w:r w:rsidRPr="004268D3">
        <w:rPr>
          <w:rFonts w:ascii="Arial" w:hAnsi="Arial" w:cs="Arial"/>
          <w:sz w:val="22"/>
          <w:szCs w:val="22"/>
        </w:rPr>
        <w:t>- Understand blood vessel order, function and blood flow</w:t>
      </w:r>
    </w:p>
    <w:p w:rsidR="00897211" w:rsidRPr="004268D3" w:rsidRDefault="00897211" w:rsidP="00897211">
      <w:pPr>
        <w:ind w:left="992" w:hanging="272"/>
        <w:rPr>
          <w:rFonts w:ascii="Arial" w:hAnsi="Arial" w:cs="Arial"/>
          <w:sz w:val="22"/>
          <w:szCs w:val="22"/>
        </w:rPr>
      </w:pPr>
      <w:r w:rsidRPr="004268D3">
        <w:rPr>
          <w:rFonts w:ascii="Arial" w:hAnsi="Arial" w:cs="Arial"/>
          <w:sz w:val="22"/>
          <w:szCs w:val="22"/>
        </w:rPr>
        <w:t>- Understand how atherosclerosis leads to clinical manifestations and its time course</w:t>
      </w:r>
    </w:p>
    <w:p w:rsidR="00897211" w:rsidRPr="004268D3" w:rsidRDefault="00897211" w:rsidP="00897211">
      <w:pPr>
        <w:ind w:left="992" w:hanging="272"/>
        <w:rPr>
          <w:rFonts w:ascii="Arial" w:hAnsi="Arial" w:cs="Arial"/>
          <w:sz w:val="22"/>
          <w:szCs w:val="22"/>
        </w:rPr>
      </w:pPr>
      <w:r w:rsidRPr="004268D3">
        <w:rPr>
          <w:rFonts w:ascii="Arial" w:hAnsi="Arial" w:cs="Arial"/>
          <w:sz w:val="22"/>
          <w:szCs w:val="22"/>
        </w:rPr>
        <w:t>- Understand vascular endothelium</w:t>
      </w:r>
    </w:p>
    <w:p w:rsidR="00897211" w:rsidRPr="004268D3" w:rsidRDefault="00897211" w:rsidP="00897211">
      <w:pPr>
        <w:ind w:left="992" w:hanging="272"/>
        <w:rPr>
          <w:rFonts w:ascii="Arial" w:hAnsi="Arial" w:cs="Arial"/>
          <w:sz w:val="22"/>
          <w:szCs w:val="22"/>
        </w:rPr>
      </w:pPr>
      <w:r w:rsidRPr="004268D3">
        <w:rPr>
          <w:rFonts w:ascii="Arial" w:hAnsi="Arial" w:cs="Arial"/>
          <w:sz w:val="22"/>
          <w:szCs w:val="22"/>
        </w:rPr>
        <w:t>- Understand the formation of the atherosclerotic plaque and plaque rupture</w:t>
      </w:r>
    </w:p>
    <w:p w:rsidR="00897211" w:rsidRPr="004268D3" w:rsidRDefault="00897211" w:rsidP="00897211">
      <w:pPr>
        <w:ind w:left="992" w:hanging="272"/>
        <w:rPr>
          <w:rFonts w:ascii="Arial" w:hAnsi="Arial" w:cs="Arial"/>
          <w:sz w:val="22"/>
          <w:szCs w:val="22"/>
        </w:rPr>
      </w:pPr>
      <w:r w:rsidRPr="004268D3">
        <w:rPr>
          <w:rFonts w:ascii="Arial" w:hAnsi="Arial" w:cs="Arial"/>
          <w:sz w:val="22"/>
          <w:szCs w:val="22"/>
        </w:rPr>
        <w:t>- Understand the various risk factors leading to coronary artery disease</w:t>
      </w:r>
    </w:p>
    <w:p w:rsidR="00897211" w:rsidRPr="004268D3" w:rsidRDefault="00897211" w:rsidP="00897211">
      <w:pPr>
        <w:rPr>
          <w:rFonts w:ascii="Arial" w:hAnsi="Arial" w:cs="Arial"/>
          <w:sz w:val="22"/>
          <w:szCs w:val="22"/>
        </w:rPr>
      </w:pPr>
    </w:p>
    <w:p w:rsidR="00897211" w:rsidRPr="004268D3" w:rsidRDefault="00897211" w:rsidP="00897211">
      <w:pPr>
        <w:rPr>
          <w:rFonts w:ascii="Arial" w:hAnsi="Arial" w:cs="Arial"/>
          <w:sz w:val="22"/>
          <w:szCs w:val="22"/>
        </w:rPr>
      </w:pPr>
    </w:p>
    <w:p w:rsidR="00897211" w:rsidRPr="004268D3" w:rsidRDefault="00897211" w:rsidP="00897211">
      <w:pPr>
        <w:spacing w:after="100"/>
        <w:rPr>
          <w:rFonts w:ascii="Arial" w:hAnsi="Arial" w:cs="Arial"/>
          <w:i/>
          <w:iCs/>
          <w:sz w:val="22"/>
          <w:szCs w:val="22"/>
        </w:rPr>
      </w:pPr>
      <w:r w:rsidRPr="004268D3">
        <w:rPr>
          <w:rFonts w:ascii="Arial" w:hAnsi="Arial" w:cs="Arial"/>
          <w:b/>
          <w:bCs/>
          <w:sz w:val="22"/>
          <w:szCs w:val="22"/>
        </w:rPr>
        <w:t>Session 9:</w:t>
      </w:r>
      <w:r w:rsidRPr="004268D3">
        <w:rPr>
          <w:rFonts w:ascii="Arial" w:hAnsi="Arial" w:cs="Arial"/>
          <w:sz w:val="22"/>
          <w:szCs w:val="22"/>
        </w:rPr>
        <w:t xml:space="preserve"> </w:t>
      </w:r>
      <w:r w:rsidRPr="004268D3">
        <w:rPr>
          <w:rFonts w:ascii="Arial" w:hAnsi="Arial" w:cs="Arial"/>
          <w:i/>
          <w:iCs/>
          <w:sz w:val="22"/>
          <w:szCs w:val="22"/>
        </w:rPr>
        <w:t>Electrical activity of the heart &amp; Valvular Heart Disease</w:t>
      </w:r>
    </w:p>
    <w:p w:rsidR="00897211" w:rsidRPr="004268D3" w:rsidRDefault="00897211" w:rsidP="00897211">
      <w:pPr>
        <w:rPr>
          <w:rFonts w:ascii="Arial" w:hAnsi="Arial" w:cs="Arial"/>
          <w:i/>
          <w:iCs/>
          <w:sz w:val="22"/>
          <w:szCs w:val="22"/>
        </w:rPr>
      </w:pPr>
      <w:r w:rsidRPr="004268D3">
        <w:rPr>
          <w:rFonts w:ascii="Arial" w:hAnsi="Arial" w:cs="Arial"/>
          <w:b/>
          <w:bCs/>
          <w:sz w:val="22"/>
          <w:szCs w:val="22"/>
        </w:rPr>
        <w:t xml:space="preserve">            </w:t>
      </w:r>
      <w:r w:rsidRPr="004268D3">
        <w:rPr>
          <w:rFonts w:ascii="Arial" w:hAnsi="Arial" w:cs="Arial"/>
          <w:i/>
          <w:iCs/>
          <w:sz w:val="22"/>
          <w:szCs w:val="22"/>
        </w:rPr>
        <w:t>a.</w:t>
      </w:r>
      <w:r w:rsidRPr="004268D3">
        <w:rPr>
          <w:rFonts w:ascii="Arial" w:hAnsi="Arial" w:cs="Arial"/>
          <w:b/>
          <w:bCs/>
          <w:sz w:val="22"/>
          <w:szCs w:val="22"/>
        </w:rPr>
        <w:t xml:space="preserve"> </w:t>
      </w:r>
      <w:r w:rsidRPr="004268D3">
        <w:rPr>
          <w:rFonts w:ascii="Arial" w:hAnsi="Arial" w:cs="Arial"/>
          <w:i/>
          <w:iCs/>
          <w:sz w:val="22"/>
          <w:szCs w:val="22"/>
        </w:rPr>
        <w:t>Electrical activity of the Heart</w:t>
      </w:r>
    </w:p>
    <w:p w:rsidR="00897211" w:rsidRPr="004268D3" w:rsidRDefault="00897211" w:rsidP="00897211">
      <w:pPr>
        <w:ind w:left="992" w:hanging="272"/>
        <w:rPr>
          <w:rFonts w:ascii="Arial" w:hAnsi="Arial" w:cs="Arial"/>
          <w:sz w:val="22"/>
          <w:szCs w:val="22"/>
        </w:rPr>
      </w:pPr>
      <w:r w:rsidRPr="004268D3">
        <w:rPr>
          <w:rFonts w:ascii="Arial" w:hAnsi="Arial" w:cs="Arial"/>
          <w:sz w:val="22"/>
          <w:szCs w:val="22"/>
        </w:rPr>
        <w:t>- Understand the action potential</w:t>
      </w:r>
    </w:p>
    <w:p w:rsidR="00897211" w:rsidRPr="004268D3" w:rsidRDefault="00897211" w:rsidP="00897211">
      <w:pPr>
        <w:ind w:left="992" w:hanging="272"/>
        <w:rPr>
          <w:rFonts w:ascii="Arial" w:hAnsi="Arial" w:cs="Arial"/>
          <w:sz w:val="22"/>
          <w:szCs w:val="22"/>
        </w:rPr>
      </w:pPr>
      <w:r w:rsidRPr="004268D3">
        <w:rPr>
          <w:rFonts w:ascii="Arial" w:hAnsi="Arial" w:cs="Arial"/>
          <w:sz w:val="22"/>
          <w:szCs w:val="22"/>
        </w:rPr>
        <w:lastRenderedPageBreak/>
        <w:t>- Understand how electrical activity is transmitted to all parts of the ventricles through the Bundle of His and the Purkinje fibres</w:t>
      </w:r>
    </w:p>
    <w:p w:rsidR="00897211" w:rsidRPr="004268D3" w:rsidRDefault="00897211" w:rsidP="00897211">
      <w:pPr>
        <w:ind w:left="992" w:hanging="272"/>
        <w:rPr>
          <w:rFonts w:ascii="Arial" w:hAnsi="Arial" w:cs="Arial"/>
          <w:sz w:val="22"/>
          <w:szCs w:val="22"/>
        </w:rPr>
      </w:pPr>
      <w:r w:rsidRPr="004268D3">
        <w:rPr>
          <w:rFonts w:ascii="Arial" w:hAnsi="Arial" w:cs="Arial"/>
          <w:sz w:val="22"/>
          <w:szCs w:val="22"/>
        </w:rPr>
        <w:t>- Be able to describe the conventional PQRST nomenclature and state the electrical events that each represents</w:t>
      </w:r>
    </w:p>
    <w:p w:rsidR="00897211" w:rsidRPr="004268D3" w:rsidRDefault="00897211" w:rsidP="00897211">
      <w:pPr>
        <w:ind w:firstLine="993"/>
        <w:rPr>
          <w:rFonts w:ascii="Arial" w:hAnsi="Arial" w:cs="Arial"/>
          <w:sz w:val="22"/>
          <w:szCs w:val="22"/>
        </w:rPr>
      </w:pPr>
    </w:p>
    <w:p w:rsidR="00897211" w:rsidRPr="004268D3" w:rsidRDefault="00897211" w:rsidP="00897211">
      <w:pPr>
        <w:ind w:firstLine="720"/>
        <w:rPr>
          <w:rFonts w:ascii="Arial" w:hAnsi="Arial" w:cs="Arial"/>
          <w:i/>
          <w:sz w:val="22"/>
          <w:szCs w:val="22"/>
        </w:rPr>
      </w:pPr>
      <w:r w:rsidRPr="004268D3">
        <w:rPr>
          <w:rFonts w:ascii="Arial" w:hAnsi="Arial" w:cs="Arial"/>
          <w:i/>
          <w:sz w:val="22"/>
          <w:szCs w:val="22"/>
        </w:rPr>
        <w:t xml:space="preserve">b. Valvular heart disease </w:t>
      </w:r>
    </w:p>
    <w:p w:rsidR="00897211" w:rsidRPr="004268D3" w:rsidRDefault="00897211" w:rsidP="00897211">
      <w:pPr>
        <w:ind w:left="992" w:hanging="272"/>
        <w:rPr>
          <w:rFonts w:ascii="Arial" w:hAnsi="Arial" w:cs="Arial"/>
          <w:sz w:val="22"/>
          <w:szCs w:val="22"/>
        </w:rPr>
      </w:pPr>
      <w:r w:rsidRPr="004268D3">
        <w:rPr>
          <w:rFonts w:ascii="Arial" w:hAnsi="Arial" w:cs="Arial"/>
          <w:sz w:val="22"/>
          <w:szCs w:val="22"/>
        </w:rPr>
        <w:t xml:space="preserve">- Understand the physiology of the heart valves </w:t>
      </w:r>
    </w:p>
    <w:p w:rsidR="00897211" w:rsidRPr="004268D3" w:rsidRDefault="00897211" w:rsidP="00897211">
      <w:pPr>
        <w:ind w:left="992" w:hanging="272"/>
        <w:rPr>
          <w:rFonts w:ascii="Arial" w:hAnsi="Arial" w:cs="Arial"/>
          <w:sz w:val="22"/>
          <w:szCs w:val="22"/>
        </w:rPr>
      </w:pPr>
      <w:r w:rsidRPr="004268D3">
        <w:rPr>
          <w:rFonts w:ascii="Arial" w:hAnsi="Arial" w:cs="Arial"/>
          <w:sz w:val="22"/>
          <w:szCs w:val="22"/>
        </w:rPr>
        <w:t>- Understand the mitral valve: stenotic and regurgitant lesions</w:t>
      </w:r>
    </w:p>
    <w:p w:rsidR="00897211" w:rsidRPr="004268D3" w:rsidRDefault="00897211" w:rsidP="00897211">
      <w:pPr>
        <w:ind w:left="992" w:hanging="272"/>
        <w:rPr>
          <w:rFonts w:ascii="Arial" w:hAnsi="Arial" w:cs="Arial"/>
          <w:sz w:val="22"/>
          <w:szCs w:val="22"/>
        </w:rPr>
      </w:pPr>
      <w:r w:rsidRPr="004268D3">
        <w:rPr>
          <w:rFonts w:ascii="Arial" w:hAnsi="Arial" w:cs="Arial"/>
          <w:sz w:val="22"/>
          <w:szCs w:val="22"/>
        </w:rPr>
        <w:t>- Understand the aortic valve: stenotic and regurgitant lesions</w:t>
      </w:r>
    </w:p>
    <w:p w:rsidR="00897211" w:rsidRPr="004268D3" w:rsidRDefault="00897211" w:rsidP="00897211">
      <w:pPr>
        <w:ind w:left="992" w:hanging="272"/>
        <w:rPr>
          <w:rFonts w:ascii="Arial" w:hAnsi="Arial" w:cs="Arial"/>
          <w:sz w:val="22"/>
          <w:szCs w:val="22"/>
        </w:rPr>
      </w:pPr>
      <w:r w:rsidRPr="004268D3">
        <w:rPr>
          <w:rFonts w:ascii="Arial" w:hAnsi="Arial" w:cs="Arial"/>
          <w:sz w:val="22"/>
          <w:szCs w:val="22"/>
        </w:rPr>
        <w:t>- Understand the tricuspid and pulmonary valves</w:t>
      </w:r>
    </w:p>
    <w:p w:rsidR="00897211" w:rsidRPr="004268D3" w:rsidRDefault="00897211" w:rsidP="00897211">
      <w:pPr>
        <w:ind w:left="992" w:hanging="272"/>
        <w:rPr>
          <w:rFonts w:ascii="Arial" w:hAnsi="Arial" w:cs="Arial"/>
          <w:sz w:val="22"/>
          <w:szCs w:val="22"/>
        </w:rPr>
      </w:pPr>
      <w:r w:rsidRPr="004268D3">
        <w:rPr>
          <w:rFonts w:ascii="Arial" w:hAnsi="Arial" w:cs="Arial"/>
          <w:sz w:val="22"/>
          <w:szCs w:val="22"/>
        </w:rPr>
        <w:t xml:space="preserve">- Understand basic concepts of endocarditis </w:t>
      </w:r>
    </w:p>
    <w:p w:rsidR="00897211" w:rsidRPr="004268D3" w:rsidRDefault="00897211" w:rsidP="00897211">
      <w:pPr>
        <w:rPr>
          <w:rFonts w:ascii="Arial" w:hAnsi="Arial" w:cs="Arial"/>
          <w:sz w:val="22"/>
          <w:szCs w:val="22"/>
        </w:rPr>
      </w:pPr>
    </w:p>
    <w:p w:rsidR="00897211" w:rsidRPr="004268D3" w:rsidRDefault="00897211" w:rsidP="00897211">
      <w:pPr>
        <w:rPr>
          <w:rFonts w:ascii="Arial" w:hAnsi="Arial" w:cs="Arial"/>
          <w:sz w:val="22"/>
          <w:szCs w:val="22"/>
        </w:rPr>
      </w:pPr>
      <w:r w:rsidRPr="004268D3">
        <w:rPr>
          <w:rFonts w:ascii="Arial" w:hAnsi="Arial" w:cs="Arial"/>
          <w:i/>
          <w:iCs/>
          <w:sz w:val="22"/>
          <w:szCs w:val="22"/>
        </w:rPr>
        <w:t xml:space="preserve">            c. Heart murmurs </w:t>
      </w:r>
    </w:p>
    <w:p w:rsidR="00897211" w:rsidRPr="004268D3" w:rsidRDefault="00897211" w:rsidP="00897211">
      <w:pPr>
        <w:ind w:firstLine="720"/>
        <w:rPr>
          <w:rFonts w:ascii="Arial" w:hAnsi="Arial" w:cs="Arial"/>
          <w:color w:val="000000"/>
          <w:sz w:val="22"/>
          <w:szCs w:val="22"/>
        </w:rPr>
      </w:pPr>
      <w:r w:rsidRPr="004268D3">
        <w:rPr>
          <w:rFonts w:ascii="Arial" w:hAnsi="Arial" w:cs="Arial"/>
          <w:sz w:val="22"/>
          <w:szCs w:val="22"/>
        </w:rPr>
        <w:t xml:space="preserve">- Understand the </w:t>
      </w:r>
      <w:r w:rsidRPr="004268D3">
        <w:rPr>
          <w:rFonts w:ascii="Arial" w:hAnsi="Arial" w:cs="Arial"/>
          <w:color w:val="000000"/>
          <w:sz w:val="22"/>
          <w:szCs w:val="22"/>
        </w:rPr>
        <w:t>origin of the heart sounds in normal and disease.</w:t>
      </w:r>
    </w:p>
    <w:p w:rsidR="00897211" w:rsidRPr="004268D3" w:rsidRDefault="00897211" w:rsidP="00897211">
      <w:pPr>
        <w:ind w:firstLine="720"/>
        <w:rPr>
          <w:rFonts w:ascii="Arial" w:hAnsi="Arial" w:cs="Arial"/>
          <w:sz w:val="22"/>
          <w:szCs w:val="22"/>
        </w:rPr>
      </w:pPr>
      <w:r w:rsidRPr="004268D3">
        <w:rPr>
          <w:rFonts w:ascii="Arial" w:hAnsi="Arial" w:cs="Arial"/>
          <w:color w:val="000000"/>
          <w:sz w:val="22"/>
          <w:szCs w:val="22"/>
        </w:rPr>
        <w:t>- Understand the pathophysiology of the cardiac murmurs</w:t>
      </w:r>
      <w:r w:rsidRPr="004268D3">
        <w:rPr>
          <w:rFonts w:ascii="Arial" w:hAnsi="Arial" w:cs="Arial"/>
          <w:sz w:val="22"/>
          <w:szCs w:val="22"/>
        </w:rPr>
        <w:t xml:space="preserve"> </w:t>
      </w:r>
    </w:p>
    <w:p w:rsidR="00897211" w:rsidRPr="004268D3" w:rsidRDefault="00897211" w:rsidP="00897211">
      <w:pPr>
        <w:rPr>
          <w:rFonts w:ascii="Arial" w:hAnsi="Arial" w:cs="Arial"/>
          <w:sz w:val="22"/>
          <w:szCs w:val="22"/>
        </w:rPr>
      </w:pPr>
    </w:p>
    <w:p w:rsidR="00897211" w:rsidRPr="004268D3" w:rsidRDefault="00897211" w:rsidP="00897211">
      <w:pPr>
        <w:rPr>
          <w:rFonts w:ascii="Arial" w:hAnsi="Arial" w:cs="Arial"/>
          <w:sz w:val="22"/>
          <w:szCs w:val="22"/>
        </w:rPr>
      </w:pPr>
    </w:p>
    <w:p w:rsidR="00897211" w:rsidRPr="004268D3" w:rsidRDefault="00897211" w:rsidP="00897211">
      <w:pPr>
        <w:spacing w:after="100"/>
        <w:rPr>
          <w:rFonts w:ascii="Arial" w:hAnsi="Arial" w:cs="Arial"/>
          <w:i/>
          <w:iCs/>
          <w:sz w:val="22"/>
          <w:szCs w:val="22"/>
        </w:rPr>
      </w:pPr>
      <w:r w:rsidRPr="004268D3">
        <w:rPr>
          <w:rFonts w:ascii="Arial" w:hAnsi="Arial" w:cs="Arial"/>
          <w:b/>
          <w:bCs/>
          <w:iCs/>
          <w:sz w:val="22"/>
          <w:szCs w:val="22"/>
        </w:rPr>
        <w:t>Session 10:</w:t>
      </w:r>
      <w:r w:rsidRPr="004268D3">
        <w:rPr>
          <w:rFonts w:ascii="Arial" w:hAnsi="Arial" w:cs="Arial"/>
          <w:i/>
          <w:iCs/>
          <w:sz w:val="22"/>
          <w:szCs w:val="22"/>
        </w:rPr>
        <w:t xml:space="preserve"> The normal electrocardiogram and Arrhythmias</w:t>
      </w:r>
    </w:p>
    <w:p w:rsidR="00897211" w:rsidRPr="004268D3" w:rsidRDefault="00897211" w:rsidP="00897211">
      <w:pPr>
        <w:ind w:left="720"/>
        <w:rPr>
          <w:rFonts w:ascii="Arial" w:hAnsi="Arial" w:cs="Arial"/>
          <w:sz w:val="22"/>
          <w:szCs w:val="22"/>
        </w:rPr>
      </w:pPr>
      <w:r w:rsidRPr="004268D3">
        <w:rPr>
          <w:rFonts w:ascii="Arial" w:hAnsi="Arial" w:cs="Arial"/>
          <w:sz w:val="22"/>
          <w:szCs w:val="22"/>
        </w:rPr>
        <w:t>- Understand the normal electrocardiogram and the conduction system</w:t>
      </w:r>
    </w:p>
    <w:p w:rsidR="00897211" w:rsidRPr="004268D3" w:rsidRDefault="00897211" w:rsidP="00897211">
      <w:pPr>
        <w:ind w:left="720"/>
        <w:rPr>
          <w:rFonts w:ascii="Arial" w:hAnsi="Arial" w:cs="Arial"/>
          <w:sz w:val="22"/>
          <w:szCs w:val="22"/>
        </w:rPr>
      </w:pPr>
      <w:r w:rsidRPr="004268D3">
        <w:rPr>
          <w:rFonts w:ascii="Arial" w:hAnsi="Arial" w:cs="Arial"/>
          <w:sz w:val="22"/>
          <w:szCs w:val="22"/>
        </w:rPr>
        <w:t>- Be able to recognise a normal ECG</w:t>
      </w:r>
    </w:p>
    <w:p w:rsidR="00897211" w:rsidRPr="004268D3" w:rsidRDefault="00897211" w:rsidP="00897211">
      <w:pPr>
        <w:ind w:left="720"/>
        <w:rPr>
          <w:rFonts w:ascii="Arial" w:hAnsi="Arial" w:cs="Arial"/>
          <w:sz w:val="22"/>
          <w:szCs w:val="22"/>
        </w:rPr>
      </w:pPr>
      <w:r w:rsidRPr="004268D3">
        <w:rPr>
          <w:rFonts w:ascii="Arial" w:hAnsi="Arial" w:cs="Arial"/>
          <w:sz w:val="22"/>
          <w:szCs w:val="22"/>
        </w:rPr>
        <w:t>- Be able to describe the basic atrial and ventricular arrhythmias</w:t>
      </w:r>
    </w:p>
    <w:p w:rsidR="00897211" w:rsidRPr="004268D3" w:rsidRDefault="00897211" w:rsidP="00897211">
      <w:pPr>
        <w:ind w:left="720"/>
        <w:rPr>
          <w:rFonts w:ascii="Arial" w:hAnsi="Arial" w:cs="Arial"/>
          <w:sz w:val="22"/>
          <w:szCs w:val="22"/>
        </w:rPr>
      </w:pPr>
      <w:r w:rsidRPr="004268D3">
        <w:rPr>
          <w:rFonts w:ascii="Arial" w:hAnsi="Arial" w:cs="Arial"/>
          <w:sz w:val="22"/>
          <w:szCs w:val="22"/>
        </w:rPr>
        <w:t>- Understand conduction abnormalities of the heart</w:t>
      </w:r>
    </w:p>
    <w:p w:rsidR="00897211" w:rsidRPr="004268D3" w:rsidRDefault="00897211" w:rsidP="00897211">
      <w:pPr>
        <w:rPr>
          <w:rFonts w:ascii="Arial" w:hAnsi="Arial" w:cs="Arial"/>
          <w:sz w:val="22"/>
          <w:szCs w:val="22"/>
        </w:rPr>
      </w:pPr>
    </w:p>
    <w:p w:rsidR="00897211" w:rsidRPr="004268D3" w:rsidRDefault="00897211" w:rsidP="00897211">
      <w:pPr>
        <w:rPr>
          <w:rFonts w:ascii="Arial" w:hAnsi="Arial" w:cs="Arial"/>
          <w:sz w:val="22"/>
          <w:szCs w:val="22"/>
        </w:rPr>
      </w:pPr>
    </w:p>
    <w:p w:rsidR="00897211" w:rsidRPr="004268D3" w:rsidRDefault="00897211" w:rsidP="00897211">
      <w:pPr>
        <w:spacing w:after="100"/>
        <w:rPr>
          <w:rFonts w:ascii="Arial" w:hAnsi="Arial" w:cs="Arial"/>
          <w:i/>
          <w:iCs/>
          <w:sz w:val="22"/>
          <w:szCs w:val="22"/>
        </w:rPr>
      </w:pPr>
      <w:r w:rsidRPr="004268D3">
        <w:rPr>
          <w:rFonts w:ascii="Arial" w:hAnsi="Arial" w:cs="Arial"/>
          <w:b/>
          <w:bCs/>
          <w:iCs/>
          <w:sz w:val="22"/>
          <w:szCs w:val="22"/>
        </w:rPr>
        <w:t>Session 11:</w:t>
      </w:r>
      <w:r w:rsidRPr="004268D3">
        <w:rPr>
          <w:rFonts w:ascii="Arial" w:hAnsi="Arial" w:cs="Arial"/>
          <w:i/>
          <w:iCs/>
          <w:sz w:val="22"/>
          <w:szCs w:val="22"/>
        </w:rPr>
        <w:t xml:space="preserve"> Principles of cardiac surgery for heart disease</w:t>
      </w:r>
    </w:p>
    <w:p w:rsidR="00897211" w:rsidRPr="004268D3" w:rsidRDefault="00897211" w:rsidP="00897211">
      <w:pPr>
        <w:ind w:left="720"/>
        <w:rPr>
          <w:rFonts w:ascii="Arial" w:hAnsi="Arial" w:cs="Arial"/>
          <w:sz w:val="22"/>
          <w:szCs w:val="22"/>
        </w:rPr>
      </w:pPr>
      <w:r w:rsidRPr="004268D3">
        <w:rPr>
          <w:rFonts w:ascii="Arial" w:hAnsi="Arial" w:cs="Arial"/>
          <w:sz w:val="22"/>
          <w:szCs w:val="22"/>
        </w:rPr>
        <w:t>- Be aware of the history of cardiac surgery, including by-pass surgery for coronary artery disease</w:t>
      </w:r>
    </w:p>
    <w:p w:rsidR="00897211" w:rsidRPr="004268D3" w:rsidRDefault="00897211" w:rsidP="00897211">
      <w:pPr>
        <w:ind w:left="720"/>
        <w:rPr>
          <w:rFonts w:ascii="Arial" w:hAnsi="Arial" w:cs="Arial"/>
          <w:sz w:val="22"/>
          <w:szCs w:val="22"/>
        </w:rPr>
      </w:pPr>
      <w:r w:rsidRPr="004268D3">
        <w:rPr>
          <w:rFonts w:ascii="Arial" w:hAnsi="Arial" w:cs="Arial"/>
          <w:sz w:val="22"/>
          <w:szCs w:val="22"/>
        </w:rPr>
        <w:t>- Be aware of valve surgery and types of valves</w:t>
      </w:r>
    </w:p>
    <w:p w:rsidR="00897211" w:rsidRPr="004268D3" w:rsidRDefault="00897211" w:rsidP="00897211">
      <w:pPr>
        <w:ind w:left="720"/>
        <w:rPr>
          <w:rFonts w:ascii="Arial" w:hAnsi="Arial" w:cs="Arial"/>
          <w:sz w:val="22"/>
          <w:szCs w:val="22"/>
        </w:rPr>
      </w:pPr>
      <w:r w:rsidRPr="004268D3">
        <w:rPr>
          <w:rFonts w:ascii="Arial" w:hAnsi="Arial" w:cs="Arial"/>
          <w:sz w:val="22"/>
          <w:szCs w:val="22"/>
        </w:rPr>
        <w:t>- Understand the concept of valve repair</w:t>
      </w:r>
    </w:p>
    <w:p w:rsidR="00D726FF" w:rsidRPr="004268D3" w:rsidRDefault="00D726FF" w:rsidP="00E72C94">
      <w:pPr>
        <w:rPr>
          <w:rFonts w:ascii="Arial" w:hAnsi="Arial" w:cs="Arial"/>
          <w:szCs w:val="24"/>
        </w:rPr>
      </w:pPr>
    </w:p>
    <w:p w:rsidR="00D726FF" w:rsidRPr="004268D3" w:rsidRDefault="00BB7A68" w:rsidP="007942BD">
      <w:pPr>
        <w:pStyle w:val="Heading3"/>
      </w:pPr>
      <w:r w:rsidRPr="004268D3">
        <w:t>Dermatology</w:t>
      </w:r>
    </w:p>
    <w:p w:rsidR="000C5FEC" w:rsidRPr="004268D3" w:rsidRDefault="000C5FEC" w:rsidP="000C5FEC">
      <w:pPr>
        <w:rPr>
          <w:rFonts w:ascii="Arial" w:hAnsi="Arial" w:cs="Arial"/>
          <w:szCs w:val="24"/>
        </w:rPr>
      </w:pPr>
      <w:r w:rsidRPr="004268D3">
        <w:rPr>
          <w:rFonts w:ascii="Arial" w:hAnsi="Arial" w:cs="Arial"/>
          <w:b/>
          <w:szCs w:val="24"/>
        </w:rPr>
        <w:t>Module Leader:</w:t>
      </w:r>
      <w:r w:rsidRPr="004268D3">
        <w:rPr>
          <w:rFonts w:ascii="Arial" w:hAnsi="Arial" w:cs="Arial"/>
          <w:szCs w:val="24"/>
        </w:rPr>
        <w:t xml:space="preserve"> Professor Tony Chu</w:t>
      </w:r>
    </w:p>
    <w:p w:rsidR="000C5FEC" w:rsidRPr="004268D3" w:rsidRDefault="000C5FEC" w:rsidP="000C5FEC">
      <w:pPr>
        <w:rPr>
          <w:rFonts w:ascii="Arial" w:hAnsi="Arial" w:cs="Arial"/>
          <w:szCs w:val="24"/>
        </w:rPr>
      </w:pPr>
    </w:p>
    <w:p w:rsidR="000C5FEC" w:rsidRPr="004268D3" w:rsidRDefault="000C5FEC" w:rsidP="000C5FEC">
      <w:pPr>
        <w:rPr>
          <w:rFonts w:ascii="Arial" w:hAnsi="Arial" w:cs="Arial"/>
          <w:szCs w:val="24"/>
        </w:rPr>
      </w:pPr>
      <w:r w:rsidRPr="004268D3">
        <w:rPr>
          <w:rFonts w:ascii="Arial" w:hAnsi="Arial" w:cs="Arial"/>
          <w:szCs w:val="24"/>
        </w:rPr>
        <w:t>General Outcomes</w:t>
      </w:r>
    </w:p>
    <w:p w:rsidR="000C5FEC" w:rsidRPr="004268D3" w:rsidRDefault="000C5FEC" w:rsidP="000C5FEC">
      <w:pPr>
        <w:rPr>
          <w:rFonts w:ascii="Arial" w:hAnsi="Arial"/>
          <w:b/>
          <w:sz w:val="22"/>
        </w:rPr>
      </w:pPr>
    </w:p>
    <w:p w:rsidR="000C5FEC" w:rsidRPr="004268D3" w:rsidRDefault="000C5FEC" w:rsidP="00321547">
      <w:pPr>
        <w:numPr>
          <w:ilvl w:val="0"/>
          <w:numId w:val="151"/>
        </w:numPr>
        <w:tabs>
          <w:tab w:val="left" w:pos="360"/>
          <w:tab w:val="left" w:pos="567"/>
        </w:tabs>
        <w:rPr>
          <w:rFonts w:ascii="Arial" w:hAnsi="Arial"/>
          <w:szCs w:val="24"/>
        </w:rPr>
      </w:pPr>
      <w:r w:rsidRPr="004268D3">
        <w:rPr>
          <w:rFonts w:ascii="Arial" w:hAnsi="Arial"/>
          <w:szCs w:val="24"/>
        </w:rPr>
        <w:t>Explain the concept of the skin as a single organ of the body with its complex intra-relationships with other organ systems of the body.</w:t>
      </w:r>
    </w:p>
    <w:p w:rsidR="000C5FEC" w:rsidRPr="004268D3" w:rsidRDefault="000C5FEC" w:rsidP="000C5FEC">
      <w:pPr>
        <w:tabs>
          <w:tab w:val="left" w:pos="567"/>
        </w:tabs>
        <w:ind w:left="567" w:hanging="567"/>
        <w:rPr>
          <w:rFonts w:ascii="Arial" w:hAnsi="Arial"/>
          <w:szCs w:val="24"/>
        </w:rPr>
      </w:pPr>
    </w:p>
    <w:p w:rsidR="000C5FEC" w:rsidRPr="004268D3" w:rsidRDefault="000C5FEC" w:rsidP="00321547">
      <w:pPr>
        <w:pStyle w:val="BodyTextIndent"/>
        <w:numPr>
          <w:ilvl w:val="0"/>
          <w:numId w:val="151"/>
        </w:numPr>
        <w:tabs>
          <w:tab w:val="left" w:pos="360"/>
          <w:tab w:val="left" w:pos="567"/>
        </w:tabs>
        <w:spacing w:after="0"/>
        <w:rPr>
          <w:rFonts w:ascii="Arial" w:hAnsi="Arial"/>
          <w:szCs w:val="24"/>
        </w:rPr>
      </w:pPr>
      <w:r w:rsidRPr="004268D3">
        <w:rPr>
          <w:rFonts w:ascii="Arial" w:hAnsi="Arial"/>
          <w:szCs w:val="24"/>
        </w:rPr>
        <w:t>Describe the basic anatomical structure of the skin and the intra-relationships between the epidermis, dermis and subcutis.</w:t>
      </w:r>
    </w:p>
    <w:p w:rsidR="000C5FEC" w:rsidRPr="004268D3" w:rsidRDefault="000C5FEC" w:rsidP="000C5FEC">
      <w:pPr>
        <w:pStyle w:val="BodyTextIndent"/>
        <w:tabs>
          <w:tab w:val="left" w:pos="567"/>
        </w:tabs>
        <w:ind w:left="567" w:hanging="567"/>
        <w:rPr>
          <w:rFonts w:ascii="Arial" w:hAnsi="Arial"/>
          <w:szCs w:val="24"/>
        </w:rPr>
      </w:pPr>
    </w:p>
    <w:p w:rsidR="000C5FEC" w:rsidRPr="004268D3" w:rsidRDefault="000C5FEC" w:rsidP="00321547">
      <w:pPr>
        <w:pStyle w:val="BodyTextIndent"/>
        <w:numPr>
          <w:ilvl w:val="0"/>
          <w:numId w:val="151"/>
        </w:numPr>
        <w:tabs>
          <w:tab w:val="left" w:pos="360"/>
          <w:tab w:val="left" w:pos="567"/>
        </w:tabs>
        <w:spacing w:after="0"/>
        <w:rPr>
          <w:rFonts w:ascii="Arial" w:hAnsi="Arial"/>
          <w:szCs w:val="24"/>
        </w:rPr>
      </w:pPr>
      <w:r w:rsidRPr="004268D3">
        <w:rPr>
          <w:rFonts w:ascii="Arial" w:hAnsi="Arial"/>
          <w:szCs w:val="24"/>
        </w:rPr>
        <w:t>Describe the structure of the epidermis and associated adnexal structures its foetal development and regulation of growth.</w:t>
      </w:r>
    </w:p>
    <w:p w:rsidR="000C5FEC" w:rsidRPr="004268D3" w:rsidRDefault="000C5FEC" w:rsidP="000C5FEC">
      <w:pPr>
        <w:pStyle w:val="BodyTextIndent"/>
        <w:tabs>
          <w:tab w:val="left" w:pos="567"/>
        </w:tabs>
        <w:ind w:left="567" w:hanging="567"/>
        <w:rPr>
          <w:rFonts w:ascii="Arial" w:hAnsi="Arial"/>
          <w:szCs w:val="24"/>
        </w:rPr>
      </w:pPr>
    </w:p>
    <w:p w:rsidR="000C5FEC" w:rsidRPr="004268D3" w:rsidRDefault="000C5FEC" w:rsidP="00321547">
      <w:pPr>
        <w:pStyle w:val="BodyTextIndent"/>
        <w:numPr>
          <w:ilvl w:val="0"/>
          <w:numId w:val="151"/>
        </w:numPr>
        <w:tabs>
          <w:tab w:val="left" w:pos="360"/>
          <w:tab w:val="left" w:pos="567"/>
        </w:tabs>
        <w:spacing w:after="0"/>
        <w:rPr>
          <w:rFonts w:ascii="Arial" w:hAnsi="Arial"/>
          <w:szCs w:val="24"/>
        </w:rPr>
      </w:pPr>
      <w:r w:rsidRPr="004268D3">
        <w:rPr>
          <w:rFonts w:ascii="Arial" w:hAnsi="Arial"/>
          <w:szCs w:val="24"/>
        </w:rPr>
        <w:t>Outline the mechanisms by which the integrity of the dermoepidermal junction is maintained and the results of failures of these mechanisms.</w:t>
      </w:r>
    </w:p>
    <w:p w:rsidR="000C5FEC" w:rsidRPr="004268D3" w:rsidRDefault="000C5FEC" w:rsidP="000C5FEC">
      <w:pPr>
        <w:pStyle w:val="BodyTextIndent"/>
        <w:tabs>
          <w:tab w:val="left" w:pos="567"/>
        </w:tabs>
        <w:ind w:left="567" w:hanging="567"/>
        <w:rPr>
          <w:rFonts w:ascii="Arial" w:hAnsi="Arial"/>
          <w:szCs w:val="24"/>
        </w:rPr>
      </w:pPr>
    </w:p>
    <w:p w:rsidR="000C5FEC" w:rsidRPr="004268D3" w:rsidRDefault="000C5FEC" w:rsidP="00321547">
      <w:pPr>
        <w:pStyle w:val="BodyTextIndent"/>
        <w:numPr>
          <w:ilvl w:val="0"/>
          <w:numId w:val="151"/>
        </w:numPr>
        <w:tabs>
          <w:tab w:val="left" w:pos="360"/>
          <w:tab w:val="left" w:pos="567"/>
        </w:tabs>
        <w:spacing w:after="0"/>
        <w:rPr>
          <w:rFonts w:ascii="Arial" w:hAnsi="Arial"/>
          <w:szCs w:val="24"/>
        </w:rPr>
      </w:pPr>
      <w:r w:rsidRPr="004268D3">
        <w:rPr>
          <w:rFonts w:ascii="Arial" w:hAnsi="Arial"/>
          <w:szCs w:val="24"/>
        </w:rPr>
        <w:t>Describe the migrant cell populations within the epidermis and  detail their origins.</w:t>
      </w:r>
    </w:p>
    <w:p w:rsidR="000C5FEC" w:rsidRPr="004268D3" w:rsidRDefault="000C5FEC" w:rsidP="000C5FEC">
      <w:pPr>
        <w:pStyle w:val="BodyTextIndent"/>
        <w:tabs>
          <w:tab w:val="left" w:pos="567"/>
        </w:tabs>
        <w:ind w:left="567" w:hanging="567"/>
        <w:rPr>
          <w:rFonts w:ascii="Arial" w:hAnsi="Arial"/>
          <w:szCs w:val="24"/>
        </w:rPr>
      </w:pPr>
    </w:p>
    <w:p w:rsidR="000C5FEC" w:rsidRPr="004268D3" w:rsidRDefault="000C5FEC" w:rsidP="00321547">
      <w:pPr>
        <w:pStyle w:val="BodyTextIndent"/>
        <w:numPr>
          <w:ilvl w:val="0"/>
          <w:numId w:val="151"/>
        </w:numPr>
        <w:tabs>
          <w:tab w:val="left" w:pos="360"/>
          <w:tab w:val="left" w:pos="567"/>
        </w:tabs>
        <w:spacing w:after="0"/>
        <w:rPr>
          <w:rFonts w:ascii="Arial" w:hAnsi="Arial"/>
          <w:szCs w:val="24"/>
        </w:rPr>
      </w:pPr>
      <w:r w:rsidRPr="004268D3">
        <w:rPr>
          <w:rFonts w:ascii="Arial" w:hAnsi="Arial"/>
          <w:szCs w:val="24"/>
        </w:rPr>
        <w:lastRenderedPageBreak/>
        <w:t>Describe the structure of the dermis including the vascular and nerve supply to the skin, the development of the dermis, regulation of collagen formation and events that occur in senescence.</w:t>
      </w:r>
    </w:p>
    <w:p w:rsidR="000C5FEC" w:rsidRPr="004268D3" w:rsidRDefault="000C5FEC" w:rsidP="000C5FEC">
      <w:pPr>
        <w:pStyle w:val="BodyTextIndent"/>
        <w:tabs>
          <w:tab w:val="left" w:pos="567"/>
        </w:tabs>
        <w:ind w:left="567" w:hanging="567"/>
        <w:rPr>
          <w:rFonts w:ascii="Arial" w:hAnsi="Arial"/>
          <w:szCs w:val="24"/>
        </w:rPr>
      </w:pPr>
    </w:p>
    <w:p w:rsidR="000C5FEC" w:rsidRPr="004268D3" w:rsidRDefault="000C5FEC" w:rsidP="00321547">
      <w:pPr>
        <w:pStyle w:val="BodyTextIndent"/>
        <w:numPr>
          <w:ilvl w:val="0"/>
          <w:numId w:val="151"/>
        </w:numPr>
        <w:tabs>
          <w:tab w:val="left" w:pos="360"/>
          <w:tab w:val="left" w:pos="567"/>
        </w:tabs>
        <w:spacing w:after="0"/>
        <w:rPr>
          <w:rFonts w:ascii="Arial" w:hAnsi="Arial"/>
          <w:szCs w:val="24"/>
        </w:rPr>
      </w:pPr>
      <w:r w:rsidRPr="004268D3">
        <w:rPr>
          <w:rFonts w:ascii="Arial" w:hAnsi="Arial"/>
          <w:szCs w:val="24"/>
        </w:rPr>
        <w:t>Describe skin pigmentation, the development, function and control of melanocytes and the principals of immediate and delayed tanning.</w:t>
      </w:r>
    </w:p>
    <w:p w:rsidR="000C5FEC" w:rsidRPr="004268D3" w:rsidRDefault="000C5FEC" w:rsidP="000C5FEC">
      <w:pPr>
        <w:pStyle w:val="BodyTextIndent"/>
        <w:tabs>
          <w:tab w:val="left" w:pos="567"/>
        </w:tabs>
        <w:ind w:left="567" w:hanging="567"/>
        <w:rPr>
          <w:rFonts w:ascii="Arial" w:hAnsi="Arial"/>
          <w:szCs w:val="24"/>
        </w:rPr>
      </w:pPr>
    </w:p>
    <w:p w:rsidR="000C5FEC" w:rsidRPr="004268D3" w:rsidRDefault="000C5FEC" w:rsidP="00321547">
      <w:pPr>
        <w:pStyle w:val="BodyTextIndent"/>
        <w:numPr>
          <w:ilvl w:val="0"/>
          <w:numId w:val="151"/>
        </w:numPr>
        <w:tabs>
          <w:tab w:val="left" w:pos="360"/>
          <w:tab w:val="left" w:pos="567"/>
        </w:tabs>
        <w:spacing w:after="0"/>
        <w:rPr>
          <w:rFonts w:ascii="Arial" w:hAnsi="Arial"/>
          <w:szCs w:val="24"/>
        </w:rPr>
      </w:pPr>
      <w:r w:rsidRPr="004268D3">
        <w:rPr>
          <w:rFonts w:ascii="Arial" w:hAnsi="Arial"/>
          <w:szCs w:val="24"/>
        </w:rPr>
        <w:t>Describe the development and maturation of acquired melanocytic naevi and the features of carcinogenic change within these lesions.</w:t>
      </w:r>
    </w:p>
    <w:p w:rsidR="000C5FEC" w:rsidRPr="004268D3" w:rsidRDefault="000C5FEC" w:rsidP="000C5FEC">
      <w:pPr>
        <w:pStyle w:val="BodyTextIndent"/>
        <w:tabs>
          <w:tab w:val="left" w:pos="567"/>
        </w:tabs>
        <w:ind w:left="567" w:hanging="567"/>
        <w:rPr>
          <w:rFonts w:ascii="Arial" w:hAnsi="Arial"/>
          <w:szCs w:val="24"/>
        </w:rPr>
      </w:pPr>
    </w:p>
    <w:p w:rsidR="000C5FEC" w:rsidRPr="004268D3" w:rsidRDefault="000C5FEC" w:rsidP="00321547">
      <w:pPr>
        <w:pStyle w:val="BodyTextIndent"/>
        <w:numPr>
          <w:ilvl w:val="0"/>
          <w:numId w:val="151"/>
        </w:numPr>
        <w:tabs>
          <w:tab w:val="left" w:pos="360"/>
          <w:tab w:val="left" w:pos="567"/>
        </w:tabs>
        <w:spacing w:after="0"/>
        <w:rPr>
          <w:rFonts w:ascii="Arial" w:hAnsi="Arial"/>
          <w:szCs w:val="24"/>
        </w:rPr>
      </w:pPr>
      <w:r w:rsidRPr="004268D3">
        <w:rPr>
          <w:rFonts w:ascii="Arial" w:hAnsi="Arial"/>
          <w:szCs w:val="24"/>
        </w:rPr>
        <w:t>Describe the development of the hair follicle, its anatomy and regulation of growth through life including the effect of sex hormones and age on hair growth.</w:t>
      </w:r>
    </w:p>
    <w:p w:rsidR="000C5FEC" w:rsidRPr="004268D3" w:rsidRDefault="000C5FEC" w:rsidP="000C5FEC">
      <w:pPr>
        <w:pStyle w:val="BodyTextIndent"/>
        <w:tabs>
          <w:tab w:val="left" w:pos="567"/>
        </w:tabs>
        <w:ind w:left="567" w:hanging="567"/>
        <w:rPr>
          <w:rFonts w:ascii="Arial" w:hAnsi="Arial"/>
          <w:szCs w:val="24"/>
        </w:rPr>
      </w:pPr>
    </w:p>
    <w:p w:rsidR="000C5FEC" w:rsidRPr="004268D3" w:rsidRDefault="000C5FEC" w:rsidP="00321547">
      <w:pPr>
        <w:pStyle w:val="BodyTextIndent"/>
        <w:numPr>
          <w:ilvl w:val="0"/>
          <w:numId w:val="151"/>
        </w:numPr>
        <w:tabs>
          <w:tab w:val="left" w:pos="360"/>
          <w:tab w:val="left" w:pos="567"/>
        </w:tabs>
        <w:spacing w:after="0"/>
        <w:rPr>
          <w:rFonts w:ascii="Arial" w:hAnsi="Arial"/>
          <w:szCs w:val="24"/>
        </w:rPr>
      </w:pPr>
      <w:r w:rsidRPr="004268D3">
        <w:rPr>
          <w:rFonts w:ascii="Arial" w:hAnsi="Arial"/>
          <w:szCs w:val="24"/>
        </w:rPr>
        <w:t>Describe the principles of barrier function of the skin and its role in controlling percutaneous water loss and absorption and defence against microbial invasion.</w:t>
      </w:r>
    </w:p>
    <w:p w:rsidR="000C5FEC" w:rsidRPr="004268D3" w:rsidRDefault="000C5FEC" w:rsidP="000C5FEC">
      <w:pPr>
        <w:pStyle w:val="BodyTextIndent"/>
        <w:tabs>
          <w:tab w:val="left" w:pos="567"/>
        </w:tabs>
        <w:ind w:left="567" w:hanging="567"/>
        <w:rPr>
          <w:rFonts w:ascii="Arial" w:hAnsi="Arial"/>
          <w:szCs w:val="24"/>
        </w:rPr>
      </w:pPr>
    </w:p>
    <w:p w:rsidR="000C5FEC" w:rsidRPr="004268D3" w:rsidRDefault="000C5FEC" w:rsidP="00321547">
      <w:pPr>
        <w:pStyle w:val="BodyTextIndent"/>
        <w:numPr>
          <w:ilvl w:val="0"/>
          <w:numId w:val="151"/>
        </w:numPr>
        <w:tabs>
          <w:tab w:val="left" w:pos="360"/>
          <w:tab w:val="left" w:pos="567"/>
        </w:tabs>
        <w:spacing w:after="0"/>
        <w:rPr>
          <w:rFonts w:ascii="Arial" w:hAnsi="Arial"/>
          <w:szCs w:val="24"/>
        </w:rPr>
      </w:pPr>
      <w:r w:rsidRPr="004268D3">
        <w:rPr>
          <w:rFonts w:ascii="Arial" w:hAnsi="Arial"/>
          <w:szCs w:val="24"/>
        </w:rPr>
        <w:t>Explain the control of body temperature and the role of the cutaneous vasculature in maintaining body temperature.</w:t>
      </w:r>
    </w:p>
    <w:p w:rsidR="000C5FEC" w:rsidRPr="004268D3" w:rsidRDefault="000C5FEC" w:rsidP="000C5FEC">
      <w:pPr>
        <w:pStyle w:val="BodyTextIndent"/>
        <w:tabs>
          <w:tab w:val="left" w:pos="567"/>
        </w:tabs>
        <w:ind w:left="567" w:hanging="567"/>
        <w:rPr>
          <w:rFonts w:ascii="Arial" w:hAnsi="Arial"/>
          <w:szCs w:val="24"/>
        </w:rPr>
      </w:pPr>
    </w:p>
    <w:p w:rsidR="000C5FEC" w:rsidRPr="004268D3" w:rsidRDefault="000C5FEC" w:rsidP="00321547">
      <w:pPr>
        <w:pStyle w:val="BodyTextIndent"/>
        <w:numPr>
          <w:ilvl w:val="0"/>
          <w:numId w:val="151"/>
        </w:numPr>
        <w:tabs>
          <w:tab w:val="left" w:pos="360"/>
          <w:tab w:val="left" w:pos="567"/>
        </w:tabs>
        <w:spacing w:after="0"/>
        <w:rPr>
          <w:rFonts w:ascii="Arial" w:hAnsi="Arial"/>
          <w:szCs w:val="24"/>
        </w:rPr>
      </w:pPr>
      <w:r w:rsidRPr="004268D3">
        <w:rPr>
          <w:rFonts w:ascii="Arial" w:hAnsi="Arial"/>
          <w:szCs w:val="24"/>
        </w:rPr>
        <w:t>Explain the importance of the skin as an immunological organ and describe the role of individual cell types in the cutaneous immune system.</w:t>
      </w:r>
    </w:p>
    <w:p w:rsidR="000C5FEC" w:rsidRPr="004268D3" w:rsidRDefault="000C5FEC" w:rsidP="00321547">
      <w:pPr>
        <w:pStyle w:val="BodyTextIndent"/>
        <w:numPr>
          <w:ilvl w:val="0"/>
          <w:numId w:val="151"/>
        </w:numPr>
        <w:tabs>
          <w:tab w:val="left" w:pos="360"/>
          <w:tab w:val="left" w:pos="567"/>
        </w:tabs>
        <w:spacing w:after="0"/>
        <w:rPr>
          <w:rFonts w:ascii="Arial" w:hAnsi="Arial"/>
          <w:szCs w:val="24"/>
        </w:rPr>
      </w:pPr>
      <w:r w:rsidRPr="004268D3">
        <w:rPr>
          <w:rFonts w:ascii="Arial" w:hAnsi="Arial"/>
          <w:szCs w:val="24"/>
        </w:rPr>
        <w:t>Explain the mechanism of skin wound healing</w:t>
      </w:r>
    </w:p>
    <w:p w:rsidR="000C5FEC" w:rsidRPr="004268D3" w:rsidRDefault="000C5FEC" w:rsidP="000C5FEC">
      <w:pPr>
        <w:pStyle w:val="BodyTextIndent"/>
        <w:tabs>
          <w:tab w:val="left" w:pos="567"/>
        </w:tabs>
        <w:ind w:left="567" w:hanging="567"/>
        <w:rPr>
          <w:rFonts w:ascii="Arial" w:hAnsi="Arial"/>
          <w:szCs w:val="24"/>
        </w:rPr>
      </w:pPr>
    </w:p>
    <w:p w:rsidR="000C5FEC" w:rsidRPr="004268D3" w:rsidRDefault="000C5FEC" w:rsidP="00321547">
      <w:pPr>
        <w:pStyle w:val="BodyTextIndent"/>
        <w:numPr>
          <w:ilvl w:val="0"/>
          <w:numId w:val="151"/>
        </w:numPr>
        <w:tabs>
          <w:tab w:val="left" w:pos="360"/>
          <w:tab w:val="left" w:pos="567"/>
        </w:tabs>
        <w:spacing w:after="0"/>
        <w:rPr>
          <w:rFonts w:ascii="Arial" w:hAnsi="Arial"/>
          <w:szCs w:val="24"/>
        </w:rPr>
      </w:pPr>
      <w:r w:rsidRPr="004268D3">
        <w:rPr>
          <w:rFonts w:ascii="Arial" w:hAnsi="Arial"/>
          <w:szCs w:val="24"/>
        </w:rPr>
        <w:t>Describe the consequence of skin organ failure and give examples of the impact of this on the body and other organ systems.</w:t>
      </w:r>
    </w:p>
    <w:p w:rsidR="00C017D5" w:rsidRPr="004268D3" w:rsidRDefault="00C017D5" w:rsidP="00C017D5">
      <w:pPr>
        <w:pStyle w:val="ListParagraph"/>
        <w:rPr>
          <w:rFonts w:ascii="Arial" w:hAnsi="Arial"/>
        </w:rPr>
      </w:pPr>
    </w:p>
    <w:p w:rsidR="00C017D5" w:rsidRPr="004268D3" w:rsidRDefault="00C017D5" w:rsidP="00C017D5">
      <w:pPr>
        <w:pStyle w:val="BodyTextIndent"/>
        <w:tabs>
          <w:tab w:val="left" w:pos="360"/>
          <w:tab w:val="left" w:pos="567"/>
        </w:tabs>
        <w:spacing w:after="0"/>
        <w:rPr>
          <w:rFonts w:ascii="Arial" w:hAnsi="Arial"/>
          <w:szCs w:val="24"/>
        </w:rPr>
      </w:pPr>
    </w:p>
    <w:p w:rsidR="00C017D5" w:rsidRPr="004268D3" w:rsidRDefault="00C017D5" w:rsidP="00C017D5">
      <w:pPr>
        <w:ind w:left="360" w:right="16" w:hanging="360"/>
        <w:rPr>
          <w:rFonts w:ascii="Arial" w:hAnsi="Arial" w:cs="Arial"/>
          <w:b/>
          <w:szCs w:val="24"/>
        </w:rPr>
      </w:pPr>
      <w:r w:rsidRPr="004268D3">
        <w:rPr>
          <w:rFonts w:ascii="Arial" w:hAnsi="Arial" w:cs="Arial"/>
          <w:b/>
          <w:szCs w:val="24"/>
        </w:rPr>
        <w:t>1. Introduction (Prof Tony Chu)</w:t>
      </w:r>
    </w:p>
    <w:p w:rsidR="00C017D5" w:rsidRPr="004268D3" w:rsidRDefault="00C017D5" w:rsidP="00070655">
      <w:pPr>
        <w:ind w:left="720"/>
        <w:rPr>
          <w:rFonts w:ascii="Arial" w:hAnsi="Arial"/>
          <w:szCs w:val="24"/>
        </w:rPr>
      </w:pPr>
      <w:r w:rsidRPr="004268D3">
        <w:rPr>
          <w:rFonts w:ascii="Arial" w:hAnsi="Arial"/>
          <w:szCs w:val="24"/>
        </w:rPr>
        <w:t>Recognise the skin as a single complex organ</w:t>
      </w:r>
    </w:p>
    <w:p w:rsidR="00C017D5" w:rsidRPr="004268D3" w:rsidRDefault="00C017D5" w:rsidP="00070655">
      <w:pPr>
        <w:ind w:left="720"/>
        <w:rPr>
          <w:rFonts w:ascii="Arial" w:hAnsi="Arial"/>
          <w:szCs w:val="24"/>
        </w:rPr>
      </w:pPr>
      <w:r w:rsidRPr="004268D3">
        <w:rPr>
          <w:rFonts w:ascii="Arial" w:hAnsi="Arial"/>
          <w:szCs w:val="24"/>
        </w:rPr>
        <w:t>Recognise the diversity of skin conditions</w:t>
      </w:r>
    </w:p>
    <w:p w:rsidR="00C017D5" w:rsidRPr="004268D3" w:rsidRDefault="00C017D5" w:rsidP="00070655">
      <w:pPr>
        <w:ind w:left="720"/>
        <w:rPr>
          <w:rFonts w:ascii="Arial" w:hAnsi="Arial"/>
          <w:szCs w:val="24"/>
        </w:rPr>
      </w:pPr>
      <w:r w:rsidRPr="004268D3">
        <w:rPr>
          <w:rFonts w:ascii="Arial" w:hAnsi="Arial"/>
          <w:szCs w:val="24"/>
        </w:rPr>
        <w:t>Understand the role of the dermatologist</w:t>
      </w:r>
    </w:p>
    <w:p w:rsidR="00C017D5" w:rsidRPr="004268D3" w:rsidRDefault="00C017D5" w:rsidP="00C017D5">
      <w:pPr>
        <w:ind w:right="16"/>
        <w:rPr>
          <w:rFonts w:ascii="Arial" w:hAnsi="Arial" w:cs="Arial"/>
          <w:szCs w:val="24"/>
        </w:rPr>
      </w:pPr>
    </w:p>
    <w:p w:rsidR="00C017D5" w:rsidRPr="004268D3" w:rsidRDefault="00C017D5" w:rsidP="00070655">
      <w:pPr>
        <w:pStyle w:val="ListParagraph"/>
        <w:numPr>
          <w:ilvl w:val="0"/>
          <w:numId w:val="58"/>
        </w:numPr>
        <w:rPr>
          <w:rFonts w:ascii="Arial" w:hAnsi="Arial"/>
          <w:b/>
        </w:rPr>
      </w:pPr>
      <w:r w:rsidRPr="004268D3">
        <w:rPr>
          <w:rFonts w:ascii="Arial" w:hAnsi="Arial"/>
          <w:b/>
        </w:rPr>
        <w:t>Structure of the epidermis and adnexal structures</w:t>
      </w:r>
      <w:r w:rsidRPr="004268D3">
        <w:rPr>
          <w:rFonts w:ascii="Arial" w:hAnsi="Arial" w:cs="Arial"/>
          <w:b/>
        </w:rPr>
        <w:t xml:space="preserve"> (</w:t>
      </w:r>
      <w:r w:rsidRPr="004268D3">
        <w:rPr>
          <w:rFonts w:ascii="Arial" w:hAnsi="Arial"/>
          <w:lang w:val="fr-FR"/>
        </w:rPr>
        <w:t>Dr Fernanda Teixeira</w:t>
      </w:r>
      <w:r w:rsidRPr="004268D3">
        <w:rPr>
          <w:rFonts w:ascii="Arial" w:hAnsi="Arial" w:cs="Arial"/>
          <w:b/>
        </w:rPr>
        <w:t>)</w:t>
      </w:r>
    </w:p>
    <w:p w:rsidR="00C017D5" w:rsidRPr="004268D3" w:rsidRDefault="00C017D5" w:rsidP="00070655">
      <w:pPr>
        <w:ind w:left="720"/>
        <w:rPr>
          <w:rFonts w:ascii="Arial" w:hAnsi="Arial"/>
          <w:szCs w:val="24"/>
        </w:rPr>
      </w:pPr>
      <w:r w:rsidRPr="004268D3">
        <w:rPr>
          <w:rFonts w:ascii="Arial" w:hAnsi="Arial"/>
          <w:szCs w:val="24"/>
        </w:rPr>
        <w:t>Understand the embryological d</w:t>
      </w:r>
      <w:r w:rsidR="00070655" w:rsidRPr="004268D3">
        <w:rPr>
          <w:rFonts w:ascii="Arial" w:hAnsi="Arial"/>
          <w:szCs w:val="24"/>
        </w:rPr>
        <w:t xml:space="preserve">evelopment of the epidermis and </w:t>
      </w:r>
      <w:r w:rsidRPr="004268D3">
        <w:rPr>
          <w:rFonts w:ascii="Arial" w:hAnsi="Arial"/>
          <w:szCs w:val="24"/>
        </w:rPr>
        <w:t>adnexal structures</w:t>
      </w:r>
    </w:p>
    <w:p w:rsidR="00C017D5" w:rsidRPr="004268D3" w:rsidRDefault="00C017D5" w:rsidP="00070655">
      <w:pPr>
        <w:ind w:left="720"/>
        <w:rPr>
          <w:rFonts w:ascii="Arial" w:hAnsi="Arial"/>
          <w:szCs w:val="24"/>
        </w:rPr>
      </w:pPr>
      <w:r w:rsidRPr="004268D3">
        <w:rPr>
          <w:rFonts w:ascii="Arial" w:hAnsi="Arial"/>
          <w:szCs w:val="24"/>
        </w:rPr>
        <w:t>Understand the growth and differentiation of the keratinocyte</w:t>
      </w:r>
    </w:p>
    <w:p w:rsidR="00C017D5" w:rsidRPr="004268D3" w:rsidRDefault="00C017D5" w:rsidP="00070655">
      <w:pPr>
        <w:ind w:left="720"/>
        <w:rPr>
          <w:rFonts w:ascii="Arial" w:hAnsi="Arial"/>
          <w:szCs w:val="24"/>
        </w:rPr>
      </w:pPr>
      <w:r w:rsidRPr="004268D3">
        <w:rPr>
          <w:rFonts w:ascii="Arial" w:hAnsi="Arial"/>
          <w:szCs w:val="24"/>
        </w:rPr>
        <w:t xml:space="preserve">Recognise the immigrant cell populations in the epidermis </w:t>
      </w:r>
    </w:p>
    <w:p w:rsidR="00C017D5" w:rsidRPr="004268D3" w:rsidRDefault="00C017D5" w:rsidP="00C017D5">
      <w:pPr>
        <w:ind w:left="360" w:right="16" w:hanging="360"/>
        <w:rPr>
          <w:rFonts w:ascii="Arial" w:hAnsi="Arial" w:cs="Arial"/>
          <w:b/>
          <w:szCs w:val="24"/>
        </w:rPr>
      </w:pPr>
    </w:p>
    <w:p w:rsidR="00C017D5" w:rsidRPr="004268D3" w:rsidRDefault="00C017D5" w:rsidP="00070655">
      <w:pPr>
        <w:pStyle w:val="ListParagraph"/>
        <w:numPr>
          <w:ilvl w:val="0"/>
          <w:numId w:val="58"/>
        </w:numPr>
        <w:rPr>
          <w:rFonts w:ascii="Arial" w:hAnsi="Arial"/>
        </w:rPr>
      </w:pPr>
      <w:r w:rsidRPr="004268D3">
        <w:rPr>
          <w:rFonts w:ascii="Arial" w:hAnsi="Arial"/>
          <w:b/>
        </w:rPr>
        <w:t>Structure of the dermis and dermo-epidermal junction</w:t>
      </w:r>
      <w:r w:rsidR="008827CD" w:rsidRPr="004268D3">
        <w:rPr>
          <w:rFonts w:ascii="Arial" w:hAnsi="Arial"/>
        </w:rPr>
        <w:t xml:space="preserve"> </w:t>
      </w:r>
      <w:r w:rsidRPr="004268D3">
        <w:rPr>
          <w:rFonts w:ascii="Arial" w:hAnsi="Arial" w:cs="Arial"/>
          <w:b/>
        </w:rPr>
        <w:t>(Prof Tony Chu)</w:t>
      </w:r>
    </w:p>
    <w:p w:rsidR="00C017D5" w:rsidRPr="004268D3" w:rsidRDefault="00C017D5" w:rsidP="00070655">
      <w:pPr>
        <w:ind w:left="720"/>
        <w:rPr>
          <w:rFonts w:ascii="Arial" w:hAnsi="Arial"/>
          <w:szCs w:val="24"/>
        </w:rPr>
      </w:pPr>
      <w:r w:rsidRPr="004268D3">
        <w:rPr>
          <w:rFonts w:ascii="Arial" w:hAnsi="Arial"/>
          <w:szCs w:val="24"/>
        </w:rPr>
        <w:t>Understand the embryological de</w:t>
      </w:r>
      <w:r w:rsidR="00070655" w:rsidRPr="004268D3">
        <w:rPr>
          <w:rFonts w:ascii="Arial" w:hAnsi="Arial"/>
          <w:szCs w:val="24"/>
        </w:rPr>
        <w:t xml:space="preserve">velopment of the dermis and its </w:t>
      </w:r>
      <w:r w:rsidRPr="004268D3">
        <w:rPr>
          <w:rFonts w:ascii="Arial" w:hAnsi="Arial"/>
          <w:szCs w:val="24"/>
        </w:rPr>
        <w:t>importance in the development of adnexal structures</w:t>
      </w:r>
    </w:p>
    <w:p w:rsidR="00C017D5" w:rsidRPr="004268D3" w:rsidRDefault="00C017D5" w:rsidP="00070655">
      <w:pPr>
        <w:ind w:left="720"/>
        <w:rPr>
          <w:rFonts w:ascii="Arial" w:hAnsi="Arial"/>
          <w:szCs w:val="24"/>
        </w:rPr>
      </w:pPr>
      <w:r w:rsidRPr="004268D3">
        <w:rPr>
          <w:rFonts w:ascii="Arial" w:hAnsi="Arial"/>
          <w:szCs w:val="24"/>
        </w:rPr>
        <w:lastRenderedPageBreak/>
        <w:t>Recognise the different collagens in the skin</w:t>
      </w:r>
    </w:p>
    <w:p w:rsidR="00C017D5" w:rsidRPr="004268D3" w:rsidRDefault="00C017D5" w:rsidP="00070655">
      <w:pPr>
        <w:ind w:left="720"/>
        <w:rPr>
          <w:rFonts w:ascii="Arial" w:hAnsi="Arial"/>
          <w:szCs w:val="24"/>
        </w:rPr>
      </w:pPr>
      <w:r w:rsidRPr="004268D3">
        <w:rPr>
          <w:rFonts w:ascii="Arial" w:hAnsi="Arial"/>
          <w:szCs w:val="24"/>
        </w:rPr>
        <w:t>Understand skin aging</w:t>
      </w:r>
    </w:p>
    <w:p w:rsidR="00C017D5" w:rsidRPr="004268D3" w:rsidRDefault="00C017D5" w:rsidP="00070655">
      <w:pPr>
        <w:ind w:left="720"/>
        <w:rPr>
          <w:rFonts w:ascii="Arial" w:hAnsi="Arial"/>
          <w:szCs w:val="24"/>
        </w:rPr>
      </w:pPr>
      <w:r w:rsidRPr="004268D3">
        <w:rPr>
          <w:rFonts w:ascii="Arial" w:hAnsi="Arial"/>
          <w:szCs w:val="24"/>
        </w:rPr>
        <w:t>Recognise the structure of the dermo-epidermal junction and its component parts</w:t>
      </w:r>
    </w:p>
    <w:p w:rsidR="00C017D5" w:rsidRPr="004268D3" w:rsidRDefault="00C017D5" w:rsidP="00070655">
      <w:pPr>
        <w:ind w:left="720"/>
        <w:rPr>
          <w:rFonts w:ascii="Arial" w:hAnsi="Arial"/>
          <w:szCs w:val="24"/>
        </w:rPr>
      </w:pPr>
      <w:r w:rsidRPr="004268D3">
        <w:rPr>
          <w:rFonts w:ascii="Arial" w:hAnsi="Arial"/>
          <w:szCs w:val="24"/>
        </w:rPr>
        <w:t>Understand the imp[ortance of the dermo-epiedrmal junction in the stability of the skin</w:t>
      </w:r>
    </w:p>
    <w:p w:rsidR="00C017D5" w:rsidRPr="004268D3" w:rsidRDefault="00C017D5" w:rsidP="00C017D5">
      <w:pPr>
        <w:ind w:right="16"/>
        <w:rPr>
          <w:rFonts w:ascii="Arial" w:hAnsi="Arial" w:cs="Arial"/>
          <w:szCs w:val="24"/>
        </w:rPr>
      </w:pPr>
    </w:p>
    <w:p w:rsidR="00C017D5" w:rsidRPr="004268D3" w:rsidRDefault="008827CD" w:rsidP="00070655">
      <w:pPr>
        <w:pStyle w:val="ListParagraph"/>
        <w:numPr>
          <w:ilvl w:val="0"/>
          <w:numId w:val="58"/>
        </w:numPr>
        <w:tabs>
          <w:tab w:val="left" w:pos="1985"/>
          <w:tab w:val="left" w:pos="3544"/>
          <w:tab w:val="left" w:pos="3686"/>
          <w:tab w:val="left" w:pos="4253"/>
        </w:tabs>
        <w:rPr>
          <w:rFonts w:ascii="Arial" w:hAnsi="Arial"/>
        </w:rPr>
      </w:pPr>
      <w:r w:rsidRPr="004268D3">
        <w:rPr>
          <w:rFonts w:ascii="Arial" w:hAnsi="Arial"/>
          <w:b/>
        </w:rPr>
        <w:t>Blood vessels and nerves</w:t>
      </w:r>
      <w:r w:rsidRPr="004268D3">
        <w:rPr>
          <w:rFonts w:ascii="Arial" w:hAnsi="Arial" w:cs="Arial"/>
          <w:b/>
        </w:rPr>
        <w:t xml:space="preserve"> </w:t>
      </w:r>
      <w:r w:rsidR="00C017D5" w:rsidRPr="004268D3">
        <w:rPr>
          <w:rFonts w:ascii="Arial" w:hAnsi="Arial" w:cs="Arial"/>
          <w:b/>
        </w:rPr>
        <w:t>(</w:t>
      </w:r>
      <w:r w:rsidRPr="004268D3">
        <w:rPr>
          <w:rFonts w:ascii="Arial" w:hAnsi="Arial"/>
        </w:rPr>
        <w:t>Dr Thiviyani Maruthappu</w:t>
      </w:r>
      <w:r w:rsidR="00C017D5" w:rsidRPr="004268D3">
        <w:rPr>
          <w:rFonts w:ascii="Arial" w:hAnsi="Arial" w:cs="Arial"/>
          <w:b/>
        </w:rPr>
        <w:t>)</w:t>
      </w:r>
    </w:p>
    <w:p w:rsidR="008827CD" w:rsidRPr="004268D3" w:rsidRDefault="008827CD" w:rsidP="00321547">
      <w:pPr>
        <w:pStyle w:val="ListParagraph"/>
        <w:numPr>
          <w:ilvl w:val="0"/>
          <w:numId w:val="152"/>
        </w:numPr>
        <w:rPr>
          <w:rFonts w:ascii="Arial" w:hAnsi="Arial"/>
        </w:rPr>
      </w:pPr>
      <w:r w:rsidRPr="004268D3">
        <w:rPr>
          <w:rFonts w:ascii="Arial" w:hAnsi="Arial"/>
        </w:rPr>
        <w:t>Understand the complex network of blood and lymphatic vessels in the skin and the redundancy inherent in the system.</w:t>
      </w:r>
    </w:p>
    <w:p w:rsidR="008827CD" w:rsidRPr="004268D3" w:rsidRDefault="008827CD" w:rsidP="00321547">
      <w:pPr>
        <w:numPr>
          <w:ilvl w:val="0"/>
          <w:numId w:val="152"/>
        </w:numPr>
        <w:rPr>
          <w:rFonts w:ascii="Arial" w:hAnsi="Arial"/>
          <w:szCs w:val="24"/>
        </w:rPr>
      </w:pPr>
      <w:r w:rsidRPr="004268D3">
        <w:rPr>
          <w:rFonts w:ascii="Arial" w:hAnsi="Arial"/>
          <w:szCs w:val="24"/>
        </w:rPr>
        <w:t>Recognise the different nerve endings in the skin</w:t>
      </w:r>
    </w:p>
    <w:p w:rsidR="008827CD" w:rsidRPr="004268D3" w:rsidRDefault="008827CD" w:rsidP="00321547">
      <w:pPr>
        <w:numPr>
          <w:ilvl w:val="0"/>
          <w:numId w:val="152"/>
        </w:numPr>
        <w:rPr>
          <w:rFonts w:ascii="Arial" w:hAnsi="Arial"/>
          <w:szCs w:val="24"/>
        </w:rPr>
      </w:pPr>
      <w:r w:rsidRPr="004268D3">
        <w:rPr>
          <w:rFonts w:ascii="Arial" w:hAnsi="Arial"/>
          <w:szCs w:val="24"/>
        </w:rPr>
        <w:t>Understand the role of the sympathetic nervous system in skin physiology</w:t>
      </w:r>
    </w:p>
    <w:p w:rsidR="00C017D5" w:rsidRPr="004268D3" w:rsidRDefault="00C017D5" w:rsidP="00C017D5">
      <w:pPr>
        <w:rPr>
          <w:rFonts w:ascii="Arial" w:hAnsi="Arial" w:cs="Arial"/>
          <w:szCs w:val="24"/>
        </w:rPr>
      </w:pPr>
    </w:p>
    <w:p w:rsidR="008827CD" w:rsidRPr="004268D3" w:rsidRDefault="008827CD" w:rsidP="00070655">
      <w:pPr>
        <w:pStyle w:val="ListParagraph"/>
        <w:numPr>
          <w:ilvl w:val="0"/>
          <w:numId w:val="58"/>
        </w:numPr>
        <w:rPr>
          <w:rFonts w:ascii="Arial" w:hAnsi="Arial"/>
          <w:b/>
        </w:rPr>
      </w:pPr>
      <w:r w:rsidRPr="004268D3">
        <w:rPr>
          <w:rFonts w:ascii="Arial" w:hAnsi="Arial"/>
          <w:b/>
        </w:rPr>
        <w:t>Pigmentation of skin</w:t>
      </w:r>
      <w:r w:rsidRPr="004268D3">
        <w:rPr>
          <w:rFonts w:ascii="Arial" w:hAnsi="Arial" w:cs="Arial"/>
          <w:b/>
        </w:rPr>
        <w:t xml:space="preserve"> (</w:t>
      </w:r>
      <w:r w:rsidRPr="004268D3">
        <w:rPr>
          <w:rFonts w:ascii="Arial" w:hAnsi="Arial"/>
          <w:lang w:val="fr-FR"/>
        </w:rPr>
        <w:t>Dr Fernanda Teixeira</w:t>
      </w:r>
      <w:r w:rsidRPr="004268D3">
        <w:rPr>
          <w:rFonts w:ascii="Arial" w:hAnsi="Arial" w:cs="Arial"/>
          <w:b/>
        </w:rPr>
        <w:t>)</w:t>
      </w:r>
    </w:p>
    <w:p w:rsidR="00C017D5" w:rsidRPr="004268D3" w:rsidRDefault="00C017D5" w:rsidP="00C017D5">
      <w:pPr>
        <w:ind w:left="360" w:right="16" w:hanging="360"/>
        <w:rPr>
          <w:rFonts w:ascii="Arial" w:hAnsi="Arial" w:cs="Arial"/>
          <w:szCs w:val="24"/>
        </w:rPr>
      </w:pPr>
    </w:p>
    <w:p w:rsidR="008827CD" w:rsidRPr="004268D3" w:rsidRDefault="008827CD" w:rsidP="00070655">
      <w:pPr>
        <w:ind w:left="720"/>
        <w:rPr>
          <w:rFonts w:ascii="Arial" w:hAnsi="Arial"/>
          <w:szCs w:val="24"/>
        </w:rPr>
      </w:pPr>
      <w:r w:rsidRPr="004268D3">
        <w:rPr>
          <w:rFonts w:ascii="Arial" w:hAnsi="Arial"/>
          <w:szCs w:val="24"/>
        </w:rPr>
        <w:t>Understand concept of the epidermal melanin unit</w:t>
      </w:r>
    </w:p>
    <w:p w:rsidR="008827CD" w:rsidRPr="004268D3" w:rsidRDefault="008827CD" w:rsidP="00070655">
      <w:pPr>
        <w:ind w:left="720"/>
        <w:rPr>
          <w:rFonts w:ascii="Arial" w:hAnsi="Arial"/>
          <w:szCs w:val="24"/>
        </w:rPr>
      </w:pPr>
      <w:r w:rsidRPr="004268D3">
        <w:rPr>
          <w:rFonts w:ascii="Arial" w:hAnsi="Arial"/>
          <w:szCs w:val="24"/>
        </w:rPr>
        <w:t>Recognised the different types of melana</w:t>
      </w:r>
      <w:r w:rsidR="00070655" w:rsidRPr="004268D3">
        <w:rPr>
          <w:rFonts w:ascii="Arial" w:hAnsi="Arial"/>
          <w:szCs w:val="24"/>
        </w:rPr>
        <w:t xml:space="preserve">in and their impact on the skin </w:t>
      </w:r>
      <w:r w:rsidRPr="004268D3">
        <w:rPr>
          <w:rFonts w:ascii="Arial" w:hAnsi="Arial"/>
          <w:szCs w:val="24"/>
        </w:rPr>
        <w:t>phototype of the individual</w:t>
      </w:r>
    </w:p>
    <w:p w:rsidR="008827CD" w:rsidRPr="004268D3" w:rsidRDefault="008827CD" w:rsidP="00070655">
      <w:pPr>
        <w:ind w:left="720"/>
        <w:rPr>
          <w:rFonts w:ascii="Arial" w:hAnsi="Arial"/>
          <w:szCs w:val="24"/>
        </w:rPr>
      </w:pPr>
      <w:r w:rsidRPr="004268D3">
        <w:rPr>
          <w:rFonts w:ascii="Arial" w:hAnsi="Arial"/>
          <w:szCs w:val="24"/>
        </w:rPr>
        <w:t>Understand tanning  and the damaging effects of UV exposure</w:t>
      </w:r>
    </w:p>
    <w:p w:rsidR="00C017D5" w:rsidRPr="004268D3" w:rsidRDefault="00C017D5" w:rsidP="00C017D5">
      <w:pPr>
        <w:rPr>
          <w:rFonts w:ascii="Arial" w:hAnsi="Arial" w:cs="Arial"/>
          <w:szCs w:val="24"/>
        </w:rPr>
      </w:pPr>
    </w:p>
    <w:p w:rsidR="00C017D5" w:rsidRPr="004268D3" w:rsidRDefault="00C017D5" w:rsidP="00C017D5">
      <w:pPr>
        <w:ind w:left="360" w:right="16" w:hanging="360"/>
        <w:rPr>
          <w:rFonts w:ascii="Arial" w:hAnsi="Arial" w:cs="Arial"/>
          <w:szCs w:val="24"/>
        </w:rPr>
      </w:pPr>
      <w:r w:rsidRPr="004268D3">
        <w:rPr>
          <w:rFonts w:ascii="Arial" w:hAnsi="Arial" w:cs="Arial"/>
          <w:b/>
          <w:szCs w:val="24"/>
        </w:rPr>
        <w:t>6</w:t>
      </w:r>
      <w:r w:rsidRPr="004268D3">
        <w:rPr>
          <w:rFonts w:ascii="Arial" w:hAnsi="Arial" w:cs="Arial"/>
          <w:b/>
          <w:szCs w:val="24"/>
        </w:rPr>
        <w:tab/>
      </w:r>
      <w:r w:rsidR="008827CD" w:rsidRPr="004268D3">
        <w:rPr>
          <w:rFonts w:ascii="Arial" w:hAnsi="Arial" w:cs="Arial"/>
          <w:b/>
          <w:szCs w:val="24"/>
        </w:rPr>
        <w:t>Hair &amp; Nails</w:t>
      </w:r>
      <w:r w:rsidRPr="004268D3">
        <w:rPr>
          <w:rFonts w:ascii="Arial" w:hAnsi="Arial" w:cs="Arial"/>
          <w:b/>
          <w:szCs w:val="24"/>
        </w:rPr>
        <w:t xml:space="preserve"> (</w:t>
      </w:r>
      <w:r w:rsidR="008827CD" w:rsidRPr="004268D3">
        <w:rPr>
          <w:rFonts w:ascii="Arial" w:hAnsi="Arial" w:cs="Arial"/>
          <w:b/>
          <w:szCs w:val="24"/>
        </w:rPr>
        <w:t>Dr Rakesh Patalay</w:t>
      </w:r>
      <w:r w:rsidRPr="004268D3">
        <w:rPr>
          <w:rFonts w:ascii="Arial" w:hAnsi="Arial" w:cs="Arial"/>
          <w:b/>
          <w:szCs w:val="24"/>
        </w:rPr>
        <w:t>)</w:t>
      </w:r>
    </w:p>
    <w:p w:rsidR="008827CD" w:rsidRPr="004268D3" w:rsidRDefault="008827CD" w:rsidP="00070655">
      <w:pPr>
        <w:ind w:left="720"/>
        <w:rPr>
          <w:rFonts w:ascii="Arial" w:hAnsi="Arial"/>
          <w:szCs w:val="24"/>
        </w:rPr>
      </w:pPr>
      <w:r w:rsidRPr="004268D3">
        <w:rPr>
          <w:rFonts w:ascii="Arial" w:hAnsi="Arial"/>
          <w:szCs w:val="24"/>
        </w:rPr>
        <w:t>Understand the  growth cycle and anatomy of hair</w:t>
      </w:r>
    </w:p>
    <w:p w:rsidR="008827CD" w:rsidRPr="004268D3" w:rsidRDefault="008827CD" w:rsidP="00840137">
      <w:pPr>
        <w:ind w:left="720"/>
        <w:rPr>
          <w:rFonts w:ascii="Arial" w:hAnsi="Arial"/>
          <w:szCs w:val="24"/>
        </w:rPr>
      </w:pPr>
      <w:r w:rsidRPr="004268D3">
        <w:rPr>
          <w:rFonts w:ascii="Arial" w:hAnsi="Arial"/>
          <w:szCs w:val="24"/>
        </w:rPr>
        <w:t>Recognise the different types of hair</w:t>
      </w:r>
    </w:p>
    <w:p w:rsidR="008827CD" w:rsidRPr="004268D3" w:rsidRDefault="008827CD" w:rsidP="00840137">
      <w:pPr>
        <w:ind w:left="720"/>
        <w:rPr>
          <w:rFonts w:ascii="Arial" w:hAnsi="Arial"/>
          <w:szCs w:val="24"/>
        </w:rPr>
      </w:pPr>
      <w:r w:rsidRPr="004268D3">
        <w:rPr>
          <w:rFonts w:ascii="Arial" w:hAnsi="Arial"/>
          <w:szCs w:val="24"/>
        </w:rPr>
        <w:t>Understand the anatomy and growth of finger and toe nails</w:t>
      </w:r>
    </w:p>
    <w:p w:rsidR="00C017D5" w:rsidRPr="004268D3" w:rsidRDefault="00C017D5" w:rsidP="00840137">
      <w:pPr>
        <w:ind w:left="360"/>
        <w:rPr>
          <w:rFonts w:ascii="Arial" w:hAnsi="Arial" w:cs="Arial"/>
          <w:szCs w:val="24"/>
        </w:rPr>
      </w:pPr>
    </w:p>
    <w:p w:rsidR="00C017D5" w:rsidRPr="004268D3" w:rsidRDefault="00C017D5" w:rsidP="00840137">
      <w:pPr>
        <w:ind w:left="360" w:right="16" w:hanging="360"/>
        <w:rPr>
          <w:rFonts w:ascii="Arial" w:hAnsi="Arial" w:cs="Arial"/>
          <w:szCs w:val="24"/>
        </w:rPr>
      </w:pPr>
      <w:r w:rsidRPr="004268D3">
        <w:rPr>
          <w:rFonts w:ascii="Arial" w:hAnsi="Arial" w:cs="Arial"/>
          <w:b/>
          <w:szCs w:val="24"/>
        </w:rPr>
        <w:t>7</w:t>
      </w:r>
      <w:r w:rsidRPr="004268D3">
        <w:rPr>
          <w:rFonts w:ascii="Arial" w:hAnsi="Arial" w:cs="Arial"/>
          <w:b/>
          <w:szCs w:val="24"/>
        </w:rPr>
        <w:tab/>
      </w:r>
      <w:r w:rsidR="008827CD" w:rsidRPr="004268D3">
        <w:rPr>
          <w:rFonts w:ascii="Arial" w:hAnsi="Arial" w:cs="Arial"/>
          <w:b/>
          <w:szCs w:val="24"/>
        </w:rPr>
        <w:t>Organisation of the skin immune system</w:t>
      </w:r>
      <w:r w:rsidRPr="004268D3">
        <w:rPr>
          <w:rFonts w:ascii="Arial" w:hAnsi="Arial" w:cs="Arial"/>
          <w:b/>
          <w:szCs w:val="24"/>
        </w:rPr>
        <w:t xml:space="preserve"> (</w:t>
      </w:r>
      <w:r w:rsidR="008827CD" w:rsidRPr="004268D3">
        <w:rPr>
          <w:rFonts w:ascii="Arial" w:hAnsi="Arial" w:cs="Arial"/>
          <w:b/>
          <w:szCs w:val="24"/>
        </w:rPr>
        <w:t>Prof Tony Chu</w:t>
      </w:r>
      <w:r w:rsidRPr="004268D3">
        <w:rPr>
          <w:rFonts w:ascii="Arial" w:hAnsi="Arial" w:cs="Arial"/>
          <w:b/>
          <w:szCs w:val="24"/>
        </w:rPr>
        <w:t>)</w:t>
      </w:r>
    </w:p>
    <w:p w:rsidR="008827CD" w:rsidRPr="004268D3" w:rsidRDefault="008827CD" w:rsidP="00840137">
      <w:pPr>
        <w:ind w:left="720"/>
        <w:rPr>
          <w:rFonts w:ascii="Arial" w:hAnsi="Arial"/>
          <w:szCs w:val="24"/>
        </w:rPr>
      </w:pPr>
      <w:r w:rsidRPr="004268D3">
        <w:rPr>
          <w:rFonts w:ascii="Arial" w:hAnsi="Arial"/>
          <w:szCs w:val="24"/>
        </w:rPr>
        <w:t>Recognise the different components of the skin immune system</w:t>
      </w:r>
    </w:p>
    <w:p w:rsidR="008827CD" w:rsidRPr="004268D3" w:rsidRDefault="008827CD" w:rsidP="00840137">
      <w:pPr>
        <w:ind w:left="720"/>
        <w:rPr>
          <w:rFonts w:ascii="Arial" w:hAnsi="Arial"/>
          <w:szCs w:val="24"/>
        </w:rPr>
      </w:pPr>
      <w:r w:rsidRPr="004268D3">
        <w:rPr>
          <w:rFonts w:ascii="Arial" w:hAnsi="Arial"/>
          <w:szCs w:val="24"/>
        </w:rPr>
        <w:t>Understanding the interactions of the different elements</w:t>
      </w:r>
    </w:p>
    <w:p w:rsidR="008827CD" w:rsidRPr="004268D3" w:rsidRDefault="008827CD" w:rsidP="00840137">
      <w:pPr>
        <w:rPr>
          <w:rFonts w:ascii="Arial" w:hAnsi="Arial"/>
          <w:szCs w:val="24"/>
        </w:rPr>
      </w:pPr>
    </w:p>
    <w:p w:rsidR="008827CD" w:rsidRPr="004268D3" w:rsidRDefault="008827CD" w:rsidP="00840137">
      <w:pPr>
        <w:ind w:left="360" w:right="16" w:hanging="360"/>
        <w:rPr>
          <w:rFonts w:ascii="Arial" w:hAnsi="Arial" w:cs="Arial"/>
          <w:szCs w:val="24"/>
        </w:rPr>
      </w:pPr>
      <w:r w:rsidRPr="004268D3">
        <w:rPr>
          <w:rFonts w:ascii="Arial" w:hAnsi="Arial" w:cs="Arial"/>
          <w:b/>
          <w:szCs w:val="24"/>
        </w:rPr>
        <w:t>8</w:t>
      </w:r>
      <w:r w:rsidRPr="004268D3">
        <w:rPr>
          <w:rFonts w:ascii="Arial" w:hAnsi="Arial" w:cs="Arial"/>
          <w:b/>
          <w:szCs w:val="24"/>
        </w:rPr>
        <w:tab/>
        <w:t>Function of the skin (Prof Tony Chu)</w:t>
      </w:r>
    </w:p>
    <w:p w:rsidR="008827CD" w:rsidRPr="004268D3" w:rsidRDefault="008827CD" w:rsidP="00840137">
      <w:pPr>
        <w:ind w:left="720"/>
        <w:rPr>
          <w:rFonts w:ascii="Arial" w:hAnsi="Arial"/>
          <w:szCs w:val="24"/>
        </w:rPr>
      </w:pPr>
      <w:r w:rsidRPr="004268D3">
        <w:rPr>
          <w:rFonts w:ascii="Arial" w:hAnsi="Arial"/>
          <w:szCs w:val="24"/>
        </w:rPr>
        <w:t>Understand the role of the skin in:</w:t>
      </w:r>
    </w:p>
    <w:p w:rsidR="008827CD" w:rsidRPr="004268D3" w:rsidRDefault="008827CD" w:rsidP="00840137">
      <w:pPr>
        <w:ind w:left="720"/>
        <w:rPr>
          <w:rFonts w:ascii="Arial" w:hAnsi="Arial"/>
          <w:szCs w:val="24"/>
        </w:rPr>
      </w:pPr>
      <w:r w:rsidRPr="004268D3">
        <w:rPr>
          <w:rFonts w:ascii="Arial" w:hAnsi="Arial"/>
          <w:szCs w:val="24"/>
        </w:rPr>
        <w:t>Social and sexual interaction</w:t>
      </w:r>
    </w:p>
    <w:p w:rsidR="008827CD" w:rsidRPr="004268D3" w:rsidRDefault="008827CD" w:rsidP="00840137">
      <w:pPr>
        <w:ind w:left="720"/>
        <w:rPr>
          <w:rFonts w:ascii="Arial" w:hAnsi="Arial"/>
          <w:szCs w:val="24"/>
        </w:rPr>
      </w:pPr>
      <w:r w:rsidRPr="004268D3">
        <w:rPr>
          <w:rFonts w:ascii="Arial" w:hAnsi="Arial"/>
          <w:szCs w:val="24"/>
        </w:rPr>
        <w:t>Barrier function</w:t>
      </w:r>
    </w:p>
    <w:p w:rsidR="008827CD" w:rsidRPr="004268D3" w:rsidRDefault="008827CD" w:rsidP="00840137">
      <w:pPr>
        <w:ind w:left="720"/>
        <w:rPr>
          <w:rFonts w:ascii="Arial" w:hAnsi="Arial"/>
          <w:szCs w:val="24"/>
        </w:rPr>
      </w:pPr>
      <w:r w:rsidRPr="004268D3">
        <w:rPr>
          <w:rFonts w:ascii="Arial" w:hAnsi="Arial"/>
          <w:szCs w:val="24"/>
        </w:rPr>
        <w:t>Percutaneous absorption</w:t>
      </w:r>
    </w:p>
    <w:p w:rsidR="008827CD" w:rsidRPr="004268D3" w:rsidRDefault="008827CD" w:rsidP="00840137">
      <w:pPr>
        <w:ind w:left="720"/>
        <w:rPr>
          <w:rFonts w:ascii="Arial" w:hAnsi="Arial"/>
          <w:szCs w:val="24"/>
        </w:rPr>
      </w:pPr>
      <w:r w:rsidRPr="004268D3">
        <w:rPr>
          <w:rFonts w:ascii="Arial" w:hAnsi="Arial"/>
          <w:szCs w:val="24"/>
        </w:rPr>
        <w:t>Protection against micro-organisms and destructive chemicals</w:t>
      </w:r>
    </w:p>
    <w:p w:rsidR="008827CD" w:rsidRPr="004268D3" w:rsidRDefault="008827CD" w:rsidP="00840137">
      <w:pPr>
        <w:rPr>
          <w:rFonts w:ascii="Arial" w:hAnsi="Arial"/>
          <w:szCs w:val="24"/>
        </w:rPr>
      </w:pPr>
    </w:p>
    <w:p w:rsidR="008827CD" w:rsidRPr="004268D3" w:rsidRDefault="008827CD" w:rsidP="00840137">
      <w:pPr>
        <w:ind w:left="360" w:right="16" w:hanging="360"/>
        <w:rPr>
          <w:rFonts w:ascii="Arial" w:hAnsi="Arial" w:cs="Arial"/>
          <w:szCs w:val="24"/>
        </w:rPr>
      </w:pPr>
      <w:r w:rsidRPr="004268D3">
        <w:rPr>
          <w:rFonts w:ascii="Arial" w:hAnsi="Arial" w:cs="Arial"/>
          <w:b/>
          <w:szCs w:val="24"/>
        </w:rPr>
        <w:t>9</w:t>
      </w:r>
      <w:r w:rsidRPr="004268D3">
        <w:rPr>
          <w:rFonts w:ascii="Arial" w:hAnsi="Arial" w:cs="Arial"/>
          <w:b/>
          <w:szCs w:val="24"/>
        </w:rPr>
        <w:tab/>
        <w:t>Thermoregulation (Dr Sangeeta Punjabi)</w:t>
      </w:r>
    </w:p>
    <w:p w:rsidR="008827CD" w:rsidRPr="004268D3" w:rsidRDefault="008827CD" w:rsidP="00840137">
      <w:pPr>
        <w:ind w:left="720"/>
        <w:rPr>
          <w:rFonts w:ascii="Arial" w:hAnsi="Arial"/>
          <w:szCs w:val="24"/>
        </w:rPr>
      </w:pPr>
      <w:r w:rsidRPr="004268D3">
        <w:rPr>
          <w:rFonts w:ascii="Arial" w:hAnsi="Arial"/>
          <w:szCs w:val="24"/>
        </w:rPr>
        <w:t>Recognise the importance of the skin in establishing thermal homeostasis</w:t>
      </w:r>
    </w:p>
    <w:p w:rsidR="008827CD" w:rsidRPr="004268D3" w:rsidRDefault="008827CD" w:rsidP="00840137">
      <w:pPr>
        <w:ind w:left="720"/>
        <w:rPr>
          <w:rFonts w:ascii="Arial" w:hAnsi="Arial"/>
          <w:szCs w:val="24"/>
        </w:rPr>
      </w:pPr>
      <w:r w:rsidRPr="004268D3">
        <w:rPr>
          <w:rFonts w:ascii="Arial" w:hAnsi="Arial"/>
          <w:szCs w:val="24"/>
        </w:rPr>
        <w:t>Understand the importance of the dermal capillary network</w:t>
      </w:r>
    </w:p>
    <w:p w:rsidR="008827CD" w:rsidRPr="004268D3" w:rsidRDefault="008827CD" w:rsidP="00840137">
      <w:pPr>
        <w:ind w:left="720"/>
        <w:rPr>
          <w:rFonts w:ascii="Arial" w:hAnsi="Arial"/>
          <w:szCs w:val="24"/>
        </w:rPr>
      </w:pPr>
      <w:r w:rsidRPr="004268D3">
        <w:rPr>
          <w:rFonts w:ascii="Arial" w:hAnsi="Arial"/>
          <w:szCs w:val="24"/>
        </w:rPr>
        <w:t>Recognise the importance of sweating in thermal regulation</w:t>
      </w:r>
    </w:p>
    <w:p w:rsidR="008827CD" w:rsidRPr="004268D3" w:rsidRDefault="008827CD" w:rsidP="00840137">
      <w:pPr>
        <w:rPr>
          <w:rFonts w:ascii="Arial" w:hAnsi="Arial"/>
          <w:szCs w:val="24"/>
        </w:rPr>
      </w:pPr>
    </w:p>
    <w:p w:rsidR="008827CD" w:rsidRPr="004268D3" w:rsidRDefault="003D0A89" w:rsidP="00840137">
      <w:pPr>
        <w:ind w:left="360" w:right="16" w:hanging="360"/>
        <w:rPr>
          <w:rFonts w:ascii="Arial" w:hAnsi="Arial" w:cs="Arial"/>
          <w:szCs w:val="24"/>
        </w:rPr>
      </w:pPr>
      <w:r w:rsidRPr="004268D3">
        <w:rPr>
          <w:rFonts w:ascii="Arial" w:hAnsi="Arial" w:cs="Arial"/>
          <w:b/>
          <w:szCs w:val="24"/>
        </w:rPr>
        <w:t>10</w:t>
      </w:r>
      <w:r w:rsidR="008827CD" w:rsidRPr="004268D3">
        <w:rPr>
          <w:rFonts w:ascii="Arial" w:hAnsi="Arial" w:cs="Arial"/>
          <w:b/>
          <w:szCs w:val="24"/>
        </w:rPr>
        <w:tab/>
      </w:r>
      <w:r w:rsidRPr="004268D3">
        <w:rPr>
          <w:rFonts w:ascii="Arial" w:hAnsi="Arial" w:cs="Arial"/>
          <w:b/>
          <w:szCs w:val="24"/>
        </w:rPr>
        <w:t>Wound healing</w:t>
      </w:r>
      <w:r w:rsidR="008827CD" w:rsidRPr="004268D3">
        <w:rPr>
          <w:rFonts w:ascii="Arial" w:hAnsi="Arial" w:cs="Arial"/>
          <w:b/>
          <w:szCs w:val="24"/>
        </w:rPr>
        <w:t xml:space="preserve"> </w:t>
      </w:r>
      <w:r w:rsidRPr="004268D3">
        <w:rPr>
          <w:rFonts w:ascii="Arial" w:hAnsi="Arial" w:cs="Arial"/>
          <w:b/>
        </w:rPr>
        <w:t>(</w:t>
      </w:r>
      <w:r w:rsidRPr="004268D3">
        <w:rPr>
          <w:rFonts w:ascii="Arial" w:hAnsi="Arial"/>
          <w:lang w:val="fr-FR"/>
        </w:rPr>
        <w:t>Dr Fernanda Teixeira</w:t>
      </w:r>
      <w:r w:rsidRPr="004268D3">
        <w:rPr>
          <w:rFonts w:ascii="Arial" w:hAnsi="Arial" w:cs="Arial"/>
          <w:b/>
        </w:rPr>
        <w:t>)</w:t>
      </w:r>
    </w:p>
    <w:p w:rsidR="003D0A89" w:rsidRPr="004268D3" w:rsidRDefault="003D0A89" w:rsidP="00840137">
      <w:pPr>
        <w:ind w:left="720"/>
        <w:rPr>
          <w:rFonts w:ascii="Arial" w:hAnsi="Arial"/>
          <w:szCs w:val="24"/>
        </w:rPr>
      </w:pPr>
      <w:r w:rsidRPr="004268D3">
        <w:rPr>
          <w:rFonts w:ascii="Arial" w:hAnsi="Arial"/>
          <w:szCs w:val="24"/>
        </w:rPr>
        <w:t>Understand the mechanism by which the skin heals after trauma</w:t>
      </w:r>
    </w:p>
    <w:p w:rsidR="003D0A89" w:rsidRPr="004268D3" w:rsidRDefault="003D0A89" w:rsidP="00840137">
      <w:pPr>
        <w:ind w:left="720"/>
        <w:rPr>
          <w:rFonts w:ascii="Arial" w:hAnsi="Arial"/>
          <w:szCs w:val="24"/>
        </w:rPr>
      </w:pPr>
      <w:r w:rsidRPr="004268D3">
        <w:rPr>
          <w:rFonts w:ascii="Arial" w:hAnsi="Arial"/>
          <w:szCs w:val="24"/>
        </w:rPr>
        <w:t>Recognise the cellular elements that are important in wound healing</w:t>
      </w:r>
    </w:p>
    <w:p w:rsidR="003D0A89" w:rsidRPr="004268D3" w:rsidRDefault="003D0A89" w:rsidP="00840137">
      <w:pPr>
        <w:ind w:left="720"/>
        <w:rPr>
          <w:rFonts w:ascii="Arial" w:hAnsi="Arial"/>
          <w:szCs w:val="24"/>
        </w:rPr>
      </w:pPr>
      <w:r w:rsidRPr="004268D3">
        <w:rPr>
          <w:rFonts w:ascii="Arial" w:hAnsi="Arial"/>
          <w:szCs w:val="24"/>
        </w:rPr>
        <w:t>Regognised the humoral elements that are important in wound healing</w:t>
      </w:r>
    </w:p>
    <w:p w:rsidR="003D0A89" w:rsidRPr="004268D3" w:rsidRDefault="003D0A89" w:rsidP="00840137">
      <w:pPr>
        <w:ind w:left="360"/>
        <w:rPr>
          <w:rFonts w:ascii="Arial" w:hAnsi="Arial"/>
          <w:szCs w:val="24"/>
        </w:rPr>
      </w:pPr>
    </w:p>
    <w:p w:rsidR="003D0A89" w:rsidRPr="004268D3" w:rsidRDefault="003D0A89" w:rsidP="00840137">
      <w:pPr>
        <w:ind w:left="360" w:right="16" w:hanging="360"/>
        <w:rPr>
          <w:rFonts w:ascii="Arial" w:hAnsi="Arial" w:cs="Arial"/>
          <w:szCs w:val="24"/>
        </w:rPr>
      </w:pPr>
      <w:r w:rsidRPr="004268D3">
        <w:rPr>
          <w:rFonts w:ascii="Arial" w:hAnsi="Arial" w:cs="Arial"/>
          <w:b/>
          <w:szCs w:val="24"/>
        </w:rPr>
        <w:t>11</w:t>
      </w:r>
      <w:r w:rsidRPr="004268D3">
        <w:rPr>
          <w:rFonts w:ascii="Arial" w:hAnsi="Arial" w:cs="Arial"/>
          <w:b/>
          <w:szCs w:val="24"/>
        </w:rPr>
        <w:tab/>
        <w:t>Skin in innate and acquired immune response (Prof Tony Chu)</w:t>
      </w:r>
    </w:p>
    <w:p w:rsidR="003D0A89" w:rsidRPr="004268D3" w:rsidRDefault="003D0A89" w:rsidP="00840137">
      <w:pPr>
        <w:ind w:left="720"/>
        <w:rPr>
          <w:rFonts w:ascii="Arial" w:hAnsi="Arial"/>
          <w:szCs w:val="24"/>
        </w:rPr>
      </w:pPr>
      <w:r w:rsidRPr="004268D3">
        <w:rPr>
          <w:rFonts w:ascii="Arial" w:hAnsi="Arial"/>
          <w:szCs w:val="24"/>
        </w:rPr>
        <w:t>Understand the mechanism by which the skin heals after trauma</w:t>
      </w:r>
    </w:p>
    <w:p w:rsidR="003D0A89" w:rsidRPr="004268D3" w:rsidRDefault="003D0A89" w:rsidP="00840137">
      <w:pPr>
        <w:ind w:left="720"/>
        <w:rPr>
          <w:rFonts w:ascii="Arial" w:hAnsi="Arial"/>
          <w:szCs w:val="24"/>
        </w:rPr>
      </w:pPr>
      <w:r w:rsidRPr="004268D3">
        <w:rPr>
          <w:rFonts w:ascii="Arial" w:hAnsi="Arial"/>
          <w:szCs w:val="24"/>
        </w:rPr>
        <w:lastRenderedPageBreak/>
        <w:t>Recognise the cellular elements that are important in wound healing</w:t>
      </w:r>
    </w:p>
    <w:p w:rsidR="003D0A89" w:rsidRPr="004268D3" w:rsidRDefault="003D0A89" w:rsidP="00840137">
      <w:pPr>
        <w:ind w:left="720"/>
        <w:rPr>
          <w:rFonts w:ascii="Arial" w:hAnsi="Arial"/>
          <w:szCs w:val="24"/>
        </w:rPr>
      </w:pPr>
      <w:r w:rsidRPr="004268D3">
        <w:rPr>
          <w:rFonts w:ascii="Arial" w:hAnsi="Arial"/>
          <w:szCs w:val="24"/>
        </w:rPr>
        <w:t>Regognised the humoral elements that are important in wound healing</w:t>
      </w:r>
    </w:p>
    <w:p w:rsidR="003D0A89" w:rsidRPr="004268D3" w:rsidRDefault="003D0A89" w:rsidP="00840137">
      <w:pPr>
        <w:rPr>
          <w:rFonts w:ascii="Arial" w:hAnsi="Arial"/>
          <w:szCs w:val="24"/>
        </w:rPr>
      </w:pPr>
    </w:p>
    <w:p w:rsidR="003D0A89" w:rsidRPr="004268D3" w:rsidRDefault="003D0A89" w:rsidP="00840137">
      <w:pPr>
        <w:ind w:left="360"/>
        <w:rPr>
          <w:rFonts w:ascii="Arial" w:hAnsi="Arial"/>
          <w:szCs w:val="24"/>
        </w:rPr>
      </w:pPr>
    </w:p>
    <w:p w:rsidR="003D0A89" w:rsidRPr="004268D3" w:rsidRDefault="003D0A89" w:rsidP="00840137">
      <w:pPr>
        <w:ind w:left="360" w:right="16" w:hanging="360"/>
        <w:rPr>
          <w:rFonts w:ascii="Arial" w:hAnsi="Arial" w:cs="Arial"/>
          <w:szCs w:val="24"/>
        </w:rPr>
      </w:pPr>
      <w:r w:rsidRPr="004268D3">
        <w:rPr>
          <w:rFonts w:ascii="Arial" w:hAnsi="Arial" w:cs="Arial"/>
          <w:b/>
          <w:szCs w:val="24"/>
        </w:rPr>
        <w:t>12</w:t>
      </w:r>
      <w:r w:rsidRPr="004268D3">
        <w:rPr>
          <w:rFonts w:ascii="Arial" w:hAnsi="Arial" w:cs="Arial"/>
          <w:b/>
          <w:szCs w:val="24"/>
        </w:rPr>
        <w:tab/>
        <w:t xml:space="preserve">Skin Organ Failure </w:t>
      </w:r>
      <w:r w:rsidRPr="004268D3">
        <w:rPr>
          <w:rFonts w:ascii="Arial" w:hAnsi="Arial" w:cs="Arial"/>
          <w:b/>
        </w:rPr>
        <w:t>(</w:t>
      </w:r>
      <w:r w:rsidRPr="004268D3">
        <w:rPr>
          <w:rFonts w:ascii="Arial" w:hAnsi="Arial"/>
          <w:lang w:val="fr-FR"/>
        </w:rPr>
        <w:t>Dr Fernanda Teixeira</w:t>
      </w:r>
      <w:r w:rsidRPr="004268D3">
        <w:rPr>
          <w:rFonts w:ascii="Arial" w:hAnsi="Arial" w:cs="Arial"/>
          <w:b/>
        </w:rPr>
        <w:t>)</w:t>
      </w:r>
    </w:p>
    <w:p w:rsidR="003D0A89" w:rsidRPr="004268D3" w:rsidRDefault="003D0A89" w:rsidP="00840137">
      <w:pPr>
        <w:ind w:left="720"/>
        <w:rPr>
          <w:rFonts w:ascii="Arial" w:hAnsi="Arial"/>
          <w:szCs w:val="24"/>
        </w:rPr>
      </w:pPr>
      <w:r w:rsidRPr="004268D3">
        <w:rPr>
          <w:rFonts w:ascii="Arial" w:hAnsi="Arial"/>
          <w:szCs w:val="24"/>
        </w:rPr>
        <w:t>Understand the concept of the skin as a single complex organ</w:t>
      </w:r>
    </w:p>
    <w:p w:rsidR="003D0A89" w:rsidRPr="004268D3" w:rsidRDefault="003D0A89" w:rsidP="00840137">
      <w:pPr>
        <w:ind w:left="720"/>
        <w:rPr>
          <w:rFonts w:ascii="Arial" w:hAnsi="Arial"/>
          <w:szCs w:val="24"/>
        </w:rPr>
      </w:pPr>
      <w:r w:rsidRPr="004268D3">
        <w:rPr>
          <w:rFonts w:ascii="Arial" w:hAnsi="Arial"/>
          <w:szCs w:val="24"/>
        </w:rPr>
        <w:t>Recognize the importance of the functions of the skin</w:t>
      </w:r>
    </w:p>
    <w:p w:rsidR="003D0A89" w:rsidRPr="004268D3" w:rsidRDefault="003D0A89" w:rsidP="00840137">
      <w:pPr>
        <w:ind w:left="720"/>
        <w:rPr>
          <w:rFonts w:ascii="Arial" w:hAnsi="Arial"/>
          <w:szCs w:val="24"/>
        </w:rPr>
      </w:pPr>
      <w:r w:rsidRPr="004268D3">
        <w:rPr>
          <w:rFonts w:ascii="Arial" w:hAnsi="Arial"/>
          <w:szCs w:val="24"/>
        </w:rPr>
        <w:t xml:space="preserve">Recognize that skin organ failure is incompatible with life </w:t>
      </w:r>
    </w:p>
    <w:p w:rsidR="00E72C94" w:rsidRPr="004268D3" w:rsidRDefault="00AA3A89" w:rsidP="00840137">
      <w:pPr>
        <w:pStyle w:val="Heading3"/>
      </w:pPr>
      <w:bookmarkStart w:id="43" w:name="_Toc11677485"/>
      <w:r w:rsidRPr="004268D3">
        <w:t xml:space="preserve">Pathology 1 - </w:t>
      </w:r>
      <w:r w:rsidR="00E72C94" w:rsidRPr="004268D3">
        <w:t>Immunology</w:t>
      </w:r>
      <w:bookmarkEnd w:id="43"/>
    </w:p>
    <w:p w:rsidR="00E72C94" w:rsidRPr="004268D3" w:rsidRDefault="00E72C94" w:rsidP="00840137">
      <w:pPr>
        <w:rPr>
          <w:rFonts w:ascii="Arial" w:hAnsi="Arial" w:cs="Arial"/>
          <w:szCs w:val="24"/>
        </w:rPr>
      </w:pPr>
    </w:p>
    <w:p w:rsidR="00E72C94" w:rsidRPr="004268D3" w:rsidRDefault="00E72C94" w:rsidP="00840137">
      <w:pPr>
        <w:rPr>
          <w:rFonts w:ascii="Arial" w:hAnsi="Arial" w:cs="Arial"/>
          <w:szCs w:val="24"/>
        </w:rPr>
      </w:pPr>
      <w:r w:rsidRPr="004268D3">
        <w:rPr>
          <w:rFonts w:ascii="Arial" w:hAnsi="Arial" w:cs="Arial"/>
          <w:b/>
          <w:szCs w:val="24"/>
        </w:rPr>
        <w:t>Module Leader</w:t>
      </w:r>
      <w:r w:rsidR="00AA3A89" w:rsidRPr="004268D3">
        <w:rPr>
          <w:rFonts w:ascii="Arial" w:hAnsi="Arial" w:cs="Arial"/>
          <w:b/>
          <w:szCs w:val="24"/>
        </w:rPr>
        <w:t>s</w:t>
      </w:r>
      <w:r w:rsidRPr="004268D3">
        <w:rPr>
          <w:rFonts w:ascii="Arial" w:hAnsi="Arial" w:cs="Arial"/>
          <w:b/>
          <w:szCs w:val="24"/>
        </w:rPr>
        <w:t>:</w:t>
      </w:r>
      <w:r w:rsidRPr="004268D3">
        <w:rPr>
          <w:rFonts w:ascii="Arial" w:hAnsi="Arial" w:cs="Arial"/>
          <w:szCs w:val="24"/>
        </w:rPr>
        <w:t xml:space="preserve"> Dr </w:t>
      </w:r>
      <w:r w:rsidR="00764DB0" w:rsidRPr="004268D3">
        <w:rPr>
          <w:rFonts w:ascii="Arial" w:hAnsi="Arial" w:cs="Arial"/>
          <w:szCs w:val="24"/>
        </w:rPr>
        <w:t>Peter Kelleher</w:t>
      </w:r>
      <w:r w:rsidR="00AA3A89" w:rsidRPr="004268D3">
        <w:rPr>
          <w:rFonts w:ascii="Arial" w:hAnsi="Arial" w:cs="Arial"/>
          <w:szCs w:val="24"/>
        </w:rPr>
        <w:t xml:space="preserve"> &amp; Prof Karim Meeran</w:t>
      </w:r>
    </w:p>
    <w:p w:rsidR="00E72C94" w:rsidRPr="004268D3" w:rsidRDefault="00E72C94" w:rsidP="00840137">
      <w:pPr>
        <w:rPr>
          <w:rFonts w:ascii="Arial" w:hAnsi="Arial" w:cs="Arial"/>
          <w:szCs w:val="24"/>
        </w:rPr>
      </w:pPr>
    </w:p>
    <w:p w:rsidR="00E2505F" w:rsidRPr="004268D3" w:rsidRDefault="00E72C94" w:rsidP="00840137">
      <w:pPr>
        <w:pStyle w:val="Heading4"/>
        <w:rPr>
          <w:rFonts w:ascii="Arial" w:hAnsi="Arial" w:cs="Arial"/>
          <w:color w:val="auto"/>
          <w:szCs w:val="24"/>
        </w:rPr>
      </w:pPr>
      <w:bookmarkStart w:id="44" w:name="_Toc11677486"/>
      <w:r w:rsidRPr="004268D3">
        <w:rPr>
          <w:rFonts w:ascii="Arial" w:hAnsi="Arial" w:cs="Arial"/>
          <w:color w:val="auto"/>
          <w:szCs w:val="24"/>
        </w:rPr>
        <w:t>Learning Outcomes</w:t>
      </w:r>
      <w:bookmarkEnd w:id="44"/>
    </w:p>
    <w:p w:rsidR="00E2505F" w:rsidRPr="004268D3" w:rsidRDefault="00E2505F" w:rsidP="00840137">
      <w:pPr>
        <w:rPr>
          <w:rFonts w:ascii="Arial" w:hAnsi="Arial" w:cs="Arial"/>
          <w:szCs w:val="24"/>
        </w:rPr>
      </w:pPr>
    </w:p>
    <w:p w:rsidR="00764DB0" w:rsidRPr="004268D3" w:rsidRDefault="00764DB0" w:rsidP="00840137">
      <w:pPr>
        <w:ind w:left="360" w:right="16" w:hanging="360"/>
        <w:rPr>
          <w:rFonts w:ascii="Arial" w:hAnsi="Arial" w:cs="Arial"/>
          <w:b/>
          <w:szCs w:val="24"/>
        </w:rPr>
      </w:pPr>
    </w:p>
    <w:p w:rsidR="00AA3A89" w:rsidRPr="004268D3" w:rsidRDefault="00AA3A89" w:rsidP="00840137">
      <w:pPr>
        <w:pStyle w:val="Default"/>
        <w:rPr>
          <w:rFonts w:cs="Arial"/>
          <w:b/>
          <w:sz w:val="28"/>
          <w:szCs w:val="28"/>
        </w:rPr>
      </w:pPr>
      <w:r w:rsidRPr="004268D3">
        <w:rPr>
          <w:rFonts w:cs="Arial"/>
          <w:b/>
          <w:sz w:val="28"/>
          <w:szCs w:val="28"/>
        </w:rPr>
        <w:t xml:space="preserve">Lecture 1 – Introduction to Immunology </w:t>
      </w:r>
    </w:p>
    <w:p w:rsidR="00AA3A89" w:rsidRPr="004268D3" w:rsidRDefault="00AA3A89" w:rsidP="00840137">
      <w:pPr>
        <w:ind w:right="16"/>
        <w:rPr>
          <w:rFonts w:ascii="Arial" w:hAnsi="Arial" w:cs="Arial"/>
          <w:szCs w:val="24"/>
        </w:rPr>
      </w:pPr>
    </w:p>
    <w:p w:rsidR="00AA3A89" w:rsidRPr="004268D3" w:rsidRDefault="00AA3A89" w:rsidP="00840137">
      <w:pPr>
        <w:pStyle w:val="Default"/>
        <w:numPr>
          <w:ilvl w:val="0"/>
          <w:numId w:val="116"/>
        </w:numPr>
        <w:tabs>
          <w:tab w:val="clear" w:pos="720"/>
          <w:tab w:val="num" w:pos="360"/>
        </w:tabs>
        <w:ind w:left="360"/>
        <w:rPr>
          <w:rFonts w:cs="Arial"/>
          <w:color w:val="auto"/>
        </w:rPr>
      </w:pPr>
      <w:r w:rsidRPr="004268D3">
        <w:rPr>
          <w:rFonts w:cs="Arial"/>
          <w:color w:val="auto"/>
        </w:rPr>
        <w:t>Give a brief overview using the ‘Immunology Tree of Life’ cartoon as to why study of immunology is important for our understanding of human health and disease.</w:t>
      </w:r>
    </w:p>
    <w:p w:rsidR="00AA3A89" w:rsidRPr="004268D3" w:rsidRDefault="00AA3A89" w:rsidP="00840137">
      <w:pPr>
        <w:rPr>
          <w:rFonts w:ascii="Arial" w:hAnsi="Arial" w:cs="Arial"/>
          <w:szCs w:val="24"/>
        </w:rPr>
      </w:pPr>
    </w:p>
    <w:p w:rsidR="00AA3A89" w:rsidRPr="004268D3" w:rsidRDefault="00AA3A89" w:rsidP="00840137">
      <w:pPr>
        <w:pStyle w:val="Default"/>
        <w:numPr>
          <w:ilvl w:val="0"/>
          <w:numId w:val="116"/>
        </w:numPr>
        <w:tabs>
          <w:tab w:val="clear" w:pos="720"/>
          <w:tab w:val="num" w:pos="360"/>
        </w:tabs>
        <w:ind w:left="360"/>
        <w:rPr>
          <w:rFonts w:cs="Arial"/>
          <w:color w:val="auto"/>
        </w:rPr>
      </w:pPr>
      <w:r w:rsidRPr="004268D3">
        <w:rPr>
          <w:rFonts w:cs="Arial"/>
          <w:color w:val="auto"/>
        </w:rPr>
        <w:t xml:space="preserve">Outline the anatomy of the immune system with emphasis on primary and secondary lymphoid tissue and the mucosal immune system.  </w:t>
      </w:r>
    </w:p>
    <w:p w:rsidR="00AA3A89" w:rsidRPr="004268D3" w:rsidRDefault="00AA3A89" w:rsidP="00840137">
      <w:pPr>
        <w:pStyle w:val="ListParagraph"/>
        <w:rPr>
          <w:rFonts w:ascii="Arial" w:hAnsi="Arial" w:cs="Arial"/>
        </w:rPr>
      </w:pPr>
    </w:p>
    <w:p w:rsidR="00AA3A89" w:rsidRPr="004268D3" w:rsidRDefault="00AA3A89" w:rsidP="00840137">
      <w:pPr>
        <w:pStyle w:val="Default"/>
        <w:numPr>
          <w:ilvl w:val="0"/>
          <w:numId w:val="116"/>
        </w:numPr>
        <w:tabs>
          <w:tab w:val="clear" w:pos="720"/>
          <w:tab w:val="num" w:pos="360"/>
        </w:tabs>
        <w:ind w:left="360"/>
        <w:rPr>
          <w:rFonts w:cs="Arial"/>
          <w:color w:val="auto"/>
        </w:rPr>
      </w:pPr>
      <w:r w:rsidRPr="004268D3">
        <w:rPr>
          <w:rFonts w:cs="Arial"/>
          <w:color w:val="auto"/>
        </w:rPr>
        <w:t xml:space="preserve">Briefly describe the phenotype and function of cellular components of the immune system. </w:t>
      </w:r>
    </w:p>
    <w:p w:rsidR="00AA3A89" w:rsidRPr="004268D3" w:rsidRDefault="00AA3A89" w:rsidP="00840137">
      <w:pPr>
        <w:pStyle w:val="Default"/>
        <w:ind w:left="360"/>
        <w:rPr>
          <w:rFonts w:cs="Arial"/>
          <w:color w:val="auto"/>
        </w:rPr>
      </w:pPr>
    </w:p>
    <w:p w:rsidR="00AA3A89" w:rsidRPr="004268D3" w:rsidRDefault="00AA3A89" w:rsidP="00840137">
      <w:pPr>
        <w:pStyle w:val="Default"/>
        <w:ind w:left="360"/>
        <w:rPr>
          <w:rFonts w:cs="Arial"/>
          <w:color w:val="auto"/>
        </w:rPr>
      </w:pPr>
    </w:p>
    <w:p w:rsidR="00AA3A89" w:rsidRPr="004268D3" w:rsidRDefault="00AA3A89" w:rsidP="00840137">
      <w:pPr>
        <w:pStyle w:val="Default"/>
        <w:rPr>
          <w:rFonts w:cs="Arial"/>
          <w:b/>
          <w:color w:val="auto"/>
          <w:sz w:val="28"/>
          <w:szCs w:val="28"/>
        </w:rPr>
      </w:pPr>
      <w:r w:rsidRPr="004268D3">
        <w:rPr>
          <w:rFonts w:cs="Arial"/>
          <w:b/>
          <w:color w:val="auto"/>
          <w:sz w:val="28"/>
          <w:szCs w:val="28"/>
        </w:rPr>
        <w:t xml:space="preserve">Lecture 2 -The innate immune system </w:t>
      </w:r>
    </w:p>
    <w:p w:rsidR="00AA3A89" w:rsidRPr="004268D3" w:rsidRDefault="00AA3A89" w:rsidP="00840137">
      <w:pPr>
        <w:pStyle w:val="Default"/>
        <w:rPr>
          <w:rFonts w:cs="Arial"/>
          <w:b/>
          <w:color w:val="auto"/>
          <w:sz w:val="28"/>
          <w:szCs w:val="28"/>
        </w:rPr>
      </w:pPr>
    </w:p>
    <w:p w:rsidR="00AA3A89" w:rsidRPr="004268D3" w:rsidRDefault="00AA3A89" w:rsidP="00840137">
      <w:pPr>
        <w:pStyle w:val="Default"/>
        <w:numPr>
          <w:ilvl w:val="0"/>
          <w:numId w:val="185"/>
        </w:numPr>
        <w:rPr>
          <w:rFonts w:cs="Arial"/>
          <w:lang w:val="en-GB"/>
        </w:rPr>
      </w:pPr>
      <w:r w:rsidRPr="004268D3">
        <w:rPr>
          <w:rFonts w:cs="Arial"/>
        </w:rPr>
        <w:t>Understand the basic principles of innate immune responses and the timescale in which they occur</w:t>
      </w:r>
    </w:p>
    <w:p w:rsidR="00AA3A89" w:rsidRPr="004268D3" w:rsidRDefault="00AA3A89" w:rsidP="00840137">
      <w:pPr>
        <w:pStyle w:val="Default"/>
        <w:ind w:left="720"/>
        <w:rPr>
          <w:rFonts w:cs="Arial"/>
          <w:lang w:val="en-GB"/>
        </w:rPr>
      </w:pPr>
    </w:p>
    <w:p w:rsidR="00AA3A89" w:rsidRPr="004268D3" w:rsidRDefault="00AA3A89" w:rsidP="00840137">
      <w:pPr>
        <w:pStyle w:val="Default"/>
        <w:numPr>
          <w:ilvl w:val="0"/>
          <w:numId w:val="185"/>
        </w:numPr>
        <w:rPr>
          <w:rFonts w:cs="Arial"/>
          <w:color w:val="auto"/>
        </w:rPr>
      </w:pPr>
      <w:r w:rsidRPr="004268D3">
        <w:rPr>
          <w:rFonts w:cs="Arial"/>
          <w:color w:val="auto"/>
        </w:rPr>
        <w:t xml:space="preserve">Describe the major recognition strategies used by the innate system to detect the presence of infection and tissue damage. </w:t>
      </w:r>
    </w:p>
    <w:p w:rsidR="00AA3A89" w:rsidRPr="004268D3" w:rsidRDefault="00AA3A89" w:rsidP="00840137">
      <w:pPr>
        <w:pStyle w:val="Default"/>
        <w:ind w:left="360"/>
        <w:rPr>
          <w:rFonts w:cs="Arial"/>
          <w:color w:val="auto"/>
        </w:rPr>
      </w:pPr>
    </w:p>
    <w:p w:rsidR="00AA3A89" w:rsidRPr="004268D3" w:rsidRDefault="00AA3A89" w:rsidP="00840137">
      <w:pPr>
        <w:pStyle w:val="Default"/>
        <w:numPr>
          <w:ilvl w:val="0"/>
          <w:numId w:val="185"/>
        </w:numPr>
        <w:rPr>
          <w:rFonts w:cs="Arial"/>
          <w:color w:val="auto"/>
        </w:rPr>
      </w:pPr>
      <w:r w:rsidRPr="004268D3">
        <w:rPr>
          <w:rFonts w:cs="Arial"/>
          <w:color w:val="auto"/>
        </w:rPr>
        <w:t>Describe the role of mediators of innate immunity such as complement, inflammatory cytokines and chemokines in host defence against infection.</w:t>
      </w:r>
    </w:p>
    <w:p w:rsidR="00AA3A89" w:rsidRPr="004268D3" w:rsidRDefault="00AA3A89" w:rsidP="00840137">
      <w:pPr>
        <w:pStyle w:val="ListParagraph"/>
        <w:rPr>
          <w:rFonts w:ascii="Arial" w:hAnsi="Arial" w:cs="Arial"/>
        </w:rPr>
      </w:pPr>
    </w:p>
    <w:p w:rsidR="00AA3A89" w:rsidRPr="004268D3" w:rsidRDefault="00AA3A89" w:rsidP="00840137">
      <w:pPr>
        <w:pStyle w:val="Default"/>
        <w:numPr>
          <w:ilvl w:val="0"/>
          <w:numId w:val="185"/>
        </w:numPr>
        <w:rPr>
          <w:rFonts w:cs="Arial"/>
          <w:color w:val="auto"/>
        </w:rPr>
      </w:pPr>
      <w:r w:rsidRPr="004268D3">
        <w:rPr>
          <w:rFonts w:cs="Arial"/>
          <w:color w:val="auto"/>
        </w:rPr>
        <w:t xml:space="preserve">Be able to give some examples in which disorders of affecting components of the innate immunity are associated with human disease.  </w:t>
      </w:r>
    </w:p>
    <w:p w:rsidR="00AA3A89" w:rsidRPr="004268D3" w:rsidRDefault="00AA3A89" w:rsidP="00840137">
      <w:pPr>
        <w:pStyle w:val="Default"/>
        <w:rPr>
          <w:rFonts w:cs="Arial"/>
          <w:color w:val="auto"/>
        </w:rPr>
      </w:pPr>
    </w:p>
    <w:p w:rsidR="00840137" w:rsidRPr="004268D3" w:rsidRDefault="00840137">
      <w:pPr>
        <w:rPr>
          <w:rFonts w:ascii="Arial" w:hAnsi="Arial" w:cs="Arial"/>
          <w:szCs w:val="24"/>
        </w:rPr>
      </w:pPr>
      <w:r w:rsidRPr="004268D3">
        <w:rPr>
          <w:rFonts w:ascii="Arial" w:hAnsi="Arial" w:cs="Arial"/>
          <w:szCs w:val="24"/>
        </w:rPr>
        <w:br w:type="page"/>
      </w:r>
    </w:p>
    <w:p w:rsidR="00AA3A89" w:rsidRPr="004268D3" w:rsidRDefault="00AA3A89" w:rsidP="00840137">
      <w:pPr>
        <w:rPr>
          <w:rFonts w:ascii="Arial" w:hAnsi="Arial" w:cs="Arial"/>
          <w:szCs w:val="24"/>
        </w:rPr>
      </w:pPr>
    </w:p>
    <w:p w:rsidR="00AA3A89" w:rsidRPr="004268D3" w:rsidRDefault="00AA3A89" w:rsidP="00840137">
      <w:pPr>
        <w:rPr>
          <w:rFonts w:ascii="Arial" w:hAnsi="Arial" w:cs="Arial"/>
          <w:b/>
          <w:szCs w:val="24"/>
        </w:rPr>
      </w:pPr>
      <w:r w:rsidRPr="004268D3">
        <w:rPr>
          <w:rFonts w:ascii="Arial" w:hAnsi="Arial" w:cs="Arial"/>
          <w:b/>
          <w:sz w:val="28"/>
          <w:szCs w:val="28"/>
        </w:rPr>
        <w:t xml:space="preserve">Lecture 3 – Adaptive immune responses:  T cell mediated immunity </w:t>
      </w:r>
    </w:p>
    <w:p w:rsidR="00AA3A89" w:rsidRPr="004268D3" w:rsidRDefault="00AA3A89" w:rsidP="00840137">
      <w:pPr>
        <w:rPr>
          <w:rFonts w:ascii="Arial" w:hAnsi="Arial" w:cs="Arial"/>
          <w:szCs w:val="24"/>
        </w:rPr>
      </w:pPr>
    </w:p>
    <w:p w:rsidR="00AA3A89" w:rsidRPr="004268D3" w:rsidRDefault="00AA3A89" w:rsidP="00840137">
      <w:pPr>
        <w:pStyle w:val="Default"/>
        <w:numPr>
          <w:ilvl w:val="0"/>
          <w:numId w:val="125"/>
        </w:numPr>
        <w:spacing w:after="100"/>
        <w:ind w:left="357" w:hanging="357"/>
        <w:rPr>
          <w:rFonts w:cs="Arial"/>
          <w:color w:val="auto"/>
        </w:rPr>
      </w:pPr>
      <w:r w:rsidRPr="004268D3">
        <w:rPr>
          <w:rFonts w:cs="Arial"/>
          <w:color w:val="auto"/>
        </w:rPr>
        <w:t xml:space="preserve">Understand the basic principles of adaptive immune responses and the timescale in which they occur </w:t>
      </w:r>
    </w:p>
    <w:p w:rsidR="00AA3A89" w:rsidRPr="004268D3" w:rsidRDefault="00AA3A89" w:rsidP="00840137">
      <w:pPr>
        <w:pStyle w:val="Default"/>
        <w:numPr>
          <w:ilvl w:val="0"/>
          <w:numId w:val="125"/>
        </w:numPr>
        <w:spacing w:after="100"/>
        <w:ind w:left="357" w:hanging="357"/>
        <w:rPr>
          <w:rFonts w:cs="Arial"/>
          <w:color w:val="auto"/>
        </w:rPr>
      </w:pPr>
      <w:r w:rsidRPr="004268D3">
        <w:rPr>
          <w:rFonts w:cs="Arial"/>
          <w:color w:val="auto"/>
        </w:rPr>
        <w:t>Outline the molecular mechanisms underlying the formation of T and B cell receptors</w:t>
      </w:r>
    </w:p>
    <w:p w:rsidR="00AA3A89" w:rsidRPr="004268D3" w:rsidRDefault="00AA3A89" w:rsidP="00840137">
      <w:pPr>
        <w:pStyle w:val="Default"/>
        <w:numPr>
          <w:ilvl w:val="0"/>
          <w:numId w:val="125"/>
        </w:numPr>
        <w:spacing w:after="100"/>
        <w:ind w:left="357" w:hanging="357"/>
        <w:rPr>
          <w:rFonts w:cs="Arial"/>
        </w:rPr>
      </w:pPr>
      <w:r w:rsidRPr="004268D3">
        <w:rPr>
          <w:rFonts w:cs="Arial"/>
        </w:rPr>
        <w:t xml:space="preserve">Describe the developmental and maturational pathways of T cells </w:t>
      </w:r>
    </w:p>
    <w:p w:rsidR="00AA3A89" w:rsidRPr="004268D3" w:rsidRDefault="00AA3A89" w:rsidP="00840137">
      <w:pPr>
        <w:pStyle w:val="ListParagraph"/>
        <w:numPr>
          <w:ilvl w:val="0"/>
          <w:numId w:val="125"/>
        </w:numPr>
        <w:spacing w:after="100"/>
        <w:ind w:left="357" w:hanging="357"/>
        <w:contextualSpacing w:val="0"/>
        <w:rPr>
          <w:rFonts w:ascii="Arial" w:hAnsi="Arial" w:cs="Arial"/>
          <w:b/>
        </w:rPr>
      </w:pPr>
      <w:r w:rsidRPr="004268D3">
        <w:rPr>
          <w:rFonts w:ascii="Arial" w:hAnsi="Arial" w:cs="Arial"/>
        </w:rPr>
        <w:t xml:space="preserve">Understand how T cells can recognize and respond to antigens </w:t>
      </w:r>
    </w:p>
    <w:p w:rsidR="00AA3A89" w:rsidRPr="004268D3" w:rsidRDefault="00AA3A89" w:rsidP="00840137">
      <w:pPr>
        <w:pStyle w:val="ListParagraph"/>
        <w:numPr>
          <w:ilvl w:val="0"/>
          <w:numId w:val="125"/>
        </w:numPr>
        <w:spacing w:after="100"/>
        <w:ind w:left="357" w:hanging="357"/>
        <w:contextualSpacing w:val="0"/>
        <w:rPr>
          <w:rFonts w:ascii="Arial" w:hAnsi="Arial" w:cs="Arial"/>
          <w:b/>
        </w:rPr>
      </w:pPr>
      <w:r w:rsidRPr="004268D3">
        <w:rPr>
          <w:rFonts w:ascii="Arial" w:hAnsi="Arial" w:cs="Arial"/>
        </w:rPr>
        <w:t xml:space="preserve">Be able to classify the development pathways and function of different T cell subsets </w:t>
      </w:r>
    </w:p>
    <w:p w:rsidR="00AA3A89" w:rsidRPr="004268D3" w:rsidRDefault="00AA3A89" w:rsidP="00840137">
      <w:pPr>
        <w:pStyle w:val="ListParagraph"/>
        <w:rPr>
          <w:rFonts w:ascii="Arial" w:hAnsi="Arial" w:cs="Arial"/>
        </w:rPr>
      </w:pPr>
    </w:p>
    <w:p w:rsidR="00AA3A89" w:rsidRPr="004268D3" w:rsidRDefault="00AA3A89" w:rsidP="00840137">
      <w:pPr>
        <w:pStyle w:val="Default"/>
        <w:numPr>
          <w:ilvl w:val="0"/>
          <w:numId w:val="116"/>
        </w:numPr>
        <w:tabs>
          <w:tab w:val="clear" w:pos="720"/>
          <w:tab w:val="num" w:pos="360"/>
        </w:tabs>
        <w:ind w:left="360"/>
        <w:rPr>
          <w:rFonts w:cs="Arial"/>
          <w:b/>
          <w:color w:val="auto"/>
          <w:sz w:val="28"/>
          <w:szCs w:val="28"/>
        </w:rPr>
      </w:pPr>
      <w:r w:rsidRPr="004268D3">
        <w:rPr>
          <w:rFonts w:cs="Arial"/>
          <w:b/>
          <w:color w:val="auto"/>
          <w:sz w:val="28"/>
          <w:szCs w:val="28"/>
        </w:rPr>
        <w:t xml:space="preserve">Lecture 4 – Adaptive immune response:  B cells mediated  immunity </w:t>
      </w:r>
    </w:p>
    <w:p w:rsidR="00AA3A89" w:rsidRPr="004268D3" w:rsidRDefault="00AA3A89" w:rsidP="00840137">
      <w:pPr>
        <w:rPr>
          <w:rFonts w:ascii="Arial" w:hAnsi="Arial" w:cs="Arial"/>
          <w:szCs w:val="24"/>
        </w:rPr>
      </w:pPr>
    </w:p>
    <w:p w:rsidR="00AA3A89" w:rsidRPr="004268D3" w:rsidRDefault="00AA3A89" w:rsidP="00840137">
      <w:pPr>
        <w:pStyle w:val="ListParagraph"/>
        <w:numPr>
          <w:ilvl w:val="0"/>
          <w:numId w:val="233"/>
        </w:numPr>
        <w:spacing w:after="100"/>
        <w:ind w:left="357" w:hanging="357"/>
        <w:contextualSpacing w:val="0"/>
        <w:rPr>
          <w:rFonts w:ascii="Arial" w:hAnsi="Arial" w:cs="Arial"/>
        </w:rPr>
      </w:pPr>
      <w:r w:rsidRPr="004268D3">
        <w:rPr>
          <w:rFonts w:ascii="Arial" w:hAnsi="Arial" w:cs="Arial"/>
        </w:rPr>
        <w:t>Outline the developmental and maturational of B cells</w:t>
      </w:r>
    </w:p>
    <w:p w:rsidR="00AA3A89" w:rsidRPr="004268D3" w:rsidRDefault="00AA3A89" w:rsidP="00840137">
      <w:pPr>
        <w:pStyle w:val="ListParagraph"/>
        <w:numPr>
          <w:ilvl w:val="0"/>
          <w:numId w:val="233"/>
        </w:numPr>
        <w:spacing w:after="100"/>
        <w:ind w:left="357" w:hanging="357"/>
        <w:contextualSpacing w:val="0"/>
        <w:rPr>
          <w:rFonts w:ascii="Arial" w:hAnsi="Arial" w:cs="Arial"/>
        </w:rPr>
      </w:pPr>
      <w:r w:rsidRPr="004268D3">
        <w:rPr>
          <w:rFonts w:ascii="Arial" w:hAnsi="Arial" w:cs="Arial"/>
        </w:rPr>
        <w:t xml:space="preserve">Understand how B cell recognize and respond to antigen </w:t>
      </w:r>
    </w:p>
    <w:p w:rsidR="00AA3A89" w:rsidRPr="004268D3" w:rsidRDefault="00AA3A89" w:rsidP="00840137">
      <w:pPr>
        <w:pStyle w:val="ListParagraph"/>
        <w:numPr>
          <w:ilvl w:val="0"/>
          <w:numId w:val="233"/>
        </w:numPr>
        <w:spacing w:after="100"/>
        <w:ind w:left="357" w:hanging="357"/>
        <w:contextualSpacing w:val="0"/>
        <w:rPr>
          <w:rFonts w:ascii="Arial" w:hAnsi="Arial" w:cs="Arial"/>
        </w:rPr>
      </w:pPr>
      <w:r w:rsidRPr="004268D3">
        <w:rPr>
          <w:rFonts w:ascii="Arial" w:hAnsi="Arial" w:cs="Arial"/>
        </w:rPr>
        <w:t>List the immunoglobulin classes. Describe their functions and relate these to their individual structure.</w:t>
      </w:r>
    </w:p>
    <w:p w:rsidR="00AA3A89" w:rsidRPr="004268D3" w:rsidRDefault="00AA3A89" w:rsidP="00840137">
      <w:pPr>
        <w:pStyle w:val="ListParagraph"/>
        <w:numPr>
          <w:ilvl w:val="0"/>
          <w:numId w:val="233"/>
        </w:numPr>
        <w:spacing w:after="100"/>
        <w:ind w:left="357" w:hanging="357"/>
        <w:contextualSpacing w:val="0"/>
        <w:rPr>
          <w:rFonts w:ascii="Arial" w:hAnsi="Arial" w:cs="Arial"/>
        </w:rPr>
      </w:pPr>
      <w:r w:rsidRPr="004268D3">
        <w:rPr>
          <w:rFonts w:ascii="Arial" w:hAnsi="Arial" w:cs="Arial"/>
        </w:rPr>
        <w:t>Compare and contrast immune responses to T cell dependent and T cell independent immune responses</w:t>
      </w:r>
    </w:p>
    <w:p w:rsidR="00AA3A89" w:rsidRPr="004268D3" w:rsidRDefault="00AA3A89" w:rsidP="00840137">
      <w:pPr>
        <w:tabs>
          <w:tab w:val="left" w:pos="360"/>
        </w:tabs>
        <w:ind w:right="16"/>
        <w:rPr>
          <w:rFonts w:ascii="Arial" w:hAnsi="Arial" w:cs="Arial"/>
          <w:sz w:val="22"/>
          <w:szCs w:val="22"/>
        </w:rPr>
      </w:pPr>
    </w:p>
    <w:p w:rsidR="00AA3A89" w:rsidRPr="004268D3" w:rsidRDefault="00AA3A89" w:rsidP="00840137">
      <w:pPr>
        <w:ind w:left="360" w:right="16" w:hanging="360"/>
        <w:rPr>
          <w:rFonts w:ascii="Arial" w:hAnsi="Arial" w:cs="Arial"/>
          <w:b/>
          <w:sz w:val="28"/>
          <w:szCs w:val="28"/>
        </w:rPr>
      </w:pPr>
      <w:r w:rsidRPr="004268D3">
        <w:rPr>
          <w:rFonts w:ascii="Arial" w:hAnsi="Arial" w:cs="Arial"/>
          <w:b/>
          <w:sz w:val="28"/>
          <w:szCs w:val="28"/>
        </w:rPr>
        <w:t xml:space="preserve">Lecture 5 – Immune response to infection </w:t>
      </w:r>
    </w:p>
    <w:p w:rsidR="00AA3A89" w:rsidRPr="004268D3" w:rsidRDefault="00AA3A89" w:rsidP="00840137">
      <w:pPr>
        <w:ind w:right="16"/>
        <w:rPr>
          <w:rFonts w:ascii="Arial" w:hAnsi="Arial" w:cs="Arial"/>
          <w:szCs w:val="24"/>
        </w:rPr>
      </w:pPr>
    </w:p>
    <w:p w:rsidR="00AA3A89" w:rsidRPr="004268D3" w:rsidRDefault="00AA3A89" w:rsidP="00840137">
      <w:pPr>
        <w:numPr>
          <w:ilvl w:val="0"/>
          <w:numId w:val="116"/>
        </w:numPr>
        <w:tabs>
          <w:tab w:val="clear" w:pos="720"/>
          <w:tab w:val="num" w:pos="360"/>
        </w:tabs>
        <w:spacing w:after="100"/>
        <w:ind w:left="360"/>
        <w:rPr>
          <w:rFonts w:ascii="Arial" w:hAnsi="Arial" w:cs="Arial"/>
          <w:szCs w:val="24"/>
        </w:rPr>
      </w:pPr>
      <w:r w:rsidRPr="004268D3">
        <w:rPr>
          <w:rFonts w:ascii="Arial" w:hAnsi="Arial" w:cs="Arial"/>
          <w:szCs w:val="24"/>
        </w:rPr>
        <w:t>Describe the initial immune response to infection</w:t>
      </w:r>
    </w:p>
    <w:p w:rsidR="00AA3A89" w:rsidRPr="004268D3" w:rsidRDefault="00AA3A89" w:rsidP="00840137">
      <w:pPr>
        <w:numPr>
          <w:ilvl w:val="0"/>
          <w:numId w:val="116"/>
        </w:numPr>
        <w:tabs>
          <w:tab w:val="clear" w:pos="720"/>
          <w:tab w:val="num" w:pos="360"/>
        </w:tabs>
        <w:spacing w:after="100"/>
        <w:ind w:left="360"/>
        <w:rPr>
          <w:rFonts w:ascii="Arial" w:hAnsi="Arial" w:cs="Arial"/>
          <w:szCs w:val="24"/>
        </w:rPr>
      </w:pPr>
      <w:r w:rsidRPr="004268D3">
        <w:rPr>
          <w:rFonts w:ascii="Arial" w:hAnsi="Arial" w:cs="Arial"/>
          <w:szCs w:val="24"/>
        </w:rPr>
        <w:t>Discuss immune responses to extracellular bacteria, intracellular bacteria, viruses, parasites and helminths</w:t>
      </w:r>
    </w:p>
    <w:p w:rsidR="00AA3A89" w:rsidRPr="004268D3" w:rsidRDefault="00AA3A89" w:rsidP="00840137">
      <w:pPr>
        <w:numPr>
          <w:ilvl w:val="0"/>
          <w:numId w:val="116"/>
        </w:numPr>
        <w:tabs>
          <w:tab w:val="clear" w:pos="720"/>
          <w:tab w:val="num" w:pos="360"/>
        </w:tabs>
        <w:spacing w:after="100"/>
        <w:ind w:left="360"/>
        <w:rPr>
          <w:rFonts w:ascii="Arial" w:hAnsi="Arial" w:cs="Arial"/>
          <w:szCs w:val="24"/>
        </w:rPr>
      </w:pPr>
      <w:r w:rsidRPr="004268D3">
        <w:rPr>
          <w:rFonts w:ascii="Arial" w:hAnsi="Arial" w:cs="Arial"/>
          <w:szCs w:val="24"/>
        </w:rPr>
        <w:t>Compare and contrast systemic and mucosal immune responses</w:t>
      </w:r>
    </w:p>
    <w:p w:rsidR="00AA3A89" w:rsidRPr="004268D3" w:rsidRDefault="00AA3A89" w:rsidP="00840137">
      <w:pPr>
        <w:numPr>
          <w:ilvl w:val="0"/>
          <w:numId w:val="116"/>
        </w:numPr>
        <w:tabs>
          <w:tab w:val="clear" w:pos="720"/>
          <w:tab w:val="num" w:pos="360"/>
        </w:tabs>
        <w:spacing w:after="100"/>
        <w:ind w:left="360"/>
        <w:rPr>
          <w:rFonts w:ascii="Arial" w:hAnsi="Arial" w:cs="Arial"/>
          <w:szCs w:val="24"/>
        </w:rPr>
      </w:pPr>
      <w:r w:rsidRPr="004268D3">
        <w:rPr>
          <w:rFonts w:ascii="Arial" w:hAnsi="Arial" w:cs="Arial"/>
          <w:szCs w:val="24"/>
        </w:rPr>
        <w:t>Outline clinical features which should prompt consideration of an underlying immune deficiency give some examples of a primary and secondary immune deficiencies</w:t>
      </w:r>
    </w:p>
    <w:p w:rsidR="00AA3A89" w:rsidRPr="004268D3" w:rsidRDefault="00AA3A89" w:rsidP="00840137">
      <w:pPr>
        <w:pStyle w:val="ListParagraph"/>
        <w:rPr>
          <w:rFonts w:ascii="Arial" w:hAnsi="Arial" w:cs="Arial"/>
        </w:rPr>
      </w:pPr>
    </w:p>
    <w:p w:rsidR="00AA3A89" w:rsidRPr="004268D3" w:rsidRDefault="00AA3A89" w:rsidP="00840137">
      <w:pPr>
        <w:ind w:left="360" w:right="16" w:hanging="360"/>
        <w:rPr>
          <w:rFonts w:ascii="Arial" w:hAnsi="Arial" w:cs="Arial"/>
          <w:b/>
          <w:sz w:val="28"/>
          <w:szCs w:val="28"/>
        </w:rPr>
      </w:pPr>
      <w:r w:rsidRPr="004268D3">
        <w:rPr>
          <w:rFonts w:ascii="Arial" w:hAnsi="Arial" w:cs="Arial"/>
          <w:b/>
          <w:sz w:val="28"/>
          <w:szCs w:val="28"/>
        </w:rPr>
        <w:t xml:space="preserve">Lecture 6 – Tolerance and Autoimmunity </w:t>
      </w:r>
    </w:p>
    <w:p w:rsidR="00AA3A89" w:rsidRPr="004268D3" w:rsidRDefault="00AA3A89" w:rsidP="00840137">
      <w:pPr>
        <w:ind w:left="360" w:right="16" w:hanging="360"/>
        <w:rPr>
          <w:rFonts w:ascii="Arial" w:hAnsi="Arial" w:cs="Arial"/>
          <w:szCs w:val="24"/>
        </w:rPr>
      </w:pPr>
    </w:p>
    <w:p w:rsidR="00AA3A89" w:rsidRPr="004268D3" w:rsidRDefault="00AA3A89" w:rsidP="00840137">
      <w:pPr>
        <w:numPr>
          <w:ilvl w:val="0"/>
          <w:numId w:val="116"/>
        </w:numPr>
        <w:tabs>
          <w:tab w:val="clear" w:pos="720"/>
          <w:tab w:val="num" w:pos="360"/>
        </w:tabs>
        <w:spacing w:after="100"/>
        <w:ind w:left="360"/>
        <w:rPr>
          <w:rFonts w:ascii="Arial" w:hAnsi="Arial" w:cs="Arial"/>
          <w:szCs w:val="24"/>
        </w:rPr>
      </w:pPr>
      <w:r w:rsidRPr="004268D3">
        <w:rPr>
          <w:rFonts w:ascii="Arial" w:hAnsi="Arial" w:cs="Arial"/>
          <w:szCs w:val="24"/>
        </w:rPr>
        <w:t>Understand the concept and mechanisms of immunological tolerance.</w:t>
      </w:r>
    </w:p>
    <w:p w:rsidR="00AA3A89" w:rsidRPr="004268D3" w:rsidRDefault="00AA3A89" w:rsidP="00840137">
      <w:pPr>
        <w:numPr>
          <w:ilvl w:val="0"/>
          <w:numId w:val="116"/>
        </w:numPr>
        <w:tabs>
          <w:tab w:val="clear" w:pos="720"/>
          <w:tab w:val="num" w:pos="360"/>
        </w:tabs>
        <w:spacing w:after="100"/>
        <w:ind w:left="360"/>
        <w:rPr>
          <w:rFonts w:ascii="Arial" w:hAnsi="Arial" w:cs="Arial"/>
          <w:szCs w:val="24"/>
        </w:rPr>
      </w:pPr>
      <w:r w:rsidRPr="004268D3">
        <w:rPr>
          <w:rFonts w:ascii="Arial" w:hAnsi="Arial" w:cs="Arial"/>
          <w:szCs w:val="24"/>
        </w:rPr>
        <w:t>Discuss how defects in tolerance lead to autoimmune disease</w:t>
      </w:r>
    </w:p>
    <w:p w:rsidR="00AA3A89" w:rsidRPr="004268D3" w:rsidRDefault="00AA3A89" w:rsidP="00840137">
      <w:pPr>
        <w:numPr>
          <w:ilvl w:val="0"/>
          <w:numId w:val="116"/>
        </w:numPr>
        <w:tabs>
          <w:tab w:val="clear" w:pos="720"/>
          <w:tab w:val="num" w:pos="360"/>
        </w:tabs>
        <w:spacing w:after="100"/>
        <w:ind w:left="360"/>
        <w:rPr>
          <w:rFonts w:ascii="Arial" w:hAnsi="Arial" w:cs="Arial"/>
          <w:szCs w:val="24"/>
        </w:rPr>
      </w:pPr>
      <w:r w:rsidRPr="004268D3">
        <w:rPr>
          <w:rFonts w:ascii="Arial" w:hAnsi="Arial" w:cs="Arial"/>
          <w:szCs w:val="24"/>
        </w:rPr>
        <w:t>Describe mechanisms of tissue damage in autoimmune diseases</w:t>
      </w:r>
    </w:p>
    <w:p w:rsidR="00AA3A89" w:rsidRPr="004268D3" w:rsidRDefault="00AA3A89" w:rsidP="00840137">
      <w:pPr>
        <w:numPr>
          <w:ilvl w:val="0"/>
          <w:numId w:val="116"/>
        </w:numPr>
        <w:tabs>
          <w:tab w:val="clear" w:pos="720"/>
          <w:tab w:val="num" w:pos="360"/>
        </w:tabs>
        <w:spacing w:after="100"/>
        <w:ind w:left="360"/>
        <w:rPr>
          <w:rFonts w:ascii="Arial" w:hAnsi="Arial" w:cs="Arial"/>
          <w:szCs w:val="24"/>
        </w:rPr>
      </w:pPr>
      <w:r w:rsidRPr="004268D3">
        <w:rPr>
          <w:rFonts w:ascii="Arial" w:hAnsi="Arial" w:cs="Arial"/>
          <w:szCs w:val="24"/>
        </w:rPr>
        <w:t>List some examples of systemic and organ specific autoimmune diseases</w:t>
      </w:r>
    </w:p>
    <w:p w:rsidR="00AA3A89" w:rsidRPr="004268D3" w:rsidRDefault="00AA3A89" w:rsidP="00840137">
      <w:pPr>
        <w:pStyle w:val="ListParagraph"/>
        <w:rPr>
          <w:rFonts w:ascii="Arial" w:hAnsi="Arial" w:cs="Arial"/>
        </w:rPr>
      </w:pPr>
    </w:p>
    <w:p w:rsidR="00AA3A89" w:rsidRPr="004268D3" w:rsidRDefault="00AA3A89" w:rsidP="00AA3A89">
      <w:pPr>
        <w:rPr>
          <w:rFonts w:ascii="Arial" w:hAnsi="Arial" w:cs="Arial"/>
          <w:szCs w:val="24"/>
        </w:rPr>
      </w:pPr>
      <w:r w:rsidRPr="004268D3">
        <w:rPr>
          <w:rFonts w:ascii="Arial" w:hAnsi="Arial" w:cs="Arial"/>
          <w:szCs w:val="24"/>
        </w:rPr>
        <w:br w:type="page"/>
      </w:r>
    </w:p>
    <w:p w:rsidR="00AA3A89" w:rsidRPr="004268D3" w:rsidRDefault="00AA3A89" w:rsidP="00AA3A89">
      <w:pPr>
        <w:rPr>
          <w:rFonts w:ascii="Arial" w:hAnsi="Arial" w:cs="Arial"/>
          <w:szCs w:val="24"/>
        </w:rPr>
      </w:pPr>
    </w:p>
    <w:p w:rsidR="00AA3A89" w:rsidRPr="004268D3" w:rsidRDefault="00AA3A89" w:rsidP="00AA3A89">
      <w:pPr>
        <w:ind w:left="360" w:right="16" w:hanging="360"/>
        <w:rPr>
          <w:rFonts w:ascii="Arial" w:hAnsi="Arial" w:cs="Arial"/>
          <w:b/>
          <w:sz w:val="28"/>
          <w:szCs w:val="28"/>
        </w:rPr>
      </w:pPr>
      <w:r w:rsidRPr="004268D3">
        <w:rPr>
          <w:rFonts w:ascii="Arial" w:hAnsi="Arial" w:cs="Arial"/>
          <w:b/>
          <w:sz w:val="28"/>
          <w:szCs w:val="28"/>
        </w:rPr>
        <w:t xml:space="preserve">Lecture 7 - Allergy and Transplantation </w:t>
      </w:r>
    </w:p>
    <w:p w:rsidR="00AA3A89" w:rsidRPr="004268D3" w:rsidRDefault="00AA3A89" w:rsidP="00AA3A89">
      <w:pPr>
        <w:ind w:left="360" w:right="16" w:hanging="360"/>
        <w:rPr>
          <w:rFonts w:ascii="Arial" w:hAnsi="Arial" w:cs="Arial"/>
          <w:szCs w:val="24"/>
        </w:rPr>
      </w:pPr>
    </w:p>
    <w:p w:rsidR="00AA3A89" w:rsidRPr="004268D3" w:rsidRDefault="00AA3A89" w:rsidP="00321547">
      <w:pPr>
        <w:numPr>
          <w:ilvl w:val="0"/>
          <w:numId w:val="116"/>
        </w:numPr>
        <w:tabs>
          <w:tab w:val="clear" w:pos="720"/>
          <w:tab w:val="num" w:pos="360"/>
        </w:tabs>
        <w:ind w:left="360"/>
        <w:rPr>
          <w:rFonts w:ascii="Arial" w:hAnsi="Arial" w:cs="Arial"/>
          <w:szCs w:val="24"/>
        </w:rPr>
      </w:pPr>
      <w:r w:rsidRPr="004268D3">
        <w:rPr>
          <w:rFonts w:ascii="Arial" w:hAnsi="Arial" w:cs="Arial"/>
          <w:szCs w:val="24"/>
        </w:rPr>
        <w:t>Explain the immunological processes underlying the development of allergic diseases</w:t>
      </w:r>
    </w:p>
    <w:p w:rsidR="00AA3A89" w:rsidRPr="004268D3" w:rsidRDefault="00AA3A89" w:rsidP="00AA3A89">
      <w:pPr>
        <w:ind w:left="360"/>
        <w:rPr>
          <w:rFonts w:ascii="Arial" w:hAnsi="Arial" w:cs="Arial"/>
          <w:szCs w:val="24"/>
        </w:rPr>
      </w:pPr>
    </w:p>
    <w:p w:rsidR="00AA3A89" w:rsidRPr="004268D3" w:rsidRDefault="00AA3A89" w:rsidP="00321547">
      <w:pPr>
        <w:numPr>
          <w:ilvl w:val="0"/>
          <w:numId w:val="116"/>
        </w:numPr>
        <w:tabs>
          <w:tab w:val="clear" w:pos="720"/>
          <w:tab w:val="num" w:pos="360"/>
        </w:tabs>
        <w:ind w:left="360"/>
        <w:rPr>
          <w:rFonts w:ascii="Arial" w:hAnsi="Arial" w:cs="Arial"/>
          <w:szCs w:val="24"/>
        </w:rPr>
      </w:pPr>
      <w:r w:rsidRPr="004268D3">
        <w:rPr>
          <w:rFonts w:ascii="Arial" w:hAnsi="Arial" w:cs="Arial"/>
          <w:szCs w:val="24"/>
        </w:rPr>
        <w:t>Describe the clinical features of IgE mediated immune responses</w:t>
      </w:r>
    </w:p>
    <w:p w:rsidR="00AA3A89" w:rsidRPr="004268D3" w:rsidRDefault="00AA3A89" w:rsidP="00AA3A89">
      <w:pPr>
        <w:rPr>
          <w:rFonts w:ascii="Arial" w:hAnsi="Arial" w:cs="Arial"/>
          <w:szCs w:val="24"/>
        </w:rPr>
      </w:pPr>
    </w:p>
    <w:p w:rsidR="00AA3A89" w:rsidRPr="004268D3" w:rsidRDefault="00AA3A89" w:rsidP="00321547">
      <w:pPr>
        <w:numPr>
          <w:ilvl w:val="0"/>
          <w:numId w:val="116"/>
        </w:numPr>
        <w:tabs>
          <w:tab w:val="clear" w:pos="720"/>
          <w:tab w:val="num" w:pos="360"/>
        </w:tabs>
        <w:ind w:left="360"/>
        <w:rPr>
          <w:rFonts w:ascii="Arial" w:hAnsi="Arial" w:cs="Arial"/>
          <w:szCs w:val="24"/>
        </w:rPr>
      </w:pPr>
      <w:r w:rsidRPr="004268D3">
        <w:rPr>
          <w:rFonts w:ascii="Arial" w:hAnsi="Arial" w:cs="Arial"/>
          <w:szCs w:val="24"/>
        </w:rPr>
        <w:t xml:space="preserve">Discuss how the immune system responds to alloantigens </w:t>
      </w:r>
    </w:p>
    <w:p w:rsidR="00AA3A89" w:rsidRPr="004268D3" w:rsidRDefault="00AA3A89" w:rsidP="00AA3A89">
      <w:pPr>
        <w:ind w:left="360"/>
        <w:rPr>
          <w:rFonts w:ascii="Arial" w:hAnsi="Arial" w:cs="Arial"/>
          <w:szCs w:val="24"/>
        </w:rPr>
      </w:pPr>
    </w:p>
    <w:p w:rsidR="00AA3A89" w:rsidRPr="004268D3" w:rsidRDefault="00AA3A89" w:rsidP="00321547">
      <w:pPr>
        <w:numPr>
          <w:ilvl w:val="0"/>
          <w:numId w:val="116"/>
        </w:numPr>
        <w:tabs>
          <w:tab w:val="clear" w:pos="720"/>
          <w:tab w:val="num" w:pos="360"/>
        </w:tabs>
        <w:ind w:left="360"/>
        <w:rPr>
          <w:rFonts w:ascii="Arial" w:hAnsi="Arial" w:cs="Arial"/>
          <w:szCs w:val="24"/>
        </w:rPr>
      </w:pPr>
      <w:r w:rsidRPr="004268D3">
        <w:rPr>
          <w:rFonts w:ascii="Arial" w:hAnsi="Arial" w:cs="Arial"/>
          <w:szCs w:val="24"/>
        </w:rPr>
        <w:t>Outline the clinical features of transplant rejection</w:t>
      </w:r>
    </w:p>
    <w:p w:rsidR="00E72C94" w:rsidRPr="004268D3" w:rsidRDefault="00E72C94" w:rsidP="00E72C94">
      <w:pPr>
        <w:pStyle w:val="Heading4"/>
        <w:rPr>
          <w:rFonts w:ascii="Arial" w:hAnsi="Arial" w:cs="Arial"/>
          <w:color w:val="auto"/>
          <w:szCs w:val="24"/>
        </w:rPr>
      </w:pPr>
    </w:p>
    <w:p w:rsidR="00D85972" w:rsidRPr="004268D3" w:rsidRDefault="00D85972" w:rsidP="00D85972">
      <w:pPr>
        <w:rPr>
          <w:rFonts w:ascii="Arial" w:hAnsi="Arial" w:cs="Arial"/>
          <w:szCs w:val="24"/>
        </w:rPr>
      </w:pPr>
      <w:bookmarkStart w:id="45" w:name="_Toc11677491"/>
    </w:p>
    <w:p w:rsidR="00D85972" w:rsidRPr="004268D3" w:rsidRDefault="00D85972" w:rsidP="007942BD">
      <w:pPr>
        <w:pStyle w:val="Heading3"/>
      </w:pPr>
      <w:bookmarkStart w:id="46" w:name="_Toc11677469"/>
      <w:r w:rsidRPr="004268D3">
        <w:t>Pathology</w:t>
      </w:r>
      <w:bookmarkEnd w:id="46"/>
      <w:r w:rsidRPr="004268D3">
        <w:t xml:space="preserve"> 2 – General pathology, microbiology and infectious disease</w:t>
      </w:r>
    </w:p>
    <w:p w:rsidR="00D85972" w:rsidRPr="004268D3" w:rsidRDefault="00D85972" w:rsidP="00D85972">
      <w:pPr>
        <w:rPr>
          <w:rFonts w:ascii="Arial" w:hAnsi="Arial" w:cs="Arial"/>
          <w:szCs w:val="24"/>
        </w:rPr>
      </w:pPr>
    </w:p>
    <w:p w:rsidR="00D85972" w:rsidRPr="004268D3" w:rsidRDefault="00D85972" w:rsidP="00D85972">
      <w:pPr>
        <w:rPr>
          <w:rFonts w:ascii="Arial" w:hAnsi="Arial" w:cs="Arial"/>
          <w:szCs w:val="24"/>
        </w:rPr>
      </w:pPr>
      <w:r w:rsidRPr="004268D3">
        <w:rPr>
          <w:rFonts w:ascii="Arial" w:hAnsi="Arial" w:cs="Arial"/>
          <w:b/>
          <w:szCs w:val="24"/>
        </w:rPr>
        <w:t>Module Leader:</w:t>
      </w:r>
      <w:r w:rsidRPr="004268D3">
        <w:rPr>
          <w:rFonts w:ascii="Arial" w:hAnsi="Arial" w:cs="Arial"/>
          <w:szCs w:val="24"/>
        </w:rPr>
        <w:t xml:space="preserve"> Professor Karim Meeran</w:t>
      </w:r>
    </w:p>
    <w:p w:rsidR="00D85972" w:rsidRPr="004268D3" w:rsidRDefault="00D85972" w:rsidP="00D85972">
      <w:pPr>
        <w:pStyle w:val="Heading4"/>
        <w:rPr>
          <w:rFonts w:ascii="Arial" w:hAnsi="Arial" w:cs="Arial"/>
          <w:color w:val="auto"/>
          <w:szCs w:val="24"/>
        </w:rPr>
      </w:pPr>
      <w:bookmarkStart w:id="47" w:name="_Toc11677470"/>
      <w:r w:rsidRPr="004268D3">
        <w:rPr>
          <w:rFonts w:ascii="Arial" w:hAnsi="Arial" w:cs="Arial"/>
          <w:color w:val="auto"/>
          <w:szCs w:val="24"/>
        </w:rPr>
        <w:t>Learning Outcomes</w:t>
      </w:r>
      <w:bookmarkEnd w:id="47"/>
    </w:p>
    <w:p w:rsidR="00D85972" w:rsidRPr="004268D3" w:rsidRDefault="00D85972" w:rsidP="00D85972">
      <w:pPr>
        <w:rPr>
          <w:rFonts w:ascii="Arial" w:hAnsi="Arial" w:cs="Arial"/>
          <w:szCs w:val="24"/>
        </w:rPr>
      </w:pPr>
    </w:p>
    <w:p w:rsidR="00D85972" w:rsidRPr="004268D3" w:rsidRDefault="00D85972" w:rsidP="00D85972">
      <w:pPr>
        <w:ind w:left="360" w:right="16" w:hanging="360"/>
        <w:rPr>
          <w:rFonts w:ascii="Arial" w:hAnsi="Arial" w:cs="Arial"/>
          <w:b/>
          <w:szCs w:val="24"/>
        </w:rPr>
      </w:pPr>
      <w:r w:rsidRPr="004268D3">
        <w:rPr>
          <w:rFonts w:ascii="Arial" w:hAnsi="Arial" w:cs="Arial"/>
          <w:b/>
          <w:szCs w:val="24"/>
        </w:rPr>
        <w:t>1. Acute Inflammation (Dr Justin Weir)</w:t>
      </w:r>
    </w:p>
    <w:p w:rsidR="00D85972" w:rsidRPr="004268D3" w:rsidRDefault="00D85972" w:rsidP="00321547">
      <w:pPr>
        <w:numPr>
          <w:ilvl w:val="0"/>
          <w:numId w:val="116"/>
        </w:numPr>
        <w:tabs>
          <w:tab w:val="clear" w:pos="720"/>
          <w:tab w:val="num" w:pos="360"/>
        </w:tabs>
        <w:ind w:left="360" w:right="16"/>
        <w:rPr>
          <w:rFonts w:ascii="Arial" w:hAnsi="Arial" w:cs="Arial"/>
          <w:szCs w:val="24"/>
        </w:rPr>
      </w:pPr>
      <w:r w:rsidRPr="004268D3">
        <w:rPr>
          <w:rFonts w:ascii="Arial" w:hAnsi="Arial" w:cs="Arial"/>
          <w:bCs/>
          <w:szCs w:val="24"/>
        </w:rPr>
        <w:t>To understand the purpose, the causes and mechanisms of acute inflammation</w:t>
      </w:r>
    </w:p>
    <w:p w:rsidR="00D85972" w:rsidRPr="004268D3" w:rsidRDefault="00D85972" w:rsidP="00321547">
      <w:pPr>
        <w:numPr>
          <w:ilvl w:val="0"/>
          <w:numId w:val="116"/>
        </w:numPr>
        <w:tabs>
          <w:tab w:val="clear" w:pos="720"/>
          <w:tab w:val="num" w:pos="360"/>
        </w:tabs>
        <w:ind w:left="360" w:right="16"/>
        <w:rPr>
          <w:rFonts w:ascii="Arial" w:hAnsi="Arial" w:cs="Arial"/>
          <w:szCs w:val="24"/>
        </w:rPr>
      </w:pPr>
      <w:r w:rsidRPr="004268D3">
        <w:rPr>
          <w:rFonts w:ascii="Arial" w:hAnsi="Arial" w:cs="Arial"/>
          <w:bCs/>
          <w:szCs w:val="24"/>
        </w:rPr>
        <w:t>To understand the clinical manifestations of acute inflammation</w:t>
      </w:r>
    </w:p>
    <w:p w:rsidR="00D85972" w:rsidRPr="004268D3" w:rsidRDefault="00D85972" w:rsidP="00D85972">
      <w:pPr>
        <w:ind w:right="16"/>
        <w:rPr>
          <w:rFonts w:ascii="Arial" w:hAnsi="Arial" w:cs="Arial"/>
          <w:szCs w:val="24"/>
        </w:rPr>
      </w:pPr>
    </w:p>
    <w:p w:rsidR="00D85972" w:rsidRPr="004268D3" w:rsidRDefault="00D85972" w:rsidP="00D85972">
      <w:pPr>
        <w:ind w:left="360" w:right="16" w:hanging="360"/>
        <w:rPr>
          <w:rFonts w:ascii="Arial" w:hAnsi="Arial" w:cs="Arial"/>
          <w:b/>
          <w:szCs w:val="24"/>
        </w:rPr>
      </w:pPr>
      <w:r w:rsidRPr="004268D3">
        <w:rPr>
          <w:rFonts w:ascii="Arial" w:hAnsi="Arial" w:cs="Arial"/>
          <w:b/>
          <w:szCs w:val="24"/>
        </w:rPr>
        <w:t>2</w:t>
      </w:r>
      <w:r w:rsidRPr="004268D3">
        <w:rPr>
          <w:rFonts w:ascii="Arial" w:hAnsi="Arial" w:cs="Arial"/>
          <w:b/>
          <w:szCs w:val="24"/>
        </w:rPr>
        <w:tab/>
        <w:t>Chronic Inflammation (</w:t>
      </w:r>
      <w:r w:rsidRPr="004268D3">
        <w:rPr>
          <w:rFonts w:ascii="Arial" w:hAnsi="Arial" w:cs="Arial"/>
          <w:b/>
          <w:sz w:val="22"/>
          <w:szCs w:val="22"/>
        </w:rPr>
        <w:t>Dr Hazem Ibrahim</w:t>
      </w:r>
      <w:r w:rsidRPr="004268D3">
        <w:rPr>
          <w:rFonts w:ascii="Arial" w:hAnsi="Arial" w:cs="Arial"/>
          <w:b/>
          <w:szCs w:val="24"/>
        </w:rPr>
        <w:t>)</w:t>
      </w:r>
    </w:p>
    <w:p w:rsidR="00D85972" w:rsidRPr="004268D3" w:rsidRDefault="00D85972" w:rsidP="00B97171">
      <w:pPr>
        <w:numPr>
          <w:ilvl w:val="0"/>
          <w:numId w:val="10"/>
        </w:numPr>
        <w:rPr>
          <w:rFonts w:ascii="Arial" w:hAnsi="Arial" w:cs="Arial"/>
          <w:szCs w:val="24"/>
        </w:rPr>
      </w:pPr>
      <w:r w:rsidRPr="004268D3">
        <w:rPr>
          <w:rFonts w:ascii="Arial" w:hAnsi="Arial" w:cs="Arial"/>
          <w:szCs w:val="24"/>
        </w:rPr>
        <w:t>To understand the term “chronic inflammation”.</w:t>
      </w:r>
    </w:p>
    <w:p w:rsidR="00D85972" w:rsidRPr="004268D3" w:rsidRDefault="00D85972" w:rsidP="00B97171">
      <w:pPr>
        <w:numPr>
          <w:ilvl w:val="0"/>
          <w:numId w:val="10"/>
        </w:numPr>
        <w:rPr>
          <w:rFonts w:ascii="Arial" w:hAnsi="Arial" w:cs="Arial"/>
          <w:szCs w:val="24"/>
        </w:rPr>
      </w:pPr>
      <w:r w:rsidRPr="004268D3">
        <w:rPr>
          <w:rFonts w:ascii="Arial" w:hAnsi="Arial" w:cs="Arial"/>
          <w:szCs w:val="24"/>
        </w:rPr>
        <w:t>To know the causes of chronic inflammation.</w:t>
      </w:r>
    </w:p>
    <w:p w:rsidR="00D85972" w:rsidRPr="004268D3" w:rsidRDefault="00D85972" w:rsidP="00B97171">
      <w:pPr>
        <w:numPr>
          <w:ilvl w:val="0"/>
          <w:numId w:val="10"/>
        </w:numPr>
        <w:rPr>
          <w:rFonts w:ascii="Arial" w:hAnsi="Arial" w:cs="Arial"/>
          <w:szCs w:val="24"/>
        </w:rPr>
      </w:pPr>
      <w:r w:rsidRPr="004268D3">
        <w:rPr>
          <w:rFonts w:ascii="Arial" w:hAnsi="Arial" w:cs="Arial"/>
          <w:szCs w:val="24"/>
        </w:rPr>
        <w:t>To recognise the histological features of chronic inflammation.</w:t>
      </w:r>
    </w:p>
    <w:p w:rsidR="00D85972" w:rsidRPr="004268D3" w:rsidRDefault="00D85972" w:rsidP="00B97171">
      <w:pPr>
        <w:numPr>
          <w:ilvl w:val="0"/>
          <w:numId w:val="10"/>
        </w:numPr>
        <w:rPr>
          <w:rFonts w:ascii="Arial" w:hAnsi="Arial" w:cs="Arial"/>
          <w:szCs w:val="24"/>
        </w:rPr>
      </w:pPr>
      <w:r w:rsidRPr="004268D3">
        <w:rPr>
          <w:rFonts w:ascii="Arial" w:hAnsi="Arial" w:cs="Arial"/>
          <w:szCs w:val="24"/>
        </w:rPr>
        <w:t>To understand what is meant by the term “granuloma.”</w:t>
      </w:r>
    </w:p>
    <w:p w:rsidR="00D85972" w:rsidRPr="004268D3" w:rsidRDefault="00D85972" w:rsidP="00B97171">
      <w:pPr>
        <w:numPr>
          <w:ilvl w:val="0"/>
          <w:numId w:val="10"/>
        </w:numPr>
        <w:rPr>
          <w:rFonts w:ascii="Arial" w:hAnsi="Arial" w:cs="Arial"/>
          <w:szCs w:val="24"/>
        </w:rPr>
      </w:pPr>
      <w:r w:rsidRPr="004268D3">
        <w:rPr>
          <w:rFonts w:ascii="Arial" w:hAnsi="Arial" w:cs="Arial"/>
          <w:szCs w:val="24"/>
        </w:rPr>
        <w:t xml:space="preserve">To know some of the causes of granulomatous inflammation. </w:t>
      </w:r>
    </w:p>
    <w:p w:rsidR="00D85972" w:rsidRPr="004268D3" w:rsidRDefault="00D85972" w:rsidP="00D85972">
      <w:pPr>
        <w:ind w:left="360" w:right="16" w:hanging="360"/>
        <w:rPr>
          <w:rFonts w:ascii="Arial" w:hAnsi="Arial" w:cs="Arial"/>
          <w:b/>
          <w:szCs w:val="24"/>
        </w:rPr>
      </w:pPr>
    </w:p>
    <w:p w:rsidR="00D85972" w:rsidRPr="004268D3" w:rsidRDefault="00D85972" w:rsidP="00D85972">
      <w:pPr>
        <w:ind w:left="360" w:right="16" w:hanging="360"/>
        <w:rPr>
          <w:rFonts w:ascii="Arial" w:hAnsi="Arial" w:cs="Arial"/>
          <w:szCs w:val="24"/>
        </w:rPr>
      </w:pPr>
      <w:r w:rsidRPr="004268D3">
        <w:rPr>
          <w:rFonts w:ascii="Arial" w:hAnsi="Arial" w:cs="Arial"/>
          <w:b/>
          <w:szCs w:val="24"/>
        </w:rPr>
        <w:t>3</w:t>
      </w:r>
      <w:r w:rsidRPr="004268D3">
        <w:rPr>
          <w:rFonts w:ascii="Arial" w:hAnsi="Arial" w:cs="Arial"/>
          <w:b/>
          <w:szCs w:val="24"/>
        </w:rPr>
        <w:tab/>
        <w:t xml:space="preserve">Healing &amp; Regeneration (Dr Gemma Petts, Dr Abigail Speller and Dr Ruchi Tandon) </w:t>
      </w:r>
    </w:p>
    <w:p w:rsidR="00D85972" w:rsidRPr="004268D3" w:rsidRDefault="00D85972" w:rsidP="00321547">
      <w:pPr>
        <w:numPr>
          <w:ilvl w:val="0"/>
          <w:numId w:val="116"/>
        </w:numPr>
        <w:tabs>
          <w:tab w:val="clear" w:pos="720"/>
          <w:tab w:val="num" w:pos="360"/>
        </w:tabs>
        <w:ind w:left="360"/>
        <w:jc w:val="both"/>
        <w:rPr>
          <w:rFonts w:ascii="Arial" w:hAnsi="Arial" w:cs="Arial"/>
          <w:szCs w:val="24"/>
        </w:rPr>
      </w:pPr>
      <w:r w:rsidRPr="004268D3">
        <w:rPr>
          <w:rFonts w:ascii="Arial" w:hAnsi="Arial" w:cs="Arial"/>
          <w:szCs w:val="24"/>
        </w:rPr>
        <w:t xml:space="preserve">tissue repair: 2 processes </w:t>
      </w:r>
      <w:r w:rsidRPr="004268D3">
        <w:rPr>
          <w:rFonts w:ascii="Arial" w:hAnsi="Arial" w:cs="Arial"/>
          <w:szCs w:val="24"/>
        </w:rPr>
        <w:sym w:font="Wingdings" w:char="F0E0"/>
      </w:r>
      <w:r w:rsidRPr="004268D3">
        <w:rPr>
          <w:rFonts w:ascii="Arial" w:hAnsi="Arial" w:cs="Arial"/>
          <w:i/>
          <w:szCs w:val="24"/>
        </w:rPr>
        <w:t>regeneration</w:t>
      </w:r>
      <w:r w:rsidRPr="004268D3">
        <w:rPr>
          <w:rFonts w:ascii="Arial" w:hAnsi="Arial" w:cs="Arial"/>
          <w:szCs w:val="24"/>
        </w:rPr>
        <w:t xml:space="preserve"> and </w:t>
      </w:r>
      <w:r w:rsidRPr="004268D3">
        <w:rPr>
          <w:rFonts w:ascii="Arial" w:hAnsi="Arial" w:cs="Arial"/>
          <w:i/>
          <w:szCs w:val="24"/>
        </w:rPr>
        <w:t>healing</w:t>
      </w:r>
    </w:p>
    <w:p w:rsidR="00D85972" w:rsidRPr="004268D3" w:rsidRDefault="00D85972" w:rsidP="00321547">
      <w:pPr>
        <w:numPr>
          <w:ilvl w:val="0"/>
          <w:numId w:val="116"/>
        </w:numPr>
        <w:tabs>
          <w:tab w:val="clear" w:pos="720"/>
          <w:tab w:val="num" w:pos="360"/>
        </w:tabs>
        <w:ind w:left="360"/>
        <w:jc w:val="both"/>
        <w:rPr>
          <w:rFonts w:ascii="Arial" w:hAnsi="Arial" w:cs="Arial"/>
          <w:szCs w:val="24"/>
        </w:rPr>
      </w:pPr>
      <w:r w:rsidRPr="004268D3">
        <w:rPr>
          <w:rFonts w:ascii="Arial" w:hAnsi="Arial" w:cs="Arial"/>
          <w:szCs w:val="24"/>
        </w:rPr>
        <w:t>the difference between healing and regeneration</w:t>
      </w:r>
    </w:p>
    <w:p w:rsidR="00D85972" w:rsidRPr="004268D3" w:rsidRDefault="00D85972" w:rsidP="00321547">
      <w:pPr>
        <w:numPr>
          <w:ilvl w:val="0"/>
          <w:numId w:val="116"/>
        </w:numPr>
        <w:tabs>
          <w:tab w:val="clear" w:pos="720"/>
          <w:tab w:val="num" w:pos="360"/>
        </w:tabs>
        <w:ind w:left="360"/>
        <w:jc w:val="both"/>
        <w:rPr>
          <w:rFonts w:ascii="Arial" w:hAnsi="Arial" w:cs="Arial"/>
          <w:szCs w:val="24"/>
        </w:rPr>
      </w:pPr>
      <w:r w:rsidRPr="004268D3">
        <w:rPr>
          <w:rFonts w:ascii="Arial" w:hAnsi="Arial" w:cs="Arial"/>
          <w:szCs w:val="24"/>
        </w:rPr>
        <w:t>the  essential components of regeneration</w:t>
      </w:r>
    </w:p>
    <w:p w:rsidR="00D85972" w:rsidRPr="004268D3" w:rsidRDefault="00D85972" w:rsidP="00321547">
      <w:pPr>
        <w:numPr>
          <w:ilvl w:val="0"/>
          <w:numId w:val="116"/>
        </w:numPr>
        <w:tabs>
          <w:tab w:val="clear" w:pos="720"/>
          <w:tab w:val="num" w:pos="360"/>
        </w:tabs>
        <w:ind w:left="360"/>
        <w:jc w:val="both"/>
        <w:rPr>
          <w:rFonts w:ascii="Arial" w:hAnsi="Arial" w:cs="Arial"/>
          <w:b/>
          <w:szCs w:val="24"/>
        </w:rPr>
      </w:pPr>
      <w:r w:rsidRPr="004268D3">
        <w:rPr>
          <w:rFonts w:ascii="Arial" w:hAnsi="Arial" w:cs="Arial"/>
          <w:szCs w:val="24"/>
        </w:rPr>
        <w:t>the potential use of the science behind regeneration for future medical use</w:t>
      </w:r>
      <w:r w:rsidRPr="004268D3">
        <w:rPr>
          <w:rFonts w:ascii="Arial" w:hAnsi="Arial" w:cs="Arial"/>
          <w:b/>
          <w:szCs w:val="24"/>
        </w:rPr>
        <w:t>.</w:t>
      </w:r>
      <w:r w:rsidRPr="004268D3">
        <w:rPr>
          <w:rFonts w:ascii="Arial" w:hAnsi="Arial" w:cs="Arial"/>
          <w:szCs w:val="24"/>
        </w:rPr>
        <w:t>.</w:t>
      </w:r>
    </w:p>
    <w:p w:rsidR="00D85972" w:rsidRPr="004268D3" w:rsidRDefault="00D85972" w:rsidP="00D85972">
      <w:pPr>
        <w:ind w:right="16"/>
        <w:rPr>
          <w:rFonts w:ascii="Arial" w:hAnsi="Arial" w:cs="Arial"/>
          <w:szCs w:val="24"/>
        </w:rPr>
      </w:pPr>
    </w:p>
    <w:p w:rsidR="00D85972" w:rsidRPr="004268D3" w:rsidRDefault="00D85972" w:rsidP="00D85972">
      <w:pPr>
        <w:ind w:left="360" w:right="16" w:hanging="360"/>
        <w:rPr>
          <w:rFonts w:ascii="Arial" w:hAnsi="Arial" w:cs="Arial"/>
          <w:szCs w:val="24"/>
        </w:rPr>
      </w:pPr>
      <w:r w:rsidRPr="004268D3">
        <w:rPr>
          <w:rFonts w:ascii="Arial" w:hAnsi="Arial" w:cs="Arial"/>
          <w:b/>
          <w:szCs w:val="24"/>
        </w:rPr>
        <w:t>4</w:t>
      </w:r>
      <w:r w:rsidRPr="004268D3">
        <w:rPr>
          <w:rFonts w:ascii="Arial" w:hAnsi="Arial" w:cs="Arial"/>
          <w:b/>
          <w:szCs w:val="24"/>
        </w:rPr>
        <w:tab/>
        <w:t>Dysplasia &amp; Carcinogenesis (Dr Jason Wang)</w:t>
      </w:r>
    </w:p>
    <w:p w:rsidR="00D85972" w:rsidRPr="004268D3" w:rsidRDefault="00D85972" w:rsidP="00321547">
      <w:pPr>
        <w:numPr>
          <w:ilvl w:val="0"/>
          <w:numId w:val="116"/>
        </w:numPr>
        <w:tabs>
          <w:tab w:val="clear" w:pos="720"/>
          <w:tab w:val="num" w:pos="360"/>
        </w:tabs>
        <w:ind w:left="360"/>
        <w:rPr>
          <w:rFonts w:ascii="Arial" w:hAnsi="Arial" w:cs="Arial"/>
          <w:szCs w:val="24"/>
        </w:rPr>
      </w:pPr>
      <w:r w:rsidRPr="004268D3">
        <w:rPr>
          <w:rFonts w:ascii="Arial" w:hAnsi="Arial" w:cs="Arial"/>
          <w:szCs w:val="24"/>
        </w:rPr>
        <w:t>To learn the medical and scientific terminology for different growth disorders.</w:t>
      </w:r>
    </w:p>
    <w:p w:rsidR="00D85972" w:rsidRPr="004268D3" w:rsidRDefault="00D85972" w:rsidP="00321547">
      <w:pPr>
        <w:numPr>
          <w:ilvl w:val="0"/>
          <w:numId w:val="116"/>
        </w:numPr>
        <w:tabs>
          <w:tab w:val="clear" w:pos="720"/>
          <w:tab w:val="num" w:pos="360"/>
        </w:tabs>
        <w:ind w:left="360"/>
        <w:rPr>
          <w:rFonts w:ascii="Arial" w:hAnsi="Arial" w:cs="Arial"/>
          <w:szCs w:val="24"/>
        </w:rPr>
      </w:pPr>
      <w:r w:rsidRPr="004268D3">
        <w:rPr>
          <w:rFonts w:ascii="Arial" w:hAnsi="Arial" w:cs="Arial"/>
          <w:szCs w:val="24"/>
        </w:rPr>
        <w:t>To appreciate that cancer is a genetic disorder, resulting from an accumulation of non-lethal mutations to growth regulatory genes.</w:t>
      </w:r>
    </w:p>
    <w:p w:rsidR="00D85972" w:rsidRPr="004268D3" w:rsidRDefault="00D85972" w:rsidP="00321547">
      <w:pPr>
        <w:numPr>
          <w:ilvl w:val="0"/>
          <w:numId w:val="116"/>
        </w:numPr>
        <w:tabs>
          <w:tab w:val="clear" w:pos="720"/>
          <w:tab w:val="num" w:pos="360"/>
        </w:tabs>
        <w:ind w:left="360"/>
        <w:rPr>
          <w:rFonts w:ascii="Arial" w:hAnsi="Arial" w:cs="Arial"/>
          <w:szCs w:val="24"/>
        </w:rPr>
      </w:pPr>
      <w:r w:rsidRPr="004268D3">
        <w:rPr>
          <w:rFonts w:ascii="Arial" w:hAnsi="Arial" w:cs="Arial"/>
          <w:szCs w:val="24"/>
        </w:rPr>
        <w:t>To understand that origin and development of such mutations.</w:t>
      </w:r>
    </w:p>
    <w:p w:rsidR="00D85972" w:rsidRPr="004268D3" w:rsidRDefault="00D85972" w:rsidP="00321547">
      <w:pPr>
        <w:numPr>
          <w:ilvl w:val="0"/>
          <w:numId w:val="116"/>
        </w:numPr>
        <w:tabs>
          <w:tab w:val="clear" w:pos="720"/>
          <w:tab w:val="num" w:pos="360"/>
        </w:tabs>
        <w:ind w:left="360"/>
        <w:rPr>
          <w:rFonts w:ascii="Arial" w:hAnsi="Arial" w:cs="Arial"/>
          <w:szCs w:val="24"/>
        </w:rPr>
      </w:pPr>
      <w:r w:rsidRPr="004268D3">
        <w:rPr>
          <w:rFonts w:ascii="Arial" w:hAnsi="Arial" w:cs="Arial"/>
          <w:szCs w:val="24"/>
        </w:rPr>
        <w:t>To apply the dysplasia-carcinoma model of progression to different cancers.</w:t>
      </w:r>
    </w:p>
    <w:p w:rsidR="00D85972" w:rsidRPr="004268D3" w:rsidRDefault="00D85972" w:rsidP="00D85972">
      <w:pPr>
        <w:ind w:right="16"/>
        <w:rPr>
          <w:rFonts w:ascii="Arial" w:hAnsi="Arial" w:cs="Arial"/>
          <w:szCs w:val="24"/>
        </w:rPr>
      </w:pPr>
    </w:p>
    <w:p w:rsidR="00D85972" w:rsidRPr="004268D3" w:rsidRDefault="00D85972" w:rsidP="00D85972">
      <w:pPr>
        <w:rPr>
          <w:rFonts w:ascii="Arial" w:hAnsi="Arial" w:cs="Arial"/>
          <w:szCs w:val="24"/>
        </w:rPr>
      </w:pPr>
    </w:p>
    <w:p w:rsidR="00D85972" w:rsidRPr="004268D3" w:rsidRDefault="00D85972" w:rsidP="00D85972">
      <w:pPr>
        <w:ind w:left="360" w:right="16" w:hanging="360"/>
        <w:rPr>
          <w:rFonts w:ascii="Arial" w:hAnsi="Arial" w:cs="Arial"/>
          <w:szCs w:val="24"/>
        </w:rPr>
      </w:pPr>
      <w:r w:rsidRPr="004268D3">
        <w:rPr>
          <w:rFonts w:ascii="Arial" w:hAnsi="Arial" w:cs="Arial"/>
          <w:b/>
          <w:szCs w:val="24"/>
        </w:rPr>
        <w:lastRenderedPageBreak/>
        <w:t>5</w:t>
      </w:r>
      <w:r w:rsidRPr="004268D3">
        <w:rPr>
          <w:rFonts w:ascii="Arial" w:hAnsi="Arial" w:cs="Arial"/>
          <w:b/>
          <w:szCs w:val="24"/>
        </w:rPr>
        <w:tab/>
        <w:t>Malignancy in Clinical Practice (Dr Mihir Gudi)</w:t>
      </w:r>
    </w:p>
    <w:p w:rsidR="00D85972" w:rsidRPr="004268D3" w:rsidRDefault="00D85972" w:rsidP="00321547">
      <w:pPr>
        <w:numPr>
          <w:ilvl w:val="0"/>
          <w:numId w:val="116"/>
        </w:numPr>
        <w:tabs>
          <w:tab w:val="clear" w:pos="720"/>
          <w:tab w:val="num" w:pos="360"/>
        </w:tabs>
        <w:ind w:left="360"/>
        <w:rPr>
          <w:rFonts w:ascii="Arial" w:hAnsi="Arial" w:cs="Arial"/>
          <w:szCs w:val="24"/>
        </w:rPr>
      </w:pPr>
      <w:r w:rsidRPr="004268D3">
        <w:rPr>
          <w:rFonts w:ascii="Arial" w:hAnsi="Arial" w:cs="Arial"/>
          <w:szCs w:val="24"/>
        </w:rPr>
        <w:t>To understand the difference between in in-situ and invasive cancer</w:t>
      </w:r>
    </w:p>
    <w:p w:rsidR="00D85972" w:rsidRPr="004268D3" w:rsidRDefault="00D85972" w:rsidP="00321547">
      <w:pPr>
        <w:numPr>
          <w:ilvl w:val="0"/>
          <w:numId w:val="116"/>
        </w:numPr>
        <w:tabs>
          <w:tab w:val="clear" w:pos="720"/>
          <w:tab w:val="num" w:pos="360"/>
        </w:tabs>
        <w:ind w:left="360"/>
        <w:rPr>
          <w:rFonts w:ascii="Arial" w:hAnsi="Arial" w:cs="Arial"/>
          <w:szCs w:val="24"/>
        </w:rPr>
      </w:pPr>
      <w:r w:rsidRPr="004268D3">
        <w:rPr>
          <w:rFonts w:ascii="Arial" w:hAnsi="Arial" w:cs="Arial"/>
          <w:szCs w:val="24"/>
        </w:rPr>
        <w:t>To recognize macroscopy and microscopy of common visceral malignancies.</w:t>
      </w:r>
    </w:p>
    <w:p w:rsidR="00D85972" w:rsidRPr="004268D3" w:rsidRDefault="00D85972" w:rsidP="00321547">
      <w:pPr>
        <w:numPr>
          <w:ilvl w:val="0"/>
          <w:numId w:val="116"/>
        </w:numPr>
        <w:tabs>
          <w:tab w:val="clear" w:pos="720"/>
          <w:tab w:val="num" w:pos="360"/>
        </w:tabs>
        <w:ind w:left="360"/>
        <w:rPr>
          <w:rFonts w:ascii="Arial" w:hAnsi="Arial" w:cs="Arial"/>
          <w:szCs w:val="24"/>
        </w:rPr>
      </w:pPr>
      <w:r w:rsidRPr="004268D3">
        <w:rPr>
          <w:rFonts w:ascii="Arial" w:hAnsi="Arial" w:cs="Arial"/>
          <w:szCs w:val="24"/>
        </w:rPr>
        <w:t>To understand the mechanisms of metastases.</w:t>
      </w:r>
    </w:p>
    <w:p w:rsidR="00D85972" w:rsidRPr="004268D3" w:rsidRDefault="00D85972" w:rsidP="00321547">
      <w:pPr>
        <w:numPr>
          <w:ilvl w:val="0"/>
          <w:numId w:val="116"/>
        </w:numPr>
        <w:tabs>
          <w:tab w:val="clear" w:pos="720"/>
          <w:tab w:val="num" w:pos="360"/>
        </w:tabs>
        <w:ind w:left="360"/>
        <w:rPr>
          <w:rFonts w:ascii="Arial" w:hAnsi="Arial" w:cs="Arial"/>
          <w:szCs w:val="24"/>
        </w:rPr>
      </w:pPr>
      <w:r w:rsidRPr="004268D3">
        <w:rPr>
          <w:rFonts w:ascii="Arial" w:hAnsi="Arial" w:cs="Arial"/>
          <w:szCs w:val="24"/>
        </w:rPr>
        <w:t>To understand the role of pathology within the MDT.</w:t>
      </w:r>
    </w:p>
    <w:p w:rsidR="00D85972" w:rsidRPr="004268D3" w:rsidRDefault="00D85972" w:rsidP="00321547">
      <w:pPr>
        <w:numPr>
          <w:ilvl w:val="0"/>
          <w:numId w:val="116"/>
        </w:numPr>
        <w:tabs>
          <w:tab w:val="clear" w:pos="720"/>
          <w:tab w:val="num" w:pos="360"/>
        </w:tabs>
        <w:ind w:left="360"/>
        <w:rPr>
          <w:rFonts w:ascii="Arial" w:hAnsi="Arial" w:cs="Arial"/>
          <w:szCs w:val="24"/>
        </w:rPr>
      </w:pPr>
      <w:r w:rsidRPr="004268D3">
        <w:rPr>
          <w:rFonts w:ascii="Arial" w:hAnsi="Arial" w:cs="Arial"/>
          <w:szCs w:val="24"/>
        </w:rPr>
        <w:t xml:space="preserve"> To understand the importance of screening in prevention of cancer.</w:t>
      </w:r>
    </w:p>
    <w:p w:rsidR="00D85972" w:rsidRPr="004268D3" w:rsidRDefault="00D85972" w:rsidP="00D85972">
      <w:pPr>
        <w:rPr>
          <w:rFonts w:ascii="Arial" w:hAnsi="Arial" w:cs="Arial"/>
          <w:szCs w:val="24"/>
        </w:rPr>
      </w:pPr>
    </w:p>
    <w:p w:rsidR="00D85972" w:rsidRPr="004268D3" w:rsidRDefault="00D85972" w:rsidP="00D85972">
      <w:pPr>
        <w:ind w:left="360" w:right="16" w:hanging="360"/>
        <w:rPr>
          <w:rFonts w:ascii="Arial" w:hAnsi="Arial" w:cs="Arial"/>
          <w:szCs w:val="24"/>
        </w:rPr>
      </w:pPr>
      <w:r w:rsidRPr="004268D3">
        <w:rPr>
          <w:rFonts w:ascii="Arial" w:hAnsi="Arial" w:cs="Arial"/>
          <w:b/>
          <w:szCs w:val="24"/>
        </w:rPr>
        <w:t>6</w:t>
      </w:r>
      <w:r w:rsidRPr="004268D3">
        <w:rPr>
          <w:rFonts w:ascii="Arial" w:hAnsi="Arial" w:cs="Arial"/>
          <w:b/>
          <w:szCs w:val="24"/>
        </w:rPr>
        <w:tab/>
        <w:t>Diagnostics -1 Chemical Pathology (Prof Karim Meeran)</w:t>
      </w:r>
    </w:p>
    <w:p w:rsidR="00D85972" w:rsidRPr="004268D3" w:rsidRDefault="00D85972" w:rsidP="00321547">
      <w:pPr>
        <w:numPr>
          <w:ilvl w:val="0"/>
          <w:numId w:val="116"/>
        </w:numPr>
        <w:tabs>
          <w:tab w:val="clear" w:pos="720"/>
          <w:tab w:val="num" w:pos="360"/>
        </w:tabs>
        <w:ind w:left="360"/>
        <w:rPr>
          <w:rFonts w:ascii="Arial" w:hAnsi="Arial" w:cs="Arial"/>
          <w:szCs w:val="24"/>
        </w:rPr>
      </w:pPr>
      <w:r w:rsidRPr="004268D3">
        <w:rPr>
          <w:rFonts w:ascii="Arial" w:hAnsi="Arial" w:cs="Arial"/>
          <w:szCs w:val="24"/>
        </w:rPr>
        <w:t>List five common diagnostic tests carried out by the department of chemical pathology</w:t>
      </w:r>
    </w:p>
    <w:p w:rsidR="00D85972" w:rsidRPr="004268D3" w:rsidRDefault="00D85972" w:rsidP="00321547">
      <w:pPr>
        <w:numPr>
          <w:ilvl w:val="0"/>
          <w:numId w:val="116"/>
        </w:numPr>
        <w:tabs>
          <w:tab w:val="clear" w:pos="720"/>
          <w:tab w:val="num" w:pos="360"/>
        </w:tabs>
        <w:ind w:left="360"/>
        <w:rPr>
          <w:rFonts w:ascii="Arial" w:hAnsi="Arial" w:cs="Arial"/>
          <w:szCs w:val="24"/>
        </w:rPr>
      </w:pPr>
      <w:r w:rsidRPr="004268D3">
        <w:rPr>
          <w:rFonts w:ascii="Arial" w:hAnsi="Arial" w:cs="Arial"/>
          <w:szCs w:val="24"/>
        </w:rPr>
        <w:t>Know how to collect specimens for common tests including electrolytes, urea, glucose and glycosylated haemoglobin</w:t>
      </w:r>
    </w:p>
    <w:p w:rsidR="00D85972" w:rsidRPr="004268D3" w:rsidRDefault="00D85972" w:rsidP="00321547">
      <w:pPr>
        <w:numPr>
          <w:ilvl w:val="0"/>
          <w:numId w:val="116"/>
        </w:numPr>
        <w:tabs>
          <w:tab w:val="clear" w:pos="720"/>
          <w:tab w:val="num" w:pos="360"/>
        </w:tabs>
        <w:ind w:left="360"/>
        <w:rPr>
          <w:rFonts w:ascii="Arial" w:hAnsi="Arial" w:cs="Arial"/>
          <w:szCs w:val="24"/>
        </w:rPr>
      </w:pPr>
      <w:r w:rsidRPr="004268D3">
        <w:rPr>
          <w:rFonts w:ascii="Arial" w:hAnsi="Arial" w:cs="Arial"/>
          <w:szCs w:val="24"/>
        </w:rPr>
        <w:t>Describe a typical chemical pathology request form</w:t>
      </w:r>
    </w:p>
    <w:p w:rsidR="00D85972" w:rsidRPr="004268D3" w:rsidRDefault="00D85972" w:rsidP="00D85972">
      <w:pPr>
        <w:ind w:left="360"/>
        <w:rPr>
          <w:rFonts w:ascii="Arial" w:hAnsi="Arial" w:cs="Arial"/>
          <w:szCs w:val="24"/>
        </w:rPr>
      </w:pPr>
    </w:p>
    <w:p w:rsidR="00D85972" w:rsidRPr="004268D3" w:rsidRDefault="00D85972" w:rsidP="00D85972">
      <w:pPr>
        <w:ind w:left="360" w:right="16" w:hanging="360"/>
        <w:rPr>
          <w:rFonts w:ascii="Arial" w:hAnsi="Arial" w:cs="Arial"/>
          <w:szCs w:val="24"/>
        </w:rPr>
      </w:pPr>
      <w:r w:rsidRPr="004268D3">
        <w:rPr>
          <w:rFonts w:ascii="Arial" w:hAnsi="Arial" w:cs="Arial"/>
          <w:b/>
          <w:szCs w:val="24"/>
        </w:rPr>
        <w:t>7</w:t>
      </w:r>
      <w:r w:rsidRPr="004268D3">
        <w:rPr>
          <w:rFonts w:ascii="Arial" w:hAnsi="Arial" w:cs="Arial"/>
          <w:b/>
          <w:szCs w:val="24"/>
        </w:rPr>
        <w:tab/>
        <w:t>Diagnostics -2 Cellular Pathology (</w:t>
      </w:r>
      <w:r w:rsidR="00FC18B5" w:rsidRPr="004268D3">
        <w:rPr>
          <w:rFonts w:ascii="Arial" w:hAnsi="Arial" w:cs="Arial"/>
          <w:b/>
          <w:szCs w:val="24"/>
        </w:rPr>
        <w:t>Prof. Rob Goldin</w:t>
      </w:r>
      <w:r w:rsidRPr="004268D3">
        <w:rPr>
          <w:rFonts w:ascii="Arial" w:hAnsi="Arial" w:cs="Arial"/>
          <w:b/>
          <w:szCs w:val="24"/>
        </w:rPr>
        <w:t>)</w:t>
      </w:r>
    </w:p>
    <w:p w:rsidR="00D85972" w:rsidRPr="004268D3" w:rsidRDefault="00D85972" w:rsidP="00321547">
      <w:pPr>
        <w:numPr>
          <w:ilvl w:val="0"/>
          <w:numId w:val="116"/>
        </w:numPr>
        <w:tabs>
          <w:tab w:val="clear" w:pos="720"/>
          <w:tab w:val="num" w:pos="360"/>
        </w:tabs>
        <w:ind w:left="360"/>
        <w:rPr>
          <w:rFonts w:ascii="Arial" w:hAnsi="Arial" w:cs="Arial"/>
          <w:szCs w:val="24"/>
        </w:rPr>
      </w:pPr>
      <w:r w:rsidRPr="004268D3">
        <w:rPr>
          <w:rFonts w:ascii="Arial" w:hAnsi="Arial" w:cs="Arial"/>
          <w:szCs w:val="24"/>
        </w:rPr>
        <w:t>List diagnostic tests carried out by the department of ceullar pathology</w:t>
      </w:r>
    </w:p>
    <w:p w:rsidR="00D85972" w:rsidRPr="004268D3" w:rsidRDefault="00D85972" w:rsidP="00321547">
      <w:pPr>
        <w:numPr>
          <w:ilvl w:val="0"/>
          <w:numId w:val="116"/>
        </w:numPr>
        <w:tabs>
          <w:tab w:val="clear" w:pos="720"/>
          <w:tab w:val="num" w:pos="360"/>
        </w:tabs>
        <w:ind w:left="360"/>
        <w:rPr>
          <w:rFonts w:ascii="Arial" w:hAnsi="Arial" w:cs="Arial"/>
          <w:szCs w:val="24"/>
        </w:rPr>
      </w:pPr>
      <w:r w:rsidRPr="004268D3">
        <w:rPr>
          <w:rFonts w:ascii="Arial" w:hAnsi="Arial" w:cs="Arial"/>
          <w:szCs w:val="24"/>
        </w:rPr>
        <w:t>Summarise the main steps involved in processing a specimen for routine histopathology diagnosis and indicate the likely time needed to carry out these steps.</w:t>
      </w:r>
    </w:p>
    <w:p w:rsidR="00E72C94" w:rsidRPr="004268D3" w:rsidRDefault="00E72C94" w:rsidP="007942BD">
      <w:pPr>
        <w:pStyle w:val="Heading3"/>
      </w:pPr>
      <w:r w:rsidRPr="004268D3">
        <w:t>Microbiology</w:t>
      </w:r>
      <w:bookmarkEnd w:id="45"/>
    </w:p>
    <w:p w:rsidR="00764DB0" w:rsidRPr="004268D3" w:rsidRDefault="00764DB0" w:rsidP="00764DB0">
      <w:pPr>
        <w:rPr>
          <w:rFonts w:ascii="Arial" w:hAnsi="Arial" w:cs="Arial"/>
          <w:szCs w:val="24"/>
        </w:rPr>
      </w:pPr>
    </w:p>
    <w:p w:rsidR="00764DB0" w:rsidRPr="004268D3" w:rsidRDefault="00764DB0" w:rsidP="00764DB0">
      <w:pPr>
        <w:rPr>
          <w:rFonts w:ascii="Arial" w:hAnsi="Arial" w:cs="Arial"/>
          <w:szCs w:val="24"/>
        </w:rPr>
      </w:pPr>
      <w:r w:rsidRPr="004268D3">
        <w:rPr>
          <w:rFonts w:ascii="Arial" w:hAnsi="Arial" w:cs="Arial"/>
          <w:b/>
          <w:szCs w:val="24"/>
        </w:rPr>
        <w:t>At the end</w:t>
      </w:r>
      <w:r w:rsidRPr="004268D3">
        <w:rPr>
          <w:rFonts w:ascii="Arial" w:hAnsi="Arial" w:cs="Arial"/>
          <w:szCs w:val="24"/>
        </w:rPr>
        <w:t xml:space="preserve"> of this part of the course, students should be able to </w:t>
      </w:r>
    </w:p>
    <w:p w:rsidR="00764DB0" w:rsidRPr="004268D3" w:rsidRDefault="00764DB0" w:rsidP="00321547">
      <w:pPr>
        <w:numPr>
          <w:ilvl w:val="0"/>
          <w:numId w:val="126"/>
        </w:numPr>
        <w:spacing w:before="100" w:beforeAutospacing="1" w:after="100" w:afterAutospacing="1"/>
        <w:rPr>
          <w:rFonts w:ascii="Arial" w:hAnsi="Arial" w:cs="Arial"/>
          <w:szCs w:val="24"/>
        </w:rPr>
      </w:pPr>
      <w:r w:rsidRPr="004268D3">
        <w:rPr>
          <w:rFonts w:ascii="Arial" w:hAnsi="Arial" w:cs="Arial"/>
          <w:szCs w:val="24"/>
        </w:rPr>
        <w:t>Demonstrate an understanding of the burden of infectious diseases</w:t>
      </w:r>
    </w:p>
    <w:p w:rsidR="00764DB0" w:rsidRPr="004268D3" w:rsidRDefault="00764DB0" w:rsidP="00321547">
      <w:pPr>
        <w:numPr>
          <w:ilvl w:val="0"/>
          <w:numId w:val="126"/>
        </w:numPr>
        <w:spacing w:before="100" w:beforeAutospacing="1" w:after="100" w:afterAutospacing="1"/>
        <w:rPr>
          <w:rFonts w:ascii="Arial" w:hAnsi="Arial" w:cs="Arial"/>
          <w:szCs w:val="24"/>
        </w:rPr>
      </w:pPr>
      <w:r w:rsidRPr="004268D3">
        <w:rPr>
          <w:rFonts w:ascii="Arial" w:hAnsi="Arial" w:cs="Arial"/>
          <w:szCs w:val="24"/>
        </w:rPr>
        <w:t xml:space="preserve">Demonstrate an understanding of the pathogenesis of infection. </w:t>
      </w:r>
    </w:p>
    <w:p w:rsidR="00764DB0" w:rsidRPr="004268D3" w:rsidRDefault="00764DB0" w:rsidP="00321547">
      <w:pPr>
        <w:numPr>
          <w:ilvl w:val="0"/>
          <w:numId w:val="126"/>
        </w:numPr>
        <w:spacing w:before="100" w:beforeAutospacing="1" w:after="100" w:afterAutospacing="1"/>
        <w:rPr>
          <w:rFonts w:ascii="Arial" w:hAnsi="Arial" w:cs="Arial"/>
          <w:szCs w:val="24"/>
        </w:rPr>
      </w:pPr>
      <w:r w:rsidRPr="004268D3">
        <w:rPr>
          <w:rFonts w:ascii="Arial" w:hAnsi="Arial" w:cs="Arial"/>
          <w:szCs w:val="24"/>
        </w:rPr>
        <w:t>Know the common pathogens infectious to man and major virulence attributes thereof, be able to illustrate this with examples</w:t>
      </w:r>
    </w:p>
    <w:p w:rsidR="00764DB0" w:rsidRPr="004268D3" w:rsidRDefault="00764DB0" w:rsidP="00321547">
      <w:pPr>
        <w:numPr>
          <w:ilvl w:val="0"/>
          <w:numId w:val="126"/>
        </w:numPr>
        <w:spacing w:before="100" w:beforeAutospacing="1" w:after="100" w:afterAutospacing="1"/>
        <w:rPr>
          <w:rFonts w:ascii="Arial" w:hAnsi="Arial" w:cs="Arial"/>
          <w:szCs w:val="24"/>
        </w:rPr>
      </w:pPr>
      <w:r w:rsidRPr="004268D3">
        <w:rPr>
          <w:rFonts w:ascii="Arial" w:hAnsi="Arial" w:cs="Arial"/>
          <w:szCs w:val="24"/>
        </w:rPr>
        <w:t>Understand how the laboratory is used to detect and diagnose infection.</w:t>
      </w:r>
    </w:p>
    <w:p w:rsidR="00764DB0" w:rsidRPr="004268D3" w:rsidRDefault="00764DB0" w:rsidP="00321547">
      <w:pPr>
        <w:numPr>
          <w:ilvl w:val="0"/>
          <w:numId w:val="126"/>
        </w:numPr>
        <w:spacing w:before="100" w:beforeAutospacing="1" w:after="100" w:afterAutospacing="1"/>
        <w:rPr>
          <w:rFonts w:ascii="Arial" w:hAnsi="Arial" w:cs="Arial"/>
          <w:szCs w:val="24"/>
        </w:rPr>
      </w:pPr>
      <w:r w:rsidRPr="004268D3">
        <w:rPr>
          <w:rFonts w:ascii="Arial" w:hAnsi="Arial" w:cs="Arial"/>
          <w:szCs w:val="24"/>
        </w:rPr>
        <w:t xml:space="preserve">Explain how bacteria, viruses and other pathogens stimulate the immune system </w:t>
      </w:r>
    </w:p>
    <w:p w:rsidR="00764DB0" w:rsidRPr="004268D3" w:rsidRDefault="00764DB0" w:rsidP="00321547">
      <w:pPr>
        <w:numPr>
          <w:ilvl w:val="0"/>
          <w:numId w:val="126"/>
        </w:numPr>
        <w:spacing w:before="100" w:beforeAutospacing="1" w:after="100" w:afterAutospacing="1"/>
        <w:rPr>
          <w:rFonts w:ascii="Arial" w:hAnsi="Arial" w:cs="Arial"/>
          <w:szCs w:val="24"/>
        </w:rPr>
      </w:pPr>
      <w:r w:rsidRPr="004268D3">
        <w:rPr>
          <w:rFonts w:ascii="Arial" w:hAnsi="Arial" w:cs="Arial"/>
          <w:szCs w:val="24"/>
        </w:rPr>
        <w:t xml:space="preserve">Understand the links between immune responses to pathogens and effects on vascular endothelium, and other organ systems </w:t>
      </w:r>
    </w:p>
    <w:p w:rsidR="00764DB0" w:rsidRPr="004268D3" w:rsidRDefault="00764DB0" w:rsidP="00321547">
      <w:pPr>
        <w:numPr>
          <w:ilvl w:val="0"/>
          <w:numId w:val="126"/>
        </w:numPr>
        <w:spacing w:before="100" w:beforeAutospacing="1" w:after="100" w:afterAutospacing="1"/>
        <w:rPr>
          <w:rFonts w:ascii="Arial" w:hAnsi="Arial" w:cs="Arial"/>
          <w:szCs w:val="24"/>
        </w:rPr>
      </w:pPr>
      <w:r w:rsidRPr="004268D3">
        <w:rPr>
          <w:rFonts w:ascii="Arial" w:hAnsi="Arial" w:cs="Arial"/>
          <w:szCs w:val="24"/>
        </w:rPr>
        <w:t xml:space="preserve">Explain the pathophysiology of sepsis. </w:t>
      </w:r>
    </w:p>
    <w:p w:rsidR="00764DB0" w:rsidRPr="004268D3" w:rsidRDefault="00764DB0" w:rsidP="00321547">
      <w:pPr>
        <w:numPr>
          <w:ilvl w:val="0"/>
          <w:numId w:val="126"/>
        </w:numPr>
        <w:spacing w:before="100" w:beforeAutospacing="1" w:after="100" w:afterAutospacing="1"/>
        <w:rPr>
          <w:rFonts w:ascii="Arial" w:hAnsi="Arial" w:cs="Arial"/>
          <w:szCs w:val="24"/>
        </w:rPr>
      </w:pPr>
      <w:r w:rsidRPr="004268D3">
        <w:rPr>
          <w:rFonts w:ascii="Arial" w:hAnsi="Arial" w:cs="Arial"/>
          <w:szCs w:val="24"/>
        </w:rPr>
        <w:t>Demonstrate an understanding of how infection is spread and the principles of infection prevention and control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2"/>
      </w:tblGrid>
      <w:tr w:rsidR="00D85972" w:rsidRPr="004268D3" w:rsidTr="00D85972">
        <w:tc>
          <w:tcPr>
            <w:tcW w:w="9039" w:type="dxa"/>
          </w:tcPr>
          <w:p w:rsidR="00D85972" w:rsidRPr="004268D3" w:rsidRDefault="00D85972" w:rsidP="00D85972">
            <w:pPr>
              <w:rPr>
                <w:rFonts w:ascii="Arial" w:hAnsi="Arial" w:cs="Arial"/>
                <w:b/>
                <w:sz w:val="22"/>
                <w:szCs w:val="22"/>
              </w:rPr>
            </w:pPr>
            <w:r w:rsidRPr="004268D3">
              <w:rPr>
                <w:rFonts w:ascii="Arial" w:hAnsi="Arial" w:cs="Arial"/>
                <w:b/>
                <w:sz w:val="22"/>
                <w:szCs w:val="22"/>
              </w:rPr>
              <w:t>Microbes and Society: The Burden of Infectious Disease</w:t>
            </w:r>
          </w:p>
          <w:p w:rsidR="00D85972" w:rsidRPr="004268D3" w:rsidRDefault="00D85972" w:rsidP="00321547">
            <w:pPr>
              <w:pStyle w:val="ListParagraph"/>
              <w:numPr>
                <w:ilvl w:val="0"/>
                <w:numId w:val="186"/>
              </w:numPr>
              <w:rPr>
                <w:rFonts w:ascii="Arial" w:hAnsi="Arial" w:cs="Arial"/>
              </w:rPr>
            </w:pPr>
            <w:r w:rsidRPr="004268D3">
              <w:rPr>
                <w:rFonts w:ascii="Arial" w:hAnsi="Arial" w:cs="Arial"/>
              </w:rPr>
              <w:t>Describe the history of infectious diseases and microbiology and how it led us to the current situation</w:t>
            </w:r>
          </w:p>
          <w:p w:rsidR="00D85972" w:rsidRPr="004268D3" w:rsidRDefault="00D85972" w:rsidP="00321547">
            <w:pPr>
              <w:pStyle w:val="ListParagraph"/>
              <w:numPr>
                <w:ilvl w:val="0"/>
                <w:numId w:val="186"/>
              </w:numPr>
              <w:rPr>
                <w:rFonts w:ascii="Arial" w:hAnsi="Arial" w:cs="Arial"/>
              </w:rPr>
            </w:pPr>
            <w:r w:rsidRPr="004268D3">
              <w:rPr>
                <w:rFonts w:ascii="Arial" w:hAnsi="Arial" w:cs="Arial"/>
              </w:rPr>
              <w:t>Explain the concept of R</w:t>
            </w:r>
            <w:r w:rsidRPr="004268D3">
              <w:rPr>
                <w:rFonts w:ascii="Arial" w:hAnsi="Arial" w:cs="Arial"/>
                <w:vertAlign w:val="subscript"/>
              </w:rPr>
              <w:t>0</w:t>
            </w:r>
            <w:r w:rsidRPr="004268D3">
              <w:rPr>
                <w:rFonts w:ascii="Arial" w:hAnsi="Arial" w:cs="Arial"/>
              </w:rPr>
              <w:t>, the basic reproduction number and how this number affects infection rates</w:t>
            </w:r>
          </w:p>
          <w:p w:rsidR="00D85972" w:rsidRPr="004268D3" w:rsidRDefault="00D85972" w:rsidP="00321547">
            <w:pPr>
              <w:pStyle w:val="ListParagraph"/>
              <w:numPr>
                <w:ilvl w:val="0"/>
                <w:numId w:val="186"/>
              </w:numPr>
              <w:rPr>
                <w:rFonts w:ascii="Arial" w:hAnsi="Arial" w:cs="Arial"/>
              </w:rPr>
            </w:pPr>
            <w:r w:rsidRPr="004268D3">
              <w:rPr>
                <w:rFonts w:ascii="Arial" w:hAnsi="Arial" w:cs="Arial"/>
              </w:rPr>
              <w:t xml:space="preserve">Name the major infectious diseases in the world today </w:t>
            </w:r>
          </w:p>
        </w:tc>
      </w:tr>
      <w:tr w:rsidR="00D85972" w:rsidRPr="004268D3" w:rsidTr="00D85972">
        <w:tc>
          <w:tcPr>
            <w:tcW w:w="9039" w:type="dxa"/>
          </w:tcPr>
          <w:p w:rsidR="00D85972" w:rsidRPr="004268D3" w:rsidRDefault="00D85972" w:rsidP="00D85972">
            <w:pPr>
              <w:rPr>
                <w:rFonts w:ascii="Arial" w:hAnsi="Arial" w:cs="Arial"/>
                <w:b/>
                <w:sz w:val="22"/>
                <w:szCs w:val="22"/>
              </w:rPr>
            </w:pPr>
            <w:r w:rsidRPr="004268D3">
              <w:rPr>
                <w:rFonts w:ascii="Arial" w:hAnsi="Arial" w:cs="Arial"/>
                <w:b/>
                <w:sz w:val="22"/>
                <w:szCs w:val="22"/>
              </w:rPr>
              <w:t>Differentiating between Microbes 1: Bacteria</w:t>
            </w:r>
          </w:p>
          <w:p w:rsidR="00D85972" w:rsidRPr="004268D3" w:rsidRDefault="00D85972" w:rsidP="00321547">
            <w:pPr>
              <w:pStyle w:val="ListParagraph"/>
              <w:numPr>
                <w:ilvl w:val="0"/>
                <w:numId w:val="187"/>
              </w:numPr>
              <w:rPr>
                <w:rFonts w:ascii="Arial" w:hAnsi="Arial" w:cs="Arial"/>
              </w:rPr>
            </w:pPr>
            <w:r w:rsidRPr="004268D3">
              <w:rPr>
                <w:rFonts w:ascii="Arial" w:hAnsi="Arial" w:cs="Arial"/>
              </w:rPr>
              <w:t>Explain the basis of classification of bacteria and purposes beyond this</w:t>
            </w:r>
          </w:p>
          <w:p w:rsidR="00D85972" w:rsidRPr="004268D3" w:rsidRDefault="00D85972" w:rsidP="00321547">
            <w:pPr>
              <w:pStyle w:val="ListParagraph"/>
              <w:numPr>
                <w:ilvl w:val="0"/>
                <w:numId w:val="187"/>
              </w:numPr>
              <w:rPr>
                <w:rFonts w:ascii="Arial" w:hAnsi="Arial" w:cs="Arial"/>
              </w:rPr>
            </w:pPr>
            <w:r w:rsidRPr="004268D3">
              <w:rPr>
                <w:rFonts w:ascii="Arial" w:hAnsi="Arial" w:cs="Arial"/>
              </w:rPr>
              <w:t>Describe the components of bacteria and their functions in pathogenesis</w:t>
            </w:r>
          </w:p>
          <w:p w:rsidR="00D85972" w:rsidRPr="004268D3" w:rsidRDefault="00D85972" w:rsidP="00321547">
            <w:pPr>
              <w:pStyle w:val="ListParagraph"/>
              <w:numPr>
                <w:ilvl w:val="0"/>
                <w:numId w:val="187"/>
              </w:numPr>
              <w:rPr>
                <w:rFonts w:ascii="Arial" w:hAnsi="Arial" w:cs="Arial"/>
              </w:rPr>
            </w:pPr>
            <w:r w:rsidRPr="004268D3">
              <w:rPr>
                <w:rFonts w:ascii="Arial" w:hAnsi="Arial" w:cs="Arial"/>
              </w:rPr>
              <w:t xml:space="preserve">Describe, with examples, how these affect identification and </w:t>
            </w:r>
            <w:r w:rsidRPr="004268D3">
              <w:rPr>
                <w:rFonts w:ascii="Arial" w:hAnsi="Arial" w:cs="Arial"/>
              </w:rPr>
              <w:lastRenderedPageBreak/>
              <w:t>management</w:t>
            </w:r>
          </w:p>
        </w:tc>
      </w:tr>
      <w:tr w:rsidR="00D85972" w:rsidRPr="004268D3" w:rsidTr="00D85972">
        <w:tc>
          <w:tcPr>
            <w:tcW w:w="9039" w:type="dxa"/>
          </w:tcPr>
          <w:p w:rsidR="00D85972" w:rsidRPr="004268D3" w:rsidRDefault="00D85972" w:rsidP="00D85972">
            <w:pPr>
              <w:rPr>
                <w:rFonts w:ascii="Arial" w:hAnsi="Arial" w:cs="Arial"/>
                <w:b/>
                <w:sz w:val="22"/>
                <w:szCs w:val="22"/>
              </w:rPr>
            </w:pPr>
            <w:r w:rsidRPr="004268D3">
              <w:rPr>
                <w:rFonts w:ascii="Arial" w:hAnsi="Arial" w:cs="Arial"/>
                <w:b/>
                <w:sz w:val="22"/>
                <w:szCs w:val="22"/>
              </w:rPr>
              <w:lastRenderedPageBreak/>
              <w:t>Differentiating between Microbes 2: Viruses, Fungi and Parasites</w:t>
            </w:r>
          </w:p>
          <w:p w:rsidR="00D85972" w:rsidRPr="004268D3" w:rsidRDefault="00D85972" w:rsidP="00321547">
            <w:pPr>
              <w:pStyle w:val="ListParagraph"/>
              <w:numPr>
                <w:ilvl w:val="0"/>
                <w:numId w:val="187"/>
              </w:numPr>
              <w:rPr>
                <w:rFonts w:ascii="Arial" w:hAnsi="Arial" w:cs="Arial"/>
              </w:rPr>
            </w:pPr>
            <w:r w:rsidRPr="004268D3">
              <w:rPr>
                <w:rFonts w:ascii="Arial" w:hAnsi="Arial" w:cs="Arial"/>
              </w:rPr>
              <w:t>Explain the basis of classification of micro-organisms and purposes beyond this</w:t>
            </w:r>
          </w:p>
          <w:p w:rsidR="00D85972" w:rsidRPr="004268D3" w:rsidRDefault="00D85972" w:rsidP="00321547">
            <w:pPr>
              <w:pStyle w:val="ListParagraph"/>
              <w:numPr>
                <w:ilvl w:val="0"/>
                <w:numId w:val="187"/>
              </w:numPr>
              <w:rPr>
                <w:rFonts w:ascii="Arial" w:hAnsi="Arial" w:cs="Arial"/>
              </w:rPr>
            </w:pPr>
            <w:r w:rsidRPr="004268D3">
              <w:rPr>
                <w:rFonts w:ascii="Arial" w:hAnsi="Arial" w:cs="Arial"/>
              </w:rPr>
              <w:t>Describe the components of viruses, fungi and parasites and their functions in pathogenesis</w:t>
            </w:r>
          </w:p>
          <w:p w:rsidR="00D85972" w:rsidRPr="004268D3" w:rsidRDefault="00D85972" w:rsidP="00321547">
            <w:pPr>
              <w:pStyle w:val="ListParagraph"/>
              <w:numPr>
                <w:ilvl w:val="0"/>
                <w:numId w:val="187"/>
              </w:numPr>
              <w:rPr>
                <w:rFonts w:ascii="Arial" w:hAnsi="Arial" w:cs="Arial"/>
              </w:rPr>
            </w:pPr>
            <w:r w:rsidRPr="004268D3">
              <w:rPr>
                <w:rFonts w:ascii="Arial" w:hAnsi="Arial" w:cs="Arial"/>
              </w:rPr>
              <w:t>Describe, with examples, how these affect identification and management</w:t>
            </w:r>
          </w:p>
        </w:tc>
      </w:tr>
      <w:tr w:rsidR="00D85972" w:rsidRPr="004268D3" w:rsidTr="00D85972">
        <w:tc>
          <w:tcPr>
            <w:tcW w:w="9039" w:type="dxa"/>
          </w:tcPr>
          <w:p w:rsidR="00D85972" w:rsidRPr="004268D3" w:rsidRDefault="00D85972" w:rsidP="00D85972">
            <w:pPr>
              <w:rPr>
                <w:rFonts w:ascii="Arial" w:hAnsi="Arial" w:cs="Arial"/>
                <w:b/>
                <w:sz w:val="22"/>
                <w:szCs w:val="22"/>
              </w:rPr>
            </w:pPr>
            <w:r w:rsidRPr="004268D3">
              <w:rPr>
                <w:rFonts w:ascii="Arial" w:hAnsi="Arial" w:cs="Arial"/>
                <w:b/>
                <w:sz w:val="22"/>
                <w:szCs w:val="22"/>
              </w:rPr>
              <w:t>Fever in the Returning Traveller</w:t>
            </w:r>
          </w:p>
          <w:p w:rsidR="00D85972" w:rsidRPr="004268D3" w:rsidRDefault="00D85972" w:rsidP="00321547">
            <w:pPr>
              <w:pStyle w:val="ListParagraph"/>
              <w:numPr>
                <w:ilvl w:val="0"/>
                <w:numId w:val="193"/>
              </w:numPr>
              <w:rPr>
                <w:rFonts w:ascii="Arial" w:hAnsi="Arial" w:cs="Arial"/>
              </w:rPr>
            </w:pPr>
            <w:r w:rsidRPr="004268D3">
              <w:rPr>
                <w:rFonts w:ascii="Arial" w:hAnsi="Arial" w:cs="Arial"/>
              </w:rPr>
              <w:t>Discuss the principles of diagnosis</w:t>
            </w:r>
          </w:p>
          <w:p w:rsidR="00D85972" w:rsidRPr="004268D3" w:rsidRDefault="00D85972" w:rsidP="00321547">
            <w:pPr>
              <w:pStyle w:val="ListParagraph"/>
              <w:numPr>
                <w:ilvl w:val="0"/>
                <w:numId w:val="193"/>
              </w:numPr>
              <w:rPr>
                <w:rFonts w:ascii="Arial" w:hAnsi="Arial" w:cs="Arial"/>
              </w:rPr>
            </w:pPr>
            <w:r w:rsidRPr="004268D3">
              <w:rPr>
                <w:rFonts w:ascii="Arial" w:hAnsi="Arial" w:cs="Arial"/>
              </w:rPr>
              <w:t>Name and describe common examples of causes of ‘fever in the returning traveller’</w:t>
            </w:r>
          </w:p>
          <w:p w:rsidR="00D85972" w:rsidRPr="004268D3" w:rsidRDefault="00D85972" w:rsidP="00321547">
            <w:pPr>
              <w:pStyle w:val="ListParagraph"/>
              <w:numPr>
                <w:ilvl w:val="0"/>
                <w:numId w:val="193"/>
              </w:numPr>
              <w:rPr>
                <w:rFonts w:ascii="Arial" w:hAnsi="Arial" w:cs="Arial"/>
              </w:rPr>
            </w:pPr>
            <w:r w:rsidRPr="004268D3">
              <w:rPr>
                <w:rFonts w:ascii="Arial" w:hAnsi="Arial" w:cs="Arial"/>
              </w:rPr>
              <w:t>Explain the use of prophylaxis</w:t>
            </w:r>
            <w:r w:rsidRPr="004268D3">
              <w:rPr>
                <w:rFonts w:ascii="Arial" w:hAnsi="Arial" w:cs="Arial"/>
                <w:b/>
              </w:rPr>
              <w:t xml:space="preserve"> </w:t>
            </w:r>
          </w:p>
        </w:tc>
      </w:tr>
      <w:tr w:rsidR="00D85972" w:rsidRPr="004268D3" w:rsidTr="00D85972">
        <w:tc>
          <w:tcPr>
            <w:tcW w:w="9039" w:type="dxa"/>
          </w:tcPr>
          <w:p w:rsidR="00D85972" w:rsidRPr="004268D3" w:rsidRDefault="00D85972" w:rsidP="00D85972">
            <w:pPr>
              <w:rPr>
                <w:rFonts w:ascii="Arial" w:hAnsi="Arial" w:cs="Arial"/>
                <w:b/>
                <w:sz w:val="22"/>
                <w:szCs w:val="22"/>
              </w:rPr>
            </w:pPr>
            <w:r w:rsidRPr="004268D3">
              <w:rPr>
                <w:rFonts w:ascii="Arial" w:hAnsi="Arial" w:cs="Arial"/>
                <w:b/>
                <w:sz w:val="22"/>
                <w:szCs w:val="22"/>
              </w:rPr>
              <w:t>Gram Negative Bacteria</w:t>
            </w:r>
          </w:p>
          <w:p w:rsidR="00D85972" w:rsidRPr="004268D3" w:rsidRDefault="00D85972" w:rsidP="00321547">
            <w:pPr>
              <w:pStyle w:val="ListParagraph"/>
              <w:numPr>
                <w:ilvl w:val="0"/>
                <w:numId w:val="188"/>
              </w:numPr>
              <w:rPr>
                <w:rFonts w:ascii="Arial" w:hAnsi="Arial" w:cs="Arial"/>
              </w:rPr>
            </w:pPr>
            <w:r w:rsidRPr="004268D3">
              <w:rPr>
                <w:rFonts w:ascii="Arial" w:hAnsi="Arial" w:cs="Arial"/>
              </w:rPr>
              <w:t>Describe features of gram negative bacteria</w:t>
            </w:r>
          </w:p>
          <w:p w:rsidR="00D85972" w:rsidRPr="004268D3" w:rsidRDefault="00D85972" w:rsidP="00321547">
            <w:pPr>
              <w:pStyle w:val="ListParagraph"/>
              <w:numPr>
                <w:ilvl w:val="0"/>
                <w:numId w:val="188"/>
              </w:numPr>
              <w:rPr>
                <w:rFonts w:ascii="Arial" w:hAnsi="Arial" w:cs="Arial"/>
              </w:rPr>
            </w:pPr>
            <w:r w:rsidRPr="004268D3">
              <w:rPr>
                <w:rFonts w:ascii="Arial" w:hAnsi="Arial" w:cs="Arial"/>
              </w:rPr>
              <w:t>Name the major clinically relevant pathogens and understand the range of disease caused</w:t>
            </w:r>
          </w:p>
          <w:p w:rsidR="00D85972" w:rsidRPr="004268D3" w:rsidRDefault="00D85972" w:rsidP="00321547">
            <w:pPr>
              <w:pStyle w:val="ListParagraph"/>
              <w:numPr>
                <w:ilvl w:val="0"/>
                <w:numId w:val="188"/>
              </w:numPr>
              <w:rPr>
                <w:rFonts w:ascii="Arial" w:hAnsi="Arial" w:cs="Arial"/>
              </w:rPr>
            </w:pPr>
            <w:r w:rsidRPr="004268D3">
              <w:rPr>
                <w:rFonts w:ascii="Arial" w:hAnsi="Arial" w:cs="Arial"/>
              </w:rPr>
              <w:t>Explain the targets for therapy in gram negative bacteria</w:t>
            </w:r>
          </w:p>
        </w:tc>
      </w:tr>
      <w:tr w:rsidR="00D85972" w:rsidRPr="004268D3" w:rsidTr="00D85972">
        <w:tc>
          <w:tcPr>
            <w:tcW w:w="9039" w:type="dxa"/>
          </w:tcPr>
          <w:p w:rsidR="00D85972" w:rsidRPr="004268D3" w:rsidRDefault="00D85972" w:rsidP="00D85972">
            <w:pPr>
              <w:rPr>
                <w:rFonts w:ascii="Arial" w:hAnsi="Arial" w:cs="Arial"/>
                <w:b/>
                <w:sz w:val="22"/>
                <w:szCs w:val="22"/>
              </w:rPr>
            </w:pPr>
            <w:r w:rsidRPr="004268D3">
              <w:rPr>
                <w:rFonts w:ascii="Arial" w:hAnsi="Arial" w:cs="Arial"/>
                <w:b/>
                <w:sz w:val="22"/>
                <w:szCs w:val="22"/>
              </w:rPr>
              <w:t>Diagnostic Tests in Microbiology</w:t>
            </w:r>
          </w:p>
          <w:p w:rsidR="00D85972" w:rsidRPr="004268D3" w:rsidRDefault="00D85972" w:rsidP="00321547">
            <w:pPr>
              <w:pStyle w:val="ListParagraph"/>
              <w:numPr>
                <w:ilvl w:val="0"/>
                <w:numId w:val="189"/>
              </w:numPr>
              <w:rPr>
                <w:rFonts w:ascii="Arial" w:hAnsi="Arial" w:cs="Arial"/>
              </w:rPr>
            </w:pPr>
            <w:r w:rsidRPr="004268D3">
              <w:rPr>
                <w:rFonts w:ascii="Arial" w:hAnsi="Arial" w:cs="Arial"/>
              </w:rPr>
              <w:t>Discuss the techniques available for the diagnosis of infection</w:t>
            </w:r>
          </w:p>
          <w:p w:rsidR="00D85972" w:rsidRPr="004268D3" w:rsidRDefault="00D85972" w:rsidP="00321547">
            <w:pPr>
              <w:pStyle w:val="ListParagraph"/>
              <w:numPr>
                <w:ilvl w:val="0"/>
                <w:numId w:val="189"/>
              </w:numPr>
              <w:rPr>
                <w:rFonts w:ascii="Arial" w:hAnsi="Arial" w:cs="Arial"/>
              </w:rPr>
            </w:pPr>
            <w:r w:rsidRPr="004268D3">
              <w:rPr>
                <w:rFonts w:ascii="Arial" w:hAnsi="Arial" w:cs="Arial"/>
              </w:rPr>
              <w:t>Discuss the relative merits and demerits of the techniques available</w:t>
            </w:r>
          </w:p>
          <w:p w:rsidR="00D85972" w:rsidRPr="004268D3" w:rsidRDefault="00D85972" w:rsidP="00321547">
            <w:pPr>
              <w:pStyle w:val="ListParagraph"/>
              <w:numPr>
                <w:ilvl w:val="0"/>
                <w:numId w:val="189"/>
              </w:numPr>
              <w:rPr>
                <w:rFonts w:ascii="Arial" w:hAnsi="Arial" w:cs="Arial"/>
              </w:rPr>
            </w:pPr>
            <w:r w:rsidRPr="004268D3">
              <w:rPr>
                <w:rFonts w:ascii="Arial" w:hAnsi="Arial" w:cs="Arial"/>
              </w:rPr>
              <w:t>Be aware of the quality assurance process that underlies all good laboratory practice</w:t>
            </w:r>
          </w:p>
        </w:tc>
      </w:tr>
      <w:tr w:rsidR="00D85972" w:rsidRPr="004268D3" w:rsidTr="00D85972">
        <w:tc>
          <w:tcPr>
            <w:tcW w:w="9039" w:type="dxa"/>
          </w:tcPr>
          <w:p w:rsidR="00D85972" w:rsidRPr="004268D3" w:rsidRDefault="00D85972" w:rsidP="00D85972">
            <w:pPr>
              <w:rPr>
                <w:rFonts w:ascii="Arial" w:hAnsi="Arial" w:cs="Arial"/>
                <w:b/>
                <w:sz w:val="22"/>
                <w:szCs w:val="22"/>
              </w:rPr>
            </w:pPr>
            <w:r w:rsidRPr="004268D3">
              <w:rPr>
                <w:rFonts w:ascii="Arial" w:hAnsi="Arial" w:cs="Arial"/>
                <w:b/>
                <w:sz w:val="22"/>
                <w:szCs w:val="22"/>
              </w:rPr>
              <w:t xml:space="preserve">Mechanisms of Action of Antibiotics </w:t>
            </w:r>
          </w:p>
          <w:p w:rsidR="00D85972" w:rsidRPr="004268D3" w:rsidRDefault="00D85972" w:rsidP="00321547">
            <w:pPr>
              <w:pStyle w:val="ListParagraph"/>
              <w:numPr>
                <w:ilvl w:val="0"/>
                <w:numId w:val="190"/>
              </w:numPr>
              <w:rPr>
                <w:rFonts w:ascii="Arial" w:hAnsi="Arial" w:cs="Arial"/>
              </w:rPr>
            </w:pPr>
            <w:r w:rsidRPr="004268D3">
              <w:rPr>
                <w:rFonts w:ascii="Arial" w:hAnsi="Arial" w:cs="Arial"/>
              </w:rPr>
              <w:t>Explain the basic principles of antibiotic actions</w:t>
            </w:r>
          </w:p>
          <w:p w:rsidR="00D85972" w:rsidRPr="004268D3" w:rsidRDefault="00D85972" w:rsidP="00321547">
            <w:pPr>
              <w:pStyle w:val="ListParagraph"/>
              <w:numPr>
                <w:ilvl w:val="0"/>
                <w:numId w:val="190"/>
              </w:numPr>
              <w:rPr>
                <w:rFonts w:ascii="Arial" w:hAnsi="Arial" w:cs="Arial"/>
              </w:rPr>
            </w:pPr>
            <w:r w:rsidRPr="004268D3">
              <w:rPr>
                <w:rFonts w:ascii="Arial" w:hAnsi="Arial" w:cs="Arial"/>
              </w:rPr>
              <w:t>Describe the major targets for antibiotics</w:t>
            </w:r>
          </w:p>
          <w:p w:rsidR="00D85972" w:rsidRPr="004268D3" w:rsidRDefault="00D85972" w:rsidP="00321547">
            <w:pPr>
              <w:pStyle w:val="ListParagraph"/>
              <w:numPr>
                <w:ilvl w:val="0"/>
                <w:numId w:val="190"/>
              </w:numPr>
              <w:rPr>
                <w:rFonts w:ascii="Arial" w:hAnsi="Arial" w:cs="Arial"/>
              </w:rPr>
            </w:pPr>
            <w:r w:rsidRPr="004268D3">
              <w:rPr>
                <w:rFonts w:ascii="Arial" w:hAnsi="Arial" w:cs="Arial"/>
              </w:rPr>
              <w:t>Describe the mechanisms of action of antibiotics</w:t>
            </w:r>
          </w:p>
        </w:tc>
      </w:tr>
      <w:tr w:rsidR="00D85972" w:rsidRPr="004268D3" w:rsidTr="00D85972">
        <w:tc>
          <w:tcPr>
            <w:tcW w:w="9039" w:type="dxa"/>
          </w:tcPr>
          <w:p w:rsidR="00D85972" w:rsidRPr="004268D3" w:rsidRDefault="00D85972" w:rsidP="00D85972">
            <w:pPr>
              <w:rPr>
                <w:rFonts w:ascii="Arial" w:hAnsi="Arial" w:cs="Arial"/>
                <w:b/>
                <w:sz w:val="22"/>
                <w:szCs w:val="22"/>
              </w:rPr>
            </w:pPr>
            <w:r w:rsidRPr="004268D3">
              <w:rPr>
                <w:rFonts w:ascii="Arial" w:hAnsi="Arial" w:cs="Arial"/>
                <w:b/>
                <w:sz w:val="22"/>
                <w:szCs w:val="22"/>
              </w:rPr>
              <w:t>Resistance to Antibiotics</w:t>
            </w:r>
          </w:p>
          <w:p w:rsidR="00D85972" w:rsidRPr="004268D3" w:rsidRDefault="00D85972" w:rsidP="00321547">
            <w:pPr>
              <w:pStyle w:val="ListParagraph"/>
              <w:numPr>
                <w:ilvl w:val="0"/>
                <w:numId w:val="191"/>
              </w:numPr>
              <w:rPr>
                <w:rFonts w:ascii="Arial" w:hAnsi="Arial" w:cs="Arial"/>
              </w:rPr>
            </w:pPr>
            <w:r w:rsidRPr="004268D3">
              <w:rPr>
                <w:rFonts w:ascii="Arial" w:hAnsi="Arial" w:cs="Arial"/>
              </w:rPr>
              <w:t>Understand the principles of antibiotic resistance</w:t>
            </w:r>
          </w:p>
          <w:p w:rsidR="00D85972" w:rsidRPr="004268D3" w:rsidRDefault="00D85972" w:rsidP="00321547">
            <w:pPr>
              <w:pStyle w:val="ListParagraph"/>
              <w:numPr>
                <w:ilvl w:val="0"/>
                <w:numId w:val="191"/>
              </w:numPr>
              <w:rPr>
                <w:rFonts w:ascii="Arial" w:hAnsi="Arial" w:cs="Arial"/>
              </w:rPr>
            </w:pPr>
            <w:r w:rsidRPr="004268D3">
              <w:rPr>
                <w:rFonts w:ascii="Arial" w:hAnsi="Arial" w:cs="Arial"/>
              </w:rPr>
              <w:t>Explain the key resistance mechanisms bacteria use</w:t>
            </w:r>
          </w:p>
          <w:p w:rsidR="00D85972" w:rsidRPr="004268D3" w:rsidRDefault="00D85972" w:rsidP="00321547">
            <w:pPr>
              <w:pStyle w:val="ListParagraph"/>
              <w:numPr>
                <w:ilvl w:val="0"/>
                <w:numId w:val="191"/>
              </w:numPr>
              <w:rPr>
                <w:rFonts w:ascii="Arial" w:hAnsi="Arial" w:cs="Arial"/>
              </w:rPr>
            </w:pPr>
            <w:r w:rsidRPr="004268D3">
              <w:rPr>
                <w:rFonts w:ascii="Arial" w:hAnsi="Arial" w:cs="Arial"/>
              </w:rPr>
              <w:t xml:space="preserve">Describe some of the common strategies in place to reduce antimicrobial resistance </w:t>
            </w:r>
          </w:p>
        </w:tc>
      </w:tr>
      <w:tr w:rsidR="00D85972" w:rsidRPr="004268D3" w:rsidTr="00D85972">
        <w:tc>
          <w:tcPr>
            <w:tcW w:w="9039" w:type="dxa"/>
          </w:tcPr>
          <w:p w:rsidR="00D85972" w:rsidRPr="004268D3" w:rsidRDefault="00D85972" w:rsidP="00D85972">
            <w:pPr>
              <w:rPr>
                <w:rFonts w:ascii="Arial" w:hAnsi="Arial" w:cs="Arial"/>
                <w:b/>
                <w:sz w:val="22"/>
                <w:szCs w:val="22"/>
              </w:rPr>
            </w:pPr>
            <w:r w:rsidRPr="004268D3">
              <w:rPr>
                <w:rFonts w:ascii="Arial" w:hAnsi="Arial" w:cs="Arial"/>
                <w:b/>
                <w:sz w:val="22"/>
                <w:szCs w:val="22"/>
              </w:rPr>
              <w:t>Principles of Good Antibiotic Prescribing</w:t>
            </w:r>
          </w:p>
          <w:p w:rsidR="00D85972" w:rsidRPr="004268D3" w:rsidRDefault="00D85972" w:rsidP="00321547">
            <w:pPr>
              <w:pStyle w:val="ListParagraph"/>
              <w:numPr>
                <w:ilvl w:val="0"/>
                <w:numId w:val="192"/>
              </w:numPr>
              <w:rPr>
                <w:rFonts w:ascii="Arial" w:hAnsi="Arial" w:cs="Arial"/>
              </w:rPr>
            </w:pPr>
            <w:r w:rsidRPr="004268D3">
              <w:rPr>
                <w:rFonts w:ascii="Arial" w:hAnsi="Arial" w:cs="Arial"/>
              </w:rPr>
              <w:t>Discuss the basics of good antibiotic prescribing, including:</w:t>
            </w:r>
          </w:p>
          <w:p w:rsidR="00D85972" w:rsidRPr="004268D3" w:rsidRDefault="00D85972" w:rsidP="00321547">
            <w:pPr>
              <w:pStyle w:val="ListParagraph"/>
              <w:numPr>
                <w:ilvl w:val="1"/>
                <w:numId w:val="192"/>
              </w:numPr>
              <w:rPr>
                <w:rFonts w:ascii="Arial" w:hAnsi="Arial" w:cs="Arial"/>
              </w:rPr>
            </w:pPr>
            <w:r w:rsidRPr="004268D3">
              <w:rPr>
                <w:rFonts w:ascii="Arial" w:hAnsi="Arial" w:cs="Arial"/>
              </w:rPr>
              <w:t>Dose</w:t>
            </w:r>
          </w:p>
          <w:p w:rsidR="00D85972" w:rsidRPr="004268D3" w:rsidRDefault="00D85972" w:rsidP="00321547">
            <w:pPr>
              <w:pStyle w:val="ListParagraph"/>
              <w:numPr>
                <w:ilvl w:val="1"/>
                <w:numId w:val="192"/>
              </w:numPr>
              <w:rPr>
                <w:rFonts w:ascii="Arial" w:hAnsi="Arial" w:cs="Arial"/>
              </w:rPr>
            </w:pPr>
            <w:r w:rsidRPr="004268D3">
              <w:rPr>
                <w:rFonts w:ascii="Arial" w:hAnsi="Arial" w:cs="Arial"/>
              </w:rPr>
              <w:t>Route of administration</w:t>
            </w:r>
          </w:p>
          <w:p w:rsidR="00D85972" w:rsidRPr="004268D3" w:rsidRDefault="00D85972" w:rsidP="00321547">
            <w:pPr>
              <w:pStyle w:val="ListParagraph"/>
              <w:numPr>
                <w:ilvl w:val="1"/>
                <w:numId w:val="192"/>
              </w:numPr>
              <w:rPr>
                <w:rFonts w:ascii="Arial" w:hAnsi="Arial" w:cs="Arial"/>
              </w:rPr>
            </w:pPr>
            <w:r w:rsidRPr="004268D3">
              <w:rPr>
                <w:rFonts w:ascii="Arial" w:hAnsi="Arial" w:cs="Arial"/>
              </w:rPr>
              <w:t>Timing</w:t>
            </w:r>
          </w:p>
          <w:p w:rsidR="00D85972" w:rsidRPr="004268D3" w:rsidRDefault="00D85972" w:rsidP="00321547">
            <w:pPr>
              <w:pStyle w:val="ListParagraph"/>
              <w:numPr>
                <w:ilvl w:val="1"/>
                <w:numId w:val="192"/>
              </w:numPr>
              <w:rPr>
                <w:rFonts w:ascii="Arial" w:hAnsi="Arial" w:cs="Arial"/>
              </w:rPr>
            </w:pPr>
            <w:r w:rsidRPr="004268D3">
              <w:rPr>
                <w:rFonts w:ascii="Arial" w:hAnsi="Arial" w:cs="Arial"/>
              </w:rPr>
              <w:t>Stop/Review</w:t>
            </w:r>
          </w:p>
          <w:p w:rsidR="00D85972" w:rsidRPr="004268D3" w:rsidRDefault="00D85972" w:rsidP="00321547">
            <w:pPr>
              <w:pStyle w:val="ListParagraph"/>
              <w:numPr>
                <w:ilvl w:val="0"/>
                <w:numId w:val="192"/>
              </w:numPr>
              <w:rPr>
                <w:rFonts w:ascii="Arial" w:hAnsi="Arial" w:cs="Arial"/>
              </w:rPr>
            </w:pPr>
            <w:r w:rsidRPr="004268D3">
              <w:rPr>
                <w:rFonts w:ascii="Arial" w:hAnsi="Arial" w:cs="Arial"/>
              </w:rPr>
              <w:t>Describe common strategies to influence antibiotic prescribing practice</w:t>
            </w:r>
          </w:p>
        </w:tc>
      </w:tr>
      <w:tr w:rsidR="00D85972" w:rsidRPr="004268D3" w:rsidTr="00D85972">
        <w:tc>
          <w:tcPr>
            <w:tcW w:w="9039" w:type="dxa"/>
          </w:tcPr>
          <w:p w:rsidR="00D85972" w:rsidRPr="004268D3" w:rsidRDefault="00D85972" w:rsidP="00D85972">
            <w:pPr>
              <w:rPr>
                <w:rFonts w:ascii="Arial" w:hAnsi="Arial" w:cs="Arial"/>
                <w:b/>
                <w:sz w:val="22"/>
                <w:szCs w:val="22"/>
              </w:rPr>
            </w:pPr>
            <w:r w:rsidRPr="004268D3">
              <w:rPr>
                <w:rFonts w:ascii="Arial" w:hAnsi="Arial" w:cs="Arial"/>
                <w:b/>
                <w:sz w:val="22"/>
                <w:szCs w:val="22"/>
              </w:rPr>
              <w:t>What are viruses and how do they replicate?</w:t>
            </w:r>
          </w:p>
          <w:p w:rsidR="00D85972" w:rsidRPr="004268D3" w:rsidRDefault="00D85972" w:rsidP="00321547">
            <w:pPr>
              <w:pStyle w:val="ListParagraph"/>
              <w:numPr>
                <w:ilvl w:val="0"/>
                <w:numId w:val="198"/>
              </w:numPr>
              <w:rPr>
                <w:rFonts w:ascii="Arial" w:hAnsi="Arial" w:cs="Arial"/>
              </w:rPr>
            </w:pPr>
            <w:r w:rsidRPr="004268D3">
              <w:rPr>
                <w:rFonts w:ascii="Arial" w:hAnsi="Arial" w:cs="Arial"/>
              </w:rPr>
              <w:t>Describe the structure and composition of viruses</w:t>
            </w:r>
          </w:p>
          <w:p w:rsidR="00D85972" w:rsidRPr="004268D3" w:rsidRDefault="00D85972" w:rsidP="00321547">
            <w:pPr>
              <w:pStyle w:val="ListParagraph"/>
              <w:numPr>
                <w:ilvl w:val="0"/>
                <w:numId w:val="198"/>
              </w:numPr>
              <w:rPr>
                <w:rFonts w:ascii="Arial" w:hAnsi="Arial" w:cs="Arial"/>
              </w:rPr>
            </w:pPr>
            <w:r w:rsidRPr="004268D3">
              <w:rPr>
                <w:rFonts w:ascii="Arial" w:hAnsi="Arial" w:cs="Arial"/>
              </w:rPr>
              <w:t>Describe the life-cycle of viruses and explain their replication</w:t>
            </w:r>
          </w:p>
          <w:p w:rsidR="00D85972" w:rsidRPr="004268D3" w:rsidRDefault="00D85972" w:rsidP="00321547">
            <w:pPr>
              <w:pStyle w:val="ListParagraph"/>
              <w:numPr>
                <w:ilvl w:val="0"/>
                <w:numId w:val="198"/>
              </w:numPr>
              <w:rPr>
                <w:rFonts w:ascii="Arial" w:hAnsi="Arial" w:cs="Arial"/>
              </w:rPr>
            </w:pPr>
            <w:r w:rsidRPr="004268D3">
              <w:rPr>
                <w:rFonts w:ascii="Arial" w:hAnsi="Arial" w:cs="Arial"/>
              </w:rPr>
              <w:t xml:space="preserve">Give examples of viruses </w:t>
            </w:r>
          </w:p>
        </w:tc>
      </w:tr>
      <w:tr w:rsidR="00D85972" w:rsidRPr="004268D3" w:rsidTr="00D85972">
        <w:tc>
          <w:tcPr>
            <w:tcW w:w="9039" w:type="dxa"/>
          </w:tcPr>
          <w:p w:rsidR="00D85972" w:rsidRPr="004268D3" w:rsidRDefault="00D85972" w:rsidP="00D85972">
            <w:pPr>
              <w:rPr>
                <w:rFonts w:ascii="Arial" w:hAnsi="Arial" w:cs="Arial"/>
                <w:b/>
                <w:sz w:val="22"/>
                <w:szCs w:val="22"/>
              </w:rPr>
            </w:pPr>
            <w:r w:rsidRPr="004268D3">
              <w:rPr>
                <w:rFonts w:ascii="Arial" w:hAnsi="Arial" w:cs="Arial"/>
                <w:b/>
                <w:sz w:val="22"/>
                <w:szCs w:val="22"/>
              </w:rPr>
              <w:t>How do viruses cause disease?</w:t>
            </w:r>
          </w:p>
          <w:p w:rsidR="00D85972" w:rsidRPr="004268D3" w:rsidRDefault="00D85972" w:rsidP="00321547">
            <w:pPr>
              <w:pStyle w:val="ListParagraph"/>
              <w:numPr>
                <w:ilvl w:val="0"/>
                <w:numId w:val="198"/>
              </w:numPr>
              <w:rPr>
                <w:rFonts w:ascii="Arial" w:hAnsi="Arial" w:cs="Arial"/>
              </w:rPr>
            </w:pPr>
            <w:r w:rsidRPr="004268D3">
              <w:rPr>
                <w:rFonts w:ascii="Arial" w:hAnsi="Arial" w:cs="Arial"/>
              </w:rPr>
              <w:t>Describe how viruses are transmitted</w:t>
            </w:r>
          </w:p>
          <w:p w:rsidR="00D85972" w:rsidRPr="004268D3" w:rsidRDefault="00D85972" w:rsidP="00321547">
            <w:pPr>
              <w:pStyle w:val="ListParagraph"/>
              <w:numPr>
                <w:ilvl w:val="0"/>
                <w:numId w:val="198"/>
              </w:numPr>
              <w:rPr>
                <w:rFonts w:ascii="Arial" w:hAnsi="Arial" w:cs="Arial"/>
              </w:rPr>
            </w:pPr>
            <w:r w:rsidRPr="004268D3">
              <w:rPr>
                <w:rFonts w:ascii="Arial" w:hAnsi="Arial" w:cs="Arial"/>
              </w:rPr>
              <w:t>Explain the outcomes caused by viral infection</w:t>
            </w:r>
          </w:p>
          <w:p w:rsidR="00D85972" w:rsidRPr="004268D3" w:rsidRDefault="00D85972" w:rsidP="00321547">
            <w:pPr>
              <w:pStyle w:val="ListParagraph"/>
              <w:numPr>
                <w:ilvl w:val="0"/>
                <w:numId w:val="198"/>
              </w:numPr>
              <w:rPr>
                <w:rFonts w:ascii="Arial" w:hAnsi="Arial" w:cs="Arial"/>
              </w:rPr>
            </w:pPr>
            <w:r w:rsidRPr="004268D3">
              <w:rPr>
                <w:rFonts w:ascii="Arial" w:hAnsi="Arial" w:cs="Arial"/>
              </w:rPr>
              <w:t>Give examples of clinically relevant viruses e.g. HIV and influenza</w:t>
            </w:r>
          </w:p>
        </w:tc>
      </w:tr>
      <w:tr w:rsidR="00D85972" w:rsidRPr="004268D3" w:rsidTr="00D85972">
        <w:tc>
          <w:tcPr>
            <w:tcW w:w="9039" w:type="dxa"/>
          </w:tcPr>
          <w:p w:rsidR="00D85972" w:rsidRPr="004268D3" w:rsidRDefault="00D85972" w:rsidP="00D85972">
            <w:pPr>
              <w:rPr>
                <w:rFonts w:ascii="Arial" w:hAnsi="Arial" w:cs="Arial"/>
                <w:b/>
                <w:sz w:val="22"/>
                <w:szCs w:val="22"/>
              </w:rPr>
            </w:pPr>
            <w:r w:rsidRPr="004268D3">
              <w:rPr>
                <w:rFonts w:ascii="Arial" w:hAnsi="Arial" w:cs="Arial"/>
                <w:b/>
                <w:sz w:val="22"/>
                <w:szCs w:val="22"/>
              </w:rPr>
              <w:t>How may virus diseases be prevented or treated?</w:t>
            </w:r>
          </w:p>
          <w:p w:rsidR="00D85972" w:rsidRPr="004268D3" w:rsidRDefault="00D85972" w:rsidP="00321547">
            <w:pPr>
              <w:pStyle w:val="ListParagraph"/>
              <w:numPr>
                <w:ilvl w:val="0"/>
                <w:numId w:val="198"/>
              </w:numPr>
              <w:rPr>
                <w:rFonts w:ascii="Arial" w:hAnsi="Arial" w:cs="Arial"/>
              </w:rPr>
            </w:pPr>
            <w:r w:rsidRPr="004268D3">
              <w:rPr>
                <w:rFonts w:ascii="Arial" w:hAnsi="Arial" w:cs="Arial"/>
              </w:rPr>
              <w:t>Describe, with examples, anti-viral drugs</w:t>
            </w:r>
          </w:p>
          <w:p w:rsidR="00D85972" w:rsidRPr="004268D3" w:rsidRDefault="00D85972" w:rsidP="00321547">
            <w:pPr>
              <w:pStyle w:val="ListParagraph"/>
              <w:numPr>
                <w:ilvl w:val="0"/>
                <w:numId w:val="198"/>
              </w:numPr>
              <w:rPr>
                <w:rFonts w:ascii="Arial" w:hAnsi="Arial" w:cs="Arial"/>
              </w:rPr>
            </w:pPr>
            <w:r w:rsidRPr="004268D3">
              <w:rPr>
                <w:rFonts w:ascii="Arial" w:hAnsi="Arial" w:cs="Arial"/>
              </w:rPr>
              <w:lastRenderedPageBreak/>
              <w:t>Describe, with examples, viral vaccination programmes</w:t>
            </w:r>
          </w:p>
          <w:p w:rsidR="00D85972" w:rsidRPr="004268D3" w:rsidRDefault="00D85972" w:rsidP="00321547">
            <w:pPr>
              <w:pStyle w:val="ListParagraph"/>
              <w:numPr>
                <w:ilvl w:val="0"/>
                <w:numId w:val="198"/>
              </w:numPr>
              <w:rPr>
                <w:rFonts w:ascii="Arial" w:hAnsi="Arial" w:cs="Arial"/>
              </w:rPr>
            </w:pPr>
            <w:r w:rsidRPr="004268D3">
              <w:rPr>
                <w:rFonts w:ascii="Arial" w:hAnsi="Arial" w:cs="Arial"/>
              </w:rPr>
              <w:t>Explain why the eradication of small pox was possible</w:t>
            </w:r>
          </w:p>
        </w:tc>
      </w:tr>
      <w:tr w:rsidR="00D85972" w:rsidRPr="004268D3" w:rsidTr="00D85972">
        <w:tc>
          <w:tcPr>
            <w:tcW w:w="9039" w:type="dxa"/>
          </w:tcPr>
          <w:p w:rsidR="00D85972" w:rsidRPr="004268D3" w:rsidRDefault="00D85972" w:rsidP="00D85972">
            <w:pPr>
              <w:rPr>
                <w:rFonts w:ascii="Arial" w:hAnsi="Arial" w:cs="Arial"/>
                <w:b/>
                <w:sz w:val="22"/>
                <w:szCs w:val="22"/>
              </w:rPr>
            </w:pPr>
            <w:r w:rsidRPr="004268D3">
              <w:rPr>
                <w:rFonts w:ascii="Arial" w:hAnsi="Arial" w:cs="Arial"/>
                <w:b/>
                <w:sz w:val="22"/>
                <w:szCs w:val="22"/>
              </w:rPr>
              <w:lastRenderedPageBreak/>
              <w:t>Malaria</w:t>
            </w:r>
          </w:p>
          <w:p w:rsidR="00D85972" w:rsidRPr="004268D3" w:rsidRDefault="00D85972" w:rsidP="00321547">
            <w:pPr>
              <w:pStyle w:val="ListParagraph"/>
              <w:numPr>
                <w:ilvl w:val="0"/>
                <w:numId w:val="195"/>
              </w:numPr>
              <w:rPr>
                <w:rFonts w:ascii="Arial" w:hAnsi="Arial" w:cs="Arial"/>
              </w:rPr>
            </w:pPr>
            <w:r w:rsidRPr="004268D3">
              <w:rPr>
                <w:rFonts w:ascii="Arial" w:hAnsi="Arial" w:cs="Arial"/>
              </w:rPr>
              <w:t>Discuss the life cycle of the malaria parasite</w:t>
            </w:r>
          </w:p>
          <w:p w:rsidR="00D85972" w:rsidRPr="004268D3" w:rsidRDefault="00D85972" w:rsidP="00321547">
            <w:pPr>
              <w:pStyle w:val="ListParagraph"/>
              <w:numPr>
                <w:ilvl w:val="0"/>
                <w:numId w:val="195"/>
              </w:numPr>
              <w:rPr>
                <w:rFonts w:ascii="Arial" w:hAnsi="Arial" w:cs="Arial"/>
              </w:rPr>
            </w:pPr>
            <w:r w:rsidRPr="004268D3">
              <w:rPr>
                <w:rFonts w:ascii="Arial" w:hAnsi="Arial" w:cs="Arial"/>
              </w:rPr>
              <w:t xml:space="preserve">Describe the clinical features and diagnostic workup </w:t>
            </w:r>
          </w:p>
          <w:p w:rsidR="00D85972" w:rsidRPr="004268D3" w:rsidRDefault="00D85972" w:rsidP="00321547">
            <w:pPr>
              <w:pStyle w:val="ListParagraph"/>
              <w:numPr>
                <w:ilvl w:val="0"/>
                <w:numId w:val="195"/>
              </w:numPr>
              <w:rPr>
                <w:rFonts w:ascii="Arial" w:hAnsi="Arial" w:cs="Arial"/>
                <w:color w:val="FF0000"/>
              </w:rPr>
            </w:pPr>
            <w:r w:rsidRPr="004268D3">
              <w:rPr>
                <w:rFonts w:ascii="Arial" w:hAnsi="Arial" w:cs="Arial"/>
              </w:rPr>
              <w:t>Describe the management of a patient diagnosed with malaria</w:t>
            </w:r>
          </w:p>
        </w:tc>
      </w:tr>
      <w:tr w:rsidR="00D85972" w:rsidRPr="004268D3" w:rsidTr="00D85972">
        <w:tc>
          <w:tcPr>
            <w:tcW w:w="9039" w:type="dxa"/>
          </w:tcPr>
          <w:p w:rsidR="00D85972" w:rsidRPr="004268D3" w:rsidRDefault="00D85972" w:rsidP="00D85972">
            <w:pPr>
              <w:rPr>
                <w:rFonts w:ascii="Arial" w:hAnsi="Arial" w:cs="Arial"/>
                <w:b/>
                <w:sz w:val="22"/>
                <w:szCs w:val="22"/>
              </w:rPr>
            </w:pPr>
            <w:r w:rsidRPr="004268D3">
              <w:rPr>
                <w:rFonts w:ascii="Arial" w:hAnsi="Arial" w:cs="Arial"/>
                <w:b/>
                <w:sz w:val="22"/>
                <w:szCs w:val="22"/>
              </w:rPr>
              <w:t>Helminth Infections</w:t>
            </w:r>
          </w:p>
          <w:p w:rsidR="00D85972" w:rsidRPr="004268D3" w:rsidRDefault="00D85972" w:rsidP="00321547">
            <w:pPr>
              <w:numPr>
                <w:ilvl w:val="0"/>
                <w:numId w:val="194"/>
              </w:numPr>
              <w:rPr>
                <w:rFonts w:ascii="Arial" w:hAnsi="Arial" w:cs="Arial"/>
                <w:sz w:val="22"/>
                <w:szCs w:val="22"/>
              </w:rPr>
            </w:pPr>
            <w:r w:rsidRPr="004268D3">
              <w:rPr>
                <w:rFonts w:ascii="Arial" w:hAnsi="Arial" w:cs="Arial"/>
                <w:sz w:val="22"/>
                <w:szCs w:val="22"/>
              </w:rPr>
              <w:t>Describe the burden and life cycles of helminth parasites</w:t>
            </w:r>
          </w:p>
          <w:p w:rsidR="00D85972" w:rsidRPr="004268D3" w:rsidRDefault="00D85972" w:rsidP="00321547">
            <w:pPr>
              <w:numPr>
                <w:ilvl w:val="0"/>
                <w:numId w:val="194"/>
              </w:numPr>
              <w:rPr>
                <w:rFonts w:ascii="Arial" w:hAnsi="Arial" w:cs="Arial"/>
                <w:sz w:val="22"/>
                <w:szCs w:val="22"/>
              </w:rPr>
            </w:pPr>
            <w:r w:rsidRPr="004268D3">
              <w:rPr>
                <w:rFonts w:ascii="Arial" w:hAnsi="Arial" w:cs="Arial"/>
                <w:sz w:val="22"/>
                <w:szCs w:val="22"/>
              </w:rPr>
              <w:t>Explain the epidemiological approaches to effective international disease control</w:t>
            </w:r>
          </w:p>
          <w:p w:rsidR="00D85972" w:rsidRPr="004268D3" w:rsidRDefault="00D85972" w:rsidP="00321547">
            <w:pPr>
              <w:numPr>
                <w:ilvl w:val="0"/>
                <w:numId w:val="194"/>
              </w:numPr>
              <w:rPr>
                <w:rFonts w:ascii="Arial" w:hAnsi="Arial" w:cs="Arial"/>
                <w:sz w:val="22"/>
                <w:szCs w:val="22"/>
              </w:rPr>
            </w:pPr>
            <w:r w:rsidRPr="004268D3">
              <w:rPr>
                <w:rFonts w:ascii="Arial" w:hAnsi="Arial" w:cs="Arial"/>
                <w:sz w:val="22"/>
                <w:szCs w:val="22"/>
              </w:rPr>
              <w:t xml:space="preserve">Discuss the current state of control </w:t>
            </w:r>
          </w:p>
        </w:tc>
      </w:tr>
      <w:tr w:rsidR="00D85972" w:rsidRPr="004268D3" w:rsidTr="00D85972">
        <w:tc>
          <w:tcPr>
            <w:tcW w:w="9039" w:type="dxa"/>
          </w:tcPr>
          <w:p w:rsidR="00D85972" w:rsidRPr="004268D3" w:rsidRDefault="00D85972" w:rsidP="00D85972">
            <w:pPr>
              <w:rPr>
                <w:rFonts w:ascii="Arial" w:hAnsi="Arial" w:cs="Arial"/>
                <w:b/>
                <w:sz w:val="22"/>
                <w:szCs w:val="22"/>
              </w:rPr>
            </w:pPr>
            <w:r w:rsidRPr="004268D3">
              <w:rPr>
                <w:rFonts w:ascii="Arial" w:hAnsi="Arial" w:cs="Arial"/>
                <w:b/>
                <w:sz w:val="22"/>
                <w:szCs w:val="22"/>
              </w:rPr>
              <w:t>Fungi and Human Disease</w:t>
            </w:r>
          </w:p>
          <w:p w:rsidR="00D85972" w:rsidRPr="004268D3" w:rsidRDefault="00D85972" w:rsidP="00321547">
            <w:pPr>
              <w:pStyle w:val="ListParagraph"/>
              <w:numPr>
                <w:ilvl w:val="0"/>
                <w:numId w:val="199"/>
              </w:numPr>
              <w:rPr>
                <w:rFonts w:ascii="Arial" w:hAnsi="Arial" w:cs="Arial"/>
              </w:rPr>
            </w:pPr>
            <w:r w:rsidRPr="004268D3">
              <w:rPr>
                <w:rFonts w:ascii="Arial" w:hAnsi="Arial" w:cs="Arial"/>
              </w:rPr>
              <w:t>Describe ways in which fungus infects humans</w:t>
            </w:r>
          </w:p>
          <w:p w:rsidR="00D85972" w:rsidRPr="004268D3" w:rsidRDefault="00D85972" w:rsidP="00321547">
            <w:pPr>
              <w:pStyle w:val="ListParagraph"/>
              <w:numPr>
                <w:ilvl w:val="0"/>
                <w:numId w:val="199"/>
              </w:numPr>
              <w:rPr>
                <w:rFonts w:ascii="Arial" w:hAnsi="Arial" w:cs="Arial"/>
              </w:rPr>
            </w:pPr>
            <w:r w:rsidRPr="004268D3">
              <w:rPr>
                <w:rFonts w:ascii="Arial" w:hAnsi="Arial" w:cs="Arial"/>
              </w:rPr>
              <w:t>Name the major fungal infections  that affect humans and understand the range of disease caused</w:t>
            </w:r>
          </w:p>
          <w:p w:rsidR="00D85972" w:rsidRPr="004268D3" w:rsidRDefault="00D85972" w:rsidP="00321547">
            <w:pPr>
              <w:pStyle w:val="ListParagraph"/>
              <w:numPr>
                <w:ilvl w:val="0"/>
                <w:numId w:val="199"/>
              </w:numPr>
              <w:rPr>
                <w:rFonts w:ascii="Arial" w:hAnsi="Arial" w:cs="Arial"/>
              </w:rPr>
            </w:pPr>
            <w:r w:rsidRPr="004268D3">
              <w:rPr>
                <w:rFonts w:ascii="Arial" w:hAnsi="Arial" w:cs="Arial"/>
              </w:rPr>
              <w:t>Describe anti-fungal treatment, with examples</w:t>
            </w:r>
          </w:p>
        </w:tc>
      </w:tr>
      <w:tr w:rsidR="00D85972" w:rsidRPr="004268D3" w:rsidTr="00D85972">
        <w:tc>
          <w:tcPr>
            <w:tcW w:w="9039" w:type="dxa"/>
          </w:tcPr>
          <w:p w:rsidR="00D85972" w:rsidRPr="004268D3" w:rsidRDefault="00D85972" w:rsidP="00D85972">
            <w:pPr>
              <w:rPr>
                <w:rFonts w:ascii="Arial" w:hAnsi="Arial" w:cs="Arial"/>
                <w:b/>
                <w:sz w:val="22"/>
                <w:szCs w:val="22"/>
              </w:rPr>
            </w:pPr>
            <w:r w:rsidRPr="004268D3">
              <w:rPr>
                <w:rFonts w:ascii="Arial" w:hAnsi="Arial" w:cs="Arial"/>
                <w:b/>
                <w:sz w:val="22"/>
                <w:szCs w:val="22"/>
              </w:rPr>
              <w:t>How Infection Spreads: How it is Interrupted</w:t>
            </w:r>
          </w:p>
          <w:p w:rsidR="00D85972" w:rsidRPr="004268D3" w:rsidRDefault="00D85972" w:rsidP="00321547">
            <w:pPr>
              <w:pStyle w:val="ListParagraph"/>
              <w:numPr>
                <w:ilvl w:val="0"/>
                <w:numId w:val="199"/>
              </w:numPr>
              <w:rPr>
                <w:rFonts w:ascii="Arial" w:hAnsi="Arial" w:cs="Arial"/>
              </w:rPr>
            </w:pPr>
            <w:r w:rsidRPr="004268D3">
              <w:rPr>
                <w:rFonts w:ascii="Arial" w:hAnsi="Arial" w:cs="Arial"/>
                <w:bCs/>
              </w:rPr>
              <w:t xml:space="preserve">Demonstrate an understanding of how infection is spread </w:t>
            </w:r>
          </w:p>
          <w:p w:rsidR="00D85972" w:rsidRPr="004268D3" w:rsidRDefault="00D85972" w:rsidP="00321547">
            <w:pPr>
              <w:pStyle w:val="ListParagraph"/>
              <w:numPr>
                <w:ilvl w:val="0"/>
                <w:numId w:val="199"/>
              </w:numPr>
              <w:rPr>
                <w:rFonts w:ascii="Arial" w:hAnsi="Arial" w:cs="Arial"/>
              </w:rPr>
            </w:pPr>
            <w:r w:rsidRPr="004268D3">
              <w:rPr>
                <w:rFonts w:ascii="Arial" w:hAnsi="Arial" w:cs="Arial"/>
                <w:bCs/>
              </w:rPr>
              <w:t>Describe the principles of infection prevention and control</w:t>
            </w:r>
          </w:p>
        </w:tc>
      </w:tr>
      <w:tr w:rsidR="00D85972" w:rsidRPr="004268D3" w:rsidTr="00D85972">
        <w:tc>
          <w:tcPr>
            <w:tcW w:w="9039" w:type="dxa"/>
          </w:tcPr>
          <w:p w:rsidR="00D85972" w:rsidRPr="004268D3" w:rsidRDefault="00D85972" w:rsidP="00D85972">
            <w:pPr>
              <w:rPr>
                <w:rFonts w:ascii="Arial" w:hAnsi="Arial" w:cs="Arial"/>
                <w:b/>
                <w:sz w:val="22"/>
                <w:szCs w:val="22"/>
              </w:rPr>
            </w:pPr>
            <w:r w:rsidRPr="004268D3">
              <w:rPr>
                <w:rFonts w:ascii="Arial" w:hAnsi="Arial" w:cs="Arial"/>
                <w:b/>
                <w:sz w:val="22"/>
                <w:szCs w:val="22"/>
              </w:rPr>
              <w:t>Physiological and Immunological Changes in Sepsis</w:t>
            </w:r>
          </w:p>
          <w:p w:rsidR="00D85972" w:rsidRPr="004268D3" w:rsidRDefault="00D85972" w:rsidP="00321547">
            <w:pPr>
              <w:pStyle w:val="ListParagraph"/>
              <w:numPr>
                <w:ilvl w:val="0"/>
                <w:numId w:val="199"/>
              </w:numPr>
              <w:rPr>
                <w:rFonts w:ascii="Arial" w:hAnsi="Arial" w:cs="Arial"/>
              </w:rPr>
            </w:pPr>
            <w:r w:rsidRPr="004268D3">
              <w:rPr>
                <w:rFonts w:ascii="Arial" w:hAnsi="Arial" w:cs="Arial"/>
              </w:rPr>
              <w:t>Understand how bacterial virulence leads to disease</w:t>
            </w:r>
          </w:p>
          <w:p w:rsidR="00D85972" w:rsidRPr="004268D3" w:rsidRDefault="00D85972" w:rsidP="00321547">
            <w:pPr>
              <w:pStyle w:val="ListParagraph"/>
              <w:numPr>
                <w:ilvl w:val="0"/>
                <w:numId w:val="199"/>
              </w:numPr>
              <w:rPr>
                <w:rFonts w:ascii="Arial" w:hAnsi="Arial" w:cs="Arial"/>
              </w:rPr>
            </w:pPr>
            <w:r w:rsidRPr="004268D3">
              <w:rPr>
                <w:rFonts w:ascii="Arial" w:hAnsi="Arial" w:cs="Arial"/>
              </w:rPr>
              <w:t>Describe the physiological and immunological changes that occur during sepsis</w:t>
            </w:r>
          </w:p>
        </w:tc>
      </w:tr>
      <w:tr w:rsidR="00D85972" w:rsidRPr="004268D3" w:rsidTr="00D85972">
        <w:tc>
          <w:tcPr>
            <w:tcW w:w="9039" w:type="dxa"/>
          </w:tcPr>
          <w:p w:rsidR="00D85972" w:rsidRPr="004268D3" w:rsidRDefault="00D85972" w:rsidP="00D85972">
            <w:pPr>
              <w:rPr>
                <w:rFonts w:ascii="Arial" w:hAnsi="Arial" w:cs="Arial"/>
                <w:b/>
                <w:sz w:val="22"/>
                <w:szCs w:val="22"/>
              </w:rPr>
            </w:pPr>
            <w:r w:rsidRPr="004268D3">
              <w:rPr>
                <w:rFonts w:ascii="Arial" w:hAnsi="Arial" w:cs="Arial"/>
                <w:b/>
                <w:sz w:val="22"/>
                <w:szCs w:val="22"/>
              </w:rPr>
              <w:t>HIV</w:t>
            </w:r>
          </w:p>
          <w:p w:rsidR="00D85972" w:rsidRPr="004268D3" w:rsidRDefault="00D85972" w:rsidP="00321547">
            <w:pPr>
              <w:pStyle w:val="ListParagraph"/>
              <w:numPr>
                <w:ilvl w:val="0"/>
                <w:numId w:val="199"/>
              </w:numPr>
              <w:rPr>
                <w:rFonts w:ascii="Arial" w:hAnsi="Arial" w:cs="Arial"/>
              </w:rPr>
            </w:pPr>
            <w:r w:rsidRPr="004268D3">
              <w:rPr>
                <w:rFonts w:ascii="Arial" w:hAnsi="Arial" w:cs="Arial"/>
              </w:rPr>
              <w:t xml:space="preserve">Describe the current world and </w:t>
            </w:r>
            <w:smartTag w:uri="urn:schemas-microsoft-com:office:smarttags" w:element="place">
              <w:smartTag w:uri="urn:schemas-microsoft-com:office:smarttags" w:element="country-region">
                <w:r w:rsidRPr="004268D3">
                  <w:rPr>
                    <w:rFonts w:ascii="Arial" w:hAnsi="Arial" w:cs="Arial"/>
                  </w:rPr>
                  <w:t>UK</w:t>
                </w:r>
              </w:smartTag>
            </w:smartTag>
            <w:r w:rsidRPr="004268D3">
              <w:rPr>
                <w:rFonts w:ascii="Arial" w:hAnsi="Arial" w:cs="Arial"/>
              </w:rPr>
              <w:t xml:space="preserve"> epidemiology of HIV</w:t>
            </w:r>
          </w:p>
          <w:p w:rsidR="00D85972" w:rsidRPr="004268D3" w:rsidRDefault="00D85972" w:rsidP="00321547">
            <w:pPr>
              <w:pStyle w:val="ListParagraph"/>
              <w:numPr>
                <w:ilvl w:val="0"/>
                <w:numId w:val="199"/>
              </w:numPr>
              <w:rPr>
                <w:rFonts w:ascii="Arial" w:hAnsi="Arial" w:cs="Arial"/>
              </w:rPr>
            </w:pPr>
            <w:r w:rsidRPr="004268D3">
              <w:rPr>
                <w:rFonts w:ascii="Arial" w:hAnsi="Arial" w:cs="Arial"/>
              </w:rPr>
              <w:t>Describe the major clinical features of HIV infection</w:t>
            </w:r>
          </w:p>
          <w:p w:rsidR="00D85972" w:rsidRPr="004268D3" w:rsidRDefault="00D85972" w:rsidP="00321547">
            <w:pPr>
              <w:pStyle w:val="ListParagraph"/>
              <w:numPr>
                <w:ilvl w:val="0"/>
                <w:numId w:val="199"/>
              </w:numPr>
              <w:rPr>
                <w:rFonts w:ascii="Arial" w:hAnsi="Arial" w:cs="Arial"/>
              </w:rPr>
            </w:pPr>
            <w:r w:rsidRPr="004268D3">
              <w:rPr>
                <w:rFonts w:ascii="Arial" w:hAnsi="Arial" w:cs="Arial"/>
              </w:rPr>
              <w:t>Discuss the risk factors for HIV infection</w:t>
            </w:r>
          </w:p>
          <w:p w:rsidR="00D85972" w:rsidRPr="004268D3" w:rsidRDefault="00D85972" w:rsidP="00321547">
            <w:pPr>
              <w:pStyle w:val="ListParagraph"/>
              <w:numPr>
                <w:ilvl w:val="0"/>
                <w:numId w:val="199"/>
              </w:numPr>
              <w:rPr>
                <w:rFonts w:ascii="Arial" w:hAnsi="Arial" w:cs="Arial"/>
              </w:rPr>
            </w:pPr>
            <w:r w:rsidRPr="004268D3">
              <w:rPr>
                <w:rFonts w:ascii="Arial" w:hAnsi="Arial" w:cs="Arial"/>
              </w:rPr>
              <w:t>Describe the treatment of HIV</w:t>
            </w:r>
          </w:p>
          <w:p w:rsidR="00D85972" w:rsidRPr="004268D3" w:rsidRDefault="00D85972" w:rsidP="00321547">
            <w:pPr>
              <w:pStyle w:val="ListParagraph"/>
              <w:numPr>
                <w:ilvl w:val="0"/>
                <w:numId w:val="199"/>
              </w:numPr>
              <w:rPr>
                <w:rFonts w:ascii="Arial" w:hAnsi="Arial" w:cs="Arial"/>
              </w:rPr>
            </w:pPr>
            <w:r w:rsidRPr="004268D3">
              <w:rPr>
                <w:rFonts w:ascii="Arial" w:hAnsi="Arial" w:cs="Arial"/>
              </w:rPr>
              <w:t>Discuss, with examples, opportunistic infections</w:t>
            </w:r>
          </w:p>
          <w:p w:rsidR="00D85972" w:rsidRPr="004268D3" w:rsidRDefault="00D85972" w:rsidP="00D85972">
            <w:pPr>
              <w:pStyle w:val="ListParagraph"/>
              <w:rPr>
                <w:rFonts w:ascii="Arial" w:hAnsi="Arial" w:cs="Arial"/>
              </w:rPr>
            </w:pPr>
            <w:r w:rsidRPr="004268D3">
              <w:rPr>
                <w:rFonts w:ascii="Arial" w:hAnsi="Arial" w:cs="Arial"/>
              </w:rPr>
              <w:br/>
            </w:r>
          </w:p>
        </w:tc>
      </w:tr>
      <w:tr w:rsidR="00D85972" w:rsidRPr="004268D3" w:rsidTr="00D85972">
        <w:tc>
          <w:tcPr>
            <w:tcW w:w="9039" w:type="dxa"/>
          </w:tcPr>
          <w:p w:rsidR="00D85972" w:rsidRPr="004268D3" w:rsidRDefault="00D85972" w:rsidP="00D85972">
            <w:pPr>
              <w:rPr>
                <w:rFonts w:ascii="Arial" w:hAnsi="Arial" w:cs="Arial"/>
                <w:b/>
                <w:sz w:val="22"/>
                <w:szCs w:val="22"/>
              </w:rPr>
            </w:pPr>
            <w:r w:rsidRPr="004268D3">
              <w:rPr>
                <w:rFonts w:ascii="Arial" w:hAnsi="Arial" w:cs="Arial"/>
                <w:b/>
                <w:sz w:val="22"/>
                <w:szCs w:val="22"/>
              </w:rPr>
              <w:t>TB</w:t>
            </w:r>
          </w:p>
          <w:p w:rsidR="00D85972" w:rsidRPr="004268D3" w:rsidRDefault="00D85972" w:rsidP="00321547">
            <w:pPr>
              <w:pStyle w:val="ListParagraph"/>
              <w:numPr>
                <w:ilvl w:val="0"/>
                <w:numId w:val="199"/>
              </w:numPr>
              <w:rPr>
                <w:rFonts w:ascii="Arial" w:hAnsi="Arial" w:cs="Arial"/>
              </w:rPr>
            </w:pPr>
            <w:r w:rsidRPr="004268D3">
              <w:rPr>
                <w:rFonts w:ascii="Arial" w:hAnsi="Arial" w:cs="Arial"/>
              </w:rPr>
              <w:t xml:space="preserve">Describe the current world and </w:t>
            </w:r>
            <w:smartTag w:uri="urn:schemas-microsoft-com:office:smarttags" w:element="place">
              <w:smartTag w:uri="urn:schemas-microsoft-com:office:smarttags" w:element="country-region">
                <w:r w:rsidRPr="004268D3">
                  <w:rPr>
                    <w:rFonts w:ascii="Arial" w:hAnsi="Arial" w:cs="Arial"/>
                  </w:rPr>
                  <w:t>UK</w:t>
                </w:r>
              </w:smartTag>
            </w:smartTag>
            <w:r w:rsidRPr="004268D3">
              <w:rPr>
                <w:rFonts w:ascii="Arial" w:hAnsi="Arial" w:cs="Arial"/>
              </w:rPr>
              <w:t xml:space="preserve"> epidemiology of TB</w:t>
            </w:r>
          </w:p>
          <w:p w:rsidR="00D85972" w:rsidRPr="004268D3" w:rsidRDefault="00D85972" w:rsidP="00321547">
            <w:pPr>
              <w:pStyle w:val="ListParagraph"/>
              <w:numPr>
                <w:ilvl w:val="0"/>
                <w:numId w:val="199"/>
              </w:numPr>
              <w:rPr>
                <w:rFonts w:ascii="Arial" w:hAnsi="Arial" w:cs="Arial"/>
              </w:rPr>
            </w:pPr>
            <w:r w:rsidRPr="004268D3">
              <w:rPr>
                <w:rFonts w:ascii="Arial" w:hAnsi="Arial" w:cs="Arial"/>
              </w:rPr>
              <w:t>Describe the major clinical features of TB</w:t>
            </w:r>
          </w:p>
          <w:p w:rsidR="00D85972" w:rsidRPr="004268D3" w:rsidRDefault="00D85972" w:rsidP="00321547">
            <w:pPr>
              <w:pStyle w:val="ListParagraph"/>
              <w:numPr>
                <w:ilvl w:val="0"/>
                <w:numId w:val="199"/>
              </w:numPr>
              <w:rPr>
                <w:rFonts w:ascii="Arial" w:hAnsi="Arial" w:cs="Arial"/>
              </w:rPr>
            </w:pPr>
            <w:r w:rsidRPr="004268D3">
              <w:rPr>
                <w:rFonts w:ascii="Arial" w:hAnsi="Arial" w:cs="Arial"/>
              </w:rPr>
              <w:t>Discuss the risk factors for TB</w:t>
            </w:r>
          </w:p>
          <w:p w:rsidR="00D85972" w:rsidRPr="004268D3" w:rsidRDefault="00D85972" w:rsidP="00321547">
            <w:pPr>
              <w:pStyle w:val="ListParagraph"/>
              <w:numPr>
                <w:ilvl w:val="0"/>
                <w:numId w:val="199"/>
              </w:numPr>
              <w:rPr>
                <w:rFonts w:ascii="Arial" w:hAnsi="Arial" w:cs="Arial"/>
              </w:rPr>
            </w:pPr>
            <w:r w:rsidRPr="004268D3">
              <w:rPr>
                <w:rFonts w:ascii="Arial" w:hAnsi="Arial" w:cs="Arial"/>
              </w:rPr>
              <w:t>Describe the treatment of TB</w:t>
            </w:r>
          </w:p>
          <w:p w:rsidR="00D85972" w:rsidRPr="004268D3" w:rsidRDefault="00D85972" w:rsidP="00321547">
            <w:pPr>
              <w:pStyle w:val="ListParagraph"/>
              <w:numPr>
                <w:ilvl w:val="0"/>
                <w:numId w:val="199"/>
              </w:numPr>
              <w:rPr>
                <w:rFonts w:ascii="Arial" w:hAnsi="Arial" w:cs="Arial"/>
              </w:rPr>
            </w:pPr>
            <w:r w:rsidRPr="004268D3">
              <w:rPr>
                <w:rFonts w:ascii="Arial" w:hAnsi="Arial" w:cs="Arial"/>
              </w:rPr>
              <w:t>Discuss MDR-TB and XDR-TB, and the consequences of these for treatment and epidemiology of disease</w:t>
            </w:r>
          </w:p>
        </w:tc>
      </w:tr>
      <w:tr w:rsidR="00D85972" w:rsidRPr="004268D3" w:rsidTr="00D85972">
        <w:tc>
          <w:tcPr>
            <w:tcW w:w="9039" w:type="dxa"/>
          </w:tcPr>
          <w:p w:rsidR="00D85972" w:rsidRPr="004268D3" w:rsidRDefault="00D85972" w:rsidP="00D85972">
            <w:pPr>
              <w:pStyle w:val="ListParagraph"/>
              <w:ind w:left="0"/>
              <w:rPr>
                <w:rFonts w:ascii="Arial" w:hAnsi="Arial" w:cs="Arial"/>
              </w:rPr>
            </w:pPr>
            <w:r w:rsidRPr="004268D3">
              <w:rPr>
                <w:rFonts w:ascii="Arial" w:hAnsi="Arial" w:cs="Arial"/>
                <w:b/>
              </w:rPr>
              <w:t>Gram Positive Bacteria</w:t>
            </w:r>
          </w:p>
          <w:p w:rsidR="00D85972" w:rsidRPr="004268D3" w:rsidRDefault="00D85972" w:rsidP="00321547">
            <w:pPr>
              <w:pStyle w:val="ListParagraph"/>
              <w:numPr>
                <w:ilvl w:val="0"/>
                <w:numId w:val="188"/>
              </w:numPr>
              <w:rPr>
                <w:rFonts w:ascii="Arial" w:hAnsi="Arial" w:cs="Arial"/>
              </w:rPr>
            </w:pPr>
            <w:r w:rsidRPr="004268D3">
              <w:rPr>
                <w:rFonts w:ascii="Arial" w:hAnsi="Arial" w:cs="Arial"/>
              </w:rPr>
              <w:t>Describe features of gram positive bacteria</w:t>
            </w:r>
          </w:p>
          <w:p w:rsidR="00D85972" w:rsidRPr="004268D3" w:rsidRDefault="00D85972" w:rsidP="00321547">
            <w:pPr>
              <w:pStyle w:val="ListParagraph"/>
              <w:numPr>
                <w:ilvl w:val="0"/>
                <w:numId w:val="188"/>
              </w:numPr>
              <w:rPr>
                <w:rFonts w:ascii="Arial" w:hAnsi="Arial" w:cs="Arial"/>
              </w:rPr>
            </w:pPr>
            <w:r w:rsidRPr="004268D3">
              <w:rPr>
                <w:rFonts w:ascii="Arial" w:hAnsi="Arial" w:cs="Arial"/>
              </w:rPr>
              <w:t>Name the major clinically relevant pathogens and understand the range of disease caused</w:t>
            </w:r>
          </w:p>
          <w:p w:rsidR="00D85972" w:rsidRPr="004268D3" w:rsidRDefault="00D85972" w:rsidP="00321547">
            <w:pPr>
              <w:pStyle w:val="ListParagraph"/>
              <w:numPr>
                <w:ilvl w:val="0"/>
                <w:numId w:val="188"/>
              </w:numPr>
              <w:rPr>
                <w:rFonts w:ascii="Arial" w:hAnsi="Arial" w:cs="Arial"/>
              </w:rPr>
            </w:pPr>
            <w:r w:rsidRPr="004268D3">
              <w:rPr>
                <w:rFonts w:ascii="Arial" w:hAnsi="Arial" w:cs="Arial"/>
              </w:rPr>
              <w:t>Explain the targets for therapy in gram positive bacteria</w:t>
            </w:r>
          </w:p>
        </w:tc>
      </w:tr>
      <w:tr w:rsidR="00D85972" w:rsidRPr="004268D3" w:rsidTr="00D85972">
        <w:tc>
          <w:tcPr>
            <w:tcW w:w="9039" w:type="dxa"/>
          </w:tcPr>
          <w:p w:rsidR="00D85972" w:rsidRPr="004268D3" w:rsidRDefault="00D85972" w:rsidP="00D85972">
            <w:pPr>
              <w:rPr>
                <w:rFonts w:ascii="Arial" w:hAnsi="Arial" w:cs="Arial"/>
                <w:b/>
                <w:sz w:val="22"/>
                <w:szCs w:val="22"/>
              </w:rPr>
            </w:pPr>
            <w:r w:rsidRPr="004268D3">
              <w:rPr>
                <w:rFonts w:ascii="Arial" w:hAnsi="Arial" w:cs="Arial"/>
                <w:b/>
                <w:sz w:val="22"/>
                <w:szCs w:val="22"/>
              </w:rPr>
              <w:t>Principles of Vaccination</w:t>
            </w:r>
          </w:p>
          <w:p w:rsidR="00D85972" w:rsidRPr="004268D3" w:rsidRDefault="00D85972" w:rsidP="00321547">
            <w:pPr>
              <w:pStyle w:val="ListParagraph"/>
              <w:numPr>
                <w:ilvl w:val="0"/>
                <w:numId w:val="196"/>
              </w:numPr>
              <w:rPr>
                <w:rFonts w:ascii="Arial" w:hAnsi="Arial" w:cs="Arial"/>
              </w:rPr>
            </w:pPr>
            <w:r w:rsidRPr="004268D3">
              <w:rPr>
                <w:rFonts w:ascii="Arial" w:hAnsi="Arial" w:cs="Arial"/>
              </w:rPr>
              <w:t>Describe the differences between active and passive immunity</w:t>
            </w:r>
          </w:p>
          <w:p w:rsidR="00D85972" w:rsidRPr="004268D3" w:rsidRDefault="00D85972" w:rsidP="00321547">
            <w:pPr>
              <w:pStyle w:val="ListParagraph"/>
              <w:numPr>
                <w:ilvl w:val="0"/>
                <w:numId w:val="196"/>
              </w:numPr>
              <w:rPr>
                <w:rFonts w:ascii="Arial" w:hAnsi="Arial" w:cs="Arial"/>
              </w:rPr>
            </w:pPr>
            <w:r w:rsidRPr="004268D3">
              <w:rPr>
                <w:rFonts w:ascii="Arial" w:hAnsi="Arial" w:cs="Arial"/>
              </w:rPr>
              <w:t>Discuss the reasons for immunization, including examples of the major clinically important vaccines and the diseases they work against</w:t>
            </w:r>
          </w:p>
          <w:p w:rsidR="00D85972" w:rsidRPr="004268D3" w:rsidRDefault="00D85972" w:rsidP="00321547">
            <w:pPr>
              <w:pStyle w:val="ListParagraph"/>
              <w:numPr>
                <w:ilvl w:val="0"/>
                <w:numId w:val="196"/>
              </w:numPr>
              <w:rPr>
                <w:rFonts w:ascii="Arial" w:hAnsi="Arial" w:cs="Arial"/>
              </w:rPr>
            </w:pPr>
            <w:r w:rsidRPr="004268D3">
              <w:rPr>
                <w:rFonts w:ascii="Arial" w:hAnsi="Arial" w:cs="Arial"/>
              </w:rPr>
              <w:t>Discuss the general considerations for a vaccination programme</w:t>
            </w:r>
          </w:p>
          <w:p w:rsidR="00D85972" w:rsidRPr="004268D3" w:rsidRDefault="00D85972" w:rsidP="00321547">
            <w:pPr>
              <w:pStyle w:val="ListParagraph"/>
              <w:numPr>
                <w:ilvl w:val="0"/>
                <w:numId w:val="196"/>
              </w:numPr>
              <w:rPr>
                <w:rFonts w:ascii="Arial" w:hAnsi="Arial" w:cs="Arial"/>
              </w:rPr>
            </w:pPr>
            <w:r w:rsidRPr="004268D3">
              <w:rPr>
                <w:rFonts w:ascii="Arial" w:hAnsi="Arial" w:cs="Arial"/>
              </w:rPr>
              <w:t xml:space="preserve">Give examples of vaccines from the current </w:t>
            </w:r>
            <w:smartTag w:uri="urn:schemas-microsoft-com:office:smarttags" w:element="place">
              <w:smartTag w:uri="urn:schemas-microsoft-com:office:smarttags" w:element="country-region">
                <w:r w:rsidRPr="004268D3">
                  <w:rPr>
                    <w:rFonts w:ascii="Arial" w:hAnsi="Arial" w:cs="Arial"/>
                  </w:rPr>
                  <w:t>UK</w:t>
                </w:r>
              </w:smartTag>
            </w:smartTag>
            <w:r w:rsidRPr="004268D3">
              <w:rPr>
                <w:rFonts w:ascii="Arial" w:hAnsi="Arial" w:cs="Arial"/>
              </w:rPr>
              <w:t xml:space="preserve"> immunization schedule</w:t>
            </w:r>
          </w:p>
        </w:tc>
      </w:tr>
      <w:tr w:rsidR="00D85972" w:rsidRPr="004268D3" w:rsidTr="00D85972">
        <w:tc>
          <w:tcPr>
            <w:tcW w:w="9039" w:type="dxa"/>
          </w:tcPr>
          <w:p w:rsidR="00D85972" w:rsidRPr="004268D3" w:rsidRDefault="00D85972" w:rsidP="00D85972">
            <w:pPr>
              <w:rPr>
                <w:rFonts w:ascii="Arial" w:hAnsi="Arial" w:cs="Arial"/>
                <w:b/>
                <w:sz w:val="22"/>
                <w:szCs w:val="22"/>
              </w:rPr>
            </w:pPr>
            <w:r w:rsidRPr="004268D3">
              <w:rPr>
                <w:rFonts w:ascii="Arial" w:hAnsi="Arial" w:cs="Arial"/>
                <w:b/>
                <w:sz w:val="22"/>
                <w:szCs w:val="22"/>
              </w:rPr>
              <w:lastRenderedPageBreak/>
              <w:t>Case Studies</w:t>
            </w:r>
          </w:p>
          <w:p w:rsidR="00D85972" w:rsidRPr="004268D3" w:rsidRDefault="00D85972" w:rsidP="00321547">
            <w:pPr>
              <w:pStyle w:val="ListParagraph"/>
              <w:numPr>
                <w:ilvl w:val="0"/>
                <w:numId w:val="199"/>
              </w:numPr>
              <w:rPr>
                <w:rFonts w:ascii="Arial" w:hAnsi="Arial" w:cs="Arial"/>
              </w:rPr>
            </w:pPr>
            <w:r w:rsidRPr="004268D3">
              <w:rPr>
                <w:rFonts w:ascii="Arial" w:hAnsi="Arial" w:cs="Arial"/>
                <w:bCs/>
              </w:rPr>
              <w:t xml:space="preserve">Demonstrate an understanding of how infection is spread </w:t>
            </w:r>
          </w:p>
          <w:p w:rsidR="00D85972" w:rsidRPr="004268D3" w:rsidRDefault="00D85972" w:rsidP="00321547">
            <w:pPr>
              <w:pStyle w:val="ListParagraph"/>
              <w:numPr>
                <w:ilvl w:val="0"/>
                <w:numId w:val="197"/>
              </w:numPr>
              <w:rPr>
                <w:rFonts w:ascii="Arial" w:hAnsi="Arial" w:cs="Arial"/>
              </w:rPr>
            </w:pPr>
            <w:r w:rsidRPr="004268D3">
              <w:rPr>
                <w:rFonts w:ascii="Arial" w:hAnsi="Arial" w:cs="Arial"/>
                <w:bCs/>
              </w:rPr>
              <w:t>Describe the principles of infection prevention and control as applied to clinical cases</w:t>
            </w:r>
          </w:p>
        </w:tc>
      </w:tr>
    </w:tbl>
    <w:p w:rsidR="00D85972" w:rsidRPr="004268D3" w:rsidRDefault="00D85972" w:rsidP="00D85972">
      <w:pPr>
        <w:spacing w:before="100" w:beforeAutospacing="1" w:after="100" w:afterAutospacing="1"/>
        <w:rPr>
          <w:rFonts w:ascii="Arial" w:hAnsi="Arial" w:cs="Arial"/>
          <w:szCs w:val="24"/>
        </w:rPr>
      </w:pPr>
    </w:p>
    <w:p w:rsidR="00BB7A68" w:rsidRPr="004268D3" w:rsidRDefault="00BB7A68" w:rsidP="007942BD">
      <w:pPr>
        <w:pStyle w:val="Heading3"/>
        <w:rPr>
          <w:rStyle w:val="Normal1"/>
        </w:rPr>
      </w:pPr>
      <w:bookmarkStart w:id="48" w:name="_Toc11677515"/>
    </w:p>
    <w:p w:rsidR="006739F4" w:rsidRPr="004268D3" w:rsidRDefault="006739F4" w:rsidP="007942BD">
      <w:pPr>
        <w:pStyle w:val="Heading3"/>
        <w:rPr>
          <w:rStyle w:val="Normal1"/>
        </w:rPr>
      </w:pPr>
      <w:r w:rsidRPr="004268D3">
        <w:rPr>
          <w:rStyle w:val="Normal1"/>
        </w:rPr>
        <w:t>Renal</w:t>
      </w:r>
      <w:bookmarkEnd w:id="48"/>
    </w:p>
    <w:p w:rsidR="006739F4" w:rsidRPr="004268D3" w:rsidRDefault="006739F4" w:rsidP="006739F4">
      <w:pPr>
        <w:rPr>
          <w:rStyle w:val="Normal1"/>
          <w:rFonts w:ascii="Arial" w:hAnsi="Arial" w:cs="Arial"/>
          <w:szCs w:val="24"/>
        </w:rPr>
      </w:pPr>
    </w:p>
    <w:p w:rsidR="006739F4" w:rsidRPr="004268D3" w:rsidRDefault="006739F4" w:rsidP="006739F4">
      <w:pPr>
        <w:rPr>
          <w:rStyle w:val="Normal1"/>
          <w:rFonts w:ascii="Arial" w:hAnsi="Arial" w:cs="Arial"/>
          <w:szCs w:val="24"/>
        </w:rPr>
      </w:pPr>
      <w:r w:rsidRPr="004268D3">
        <w:rPr>
          <w:rStyle w:val="Normal1"/>
          <w:rFonts w:ascii="Arial" w:hAnsi="Arial" w:cs="Arial"/>
          <w:b/>
          <w:szCs w:val="24"/>
        </w:rPr>
        <w:t>Module Leader:</w:t>
      </w:r>
      <w:r w:rsidRPr="004268D3">
        <w:rPr>
          <w:rStyle w:val="Normal1"/>
          <w:rFonts w:ascii="Arial" w:hAnsi="Arial" w:cs="Arial"/>
          <w:szCs w:val="24"/>
        </w:rPr>
        <w:t xml:space="preserve"> Dr </w:t>
      </w:r>
      <w:r w:rsidR="00FC18B5" w:rsidRPr="004268D3">
        <w:rPr>
          <w:rStyle w:val="Normal1"/>
          <w:rFonts w:ascii="Arial" w:hAnsi="Arial" w:cs="Arial"/>
          <w:szCs w:val="24"/>
        </w:rPr>
        <w:t>Ruth Tarzi</w:t>
      </w:r>
    </w:p>
    <w:p w:rsidR="006739F4" w:rsidRPr="004268D3" w:rsidRDefault="006739F4" w:rsidP="006739F4">
      <w:pPr>
        <w:rPr>
          <w:rStyle w:val="Normal1"/>
          <w:rFonts w:ascii="Arial" w:hAnsi="Arial" w:cs="Arial"/>
          <w:szCs w:val="24"/>
        </w:rPr>
      </w:pPr>
    </w:p>
    <w:p w:rsidR="006739F4" w:rsidRPr="004268D3" w:rsidRDefault="006739F4" w:rsidP="006739F4">
      <w:pPr>
        <w:pStyle w:val="Heading4"/>
        <w:rPr>
          <w:rFonts w:ascii="Arial" w:hAnsi="Arial" w:cs="Arial"/>
          <w:color w:val="auto"/>
          <w:szCs w:val="24"/>
        </w:rPr>
      </w:pPr>
      <w:bookmarkStart w:id="49" w:name="_Toc11056465"/>
      <w:bookmarkStart w:id="50" w:name="_Toc11677516"/>
      <w:r w:rsidRPr="004268D3">
        <w:rPr>
          <w:rFonts w:ascii="Arial" w:hAnsi="Arial" w:cs="Arial"/>
          <w:color w:val="auto"/>
          <w:szCs w:val="24"/>
        </w:rPr>
        <w:t>Learning Outcomes</w:t>
      </w:r>
      <w:bookmarkEnd w:id="49"/>
      <w:bookmarkEnd w:id="50"/>
    </w:p>
    <w:p w:rsidR="006739F4" w:rsidRPr="004268D3" w:rsidRDefault="006739F4" w:rsidP="00321547">
      <w:pPr>
        <w:numPr>
          <w:ilvl w:val="0"/>
          <w:numId w:val="11"/>
        </w:numPr>
        <w:tabs>
          <w:tab w:val="clear" w:pos="720"/>
          <w:tab w:val="num" w:pos="-338"/>
        </w:tabs>
        <w:ind w:left="360"/>
        <w:jc w:val="both"/>
        <w:rPr>
          <w:rFonts w:ascii="Arial" w:hAnsi="Arial" w:cs="Arial"/>
          <w:szCs w:val="24"/>
        </w:rPr>
      </w:pPr>
      <w:r w:rsidRPr="004268D3">
        <w:rPr>
          <w:rFonts w:ascii="Arial" w:hAnsi="Arial" w:cs="Arial"/>
          <w:szCs w:val="24"/>
        </w:rPr>
        <w:t>Describe the structural organisation of the kidneys and urinary tract at the system and cellular levels.</w:t>
      </w:r>
    </w:p>
    <w:p w:rsidR="006739F4" w:rsidRPr="004268D3" w:rsidRDefault="006739F4" w:rsidP="00321547">
      <w:pPr>
        <w:numPr>
          <w:ilvl w:val="0"/>
          <w:numId w:val="11"/>
        </w:numPr>
        <w:tabs>
          <w:tab w:val="clear" w:pos="720"/>
          <w:tab w:val="num" w:pos="-338"/>
        </w:tabs>
        <w:ind w:left="360"/>
        <w:jc w:val="both"/>
        <w:rPr>
          <w:rFonts w:ascii="Arial" w:hAnsi="Arial" w:cs="Arial"/>
          <w:szCs w:val="24"/>
        </w:rPr>
      </w:pPr>
      <w:r w:rsidRPr="004268D3">
        <w:rPr>
          <w:rFonts w:ascii="Arial" w:hAnsi="Arial" w:cs="Arial"/>
          <w:szCs w:val="24"/>
        </w:rPr>
        <w:t xml:space="preserve">Explain the physiological mechanisms by which the various components of the kidney produce and regulate the composition of urine. </w:t>
      </w:r>
    </w:p>
    <w:p w:rsidR="006739F4" w:rsidRPr="004268D3" w:rsidRDefault="006739F4" w:rsidP="00321547">
      <w:pPr>
        <w:numPr>
          <w:ilvl w:val="1"/>
          <w:numId w:val="11"/>
        </w:numPr>
        <w:jc w:val="both"/>
        <w:rPr>
          <w:rFonts w:ascii="Arial" w:hAnsi="Arial" w:cs="Arial"/>
          <w:szCs w:val="24"/>
        </w:rPr>
      </w:pPr>
      <w:r w:rsidRPr="004268D3">
        <w:rPr>
          <w:rFonts w:ascii="Arial" w:hAnsi="Arial" w:cs="Arial"/>
          <w:szCs w:val="24"/>
        </w:rPr>
        <w:t>Define Renal Clearance and Glomerular Filtration Rate and explain in principle how these may be measured in patients</w:t>
      </w:r>
    </w:p>
    <w:p w:rsidR="006739F4" w:rsidRPr="004268D3" w:rsidRDefault="006739F4" w:rsidP="00321547">
      <w:pPr>
        <w:numPr>
          <w:ilvl w:val="0"/>
          <w:numId w:val="11"/>
        </w:numPr>
        <w:tabs>
          <w:tab w:val="clear" w:pos="720"/>
          <w:tab w:val="num" w:pos="-338"/>
        </w:tabs>
        <w:ind w:left="360"/>
        <w:jc w:val="both"/>
        <w:rPr>
          <w:rFonts w:ascii="Arial" w:hAnsi="Arial" w:cs="Arial"/>
          <w:szCs w:val="24"/>
        </w:rPr>
      </w:pPr>
      <w:r w:rsidRPr="004268D3">
        <w:rPr>
          <w:rFonts w:ascii="Arial" w:hAnsi="Arial" w:cs="Arial"/>
          <w:szCs w:val="24"/>
        </w:rPr>
        <w:t>Understand the principal renal mechanisms responsible for homeostasis of water, electrolytes, pH, glucose and urea in the extracellular fluid.</w:t>
      </w:r>
      <w:r w:rsidRPr="004268D3">
        <w:rPr>
          <w:rFonts w:ascii="Arial" w:hAnsi="Arial" w:cs="Arial"/>
          <w:bCs/>
          <w:szCs w:val="24"/>
        </w:rPr>
        <w:t xml:space="preserve"> </w:t>
      </w:r>
    </w:p>
    <w:p w:rsidR="006739F4" w:rsidRPr="004268D3" w:rsidRDefault="006739F4" w:rsidP="00321547">
      <w:pPr>
        <w:numPr>
          <w:ilvl w:val="1"/>
          <w:numId w:val="11"/>
        </w:numPr>
        <w:jc w:val="both"/>
        <w:rPr>
          <w:rFonts w:ascii="Arial" w:hAnsi="Arial" w:cs="Arial"/>
          <w:szCs w:val="24"/>
        </w:rPr>
      </w:pPr>
      <w:r w:rsidRPr="004268D3">
        <w:rPr>
          <w:rFonts w:ascii="Arial" w:hAnsi="Arial" w:cs="Arial"/>
          <w:bCs/>
          <w:szCs w:val="24"/>
        </w:rPr>
        <w:t xml:space="preserve">Appreciate the centrality of water in the control of cell volume, blood pressure and metabolism </w:t>
      </w:r>
    </w:p>
    <w:p w:rsidR="006739F4" w:rsidRPr="004268D3" w:rsidRDefault="006739F4" w:rsidP="00321547">
      <w:pPr>
        <w:numPr>
          <w:ilvl w:val="1"/>
          <w:numId w:val="11"/>
        </w:numPr>
        <w:jc w:val="both"/>
        <w:rPr>
          <w:rFonts w:ascii="Arial" w:hAnsi="Arial" w:cs="Arial"/>
          <w:szCs w:val="24"/>
        </w:rPr>
      </w:pPr>
      <w:r w:rsidRPr="004268D3">
        <w:rPr>
          <w:rFonts w:ascii="Arial" w:hAnsi="Arial" w:cs="Arial"/>
          <w:bCs/>
          <w:szCs w:val="24"/>
        </w:rPr>
        <w:t xml:space="preserve">Understand the physiological implications of dehydration and how the body responds to it </w:t>
      </w:r>
    </w:p>
    <w:p w:rsidR="006739F4" w:rsidRPr="004268D3" w:rsidRDefault="006739F4" w:rsidP="00321547">
      <w:pPr>
        <w:numPr>
          <w:ilvl w:val="1"/>
          <w:numId w:val="11"/>
        </w:numPr>
        <w:jc w:val="both"/>
        <w:rPr>
          <w:rFonts w:ascii="Arial" w:hAnsi="Arial" w:cs="Arial"/>
          <w:szCs w:val="24"/>
        </w:rPr>
      </w:pPr>
      <w:r w:rsidRPr="004268D3">
        <w:rPr>
          <w:rFonts w:ascii="Arial" w:hAnsi="Arial" w:cs="Arial"/>
          <w:bCs/>
          <w:szCs w:val="24"/>
        </w:rPr>
        <w:t xml:space="preserve">Understand the physiological implications of water loading states and how the body responds to them </w:t>
      </w:r>
    </w:p>
    <w:p w:rsidR="006739F4" w:rsidRPr="004268D3" w:rsidRDefault="006739F4" w:rsidP="00321547">
      <w:pPr>
        <w:numPr>
          <w:ilvl w:val="1"/>
          <w:numId w:val="11"/>
        </w:numPr>
        <w:jc w:val="both"/>
        <w:rPr>
          <w:rFonts w:ascii="Arial" w:hAnsi="Arial" w:cs="Arial"/>
          <w:szCs w:val="24"/>
        </w:rPr>
      </w:pPr>
      <w:r w:rsidRPr="004268D3">
        <w:rPr>
          <w:rFonts w:ascii="Arial" w:hAnsi="Arial" w:cs="Arial"/>
          <w:bCs/>
          <w:szCs w:val="24"/>
        </w:rPr>
        <w:t>Understand the intracellular and extracellular balance of sodium and potassium ions including how and why the gradients are maintained.</w:t>
      </w:r>
    </w:p>
    <w:p w:rsidR="006739F4" w:rsidRPr="004268D3" w:rsidRDefault="006739F4" w:rsidP="00321547">
      <w:pPr>
        <w:numPr>
          <w:ilvl w:val="1"/>
          <w:numId w:val="11"/>
        </w:numPr>
        <w:jc w:val="both"/>
        <w:rPr>
          <w:rFonts w:ascii="Arial" w:hAnsi="Arial" w:cs="Arial"/>
          <w:szCs w:val="24"/>
        </w:rPr>
      </w:pPr>
      <w:r w:rsidRPr="004268D3">
        <w:rPr>
          <w:rFonts w:ascii="Arial" w:hAnsi="Arial" w:cs="Arial"/>
          <w:bCs/>
          <w:szCs w:val="24"/>
        </w:rPr>
        <w:t>Understand why maintenance of appropriate pH is important physiologically</w:t>
      </w:r>
    </w:p>
    <w:p w:rsidR="006739F4" w:rsidRPr="004268D3" w:rsidRDefault="006739F4" w:rsidP="00321547">
      <w:pPr>
        <w:numPr>
          <w:ilvl w:val="0"/>
          <w:numId w:val="11"/>
        </w:numPr>
        <w:tabs>
          <w:tab w:val="clear" w:pos="720"/>
          <w:tab w:val="num" w:pos="360"/>
        </w:tabs>
        <w:ind w:hanging="720"/>
        <w:jc w:val="both"/>
        <w:rPr>
          <w:rFonts w:ascii="Arial" w:hAnsi="Arial" w:cs="Arial"/>
          <w:szCs w:val="24"/>
        </w:rPr>
      </w:pPr>
      <w:r w:rsidRPr="004268D3">
        <w:rPr>
          <w:rFonts w:ascii="Arial" w:hAnsi="Arial" w:cs="Arial"/>
          <w:szCs w:val="24"/>
        </w:rPr>
        <w:t>Understand how renal mechanisms contribute to the control of blood pressure.</w:t>
      </w:r>
    </w:p>
    <w:p w:rsidR="006739F4" w:rsidRPr="004268D3" w:rsidRDefault="006739F4" w:rsidP="00321547">
      <w:pPr>
        <w:numPr>
          <w:ilvl w:val="0"/>
          <w:numId w:val="11"/>
        </w:numPr>
        <w:tabs>
          <w:tab w:val="clear" w:pos="720"/>
          <w:tab w:val="num" w:pos="-338"/>
        </w:tabs>
        <w:ind w:left="360"/>
        <w:jc w:val="both"/>
        <w:rPr>
          <w:rFonts w:ascii="Arial" w:hAnsi="Arial" w:cs="Arial"/>
          <w:szCs w:val="24"/>
        </w:rPr>
      </w:pPr>
      <w:r w:rsidRPr="004268D3">
        <w:rPr>
          <w:rFonts w:ascii="Arial" w:hAnsi="Arial" w:cs="Arial"/>
          <w:szCs w:val="24"/>
        </w:rPr>
        <w:t>Describe the sites and mechanism of action of the main classes of diuretics.</w:t>
      </w:r>
    </w:p>
    <w:p w:rsidR="006739F4" w:rsidRPr="004268D3" w:rsidRDefault="006739F4" w:rsidP="00321547">
      <w:pPr>
        <w:numPr>
          <w:ilvl w:val="0"/>
          <w:numId w:val="11"/>
        </w:numPr>
        <w:tabs>
          <w:tab w:val="clear" w:pos="720"/>
        </w:tabs>
        <w:ind w:left="360"/>
        <w:jc w:val="both"/>
        <w:rPr>
          <w:rFonts w:ascii="Arial" w:hAnsi="Arial" w:cs="Arial"/>
          <w:bCs/>
          <w:szCs w:val="24"/>
        </w:rPr>
      </w:pPr>
      <w:r w:rsidRPr="004268D3">
        <w:rPr>
          <w:rFonts w:ascii="Arial" w:hAnsi="Arial" w:cs="Arial"/>
          <w:bCs/>
          <w:szCs w:val="24"/>
        </w:rPr>
        <w:t>Use the knowledge of kidney function and roles to:</w:t>
      </w:r>
    </w:p>
    <w:p w:rsidR="006739F4" w:rsidRPr="004268D3" w:rsidRDefault="006739F4" w:rsidP="00321547">
      <w:pPr>
        <w:numPr>
          <w:ilvl w:val="1"/>
          <w:numId w:val="11"/>
        </w:numPr>
        <w:jc w:val="both"/>
        <w:rPr>
          <w:rFonts w:ascii="Arial" w:hAnsi="Arial" w:cs="Arial"/>
          <w:bCs/>
          <w:szCs w:val="24"/>
        </w:rPr>
      </w:pPr>
      <w:r w:rsidRPr="004268D3">
        <w:rPr>
          <w:rFonts w:ascii="Arial" w:hAnsi="Arial" w:cs="Arial"/>
          <w:bCs/>
          <w:szCs w:val="24"/>
        </w:rPr>
        <w:t>Understand how the body responds to overload and deficiencies of sodium and potassium, including the pathological features found in each situation.</w:t>
      </w:r>
    </w:p>
    <w:p w:rsidR="006739F4" w:rsidRPr="004268D3" w:rsidRDefault="006739F4" w:rsidP="00321547">
      <w:pPr>
        <w:numPr>
          <w:ilvl w:val="1"/>
          <w:numId w:val="11"/>
        </w:numPr>
        <w:jc w:val="both"/>
        <w:rPr>
          <w:rFonts w:ascii="Arial" w:hAnsi="Arial" w:cs="Arial"/>
          <w:bCs/>
          <w:szCs w:val="24"/>
        </w:rPr>
      </w:pPr>
      <w:r w:rsidRPr="004268D3">
        <w:rPr>
          <w:rFonts w:ascii="Arial" w:hAnsi="Arial" w:cs="Arial"/>
          <w:bCs/>
          <w:szCs w:val="24"/>
        </w:rPr>
        <w:t>Determine the implications of sodium and potassium abnormalities in a number of different clinical scenarios.</w:t>
      </w:r>
    </w:p>
    <w:p w:rsidR="006739F4" w:rsidRPr="004268D3" w:rsidRDefault="006739F4" w:rsidP="00321547">
      <w:pPr>
        <w:numPr>
          <w:ilvl w:val="1"/>
          <w:numId w:val="11"/>
        </w:numPr>
        <w:jc w:val="both"/>
        <w:rPr>
          <w:rFonts w:ascii="Arial" w:hAnsi="Arial" w:cs="Arial"/>
          <w:bCs/>
          <w:szCs w:val="24"/>
        </w:rPr>
      </w:pPr>
      <w:r w:rsidRPr="004268D3">
        <w:rPr>
          <w:rFonts w:ascii="Arial" w:hAnsi="Arial" w:cs="Arial"/>
          <w:bCs/>
          <w:szCs w:val="24"/>
        </w:rPr>
        <w:t>Identify several clinical scenarios in which acid-base balance is disrupted.</w:t>
      </w:r>
    </w:p>
    <w:p w:rsidR="006739F4" w:rsidRPr="004268D3" w:rsidRDefault="006739F4" w:rsidP="00321547">
      <w:pPr>
        <w:numPr>
          <w:ilvl w:val="1"/>
          <w:numId w:val="11"/>
        </w:numPr>
        <w:jc w:val="both"/>
        <w:rPr>
          <w:rFonts w:ascii="Arial" w:hAnsi="Arial" w:cs="Arial"/>
          <w:bCs/>
          <w:szCs w:val="24"/>
        </w:rPr>
      </w:pPr>
      <w:r w:rsidRPr="004268D3">
        <w:rPr>
          <w:rFonts w:ascii="Arial" w:hAnsi="Arial" w:cs="Arial"/>
          <w:bCs/>
          <w:szCs w:val="24"/>
        </w:rPr>
        <w:t>Describe how the body deals with acid-base abnormalities in a number of different situations.</w:t>
      </w:r>
    </w:p>
    <w:p w:rsidR="006739F4" w:rsidRPr="004268D3" w:rsidRDefault="006739F4" w:rsidP="00321547">
      <w:pPr>
        <w:numPr>
          <w:ilvl w:val="0"/>
          <w:numId w:val="11"/>
        </w:numPr>
        <w:tabs>
          <w:tab w:val="clear" w:pos="720"/>
        </w:tabs>
        <w:ind w:left="360"/>
        <w:jc w:val="both"/>
        <w:rPr>
          <w:rFonts w:ascii="Arial" w:hAnsi="Arial" w:cs="Arial"/>
          <w:bCs/>
          <w:szCs w:val="24"/>
        </w:rPr>
      </w:pPr>
      <w:r w:rsidRPr="004268D3">
        <w:rPr>
          <w:rFonts w:ascii="Arial" w:hAnsi="Arial" w:cs="Arial"/>
          <w:bCs/>
          <w:szCs w:val="24"/>
        </w:rPr>
        <w:t>Outline the principal causes of acute and chronic renal failure.</w:t>
      </w:r>
    </w:p>
    <w:p w:rsidR="006739F4" w:rsidRPr="004268D3" w:rsidRDefault="006739F4" w:rsidP="00321547">
      <w:pPr>
        <w:numPr>
          <w:ilvl w:val="1"/>
          <w:numId w:val="11"/>
        </w:numPr>
        <w:jc w:val="both"/>
        <w:rPr>
          <w:rFonts w:ascii="Arial" w:hAnsi="Arial" w:cs="Arial"/>
          <w:bCs/>
          <w:szCs w:val="24"/>
        </w:rPr>
      </w:pPr>
      <w:r w:rsidRPr="004268D3">
        <w:rPr>
          <w:rFonts w:ascii="Arial" w:hAnsi="Arial" w:cs="Arial"/>
          <w:bCs/>
          <w:szCs w:val="24"/>
        </w:rPr>
        <w:lastRenderedPageBreak/>
        <w:t>Show awareness of the clinical features people may develop in acute and renal failure.</w:t>
      </w:r>
    </w:p>
    <w:p w:rsidR="006739F4" w:rsidRPr="004268D3" w:rsidRDefault="006739F4" w:rsidP="00321547">
      <w:pPr>
        <w:numPr>
          <w:ilvl w:val="1"/>
          <w:numId w:val="11"/>
        </w:numPr>
        <w:jc w:val="both"/>
        <w:rPr>
          <w:rFonts w:ascii="Arial" w:hAnsi="Arial" w:cs="Arial"/>
          <w:bCs/>
          <w:szCs w:val="24"/>
        </w:rPr>
      </w:pPr>
      <w:r w:rsidRPr="004268D3">
        <w:rPr>
          <w:rFonts w:ascii="Arial" w:hAnsi="Arial" w:cs="Arial"/>
          <w:bCs/>
          <w:szCs w:val="24"/>
        </w:rPr>
        <w:t>Outline the possible ways of managing these patients.</w:t>
      </w:r>
    </w:p>
    <w:p w:rsidR="006739F4" w:rsidRPr="004268D3" w:rsidRDefault="006739F4" w:rsidP="00321547">
      <w:pPr>
        <w:numPr>
          <w:ilvl w:val="1"/>
          <w:numId w:val="11"/>
        </w:numPr>
        <w:jc w:val="both"/>
        <w:rPr>
          <w:rFonts w:ascii="Arial" w:hAnsi="Arial" w:cs="Arial"/>
          <w:bCs/>
          <w:szCs w:val="24"/>
        </w:rPr>
      </w:pPr>
      <w:r w:rsidRPr="004268D3">
        <w:rPr>
          <w:rFonts w:ascii="Arial" w:hAnsi="Arial" w:cs="Arial"/>
          <w:bCs/>
          <w:szCs w:val="24"/>
        </w:rPr>
        <w:t>Show awareness of the different modalities of renal replacement therapy.</w:t>
      </w:r>
    </w:p>
    <w:p w:rsidR="006739F4" w:rsidRPr="004268D3" w:rsidRDefault="006739F4" w:rsidP="006739F4">
      <w:pPr>
        <w:jc w:val="both"/>
        <w:rPr>
          <w:rFonts w:ascii="Arial" w:hAnsi="Arial" w:cs="Arial"/>
          <w:szCs w:val="24"/>
        </w:rPr>
      </w:pPr>
    </w:p>
    <w:p w:rsidR="006B5FA9" w:rsidRPr="004268D3" w:rsidRDefault="006B5FA9" w:rsidP="006B5FA9">
      <w:pPr>
        <w:rPr>
          <w:rFonts w:ascii="Arial" w:hAnsi="Arial" w:cs="Arial"/>
          <w:b/>
          <w:szCs w:val="24"/>
        </w:rPr>
      </w:pPr>
      <w:r w:rsidRPr="004268D3">
        <w:rPr>
          <w:rFonts w:ascii="Arial" w:hAnsi="Arial" w:cs="Arial"/>
          <w:b/>
          <w:szCs w:val="24"/>
        </w:rPr>
        <w:t>LECTURES</w:t>
      </w:r>
    </w:p>
    <w:p w:rsidR="004C098B" w:rsidRPr="004268D3" w:rsidRDefault="004C098B" w:rsidP="006B5FA9">
      <w:pPr>
        <w:rPr>
          <w:rFonts w:ascii="Arial" w:hAnsi="Arial" w:cs="Arial"/>
          <w:b/>
          <w:szCs w:val="24"/>
        </w:rPr>
      </w:pPr>
    </w:p>
    <w:p w:rsidR="004C098B" w:rsidRPr="004268D3" w:rsidRDefault="004C098B" w:rsidP="004C098B">
      <w:pPr>
        <w:tabs>
          <w:tab w:val="left" w:pos="702"/>
        </w:tabs>
        <w:rPr>
          <w:rFonts w:ascii="Arial" w:hAnsi="Arial" w:cs="Arial"/>
          <w:b/>
          <w:sz w:val="22"/>
          <w:szCs w:val="22"/>
        </w:rPr>
      </w:pPr>
      <w:r w:rsidRPr="004268D3">
        <w:rPr>
          <w:rFonts w:ascii="Arial" w:hAnsi="Arial" w:cs="Arial"/>
          <w:b/>
          <w:sz w:val="22"/>
          <w:szCs w:val="22"/>
        </w:rPr>
        <w:t xml:space="preserve">Lecture 1: Sodium and potassium handling  </w:t>
      </w:r>
    </w:p>
    <w:p w:rsidR="004C098B" w:rsidRPr="004268D3" w:rsidRDefault="004C098B" w:rsidP="004C098B">
      <w:pPr>
        <w:tabs>
          <w:tab w:val="left" w:pos="702"/>
        </w:tabs>
        <w:rPr>
          <w:rFonts w:ascii="Arial" w:hAnsi="Arial" w:cs="Arial"/>
          <w:b/>
          <w:sz w:val="22"/>
          <w:szCs w:val="22"/>
          <w:lang w:val="fr-FR"/>
        </w:rPr>
      </w:pPr>
      <w:r w:rsidRPr="004268D3">
        <w:rPr>
          <w:rFonts w:ascii="Arial" w:hAnsi="Arial" w:cs="Arial"/>
          <w:b/>
          <w:sz w:val="22"/>
          <w:szCs w:val="22"/>
          <w:lang w:val="fr-FR"/>
        </w:rPr>
        <w:t xml:space="preserve">Dr Elaine Clutterbuck </w:t>
      </w:r>
      <w:r w:rsidRPr="004268D3">
        <w:rPr>
          <w:rFonts w:ascii="Arial" w:hAnsi="Arial" w:cs="Arial"/>
          <w:sz w:val="22"/>
          <w:szCs w:val="22"/>
          <w:lang w:val="fr-FR"/>
        </w:rPr>
        <w:t>(</w:t>
      </w:r>
      <w:hyperlink r:id="rId13" w:history="1">
        <w:r w:rsidRPr="004268D3">
          <w:rPr>
            <w:rStyle w:val="Hyperlink"/>
            <w:rFonts w:ascii="Arial" w:hAnsi="Arial" w:cs="Arial"/>
            <w:sz w:val="22"/>
            <w:szCs w:val="22"/>
            <w:u w:val="none"/>
            <w:lang w:val="fr-FR"/>
          </w:rPr>
          <w:t>Elaine.clutterbuck@imperial.nhs.uk)</w:t>
        </w:r>
      </w:hyperlink>
    </w:p>
    <w:p w:rsidR="004C098B" w:rsidRPr="004268D3" w:rsidRDefault="004C098B" w:rsidP="004C098B">
      <w:pPr>
        <w:tabs>
          <w:tab w:val="left" w:pos="702"/>
        </w:tabs>
        <w:rPr>
          <w:rFonts w:ascii="Arial" w:hAnsi="Arial" w:cs="Arial"/>
          <w:bCs/>
          <w:sz w:val="22"/>
          <w:szCs w:val="22"/>
          <w:lang w:eastAsia="en-GB"/>
        </w:rPr>
      </w:pPr>
    </w:p>
    <w:p w:rsidR="004C098B" w:rsidRPr="004268D3" w:rsidRDefault="004C098B" w:rsidP="00321547">
      <w:pPr>
        <w:pStyle w:val="ListParagraph"/>
        <w:numPr>
          <w:ilvl w:val="0"/>
          <w:numId w:val="180"/>
        </w:numPr>
        <w:ind w:left="720" w:hanging="720"/>
        <w:contextualSpacing w:val="0"/>
        <w:rPr>
          <w:rFonts w:ascii="Arial" w:hAnsi="Arial" w:cs="Arial"/>
          <w:bCs/>
          <w:sz w:val="22"/>
          <w:szCs w:val="22"/>
        </w:rPr>
      </w:pPr>
      <w:r w:rsidRPr="004268D3">
        <w:rPr>
          <w:rFonts w:ascii="Arial" w:hAnsi="Arial" w:cs="Arial"/>
          <w:bCs/>
          <w:sz w:val="22"/>
          <w:szCs w:val="22"/>
        </w:rPr>
        <w:t xml:space="preserve">To understand the factors affecting sodium and potassium balance. </w:t>
      </w:r>
    </w:p>
    <w:p w:rsidR="004C098B" w:rsidRPr="004268D3" w:rsidRDefault="004C098B" w:rsidP="00321547">
      <w:pPr>
        <w:numPr>
          <w:ilvl w:val="1"/>
          <w:numId w:val="181"/>
        </w:numPr>
        <w:tabs>
          <w:tab w:val="left" w:pos="702"/>
        </w:tabs>
        <w:rPr>
          <w:rFonts w:ascii="Arial" w:hAnsi="Arial" w:cs="Arial"/>
          <w:bCs/>
          <w:sz w:val="22"/>
          <w:szCs w:val="22"/>
          <w:lang w:eastAsia="en-GB"/>
        </w:rPr>
      </w:pPr>
      <w:r w:rsidRPr="004268D3">
        <w:rPr>
          <w:rFonts w:ascii="Arial" w:hAnsi="Arial" w:cs="Arial"/>
          <w:bCs/>
          <w:sz w:val="22"/>
          <w:szCs w:val="22"/>
          <w:lang w:eastAsia="en-GB"/>
        </w:rPr>
        <w:t>the levels are regulated, and the role of the kidneys</w:t>
      </w:r>
    </w:p>
    <w:p w:rsidR="004C098B" w:rsidRPr="004268D3" w:rsidRDefault="004C098B" w:rsidP="00321547">
      <w:pPr>
        <w:numPr>
          <w:ilvl w:val="1"/>
          <w:numId w:val="181"/>
        </w:numPr>
        <w:tabs>
          <w:tab w:val="left" w:pos="702"/>
        </w:tabs>
        <w:rPr>
          <w:rFonts w:ascii="Arial" w:hAnsi="Arial" w:cs="Arial"/>
          <w:bCs/>
          <w:sz w:val="22"/>
          <w:szCs w:val="22"/>
          <w:lang w:eastAsia="en-GB"/>
        </w:rPr>
      </w:pPr>
      <w:r w:rsidRPr="004268D3">
        <w:rPr>
          <w:rFonts w:ascii="Arial" w:hAnsi="Arial" w:cs="Arial"/>
          <w:bCs/>
          <w:sz w:val="22"/>
          <w:szCs w:val="22"/>
          <w:lang w:eastAsia="en-GB"/>
        </w:rPr>
        <w:t>that there is a close relationship between - sodium and water homeostasis, and between potassium and hydrogen ion balance.</w:t>
      </w:r>
    </w:p>
    <w:p w:rsidR="004C098B" w:rsidRPr="004268D3" w:rsidRDefault="004C098B" w:rsidP="00321547">
      <w:pPr>
        <w:numPr>
          <w:ilvl w:val="0"/>
          <w:numId w:val="131"/>
        </w:numPr>
        <w:tabs>
          <w:tab w:val="clear" w:pos="720"/>
          <w:tab w:val="left" w:pos="702"/>
        </w:tabs>
        <w:ind w:hanging="720"/>
        <w:rPr>
          <w:rFonts w:ascii="Arial" w:hAnsi="Arial" w:cs="Arial"/>
          <w:bCs/>
          <w:sz w:val="22"/>
          <w:szCs w:val="22"/>
          <w:lang w:eastAsia="en-GB"/>
        </w:rPr>
      </w:pPr>
      <w:r w:rsidRPr="004268D3">
        <w:rPr>
          <w:rFonts w:ascii="Arial" w:hAnsi="Arial" w:cs="Arial"/>
          <w:bCs/>
          <w:sz w:val="22"/>
          <w:szCs w:val="22"/>
          <w:lang w:eastAsia="en-GB"/>
        </w:rPr>
        <w:t>To outline some of the clinical conditions associated with an imbalance of sodium / potassium</w:t>
      </w:r>
    </w:p>
    <w:p w:rsidR="004C098B" w:rsidRPr="004268D3" w:rsidRDefault="004C098B" w:rsidP="00321547">
      <w:pPr>
        <w:numPr>
          <w:ilvl w:val="1"/>
          <w:numId w:val="182"/>
        </w:numPr>
        <w:rPr>
          <w:rFonts w:ascii="Arial" w:hAnsi="Arial" w:cs="Arial"/>
          <w:bCs/>
          <w:sz w:val="22"/>
          <w:szCs w:val="22"/>
          <w:lang w:eastAsia="en-GB"/>
        </w:rPr>
      </w:pPr>
      <w:r w:rsidRPr="004268D3">
        <w:rPr>
          <w:rFonts w:ascii="Arial" w:hAnsi="Arial" w:cs="Arial"/>
          <w:bCs/>
          <w:sz w:val="22"/>
          <w:szCs w:val="22"/>
          <w:lang w:eastAsia="en-GB"/>
        </w:rPr>
        <w:t>their symptoms, signs and immediate management</w:t>
      </w:r>
    </w:p>
    <w:p w:rsidR="004C098B" w:rsidRPr="004268D3" w:rsidRDefault="004C098B" w:rsidP="006B5FA9">
      <w:pPr>
        <w:rPr>
          <w:rFonts w:ascii="Arial" w:hAnsi="Arial" w:cs="Arial"/>
          <w:b/>
          <w:szCs w:val="24"/>
        </w:rPr>
      </w:pPr>
    </w:p>
    <w:p w:rsidR="006B5FA9" w:rsidRPr="004268D3" w:rsidRDefault="006B5FA9" w:rsidP="006B5FA9">
      <w:pPr>
        <w:rPr>
          <w:rFonts w:ascii="Arial" w:hAnsi="Arial" w:cs="Arial"/>
          <w:b/>
          <w:szCs w:val="24"/>
        </w:rPr>
      </w:pPr>
    </w:p>
    <w:p w:rsidR="004C098B" w:rsidRPr="004268D3" w:rsidRDefault="004C098B" w:rsidP="004C098B">
      <w:pPr>
        <w:rPr>
          <w:rFonts w:ascii="Arial" w:hAnsi="Arial" w:cs="Arial"/>
          <w:b/>
          <w:sz w:val="22"/>
          <w:szCs w:val="22"/>
        </w:rPr>
      </w:pPr>
      <w:r w:rsidRPr="004268D3">
        <w:rPr>
          <w:rFonts w:ascii="Arial" w:hAnsi="Arial" w:cs="Arial"/>
          <w:b/>
          <w:sz w:val="22"/>
          <w:szCs w:val="22"/>
        </w:rPr>
        <w:t xml:space="preserve">Lecture 2: Kidney Structure and Development  </w:t>
      </w:r>
    </w:p>
    <w:p w:rsidR="004C098B" w:rsidRPr="004268D3" w:rsidRDefault="004C098B" w:rsidP="004C098B">
      <w:pPr>
        <w:tabs>
          <w:tab w:val="left" w:pos="702"/>
        </w:tabs>
        <w:rPr>
          <w:rFonts w:ascii="Arial" w:hAnsi="Arial" w:cs="Arial"/>
          <w:sz w:val="22"/>
          <w:szCs w:val="22"/>
        </w:rPr>
      </w:pPr>
      <w:r w:rsidRPr="004268D3">
        <w:rPr>
          <w:rFonts w:ascii="Arial" w:hAnsi="Arial" w:cs="Arial"/>
          <w:b/>
          <w:sz w:val="22"/>
          <w:szCs w:val="22"/>
        </w:rPr>
        <w:t>Dr Ruth Tarzi,</w:t>
      </w:r>
      <w:r w:rsidRPr="004268D3">
        <w:rPr>
          <w:rFonts w:ascii="Arial" w:hAnsi="Arial" w:cs="Arial"/>
          <w:sz w:val="22"/>
          <w:szCs w:val="22"/>
        </w:rPr>
        <w:t xml:space="preserve"> (</w:t>
      </w:r>
      <w:hyperlink r:id="rId14" w:history="1">
        <w:r w:rsidRPr="004268D3">
          <w:rPr>
            <w:rStyle w:val="Hyperlink"/>
            <w:rFonts w:ascii="Arial" w:hAnsi="Arial" w:cs="Arial"/>
            <w:sz w:val="22"/>
            <w:szCs w:val="22"/>
            <w:u w:val="none"/>
          </w:rPr>
          <w:t>r.tarzi@imperial.ac.uk</w:t>
        </w:r>
      </w:hyperlink>
      <w:r w:rsidRPr="004268D3">
        <w:rPr>
          <w:rFonts w:ascii="Arial" w:hAnsi="Arial" w:cs="Arial"/>
          <w:sz w:val="22"/>
          <w:szCs w:val="22"/>
        </w:rPr>
        <w:t>)</w:t>
      </w:r>
    </w:p>
    <w:p w:rsidR="006B5FA9" w:rsidRPr="004268D3" w:rsidRDefault="006B5FA9" w:rsidP="00321547">
      <w:pPr>
        <w:numPr>
          <w:ilvl w:val="0"/>
          <w:numId w:val="127"/>
        </w:numPr>
        <w:tabs>
          <w:tab w:val="clear" w:pos="720"/>
          <w:tab w:val="left" w:pos="702"/>
        </w:tabs>
        <w:ind w:left="0" w:firstLine="0"/>
        <w:rPr>
          <w:rFonts w:ascii="Arial" w:hAnsi="Arial" w:cs="Arial"/>
          <w:szCs w:val="24"/>
        </w:rPr>
      </w:pPr>
      <w:r w:rsidRPr="004268D3">
        <w:rPr>
          <w:rFonts w:ascii="Arial" w:hAnsi="Arial" w:cs="Arial"/>
          <w:szCs w:val="24"/>
        </w:rPr>
        <w:t>To understand the gross anatomy of the kidney</w:t>
      </w:r>
    </w:p>
    <w:p w:rsidR="006B5FA9" w:rsidRPr="004268D3" w:rsidRDefault="006B5FA9" w:rsidP="00321547">
      <w:pPr>
        <w:numPr>
          <w:ilvl w:val="0"/>
          <w:numId w:val="127"/>
        </w:numPr>
        <w:tabs>
          <w:tab w:val="clear" w:pos="720"/>
          <w:tab w:val="left" w:pos="702"/>
        </w:tabs>
        <w:ind w:left="0" w:firstLine="0"/>
        <w:rPr>
          <w:rFonts w:ascii="Arial" w:hAnsi="Arial" w:cs="Arial"/>
          <w:szCs w:val="24"/>
        </w:rPr>
      </w:pPr>
      <w:r w:rsidRPr="004268D3">
        <w:rPr>
          <w:rFonts w:ascii="Arial" w:hAnsi="Arial" w:cs="Arial"/>
          <w:szCs w:val="24"/>
        </w:rPr>
        <w:t>To be aware of its principal relations to other structures</w:t>
      </w:r>
    </w:p>
    <w:p w:rsidR="006B5FA9" w:rsidRPr="004268D3" w:rsidRDefault="006B5FA9" w:rsidP="00321547">
      <w:pPr>
        <w:numPr>
          <w:ilvl w:val="0"/>
          <w:numId w:val="127"/>
        </w:numPr>
        <w:tabs>
          <w:tab w:val="clear" w:pos="720"/>
          <w:tab w:val="left" w:pos="702"/>
        </w:tabs>
        <w:ind w:left="0" w:firstLine="0"/>
        <w:rPr>
          <w:rFonts w:ascii="Arial" w:hAnsi="Arial" w:cs="Arial"/>
          <w:szCs w:val="24"/>
        </w:rPr>
      </w:pPr>
      <w:r w:rsidRPr="004268D3">
        <w:rPr>
          <w:rFonts w:ascii="Arial" w:hAnsi="Arial" w:cs="Arial"/>
          <w:szCs w:val="24"/>
        </w:rPr>
        <w:t>To understand the basic structure of the glomerulus at a cellular level</w:t>
      </w:r>
    </w:p>
    <w:p w:rsidR="006B5FA9" w:rsidRPr="004268D3" w:rsidRDefault="006B5FA9" w:rsidP="00321547">
      <w:pPr>
        <w:numPr>
          <w:ilvl w:val="0"/>
          <w:numId w:val="127"/>
        </w:numPr>
        <w:tabs>
          <w:tab w:val="clear" w:pos="720"/>
          <w:tab w:val="left" w:pos="702"/>
        </w:tabs>
        <w:ind w:left="0" w:firstLine="0"/>
        <w:rPr>
          <w:rFonts w:ascii="Arial" w:hAnsi="Arial" w:cs="Arial"/>
          <w:szCs w:val="24"/>
        </w:rPr>
      </w:pPr>
      <w:r w:rsidRPr="004268D3">
        <w:rPr>
          <w:rFonts w:ascii="Arial" w:hAnsi="Arial" w:cs="Arial"/>
          <w:szCs w:val="24"/>
        </w:rPr>
        <w:t>To appreciate how this structure controls its filtering function</w:t>
      </w:r>
    </w:p>
    <w:p w:rsidR="006B5FA9" w:rsidRPr="004268D3" w:rsidRDefault="006B5FA9" w:rsidP="00321547">
      <w:pPr>
        <w:numPr>
          <w:ilvl w:val="0"/>
          <w:numId w:val="127"/>
        </w:numPr>
        <w:tabs>
          <w:tab w:val="clear" w:pos="720"/>
          <w:tab w:val="left" w:pos="702"/>
        </w:tabs>
        <w:ind w:left="0" w:firstLine="0"/>
        <w:rPr>
          <w:rFonts w:ascii="Arial" w:hAnsi="Arial" w:cs="Arial"/>
          <w:szCs w:val="24"/>
        </w:rPr>
      </w:pPr>
      <w:r w:rsidRPr="004268D3">
        <w:rPr>
          <w:rFonts w:ascii="Arial" w:hAnsi="Arial" w:cs="Arial"/>
          <w:szCs w:val="24"/>
        </w:rPr>
        <w:t>To know the component parts of the nephron and the basic function of each part</w:t>
      </w:r>
    </w:p>
    <w:p w:rsidR="006B5FA9" w:rsidRPr="004268D3" w:rsidRDefault="006B5FA9" w:rsidP="00321547">
      <w:pPr>
        <w:numPr>
          <w:ilvl w:val="0"/>
          <w:numId w:val="127"/>
        </w:numPr>
        <w:tabs>
          <w:tab w:val="clear" w:pos="720"/>
          <w:tab w:val="left" w:pos="702"/>
        </w:tabs>
        <w:ind w:left="0" w:firstLine="0"/>
        <w:rPr>
          <w:rFonts w:ascii="Arial" w:hAnsi="Arial" w:cs="Arial"/>
          <w:szCs w:val="24"/>
        </w:rPr>
      </w:pPr>
      <w:r w:rsidRPr="004268D3">
        <w:rPr>
          <w:rFonts w:ascii="Arial" w:hAnsi="Arial" w:cs="Arial"/>
          <w:szCs w:val="24"/>
        </w:rPr>
        <w:t>To be able to outline the embryology of the kidney</w:t>
      </w:r>
    </w:p>
    <w:p w:rsidR="006B5FA9" w:rsidRPr="004268D3" w:rsidRDefault="006B5FA9" w:rsidP="006B5FA9">
      <w:pPr>
        <w:tabs>
          <w:tab w:val="left" w:pos="702"/>
        </w:tabs>
        <w:rPr>
          <w:rFonts w:ascii="Arial" w:hAnsi="Arial" w:cs="Arial"/>
          <w:szCs w:val="24"/>
        </w:rPr>
      </w:pPr>
    </w:p>
    <w:p w:rsidR="006B5FA9" w:rsidRPr="004268D3" w:rsidRDefault="006B5FA9" w:rsidP="006B5FA9">
      <w:pPr>
        <w:tabs>
          <w:tab w:val="left" w:pos="702"/>
        </w:tabs>
        <w:rPr>
          <w:rFonts w:ascii="Arial" w:hAnsi="Arial" w:cs="Arial"/>
          <w:szCs w:val="24"/>
        </w:rPr>
      </w:pPr>
    </w:p>
    <w:p w:rsidR="006B5FA9" w:rsidRPr="004268D3" w:rsidRDefault="006B5FA9" w:rsidP="006B5FA9">
      <w:pPr>
        <w:tabs>
          <w:tab w:val="left" w:pos="702"/>
        </w:tabs>
        <w:rPr>
          <w:rFonts w:ascii="Arial" w:hAnsi="Arial" w:cs="Arial"/>
          <w:szCs w:val="24"/>
        </w:rPr>
      </w:pPr>
      <w:r w:rsidRPr="004268D3">
        <w:rPr>
          <w:rFonts w:ascii="Arial" w:hAnsi="Arial" w:cs="Arial"/>
          <w:b/>
          <w:szCs w:val="24"/>
        </w:rPr>
        <w:t xml:space="preserve">Lecture </w:t>
      </w:r>
      <w:r w:rsidR="004C098B" w:rsidRPr="004268D3">
        <w:rPr>
          <w:rFonts w:ascii="Arial" w:hAnsi="Arial" w:cs="Arial"/>
          <w:b/>
          <w:szCs w:val="24"/>
        </w:rPr>
        <w:t>3</w:t>
      </w:r>
      <w:r w:rsidRPr="004268D3">
        <w:rPr>
          <w:rFonts w:ascii="Arial" w:hAnsi="Arial" w:cs="Arial"/>
          <w:b/>
          <w:szCs w:val="24"/>
        </w:rPr>
        <w:t xml:space="preserve"> : Illustration of renal anatomy and histology; renal biopsy: how to do and what to look for </w:t>
      </w:r>
      <w:r w:rsidRPr="004268D3">
        <w:rPr>
          <w:rFonts w:ascii="Arial" w:hAnsi="Arial" w:cs="Arial"/>
          <w:szCs w:val="24"/>
        </w:rPr>
        <w:t xml:space="preserve"> </w:t>
      </w:r>
    </w:p>
    <w:p w:rsidR="006B5FA9" w:rsidRPr="004268D3" w:rsidRDefault="006B5FA9" w:rsidP="006B5FA9">
      <w:pPr>
        <w:tabs>
          <w:tab w:val="left" w:pos="702"/>
        </w:tabs>
        <w:rPr>
          <w:rFonts w:ascii="Arial" w:hAnsi="Arial" w:cs="Arial"/>
          <w:szCs w:val="24"/>
        </w:rPr>
      </w:pPr>
      <w:r w:rsidRPr="004268D3">
        <w:rPr>
          <w:rFonts w:ascii="Arial" w:hAnsi="Arial" w:cs="Arial"/>
          <w:b/>
          <w:szCs w:val="24"/>
        </w:rPr>
        <w:t>Dr Candice Roufosse</w:t>
      </w:r>
      <w:r w:rsidRPr="004268D3">
        <w:rPr>
          <w:rFonts w:ascii="Arial" w:hAnsi="Arial" w:cs="Arial"/>
          <w:szCs w:val="24"/>
        </w:rPr>
        <w:t xml:space="preserve"> (Candice.roufosse@imperial.nhs.uk)</w:t>
      </w:r>
    </w:p>
    <w:p w:rsidR="006B5FA9" w:rsidRPr="004268D3" w:rsidRDefault="006B5FA9" w:rsidP="00321547">
      <w:pPr>
        <w:numPr>
          <w:ilvl w:val="0"/>
          <w:numId w:val="128"/>
        </w:numPr>
        <w:tabs>
          <w:tab w:val="clear" w:pos="720"/>
          <w:tab w:val="left" w:pos="702"/>
        </w:tabs>
        <w:ind w:left="0" w:firstLine="0"/>
        <w:rPr>
          <w:rFonts w:ascii="Arial" w:hAnsi="Arial" w:cs="Arial"/>
          <w:szCs w:val="24"/>
        </w:rPr>
      </w:pPr>
      <w:r w:rsidRPr="004268D3">
        <w:rPr>
          <w:rFonts w:ascii="Arial" w:hAnsi="Arial" w:cs="Arial"/>
          <w:szCs w:val="24"/>
        </w:rPr>
        <w:t>To understand the sampling and handling issues related to taking a medical renal biopsy</w:t>
      </w:r>
    </w:p>
    <w:p w:rsidR="006B5FA9" w:rsidRPr="004268D3" w:rsidRDefault="006B5FA9" w:rsidP="00321547">
      <w:pPr>
        <w:numPr>
          <w:ilvl w:val="0"/>
          <w:numId w:val="128"/>
        </w:numPr>
        <w:tabs>
          <w:tab w:val="clear" w:pos="720"/>
          <w:tab w:val="left" w:pos="702"/>
        </w:tabs>
        <w:ind w:left="0" w:firstLine="0"/>
        <w:rPr>
          <w:rFonts w:ascii="Arial" w:hAnsi="Arial" w:cs="Arial"/>
          <w:szCs w:val="24"/>
        </w:rPr>
      </w:pPr>
      <w:r w:rsidRPr="004268D3">
        <w:rPr>
          <w:rFonts w:ascii="Arial" w:hAnsi="Arial" w:cs="Arial"/>
          <w:szCs w:val="24"/>
        </w:rPr>
        <w:t xml:space="preserve">To understand the purpose of the medical renal biopsy </w:t>
      </w:r>
    </w:p>
    <w:p w:rsidR="006B5FA9" w:rsidRPr="004268D3" w:rsidRDefault="006B5FA9" w:rsidP="00321547">
      <w:pPr>
        <w:numPr>
          <w:ilvl w:val="0"/>
          <w:numId w:val="128"/>
        </w:numPr>
        <w:tabs>
          <w:tab w:val="clear" w:pos="720"/>
          <w:tab w:val="left" w:pos="702"/>
        </w:tabs>
        <w:ind w:left="0" w:firstLine="0"/>
        <w:rPr>
          <w:rFonts w:ascii="Arial" w:hAnsi="Arial" w:cs="Arial"/>
          <w:szCs w:val="24"/>
        </w:rPr>
      </w:pPr>
      <w:r w:rsidRPr="004268D3">
        <w:rPr>
          <w:rFonts w:ascii="Arial" w:hAnsi="Arial" w:cs="Arial"/>
          <w:szCs w:val="24"/>
        </w:rPr>
        <w:t>To be able to recognise in a renal biopsy some of the possible deviations from the norm</w:t>
      </w:r>
    </w:p>
    <w:p w:rsidR="006B5FA9" w:rsidRPr="004268D3" w:rsidRDefault="006B5FA9" w:rsidP="006B5FA9">
      <w:pPr>
        <w:tabs>
          <w:tab w:val="left" w:pos="702"/>
        </w:tabs>
        <w:rPr>
          <w:rFonts w:ascii="Arial" w:hAnsi="Arial" w:cs="Arial"/>
          <w:szCs w:val="24"/>
        </w:rPr>
      </w:pPr>
    </w:p>
    <w:p w:rsidR="004C098B" w:rsidRPr="004268D3" w:rsidRDefault="004C098B" w:rsidP="004C098B">
      <w:pPr>
        <w:tabs>
          <w:tab w:val="left" w:pos="702"/>
        </w:tabs>
        <w:rPr>
          <w:rFonts w:ascii="Arial" w:hAnsi="Arial" w:cs="Arial"/>
          <w:sz w:val="22"/>
          <w:szCs w:val="22"/>
        </w:rPr>
      </w:pPr>
      <w:r w:rsidRPr="004268D3">
        <w:rPr>
          <w:rFonts w:ascii="Arial" w:hAnsi="Arial" w:cs="Arial"/>
          <w:b/>
          <w:sz w:val="22"/>
          <w:szCs w:val="22"/>
        </w:rPr>
        <w:t>Lecture 4: Renal blood flow and regulation</w:t>
      </w:r>
      <w:r w:rsidRPr="004268D3">
        <w:rPr>
          <w:rFonts w:ascii="Arial" w:hAnsi="Arial" w:cs="Arial"/>
          <w:sz w:val="22"/>
          <w:szCs w:val="22"/>
        </w:rPr>
        <w:t xml:space="preserve">  </w:t>
      </w:r>
    </w:p>
    <w:p w:rsidR="004C098B" w:rsidRPr="004268D3" w:rsidRDefault="004C098B" w:rsidP="004C098B">
      <w:pPr>
        <w:tabs>
          <w:tab w:val="left" w:pos="702"/>
        </w:tabs>
        <w:rPr>
          <w:rFonts w:ascii="Arial" w:hAnsi="Arial" w:cs="Arial"/>
          <w:sz w:val="22"/>
          <w:szCs w:val="22"/>
        </w:rPr>
      </w:pPr>
      <w:r w:rsidRPr="004268D3">
        <w:rPr>
          <w:rFonts w:ascii="Arial" w:hAnsi="Arial" w:cs="Arial"/>
          <w:b/>
          <w:sz w:val="22"/>
          <w:szCs w:val="22"/>
        </w:rPr>
        <w:t>Dr Anisha Tanna,</w:t>
      </w:r>
      <w:r w:rsidRPr="004268D3">
        <w:rPr>
          <w:rFonts w:ascii="Arial" w:hAnsi="Arial" w:cs="Arial"/>
          <w:sz w:val="22"/>
          <w:szCs w:val="22"/>
        </w:rPr>
        <w:t xml:space="preserve"> (</w:t>
      </w:r>
      <w:hyperlink r:id="rId15" w:history="1">
        <w:r w:rsidRPr="004268D3">
          <w:rPr>
            <w:rStyle w:val="Hyperlink"/>
            <w:rFonts w:ascii="Arial" w:hAnsi="Arial" w:cs="Arial"/>
            <w:sz w:val="22"/>
            <w:szCs w:val="22"/>
            <w:u w:val="none"/>
          </w:rPr>
          <w:t>a.tanna@imperial.ac.uk</w:t>
        </w:r>
      </w:hyperlink>
      <w:r w:rsidRPr="004268D3">
        <w:rPr>
          <w:rFonts w:ascii="Arial" w:hAnsi="Arial" w:cs="Arial"/>
          <w:sz w:val="22"/>
          <w:szCs w:val="22"/>
        </w:rPr>
        <w:t>)</w:t>
      </w:r>
    </w:p>
    <w:p w:rsidR="004C098B" w:rsidRPr="004268D3" w:rsidRDefault="004C098B" w:rsidP="004C098B">
      <w:pPr>
        <w:tabs>
          <w:tab w:val="left" w:pos="702"/>
        </w:tabs>
        <w:rPr>
          <w:rFonts w:ascii="Arial" w:hAnsi="Arial" w:cs="Arial"/>
          <w:sz w:val="22"/>
          <w:szCs w:val="22"/>
        </w:rPr>
      </w:pPr>
    </w:p>
    <w:p w:rsidR="004C098B" w:rsidRPr="004268D3" w:rsidRDefault="004C098B" w:rsidP="00321547">
      <w:pPr>
        <w:pStyle w:val="ListParagraph"/>
        <w:numPr>
          <w:ilvl w:val="0"/>
          <w:numId w:val="183"/>
        </w:numPr>
        <w:tabs>
          <w:tab w:val="left" w:pos="702"/>
        </w:tabs>
        <w:contextualSpacing w:val="0"/>
        <w:rPr>
          <w:rFonts w:ascii="Arial" w:hAnsi="Arial" w:cs="Arial"/>
          <w:sz w:val="22"/>
          <w:szCs w:val="22"/>
        </w:rPr>
      </w:pPr>
      <w:r w:rsidRPr="004268D3">
        <w:rPr>
          <w:rFonts w:ascii="Arial" w:hAnsi="Arial" w:cs="Arial"/>
          <w:sz w:val="22"/>
          <w:szCs w:val="22"/>
        </w:rPr>
        <w:t>To learn about the anatomical and physiological concepts underlying the renal vasculature and perfusion,</w:t>
      </w:r>
    </w:p>
    <w:p w:rsidR="004C098B" w:rsidRPr="004268D3" w:rsidRDefault="004C098B" w:rsidP="00321547">
      <w:pPr>
        <w:pStyle w:val="ListParagraph"/>
        <w:numPr>
          <w:ilvl w:val="0"/>
          <w:numId w:val="183"/>
        </w:numPr>
        <w:tabs>
          <w:tab w:val="left" w:pos="702"/>
        </w:tabs>
        <w:contextualSpacing w:val="0"/>
        <w:rPr>
          <w:rFonts w:ascii="Arial" w:hAnsi="Arial" w:cs="Arial"/>
          <w:sz w:val="22"/>
          <w:szCs w:val="22"/>
        </w:rPr>
      </w:pPr>
      <w:r w:rsidRPr="004268D3">
        <w:rPr>
          <w:rFonts w:ascii="Arial" w:hAnsi="Arial" w:cs="Arial"/>
          <w:sz w:val="22"/>
          <w:szCs w:val="22"/>
        </w:rPr>
        <w:t>To provide insights into the intrinsing and extrinsic mechanisms involved in regulation of renal blood flow</w:t>
      </w:r>
    </w:p>
    <w:p w:rsidR="004C098B" w:rsidRPr="004268D3" w:rsidRDefault="004C098B" w:rsidP="00321547">
      <w:pPr>
        <w:pStyle w:val="ListParagraph"/>
        <w:numPr>
          <w:ilvl w:val="0"/>
          <w:numId w:val="183"/>
        </w:numPr>
        <w:tabs>
          <w:tab w:val="left" w:pos="702"/>
        </w:tabs>
        <w:contextualSpacing w:val="0"/>
        <w:rPr>
          <w:rFonts w:ascii="Arial" w:hAnsi="Arial" w:cs="Arial"/>
          <w:sz w:val="22"/>
          <w:szCs w:val="22"/>
        </w:rPr>
      </w:pPr>
      <w:r w:rsidRPr="004268D3">
        <w:rPr>
          <w:rFonts w:ascii="Arial" w:hAnsi="Arial" w:cs="Arial"/>
          <w:sz w:val="22"/>
          <w:szCs w:val="22"/>
        </w:rPr>
        <w:t>To gain understanding on pathophysiology of renal vascular impairmen</w:t>
      </w:r>
    </w:p>
    <w:p w:rsidR="006B5FA9" w:rsidRPr="004268D3" w:rsidRDefault="006B5FA9" w:rsidP="006B5FA9">
      <w:pPr>
        <w:tabs>
          <w:tab w:val="left" w:pos="702"/>
        </w:tabs>
        <w:rPr>
          <w:rFonts w:ascii="Arial" w:hAnsi="Arial" w:cs="Arial"/>
          <w:szCs w:val="24"/>
        </w:rPr>
      </w:pPr>
    </w:p>
    <w:p w:rsidR="00840137" w:rsidRPr="004268D3" w:rsidRDefault="00840137">
      <w:pPr>
        <w:rPr>
          <w:rFonts w:ascii="Arial" w:hAnsi="Arial" w:cs="Arial"/>
          <w:b/>
          <w:szCs w:val="24"/>
        </w:rPr>
      </w:pPr>
      <w:r w:rsidRPr="004268D3">
        <w:rPr>
          <w:rFonts w:ascii="Arial" w:hAnsi="Arial" w:cs="Arial"/>
          <w:b/>
          <w:szCs w:val="24"/>
        </w:rPr>
        <w:br w:type="page"/>
      </w:r>
    </w:p>
    <w:p w:rsidR="006B5FA9" w:rsidRPr="004268D3" w:rsidRDefault="006B5FA9" w:rsidP="006B5FA9">
      <w:pPr>
        <w:tabs>
          <w:tab w:val="left" w:pos="702"/>
        </w:tabs>
        <w:rPr>
          <w:rFonts w:ascii="Arial" w:hAnsi="Arial" w:cs="Arial"/>
          <w:b/>
          <w:szCs w:val="24"/>
        </w:rPr>
      </w:pPr>
    </w:p>
    <w:p w:rsidR="006B5FA9" w:rsidRPr="004268D3" w:rsidRDefault="006B5FA9" w:rsidP="006B5FA9">
      <w:pPr>
        <w:tabs>
          <w:tab w:val="left" w:pos="702"/>
        </w:tabs>
        <w:rPr>
          <w:rFonts w:ascii="Arial" w:hAnsi="Arial" w:cs="Arial"/>
          <w:b/>
          <w:szCs w:val="24"/>
        </w:rPr>
      </w:pPr>
      <w:r w:rsidRPr="004268D3">
        <w:rPr>
          <w:rFonts w:ascii="Arial" w:hAnsi="Arial" w:cs="Arial"/>
          <w:b/>
          <w:szCs w:val="24"/>
        </w:rPr>
        <w:t xml:space="preserve">Lecture </w:t>
      </w:r>
      <w:r w:rsidR="004C098B" w:rsidRPr="004268D3">
        <w:rPr>
          <w:rFonts w:ascii="Arial" w:hAnsi="Arial" w:cs="Arial"/>
          <w:b/>
          <w:szCs w:val="24"/>
        </w:rPr>
        <w:t>5</w:t>
      </w:r>
      <w:r w:rsidRPr="004268D3">
        <w:rPr>
          <w:rFonts w:ascii="Arial" w:hAnsi="Arial" w:cs="Arial"/>
          <w:b/>
          <w:szCs w:val="24"/>
        </w:rPr>
        <w:t xml:space="preserve">: The lone Englishman lost in the Sahara Desert. </w:t>
      </w:r>
    </w:p>
    <w:p w:rsidR="006B5FA9" w:rsidRPr="004268D3" w:rsidRDefault="006B5FA9" w:rsidP="006B5FA9">
      <w:pPr>
        <w:tabs>
          <w:tab w:val="left" w:pos="702"/>
        </w:tabs>
        <w:rPr>
          <w:rFonts w:ascii="Arial" w:hAnsi="Arial" w:cs="Arial"/>
          <w:szCs w:val="24"/>
        </w:rPr>
      </w:pPr>
      <w:r w:rsidRPr="004268D3">
        <w:rPr>
          <w:rFonts w:ascii="Arial" w:hAnsi="Arial" w:cs="Arial"/>
          <w:b/>
          <w:szCs w:val="24"/>
        </w:rPr>
        <w:t>Dr Jeremy Levy  (</w:t>
      </w:r>
      <w:hyperlink r:id="rId16" w:history="1">
        <w:r w:rsidRPr="004268D3">
          <w:rPr>
            <w:rStyle w:val="Hyperlink"/>
            <w:rFonts w:ascii="Arial" w:hAnsi="Arial" w:cs="Arial"/>
            <w:color w:val="auto"/>
            <w:szCs w:val="24"/>
            <w:u w:val="none"/>
          </w:rPr>
          <w:t>j.levy@imperial.ac.uk</w:t>
        </w:r>
      </w:hyperlink>
      <w:r w:rsidRPr="004268D3">
        <w:rPr>
          <w:rFonts w:ascii="Arial" w:hAnsi="Arial" w:cs="Arial"/>
          <w:szCs w:val="24"/>
        </w:rPr>
        <w:t>)</w:t>
      </w:r>
    </w:p>
    <w:p w:rsidR="006B5FA9" w:rsidRPr="004268D3" w:rsidRDefault="006B5FA9" w:rsidP="006B5FA9">
      <w:pPr>
        <w:tabs>
          <w:tab w:val="left" w:pos="702"/>
        </w:tabs>
        <w:rPr>
          <w:rFonts w:ascii="Arial" w:hAnsi="Arial" w:cs="Arial"/>
          <w:szCs w:val="24"/>
        </w:rPr>
      </w:pPr>
      <w:r w:rsidRPr="004268D3">
        <w:rPr>
          <w:rFonts w:ascii="Arial" w:hAnsi="Arial" w:cs="Arial"/>
          <w:bCs/>
          <w:szCs w:val="24"/>
        </w:rPr>
        <w:t>To</w:t>
      </w:r>
      <w:r w:rsidRPr="004268D3">
        <w:rPr>
          <w:rFonts w:ascii="Arial" w:hAnsi="Arial" w:cs="Arial"/>
          <w:szCs w:val="24"/>
        </w:rPr>
        <w:t xml:space="preserve"> understand how the body handles water and what can go wrong. To understand how to interpret blood results in this context and how disorders of water balance might be managed.</w:t>
      </w:r>
    </w:p>
    <w:p w:rsidR="006B5FA9" w:rsidRPr="004268D3" w:rsidRDefault="006B5FA9" w:rsidP="006B5FA9">
      <w:pPr>
        <w:tabs>
          <w:tab w:val="left" w:pos="702"/>
        </w:tabs>
        <w:rPr>
          <w:rFonts w:ascii="Arial" w:hAnsi="Arial" w:cs="Arial"/>
          <w:b/>
          <w:szCs w:val="24"/>
        </w:rPr>
      </w:pPr>
    </w:p>
    <w:p w:rsidR="004C098B" w:rsidRPr="004268D3" w:rsidRDefault="004C098B" w:rsidP="004C098B">
      <w:pPr>
        <w:tabs>
          <w:tab w:val="left" w:pos="702"/>
        </w:tabs>
        <w:rPr>
          <w:rFonts w:ascii="Arial" w:hAnsi="Arial" w:cs="Arial"/>
          <w:b/>
          <w:szCs w:val="24"/>
        </w:rPr>
      </w:pPr>
      <w:r w:rsidRPr="004268D3">
        <w:rPr>
          <w:rFonts w:ascii="Arial" w:hAnsi="Arial" w:cs="Arial"/>
          <w:b/>
          <w:szCs w:val="24"/>
        </w:rPr>
        <w:t>Lecture 6: Approaches to assessing renal function</w:t>
      </w:r>
    </w:p>
    <w:p w:rsidR="004C098B" w:rsidRPr="004268D3" w:rsidRDefault="004C098B" w:rsidP="004C098B">
      <w:pPr>
        <w:tabs>
          <w:tab w:val="left" w:pos="702"/>
        </w:tabs>
        <w:rPr>
          <w:rFonts w:ascii="Arial" w:hAnsi="Arial" w:cs="Arial"/>
          <w:b/>
          <w:szCs w:val="24"/>
        </w:rPr>
      </w:pPr>
      <w:r w:rsidRPr="004268D3">
        <w:rPr>
          <w:rFonts w:ascii="Arial" w:hAnsi="Arial" w:cs="Arial"/>
          <w:b/>
          <w:szCs w:val="24"/>
        </w:rPr>
        <w:t>Dr Peter Hill (</w:t>
      </w:r>
      <w:hyperlink r:id="rId17" w:history="1">
        <w:r w:rsidRPr="004268D3">
          <w:rPr>
            <w:rStyle w:val="Hyperlink"/>
            <w:rFonts w:ascii="Arial" w:hAnsi="Arial" w:cs="Arial"/>
            <w:color w:val="auto"/>
            <w:szCs w:val="24"/>
            <w:u w:val="none"/>
          </w:rPr>
          <w:t>peter.hill4@nhs.net</w:t>
        </w:r>
      </w:hyperlink>
      <w:r w:rsidRPr="004268D3">
        <w:rPr>
          <w:rFonts w:ascii="Arial" w:hAnsi="Arial" w:cs="Arial"/>
          <w:b/>
          <w:szCs w:val="24"/>
        </w:rPr>
        <w:t>)</w:t>
      </w:r>
    </w:p>
    <w:p w:rsidR="004C098B" w:rsidRPr="004268D3" w:rsidRDefault="004C098B" w:rsidP="004C098B">
      <w:pPr>
        <w:tabs>
          <w:tab w:val="left" w:pos="702"/>
        </w:tabs>
        <w:rPr>
          <w:rFonts w:ascii="Arial" w:hAnsi="Arial" w:cs="Arial"/>
          <w:szCs w:val="24"/>
        </w:rPr>
      </w:pPr>
      <w:r w:rsidRPr="004268D3">
        <w:rPr>
          <w:rFonts w:ascii="Arial" w:hAnsi="Arial" w:cs="Arial"/>
          <w:b/>
          <w:szCs w:val="24"/>
        </w:rPr>
        <w:t>NO LOS</w:t>
      </w:r>
    </w:p>
    <w:p w:rsidR="006B5FA9" w:rsidRPr="004268D3" w:rsidRDefault="006B5FA9" w:rsidP="006B5FA9">
      <w:pPr>
        <w:tabs>
          <w:tab w:val="left" w:pos="702"/>
        </w:tabs>
        <w:ind w:right="16"/>
        <w:rPr>
          <w:rFonts w:ascii="Arial" w:hAnsi="Arial" w:cs="Arial"/>
          <w:b/>
          <w:szCs w:val="24"/>
        </w:rPr>
      </w:pPr>
    </w:p>
    <w:p w:rsidR="004C098B" w:rsidRPr="004268D3" w:rsidRDefault="004C098B" w:rsidP="004C098B">
      <w:pPr>
        <w:tabs>
          <w:tab w:val="left" w:pos="702"/>
        </w:tabs>
        <w:rPr>
          <w:rFonts w:ascii="Arial" w:hAnsi="Arial" w:cs="Arial"/>
          <w:b/>
          <w:szCs w:val="24"/>
        </w:rPr>
      </w:pPr>
      <w:r w:rsidRPr="004268D3">
        <w:rPr>
          <w:rFonts w:ascii="Arial" w:hAnsi="Arial" w:cs="Arial"/>
          <w:b/>
          <w:szCs w:val="24"/>
        </w:rPr>
        <w:t xml:space="preserve">Lecture 7: Discussion of clinical scenarios </w:t>
      </w:r>
    </w:p>
    <w:p w:rsidR="004C098B" w:rsidRPr="004268D3" w:rsidRDefault="004C098B" w:rsidP="004C098B">
      <w:pPr>
        <w:tabs>
          <w:tab w:val="left" w:pos="702"/>
        </w:tabs>
        <w:rPr>
          <w:rFonts w:ascii="Arial" w:hAnsi="Arial" w:cs="Arial"/>
          <w:szCs w:val="24"/>
        </w:rPr>
      </w:pPr>
      <w:r w:rsidRPr="004268D3">
        <w:rPr>
          <w:rFonts w:ascii="Arial" w:hAnsi="Arial" w:cs="Arial"/>
          <w:b/>
          <w:szCs w:val="24"/>
        </w:rPr>
        <w:t xml:space="preserve">Dr Damien Ashby </w:t>
      </w:r>
      <w:r w:rsidRPr="004268D3">
        <w:rPr>
          <w:rFonts w:ascii="Arial" w:hAnsi="Arial" w:cs="Arial"/>
          <w:szCs w:val="24"/>
        </w:rPr>
        <w:t>(</w:t>
      </w:r>
      <w:hyperlink r:id="rId18" w:history="1">
        <w:r w:rsidRPr="004268D3">
          <w:rPr>
            <w:rStyle w:val="Hyperlink"/>
            <w:rFonts w:ascii="Arial" w:hAnsi="Arial" w:cs="Arial"/>
            <w:color w:val="auto"/>
            <w:szCs w:val="24"/>
            <w:u w:val="none"/>
          </w:rPr>
          <w:t>d.ashby@imperial.ac.uk)</w:t>
        </w:r>
      </w:hyperlink>
    </w:p>
    <w:p w:rsidR="004C098B" w:rsidRPr="004268D3" w:rsidRDefault="004C098B" w:rsidP="004C098B">
      <w:pPr>
        <w:pStyle w:val="ListParagraph"/>
        <w:tabs>
          <w:tab w:val="left" w:pos="702"/>
        </w:tabs>
        <w:ind w:left="0"/>
        <w:rPr>
          <w:rFonts w:ascii="Arial" w:hAnsi="Arial" w:cs="Arial"/>
          <w:b/>
        </w:rPr>
      </w:pPr>
      <w:r w:rsidRPr="004268D3">
        <w:rPr>
          <w:rFonts w:ascii="Arial" w:hAnsi="Arial" w:cs="Arial"/>
          <w:b/>
        </w:rPr>
        <w:t>NO LOS</w:t>
      </w:r>
    </w:p>
    <w:p w:rsidR="006B5FA9" w:rsidRPr="004268D3" w:rsidRDefault="006B5FA9" w:rsidP="006B5FA9">
      <w:pPr>
        <w:tabs>
          <w:tab w:val="left" w:pos="702"/>
        </w:tabs>
        <w:ind w:right="16"/>
        <w:rPr>
          <w:rFonts w:ascii="Arial" w:hAnsi="Arial" w:cs="Arial"/>
          <w:b/>
          <w:szCs w:val="24"/>
        </w:rPr>
      </w:pPr>
    </w:p>
    <w:p w:rsidR="006B5FA9" w:rsidRPr="004268D3" w:rsidRDefault="006B5FA9" w:rsidP="006B5FA9">
      <w:pPr>
        <w:tabs>
          <w:tab w:val="left" w:pos="702"/>
        </w:tabs>
        <w:rPr>
          <w:rFonts w:ascii="Arial" w:hAnsi="Arial" w:cs="Arial"/>
          <w:szCs w:val="24"/>
        </w:rPr>
      </w:pPr>
    </w:p>
    <w:p w:rsidR="004C098B" w:rsidRPr="004268D3" w:rsidRDefault="004C098B" w:rsidP="004C098B">
      <w:pPr>
        <w:rPr>
          <w:rFonts w:ascii="Arial" w:hAnsi="Arial" w:cs="Arial"/>
          <w:b/>
          <w:szCs w:val="24"/>
        </w:rPr>
      </w:pPr>
      <w:r w:rsidRPr="004268D3">
        <w:rPr>
          <w:rFonts w:ascii="Arial" w:hAnsi="Arial" w:cs="Arial"/>
          <w:b/>
          <w:szCs w:val="24"/>
        </w:rPr>
        <w:t xml:space="preserve">Lecture 8: Renin-angiotensin system and conrol of blood pressure </w:t>
      </w:r>
    </w:p>
    <w:p w:rsidR="004C098B" w:rsidRPr="004268D3" w:rsidRDefault="004C098B" w:rsidP="004C098B">
      <w:pPr>
        <w:rPr>
          <w:rFonts w:ascii="Arial" w:hAnsi="Arial" w:cs="Arial"/>
          <w:b/>
          <w:szCs w:val="24"/>
        </w:rPr>
      </w:pPr>
      <w:r w:rsidRPr="004268D3">
        <w:rPr>
          <w:rFonts w:ascii="Arial" w:hAnsi="Arial" w:cs="Arial"/>
          <w:b/>
          <w:szCs w:val="24"/>
        </w:rPr>
        <w:t xml:space="preserve">Dr Nish Arulkumaran  </w:t>
      </w:r>
      <w:hyperlink r:id="rId19" w:history="1">
        <w:r w:rsidRPr="004268D3">
          <w:rPr>
            <w:rStyle w:val="Hyperlink"/>
            <w:rFonts w:ascii="Arial" w:hAnsi="Arial" w:cs="Arial"/>
            <w:color w:val="auto"/>
            <w:szCs w:val="24"/>
            <w:u w:val="none"/>
          </w:rPr>
          <w:t>(n.arulkumaran@imperial.ac.uk</w:t>
        </w:r>
      </w:hyperlink>
      <w:r w:rsidRPr="004268D3">
        <w:rPr>
          <w:rFonts w:ascii="Arial" w:hAnsi="Arial" w:cs="Arial"/>
          <w:szCs w:val="24"/>
        </w:rPr>
        <w:t>)</w:t>
      </w:r>
    </w:p>
    <w:p w:rsidR="004C098B" w:rsidRPr="004268D3" w:rsidRDefault="004C098B" w:rsidP="00321547">
      <w:pPr>
        <w:numPr>
          <w:ilvl w:val="6"/>
          <w:numId w:val="130"/>
        </w:numPr>
        <w:tabs>
          <w:tab w:val="clear" w:pos="5040"/>
        </w:tabs>
        <w:ind w:left="0" w:firstLine="0"/>
        <w:rPr>
          <w:rFonts w:ascii="Arial" w:hAnsi="Arial" w:cs="Arial"/>
          <w:szCs w:val="24"/>
          <w:lang w:eastAsia="en-GB"/>
        </w:rPr>
      </w:pPr>
      <w:r w:rsidRPr="004268D3">
        <w:rPr>
          <w:rFonts w:ascii="Arial" w:hAnsi="Arial" w:cs="Arial"/>
          <w:szCs w:val="24"/>
          <w:lang w:eastAsia="en-GB"/>
        </w:rPr>
        <w:t>To learn about the blood pressure: what it does to/for the body, how do we measure it</w:t>
      </w:r>
    </w:p>
    <w:p w:rsidR="004C098B" w:rsidRPr="004268D3" w:rsidRDefault="004C098B" w:rsidP="00321547">
      <w:pPr>
        <w:numPr>
          <w:ilvl w:val="6"/>
          <w:numId w:val="130"/>
        </w:numPr>
        <w:tabs>
          <w:tab w:val="clear" w:pos="5040"/>
        </w:tabs>
        <w:ind w:left="0" w:firstLine="0"/>
        <w:rPr>
          <w:rFonts w:ascii="Arial" w:hAnsi="Arial" w:cs="Arial"/>
          <w:szCs w:val="24"/>
          <w:lang w:eastAsia="en-GB"/>
        </w:rPr>
      </w:pPr>
      <w:r w:rsidRPr="004268D3">
        <w:rPr>
          <w:rFonts w:ascii="Arial" w:hAnsi="Arial" w:cs="Arial"/>
          <w:szCs w:val="24"/>
          <w:lang w:eastAsia="en-GB"/>
        </w:rPr>
        <w:t>RAS system - components and roles, therapeutic targets</w:t>
      </w:r>
    </w:p>
    <w:p w:rsidR="004C098B" w:rsidRPr="004268D3" w:rsidRDefault="004C098B" w:rsidP="00321547">
      <w:pPr>
        <w:numPr>
          <w:ilvl w:val="6"/>
          <w:numId w:val="130"/>
        </w:numPr>
        <w:tabs>
          <w:tab w:val="clear" w:pos="5040"/>
        </w:tabs>
        <w:ind w:left="0" w:firstLine="0"/>
        <w:rPr>
          <w:rFonts w:ascii="Arial" w:hAnsi="Arial" w:cs="Arial"/>
          <w:szCs w:val="24"/>
          <w:lang w:eastAsia="en-GB"/>
        </w:rPr>
      </w:pPr>
      <w:r w:rsidRPr="004268D3">
        <w:rPr>
          <w:rFonts w:ascii="Arial" w:hAnsi="Arial" w:cs="Arial"/>
          <w:szCs w:val="24"/>
          <w:lang w:eastAsia="en-GB"/>
        </w:rPr>
        <w:t>Pathopysiology of hypertension and renal involvement</w:t>
      </w:r>
    </w:p>
    <w:p w:rsidR="006B5FA9" w:rsidRPr="004268D3" w:rsidRDefault="006B5FA9" w:rsidP="006B5FA9">
      <w:pPr>
        <w:tabs>
          <w:tab w:val="left" w:pos="702"/>
        </w:tabs>
        <w:rPr>
          <w:rFonts w:ascii="Arial" w:hAnsi="Arial" w:cs="Arial"/>
          <w:szCs w:val="24"/>
          <w:lang w:eastAsia="en-GB"/>
        </w:rPr>
      </w:pPr>
    </w:p>
    <w:p w:rsidR="004C098B" w:rsidRPr="004268D3" w:rsidRDefault="004C098B" w:rsidP="004C098B">
      <w:pPr>
        <w:tabs>
          <w:tab w:val="left" w:pos="702"/>
        </w:tabs>
        <w:rPr>
          <w:rFonts w:ascii="Arial" w:hAnsi="Arial" w:cs="Arial"/>
          <w:b/>
          <w:sz w:val="22"/>
          <w:szCs w:val="22"/>
        </w:rPr>
      </w:pPr>
      <w:r w:rsidRPr="004268D3">
        <w:rPr>
          <w:rFonts w:ascii="Arial" w:hAnsi="Arial" w:cs="Arial"/>
          <w:b/>
          <w:sz w:val="22"/>
          <w:szCs w:val="22"/>
        </w:rPr>
        <w:t>Lecture 9: Drinking yourself to death: water loading states</w:t>
      </w:r>
    </w:p>
    <w:p w:rsidR="004C098B" w:rsidRPr="004268D3" w:rsidRDefault="004C098B" w:rsidP="004C098B">
      <w:pPr>
        <w:tabs>
          <w:tab w:val="left" w:pos="702"/>
        </w:tabs>
        <w:rPr>
          <w:rFonts w:ascii="Arial" w:hAnsi="Arial" w:cs="Arial"/>
          <w:sz w:val="22"/>
          <w:szCs w:val="22"/>
        </w:rPr>
      </w:pPr>
      <w:r w:rsidRPr="004268D3">
        <w:rPr>
          <w:rFonts w:ascii="Arial" w:hAnsi="Arial" w:cs="Arial"/>
          <w:b/>
          <w:sz w:val="22"/>
          <w:szCs w:val="22"/>
        </w:rPr>
        <w:t xml:space="preserve">Dr Ruth Tarzi </w:t>
      </w:r>
      <w:r w:rsidRPr="004268D3">
        <w:rPr>
          <w:rFonts w:ascii="Arial" w:hAnsi="Arial" w:cs="Arial"/>
          <w:sz w:val="22"/>
          <w:szCs w:val="22"/>
        </w:rPr>
        <w:t>(</w:t>
      </w:r>
      <w:hyperlink r:id="rId20" w:history="1">
        <w:r w:rsidRPr="004268D3">
          <w:rPr>
            <w:rStyle w:val="Hyperlink"/>
            <w:rFonts w:ascii="Arial" w:hAnsi="Arial" w:cs="Arial"/>
            <w:sz w:val="22"/>
            <w:szCs w:val="22"/>
            <w:u w:val="none"/>
          </w:rPr>
          <w:t>r.tarzi@imperial.ac.uk</w:t>
        </w:r>
      </w:hyperlink>
      <w:r w:rsidRPr="004268D3">
        <w:rPr>
          <w:rFonts w:ascii="Arial" w:hAnsi="Arial" w:cs="Arial"/>
          <w:sz w:val="22"/>
          <w:szCs w:val="22"/>
        </w:rPr>
        <w:t>)</w:t>
      </w:r>
    </w:p>
    <w:p w:rsidR="004C098B" w:rsidRPr="004268D3" w:rsidRDefault="004C098B" w:rsidP="004C098B">
      <w:pPr>
        <w:tabs>
          <w:tab w:val="left" w:pos="702"/>
        </w:tabs>
        <w:rPr>
          <w:rFonts w:ascii="Arial" w:hAnsi="Arial" w:cs="Arial"/>
          <w:b/>
          <w:sz w:val="22"/>
          <w:szCs w:val="22"/>
        </w:rPr>
      </w:pPr>
    </w:p>
    <w:p w:rsidR="004C098B" w:rsidRPr="004268D3" w:rsidRDefault="004C098B" w:rsidP="00321547">
      <w:pPr>
        <w:pStyle w:val="ListParagraph"/>
        <w:numPr>
          <w:ilvl w:val="0"/>
          <w:numId w:val="184"/>
        </w:numPr>
        <w:contextualSpacing w:val="0"/>
        <w:rPr>
          <w:rFonts w:ascii="Arial" w:hAnsi="Arial" w:cs="Arial"/>
          <w:sz w:val="22"/>
          <w:szCs w:val="22"/>
        </w:rPr>
      </w:pPr>
      <w:r w:rsidRPr="004268D3">
        <w:rPr>
          <w:rFonts w:ascii="Arial" w:hAnsi="Arial" w:cs="Arial"/>
          <w:sz w:val="22"/>
          <w:szCs w:val="22"/>
        </w:rPr>
        <w:t>Understand the principle mechanisms responsible for the homeostasis of serum sodium, osmolality and total body water content.</w:t>
      </w:r>
    </w:p>
    <w:p w:rsidR="004C098B" w:rsidRPr="004268D3" w:rsidRDefault="004C098B" w:rsidP="00321547">
      <w:pPr>
        <w:pStyle w:val="ListParagraph"/>
        <w:numPr>
          <w:ilvl w:val="0"/>
          <w:numId w:val="184"/>
        </w:numPr>
        <w:contextualSpacing w:val="0"/>
        <w:rPr>
          <w:rFonts w:ascii="Arial" w:hAnsi="Arial" w:cs="Arial"/>
          <w:sz w:val="22"/>
          <w:szCs w:val="22"/>
        </w:rPr>
      </w:pPr>
      <w:r w:rsidRPr="004268D3">
        <w:rPr>
          <w:rFonts w:ascii="Arial" w:hAnsi="Arial" w:cs="Arial"/>
          <w:sz w:val="22"/>
          <w:szCs w:val="22"/>
        </w:rPr>
        <w:t>Understand the functions of antidiuretic hormone.</w:t>
      </w:r>
    </w:p>
    <w:p w:rsidR="004C098B" w:rsidRPr="004268D3" w:rsidRDefault="004C098B" w:rsidP="00321547">
      <w:pPr>
        <w:pStyle w:val="ListParagraph"/>
        <w:numPr>
          <w:ilvl w:val="0"/>
          <w:numId w:val="184"/>
        </w:numPr>
        <w:contextualSpacing w:val="0"/>
        <w:rPr>
          <w:rFonts w:ascii="Arial" w:hAnsi="Arial" w:cs="Arial"/>
          <w:sz w:val="22"/>
          <w:szCs w:val="22"/>
        </w:rPr>
      </w:pPr>
      <w:r w:rsidRPr="004268D3">
        <w:rPr>
          <w:rFonts w:ascii="Arial" w:hAnsi="Arial" w:cs="Arial"/>
          <w:sz w:val="22"/>
          <w:szCs w:val="22"/>
        </w:rPr>
        <w:t>Understand the physiological implications of water loading and how the body responds to it.</w:t>
      </w:r>
    </w:p>
    <w:p w:rsidR="004C098B" w:rsidRPr="004268D3" w:rsidRDefault="004C098B" w:rsidP="00321547">
      <w:pPr>
        <w:pStyle w:val="ListParagraph"/>
        <w:numPr>
          <w:ilvl w:val="0"/>
          <w:numId w:val="184"/>
        </w:numPr>
        <w:contextualSpacing w:val="0"/>
        <w:rPr>
          <w:rFonts w:ascii="Arial" w:hAnsi="Arial" w:cs="Arial"/>
          <w:sz w:val="22"/>
          <w:szCs w:val="22"/>
        </w:rPr>
      </w:pPr>
      <w:r w:rsidRPr="004268D3">
        <w:rPr>
          <w:rFonts w:ascii="Arial" w:hAnsi="Arial" w:cs="Arial"/>
          <w:sz w:val="22"/>
          <w:szCs w:val="22"/>
        </w:rPr>
        <w:t>Understand the causes and consequences of pathological water loading states eg syndrome of inappropriate ADH secretion, primary polydipsia, secondary hyperaldosteronism.</w:t>
      </w:r>
    </w:p>
    <w:p w:rsidR="004C098B" w:rsidRPr="004268D3" w:rsidRDefault="004C098B" w:rsidP="006B5FA9">
      <w:pPr>
        <w:tabs>
          <w:tab w:val="left" w:pos="702"/>
        </w:tabs>
        <w:rPr>
          <w:rFonts w:ascii="Arial" w:hAnsi="Arial" w:cs="Arial"/>
          <w:szCs w:val="24"/>
          <w:lang w:eastAsia="en-GB"/>
        </w:rPr>
      </w:pPr>
    </w:p>
    <w:p w:rsidR="004C098B" w:rsidRPr="004268D3" w:rsidRDefault="004C098B" w:rsidP="004C098B">
      <w:pPr>
        <w:tabs>
          <w:tab w:val="left" w:pos="702"/>
        </w:tabs>
        <w:rPr>
          <w:rFonts w:ascii="Arial" w:hAnsi="Arial" w:cs="Arial"/>
          <w:b/>
          <w:szCs w:val="24"/>
        </w:rPr>
      </w:pPr>
      <w:r w:rsidRPr="004268D3">
        <w:rPr>
          <w:rFonts w:ascii="Arial" w:hAnsi="Arial" w:cs="Arial"/>
          <w:b/>
          <w:szCs w:val="24"/>
        </w:rPr>
        <w:t xml:space="preserve">Lecture 10: Acid-Base balance – physiology  </w:t>
      </w:r>
    </w:p>
    <w:p w:rsidR="004C098B" w:rsidRPr="004268D3" w:rsidRDefault="004C098B" w:rsidP="004C098B">
      <w:pPr>
        <w:tabs>
          <w:tab w:val="left" w:pos="702"/>
        </w:tabs>
        <w:rPr>
          <w:rFonts w:ascii="Arial" w:hAnsi="Arial" w:cs="Arial"/>
          <w:b/>
          <w:szCs w:val="24"/>
          <w:lang w:val="de-DE"/>
        </w:rPr>
      </w:pPr>
      <w:r w:rsidRPr="004268D3">
        <w:rPr>
          <w:rFonts w:ascii="Arial" w:hAnsi="Arial" w:cs="Arial"/>
          <w:b/>
          <w:szCs w:val="24"/>
          <w:lang w:val="de-DE"/>
        </w:rPr>
        <w:t xml:space="preserve">Dr Doris Doberenz </w:t>
      </w:r>
      <w:r w:rsidRPr="004268D3">
        <w:rPr>
          <w:rFonts w:ascii="Arial" w:hAnsi="Arial" w:cs="Arial"/>
          <w:szCs w:val="24"/>
          <w:lang w:val="de-DE"/>
        </w:rPr>
        <w:t>(</w:t>
      </w:r>
      <w:hyperlink r:id="rId21" w:history="1">
        <w:r w:rsidRPr="004268D3">
          <w:rPr>
            <w:rStyle w:val="Hyperlink"/>
            <w:rFonts w:ascii="Arial" w:hAnsi="Arial" w:cs="Arial"/>
            <w:color w:val="auto"/>
            <w:szCs w:val="24"/>
            <w:u w:val="none"/>
            <w:lang w:val="de-DE"/>
          </w:rPr>
          <w:t>doris.doberenz@imperial.nhs.uk</w:t>
        </w:r>
      </w:hyperlink>
      <w:r w:rsidRPr="004268D3">
        <w:rPr>
          <w:rFonts w:ascii="Arial" w:hAnsi="Arial" w:cs="Arial"/>
          <w:szCs w:val="24"/>
          <w:lang w:val="de-DE"/>
        </w:rPr>
        <w:t>)</w:t>
      </w:r>
    </w:p>
    <w:p w:rsidR="004C098B" w:rsidRPr="004268D3" w:rsidRDefault="004C098B" w:rsidP="004C098B">
      <w:pPr>
        <w:tabs>
          <w:tab w:val="left" w:pos="702"/>
        </w:tabs>
        <w:rPr>
          <w:rFonts w:ascii="Arial" w:hAnsi="Arial" w:cs="Arial"/>
          <w:b/>
          <w:szCs w:val="24"/>
        </w:rPr>
      </w:pPr>
      <w:r w:rsidRPr="004268D3">
        <w:rPr>
          <w:rFonts w:ascii="Arial" w:hAnsi="Arial" w:cs="Arial"/>
          <w:b/>
          <w:szCs w:val="24"/>
        </w:rPr>
        <w:t>NO LOS</w:t>
      </w:r>
    </w:p>
    <w:p w:rsidR="004C098B" w:rsidRPr="004268D3" w:rsidRDefault="004C098B" w:rsidP="004C098B">
      <w:pPr>
        <w:tabs>
          <w:tab w:val="left" w:pos="702"/>
        </w:tabs>
        <w:rPr>
          <w:rFonts w:ascii="Arial" w:hAnsi="Arial" w:cs="Arial"/>
          <w:szCs w:val="24"/>
        </w:rPr>
      </w:pPr>
    </w:p>
    <w:p w:rsidR="004C098B" w:rsidRPr="004268D3" w:rsidRDefault="004C098B" w:rsidP="004C098B">
      <w:pPr>
        <w:tabs>
          <w:tab w:val="left" w:pos="702"/>
        </w:tabs>
        <w:rPr>
          <w:rFonts w:ascii="Arial" w:hAnsi="Arial" w:cs="Arial"/>
          <w:b/>
          <w:szCs w:val="24"/>
        </w:rPr>
      </w:pPr>
      <w:r w:rsidRPr="004268D3">
        <w:rPr>
          <w:rFonts w:ascii="Arial" w:hAnsi="Arial" w:cs="Arial"/>
          <w:b/>
          <w:szCs w:val="24"/>
        </w:rPr>
        <w:t xml:space="preserve">Lecture 11: Acid Base Balance – illustrations from the critically ill patient’s physiology </w:t>
      </w:r>
    </w:p>
    <w:p w:rsidR="004C098B" w:rsidRPr="004268D3" w:rsidRDefault="004C098B" w:rsidP="004C098B">
      <w:pPr>
        <w:tabs>
          <w:tab w:val="left" w:pos="702"/>
        </w:tabs>
        <w:rPr>
          <w:rFonts w:ascii="Arial" w:hAnsi="Arial" w:cs="Arial"/>
          <w:b/>
          <w:szCs w:val="24"/>
          <w:lang w:val="de-DE"/>
        </w:rPr>
      </w:pPr>
      <w:r w:rsidRPr="004268D3">
        <w:rPr>
          <w:rFonts w:ascii="Arial" w:hAnsi="Arial" w:cs="Arial"/>
          <w:b/>
          <w:szCs w:val="24"/>
          <w:lang w:val="de-DE"/>
        </w:rPr>
        <w:t xml:space="preserve">Dr Doris Doberenz </w:t>
      </w:r>
      <w:r w:rsidRPr="004268D3">
        <w:rPr>
          <w:rFonts w:ascii="Arial" w:hAnsi="Arial" w:cs="Arial"/>
          <w:szCs w:val="24"/>
          <w:lang w:val="de-DE"/>
        </w:rPr>
        <w:t>(</w:t>
      </w:r>
      <w:hyperlink r:id="rId22" w:history="1">
        <w:r w:rsidRPr="004268D3">
          <w:rPr>
            <w:rStyle w:val="Hyperlink"/>
            <w:rFonts w:ascii="Arial" w:hAnsi="Arial" w:cs="Arial"/>
            <w:color w:val="auto"/>
            <w:szCs w:val="24"/>
            <w:u w:val="none"/>
            <w:lang w:val="de-DE"/>
          </w:rPr>
          <w:t>doris.doberenz@imperial.nhs.uk</w:t>
        </w:r>
      </w:hyperlink>
      <w:r w:rsidRPr="004268D3">
        <w:rPr>
          <w:rFonts w:ascii="Arial" w:hAnsi="Arial" w:cs="Arial"/>
          <w:szCs w:val="24"/>
          <w:lang w:val="de-DE"/>
        </w:rPr>
        <w:t>)</w:t>
      </w:r>
    </w:p>
    <w:p w:rsidR="004C098B" w:rsidRPr="004268D3" w:rsidRDefault="004C098B" w:rsidP="00321547">
      <w:pPr>
        <w:pStyle w:val="ListParagraph"/>
        <w:numPr>
          <w:ilvl w:val="0"/>
          <w:numId w:val="129"/>
        </w:numPr>
        <w:tabs>
          <w:tab w:val="clear" w:pos="720"/>
          <w:tab w:val="left" w:pos="702"/>
        </w:tabs>
        <w:ind w:left="782" w:hanging="782"/>
        <w:rPr>
          <w:rFonts w:ascii="Arial" w:hAnsi="Arial" w:cs="Arial"/>
        </w:rPr>
      </w:pPr>
      <w:r w:rsidRPr="004268D3">
        <w:rPr>
          <w:rFonts w:ascii="Arial" w:hAnsi="Arial" w:cs="Arial"/>
        </w:rPr>
        <w:t>To appreciate that Mendelian defects of salt handling  can result in high or low blood pressure</w:t>
      </w:r>
    </w:p>
    <w:p w:rsidR="004C098B" w:rsidRPr="004268D3" w:rsidRDefault="004C098B" w:rsidP="00321547">
      <w:pPr>
        <w:pStyle w:val="ListParagraph"/>
        <w:numPr>
          <w:ilvl w:val="0"/>
          <w:numId w:val="129"/>
        </w:numPr>
        <w:tabs>
          <w:tab w:val="clear" w:pos="720"/>
          <w:tab w:val="left" w:pos="702"/>
        </w:tabs>
        <w:ind w:left="782" w:hanging="782"/>
        <w:rPr>
          <w:rFonts w:ascii="Arial" w:hAnsi="Arial" w:cs="Arial"/>
        </w:rPr>
      </w:pPr>
      <w:r w:rsidRPr="004268D3">
        <w:rPr>
          <w:rFonts w:ascii="Arial" w:hAnsi="Arial" w:cs="Arial"/>
        </w:rPr>
        <w:t>To understand some of the molecular pathophysiology involved and how this relates to commonly used drugs</w:t>
      </w:r>
    </w:p>
    <w:p w:rsidR="004C098B" w:rsidRPr="004268D3" w:rsidRDefault="004C098B" w:rsidP="00321547">
      <w:pPr>
        <w:pStyle w:val="ListParagraph"/>
        <w:numPr>
          <w:ilvl w:val="0"/>
          <w:numId w:val="129"/>
        </w:numPr>
        <w:tabs>
          <w:tab w:val="clear" w:pos="720"/>
          <w:tab w:val="left" w:pos="702"/>
        </w:tabs>
        <w:ind w:left="782" w:hanging="782"/>
        <w:rPr>
          <w:rFonts w:ascii="Arial" w:hAnsi="Arial" w:cs="Arial"/>
        </w:rPr>
      </w:pPr>
      <w:r w:rsidRPr="004268D3">
        <w:rPr>
          <w:rFonts w:ascii="Arial" w:hAnsi="Arial" w:cs="Arial"/>
        </w:rPr>
        <w:t>To appreciate that genetics is a dynamic area in which much is still to be learned</w:t>
      </w:r>
    </w:p>
    <w:p w:rsidR="004C098B" w:rsidRPr="004268D3" w:rsidRDefault="004C098B" w:rsidP="004C098B">
      <w:pPr>
        <w:pStyle w:val="ListParagraph"/>
        <w:tabs>
          <w:tab w:val="left" w:pos="702"/>
        </w:tabs>
        <w:ind w:left="782"/>
        <w:rPr>
          <w:rFonts w:ascii="Arial" w:hAnsi="Arial" w:cs="Arial"/>
        </w:rPr>
      </w:pPr>
    </w:p>
    <w:p w:rsidR="00840137" w:rsidRPr="004268D3" w:rsidRDefault="00840137">
      <w:pPr>
        <w:rPr>
          <w:rFonts w:ascii="Arial" w:hAnsi="Arial" w:cs="Arial"/>
          <w:szCs w:val="24"/>
          <w:lang w:eastAsia="en-GB"/>
        </w:rPr>
      </w:pPr>
      <w:r w:rsidRPr="004268D3">
        <w:rPr>
          <w:rFonts w:ascii="Arial" w:hAnsi="Arial" w:cs="Arial"/>
        </w:rPr>
        <w:br w:type="page"/>
      </w:r>
    </w:p>
    <w:p w:rsidR="00840137" w:rsidRPr="004268D3" w:rsidRDefault="00840137" w:rsidP="004C098B">
      <w:pPr>
        <w:pStyle w:val="ListParagraph"/>
        <w:tabs>
          <w:tab w:val="left" w:pos="702"/>
        </w:tabs>
        <w:ind w:left="782"/>
        <w:rPr>
          <w:rFonts w:ascii="Arial" w:hAnsi="Arial" w:cs="Arial"/>
        </w:rPr>
      </w:pPr>
    </w:p>
    <w:p w:rsidR="00EC18BA" w:rsidRPr="004268D3" w:rsidRDefault="00EC18BA" w:rsidP="00EC18BA">
      <w:pPr>
        <w:rPr>
          <w:rFonts w:ascii="Arial" w:hAnsi="Arial" w:cs="Arial"/>
          <w:b/>
          <w:szCs w:val="24"/>
        </w:rPr>
      </w:pPr>
      <w:r w:rsidRPr="004268D3">
        <w:rPr>
          <w:rFonts w:ascii="Arial" w:hAnsi="Arial" w:cs="Arial"/>
          <w:b/>
          <w:szCs w:val="24"/>
        </w:rPr>
        <w:t xml:space="preserve">Lecture 12: Renal causes of hypertension </w:t>
      </w:r>
    </w:p>
    <w:p w:rsidR="00EC18BA" w:rsidRPr="004268D3" w:rsidRDefault="00EC18BA" w:rsidP="00EC18BA">
      <w:pPr>
        <w:rPr>
          <w:rFonts w:ascii="Arial" w:hAnsi="Arial" w:cs="Arial"/>
          <w:szCs w:val="24"/>
        </w:rPr>
      </w:pPr>
      <w:r w:rsidRPr="004268D3">
        <w:rPr>
          <w:rFonts w:ascii="Arial" w:hAnsi="Arial" w:cs="Arial"/>
          <w:b/>
          <w:szCs w:val="24"/>
        </w:rPr>
        <w:t xml:space="preserve">Dr Peter Hill </w:t>
      </w:r>
      <w:r w:rsidRPr="004268D3">
        <w:rPr>
          <w:rFonts w:ascii="Arial" w:hAnsi="Arial" w:cs="Arial"/>
          <w:szCs w:val="24"/>
        </w:rPr>
        <w:t>(</w:t>
      </w:r>
      <w:hyperlink r:id="rId23" w:history="1">
        <w:r w:rsidRPr="004268D3">
          <w:rPr>
            <w:rStyle w:val="Hyperlink"/>
            <w:rFonts w:ascii="Arial" w:hAnsi="Arial" w:cs="Arial"/>
            <w:color w:val="auto"/>
            <w:szCs w:val="24"/>
            <w:u w:val="none"/>
          </w:rPr>
          <w:t>peter.hill4@nhs.net</w:t>
        </w:r>
      </w:hyperlink>
      <w:r w:rsidRPr="004268D3">
        <w:rPr>
          <w:rFonts w:ascii="Arial" w:hAnsi="Arial" w:cs="Arial"/>
          <w:szCs w:val="24"/>
        </w:rPr>
        <w:t>)</w:t>
      </w:r>
    </w:p>
    <w:p w:rsidR="00EC18BA" w:rsidRPr="004268D3" w:rsidRDefault="00EC18BA" w:rsidP="00EC18BA">
      <w:pPr>
        <w:rPr>
          <w:rFonts w:ascii="Arial" w:hAnsi="Arial" w:cs="Arial"/>
          <w:b/>
          <w:szCs w:val="24"/>
        </w:rPr>
      </w:pPr>
      <w:r w:rsidRPr="004268D3">
        <w:rPr>
          <w:rFonts w:ascii="Arial" w:hAnsi="Arial" w:cs="Arial"/>
          <w:b/>
          <w:szCs w:val="24"/>
        </w:rPr>
        <w:t>NO LOS</w:t>
      </w:r>
    </w:p>
    <w:p w:rsidR="00EC18BA" w:rsidRPr="004268D3" w:rsidRDefault="00EC18BA" w:rsidP="00EC18BA">
      <w:pPr>
        <w:rPr>
          <w:rFonts w:ascii="Arial" w:hAnsi="Arial" w:cs="Arial"/>
          <w:b/>
          <w:szCs w:val="24"/>
        </w:rPr>
      </w:pPr>
    </w:p>
    <w:p w:rsidR="00EC18BA" w:rsidRPr="004268D3" w:rsidRDefault="00EC18BA" w:rsidP="00EC18BA">
      <w:pPr>
        <w:rPr>
          <w:rFonts w:ascii="Arial" w:hAnsi="Arial" w:cs="Arial"/>
          <w:b/>
          <w:szCs w:val="24"/>
        </w:rPr>
      </w:pPr>
      <w:r w:rsidRPr="004268D3">
        <w:rPr>
          <w:rFonts w:ascii="Arial" w:hAnsi="Arial" w:cs="Arial"/>
          <w:b/>
          <w:szCs w:val="24"/>
        </w:rPr>
        <w:t xml:space="preserve">Lecture 13: Erythropoeitin  </w:t>
      </w:r>
    </w:p>
    <w:p w:rsidR="00EC18BA" w:rsidRPr="004268D3" w:rsidRDefault="00EC18BA" w:rsidP="00EC18BA">
      <w:pPr>
        <w:rPr>
          <w:rStyle w:val="Hyperlink"/>
          <w:rFonts w:ascii="Arial" w:hAnsi="Arial" w:cs="Arial"/>
          <w:color w:val="auto"/>
          <w:szCs w:val="24"/>
          <w:u w:val="none"/>
        </w:rPr>
      </w:pPr>
      <w:r w:rsidRPr="004268D3">
        <w:rPr>
          <w:rFonts w:ascii="Arial" w:hAnsi="Arial" w:cs="Arial"/>
          <w:b/>
          <w:szCs w:val="24"/>
        </w:rPr>
        <w:t xml:space="preserve">Dr Peter Hill </w:t>
      </w:r>
      <w:hyperlink r:id="rId24" w:history="1">
        <w:r w:rsidRPr="004268D3">
          <w:rPr>
            <w:rStyle w:val="Hyperlink"/>
            <w:rFonts w:ascii="Arial" w:hAnsi="Arial" w:cs="Arial"/>
            <w:color w:val="auto"/>
            <w:szCs w:val="24"/>
            <w:u w:val="none"/>
          </w:rPr>
          <w:t>(</w:t>
        </w:r>
        <w:hyperlink r:id="rId25" w:history="1">
          <w:r w:rsidRPr="004268D3">
            <w:rPr>
              <w:rStyle w:val="Hyperlink"/>
              <w:rFonts w:ascii="Arial" w:hAnsi="Arial" w:cs="Arial"/>
              <w:color w:val="auto"/>
              <w:szCs w:val="24"/>
              <w:u w:val="none"/>
            </w:rPr>
            <w:t>peter.hill4@nhs.net</w:t>
          </w:r>
        </w:hyperlink>
        <w:r w:rsidRPr="004268D3">
          <w:rPr>
            <w:rStyle w:val="Hyperlink"/>
            <w:rFonts w:ascii="Arial" w:hAnsi="Arial" w:cs="Arial"/>
            <w:color w:val="auto"/>
            <w:szCs w:val="24"/>
            <w:u w:val="none"/>
          </w:rPr>
          <w:t>)</w:t>
        </w:r>
      </w:hyperlink>
    </w:p>
    <w:p w:rsidR="00EC18BA" w:rsidRPr="004268D3" w:rsidRDefault="00EC18BA" w:rsidP="00EC18BA">
      <w:pPr>
        <w:rPr>
          <w:rFonts w:ascii="Arial" w:hAnsi="Arial" w:cs="Arial"/>
          <w:b/>
          <w:szCs w:val="24"/>
        </w:rPr>
      </w:pPr>
      <w:r w:rsidRPr="004268D3">
        <w:rPr>
          <w:rStyle w:val="Hyperlink"/>
          <w:rFonts w:ascii="Arial" w:hAnsi="Arial" w:cs="Arial"/>
          <w:b/>
          <w:color w:val="auto"/>
          <w:szCs w:val="24"/>
          <w:u w:val="none"/>
        </w:rPr>
        <w:t>NO LOS</w:t>
      </w:r>
    </w:p>
    <w:p w:rsidR="00EC18BA" w:rsidRPr="004268D3" w:rsidRDefault="00EC18BA" w:rsidP="00EC18BA">
      <w:pPr>
        <w:rPr>
          <w:rFonts w:ascii="Arial" w:hAnsi="Arial" w:cs="Arial"/>
          <w:b/>
          <w:szCs w:val="24"/>
        </w:rPr>
      </w:pPr>
    </w:p>
    <w:p w:rsidR="00EC18BA" w:rsidRPr="004268D3" w:rsidRDefault="00EC18BA" w:rsidP="00840137">
      <w:pPr>
        <w:rPr>
          <w:rFonts w:ascii="Arial" w:hAnsi="Arial" w:cs="Arial"/>
          <w:b/>
          <w:szCs w:val="24"/>
        </w:rPr>
      </w:pPr>
      <w:r w:rsidRPr="004268D3">
        <w:rPr>
          <w:rFonts w:ascii="Arial" w:hAnsi="Arial" w:cs="Arial"/>
          <w:b/>
          <w:szCs w:val="24"/>
        </w:rPr>
        <w:t xml:space="preserve">Lecture 14:  When the kidneys are lost </w:t>
      </w:r>
    </w:p>
    <w:p w:rsidR="00EC18BA" w:rsidRPr="004268D3" w:rsidRDefault="00EC18BA" w:rsidP="00840137">
      <w:pPr>
        <w:rPr>
          <w:rFonts w:ascii="Arial" w:hAnsi="Arial" w:cs="Arial"/>
          <w:szCs w:val="24"/>
          <w:lang w:val="de-DE"/>
        </w:rPr>
      </w:pPr>
      <w:r w:rsidRPr="004268D3">
        <w:rPr>
          <w:rFonts w:ascii="Arial" w:hAnsi="Arial" w:cs="Arial"/>
          <w:b/>
          <w:szCs w:val="24"/>
          <w:lang w:val="de-DE"/>
        </w:rPr>
        <w:t xml:space="preserve">Dr Damien Ashby </w:t>
      </w:r>
      <w:r w:rsidRPr="004268D3">
        <w:rPr>
          <w:rFonts w:ascii="Arial" w:hAnsi="Arial" w:cs="Arial"/>
          <w:szCs w:val="24"/>
          <w:lang w:val="de-DE"/>
        </w:rPr>
        <w:t>(</w:t>
      </w:r>
      <w:hyperlink r:id="rId26" w:history="1">
        <w:r w:rsidRPr="004268D3">
          <w:rPr>
            <w:rStyle w:val="Hyperlink"/>
            <w:rFonts w:ascii="Arial" w:hAnsi="Arial" w:cs="Arial"/>
            <w:color w:val="auto"/>
            <w:szCs w:val="24"/>
            <w:u w:val="none"/>
            <w:lang w:val="de-DE"/>
          </w:rPr>
          <w:t>d.ashby@imperial.ac.uk</w:t>
        </w:r>
      </w:hyperlink>
      <w:r w:rsidRPr="004268D3">
        <w:rPr>
          <w:rFonts w:ascii="Arial" w:hAnsi="Arial" w:cs="Arial"/>
          <w:szCs w:val="24"/>
          <w:lang w:val="de-DE"/>
        </w:rPr>
        <w:t>)</w:t>
      </w:r>
    </w:p>
    <w:p w:rsidR="00EC18BA" w:rsidRPr="004268D3" w:rsidRDefault="00EC18BA" w:rsidP="00840137">
      <w:pPr>
        <w:rPr>
          <w:rStyle w:val="Hyperlink"/>
          <w:rFonts w:ascii="Arial" w:hAnsi="Arial" w:cs="Arial"/>
          <w:b/>
          <w:color w:val="auto"/>
          <w:szCs w:val="24"/>
          <w:u w:val="none"/>
        </w:rPr>
      </w:pPr>
      <w:r w:rsidRPr="004268D3">
        <w:rPr>
          <w:rStyle w:val="Hyperlink"/>
          <w:rFonts w:ascii="Arial" w:hAnsi="Arial" w:cs="Arial"/>
          <w:b/>
          <w:color w:val="auto"/>
          <w:szCs w:val="24"/>
          <w:u w:val="none"/>
        </w:rPr>
        <w:t>NO LOS</w:t>
      </w:r>
    </w:p>
    <w:p w:rsidR="00EC18BA" w:rsidRPr="004268D3" w:rsidRDefault="00EC18BA" w:rsidP="00840137">
      <w:pPr>
        <w:rPr>
          <w:rFonts w:ascii="Arial" w:hAnsi="Arial" w:cs="Arial"/>
          <w:b/>
          <w:szCs w:val="24"/>
        </w:rPr>
      </w:pPr>
    </w:p>
    <w:p w:rsidR="006B5FA9" w:rsidRPr="004268D3" w:rsidRDefault="006B5FA9" w:rsidP="00840137">
      <w:pPr>
        <w:tabs>
          <w:tab w:val="left" w:pos="702"/>
        </w:tabs>
        <w:rPr>
          <w:rFonts w:ascii="Arial" w:hAnsi="Arial" w:cs="Arial"/>
          <w:b/>
          <w:szCs w:val="24"/>
        </w:rPr>
      </w:pPr>
      <w:r w:rsidRPr="004268D3">
        <w:rPr>
          <w:rFonts w:ascii="Arial" w:hAnsi="Arial" w:cs="Arial"/>
          <w:b/>
          <w:szCs w:val="24"/>
        </w:rPr>
        <w:t xml:space="preserve">Lecture </w:t>
      </w:r>
      <w:r w:rsidR="00EC18BA" w:rsidRPr="004268D3">
        <w:rPr>
          <w:rFonts w:ascii="Arial" w:hAnsi="Arial" w:cs="Arial"/>
          <w:b/>
          <w:szCs w:val="24"/>
        </w:rPr>
        <w:t>15</w:t>
      </w:r>
      <w:r w:rsidRPr="004268D3">
        <w:rPr>
          <w:rFonts w:ascii="Arial" w:hAnsi="Arial" w:cs="Arial"/>
          <w:b/>
          <w:szCs w:val="24"/>
        </w:rPr>
        <w:t xml:space="preserve">: Renal Physiology – clinical scenarios  </w:t>
      </w:r>
    </w:p>
    <w:p w:rsidR="006B5FA9" w:rsidRPr="004268D3" w:rsidRDefault="006B5FA9" w:rsidP="00840137">
      <w:pPr>
        <w:tabs>
          <w:tab w:val="left" w:pos="702"/>
        </w:tabs>
        <w:rPr>
          <w:rFonts w:ascii="Arial" w:hAnsi="Arial" w:cs="Arial"/>
          <w:b/>
          <w:szCs w:val="24"/>
        </w:rPr>
      </w:pPr>
      <w:r w:rsidRPr="004268D3">
        <w:rPr>
          <w:rFonts w:ascii="Arial" w:hAnsi="Arial" w:cs="Arial"/>
          <w:b/>
          <w:szCs w:val="24"/>
        </w:rPr>
        <w:t xml:space="preserve">Dr Jeremy Levy </w:t>
      </w:r>
      <w:hyperlink r:id="rId27" w:history="1">
        <w:r w:rsidRPr="004268D3">
          <w:rPr>
            <w:rStyle w:val="Hyperlink"/>
            <w:rFonts w:ascii="Arial" w:hAnsi="Arial" w:cs="Arial"/>
            <w:color w:val="auto"/>
            <w:szCs w:val="24"/>
            <w:u w:val="none"/>
          </w:rPr>
          <w:t>(j.levy@imperial.ac.uk</w:t>
        </w:r>
      </w:hyperlink>
      <w:r w:rsidRPr="004268D3">
        <w:rPr>
          <w:rFonts w:ascii="Arial" w:hAnsi="Arial" w:cs="Arial"/>
          <w:szCs w:val="24"/>
        </w:rPr>
        <w:t>)</w:t>
      </w:r>
    </w:p>
    <w:p w:rsidR="006B5FA9" w:rsidRPr="004268D3" w:rsidRDefault="006B5FA9" w:rsidP="00840137">
      <w:pPr>
        <w:rPr>
          <w:rFonts w:ascii="Arial" w:hAnsi="Arial" w:cs="Arial"/>
          <w:b/>
          <w:szCs w:val="24"/>
        </w:rPr>
      </w:pPr>
      <w:r w:rsidRPr="004268D3">
        <w:rPr>
          <w:rFonts w:ascii="Arial" w:hAnsi="Arial" w:cs="Arial"/>
          <w:b/>
          <w:szCs w:val="24"/>
        </w:rPr>
        <w:t>NO LOS</w:t>
      </w:r>
    </w:p>
    <w:p w:rsidR="006B5FA9" w:rsidRPr="004268D3" w:rsidRDefault="006B5FA9" w:rsidP="00840137">
      <w:pPr>
        <w:tabs>
          <w:tab w:val="left" w:pos="702"/>
        </w:tabs>
        <w:rPr>
          <w:rFonts w:ascii="Arial" w:hAnsi="Arial" w:cs="Arial"/>
          <w:szCs w:val="24"/>
          <w:lang w:eastAsia="en-GB"/>
        </w:rPr>
      </w:pPr>
    </w:p>
    <w:p w:rsidR="006B5FA9" w:rsidRPr="004268D3" w:rsidRDefault="006B5FA9" w:rsidP="00840137">
      <w:pPr>
        <w:tabs>
          <w:tab w:val="left" w:pos="702"/>
        </w:tabs>
        <w:rPr>
          <w:rFonts w:ascii="Arial" w:hAnsi="Arial" w:cs="Arial"/>
          <w:szCs w:val="24"/>
          <w:lang w:eastAsia="en-GB"/>
        </w:rPr>
      </w:pPr>
    </w:p>
    <w:p w:rsidR="006B5FA9" w:rsidRPr="004268D3" w:rsidRDefault="006B5FA9" w:rsidP="00840137">
      <w:pPr>
        <w:tabs>
          <w:tab w:val="left" w:pos="702"/>
        </w:tabs>
        <w:rPr>
          <w:rFonts w:ascii="Arial" w:hAnsi="Arial" w:cs="Arial"/>
          <w:b/>
          <w:szCs w:val="24"/>
        </w:rPr>
      </w:pPr>
      <w:r w:rsidRPr="004268D3">
        <w:rPr>
          <w:rFonts w:ascii="Arial" w:hAnsi="Arial" w:cs="Arial"/>
          <w:b/>
          <w:szCs w:val="24"/>
        </w:rPr>
        <w:t xml:space="preserve">Lecture </w:t>
      </w:r>
      <w:r w:rsidR="00EC18BA" w:rsidRPr="004268D3">
        <w:rPr>
          <w:rFonts w:ascii="Arial" w:hAnsi="Arial" w:cs="Arial"/>
          <w:b/>
          <w:szCs w:val="24"/>
        </w:rPr>
        <w:t>16</w:t>
      </w:r>
      <w:r w:rsidRPr="004268D3">
        <w:rPr>
          <w:rFonts w:ascii="Arial" w:hAnsi="Arial" w:cs="Arial"/>
          <w:b/>
          <w:szCs w:val="24"/>
        </w:rPr>
        <w:t xml:space="preserve">: Lessons from nature: How genetic defects illustrate the physiology of salt and water balance   </w:t>
      </w:r>
    </w:p>
    <w:p w:rsidR="006B5FA9" w:rsidRPr="004268D3" w:rsidRDefault="006B5FA9" w:rsidP="00840137">
      <w:pPr>
        <w:tabs>
          <w:tab w:val="left" w:pos="702"/>
        </w:tabs>
        <w:rPr>
          <w:rFonts w:ascii="Arial" w:hAnsi="Arial" w:cs="Arial"/>
          <w:szCs w:val="24"/>
        </w:rPr>
      </w:pPr>
      <w:r w:rsidRPr="004268D3">
        <w:rPr>
          <w:rFonts w:ascii="Arial" w:hAnsi="Arial" w:cs="Arial"/>
          <w:b/>
          <w:szCs w:val="24"/>
        </w:rPr>
        <w:t xml:space="preserve">Dr Nish Arulkumaran </w:t>
      </w:r>
      <w:r w:rsidRPr="004268D3">
        <w:rPr>
          <w:rFonts w:ascii="Arial" w:hAnsi="Arial" w:cs="Arial"/>
          <w:szCs w:val="24"/>
        </w:rPr>
        <w:t>(n.arulkumaran@ucl.ac.uk)</w:t>
      </w:r>
    </w:p>
    <w:p w:rsidR="006B5FA9" w:rsidRPr="004268D3" w:rsidRDefault="006B5FA9" w:rsidP="00840137">
      <w:pPr>
        <w:pStyle w:val="ListParagraph"/>
        <w:numPr>
          <w:ilvl w:val="0"/>
          <w:numId w:val="129"/>
        </w:numPr>
        <w:tabs>
          <w:tab w:val="clear" w:pos="720"/>
          <w:tab w:val="left" w:pos="702"/>
        </w:tabs>
        <w:ind w:left="782" w:hanging="782"/>
        <w:rPr>
          <w:rFonts w:ascii="Arial" w:hAnsi="Arial" w:cs="Arial"/>
        </w:rPr>
      </w:pPr>
      <w:r w:rsidRPr="004268D3">
        <w:rPr>
          <w:rFonts w:ascii="Arial" w:hAnsi="Arial" w:cs="Arial"/>
        </w:rPr>
        <w:t>To understand the principles of the human genome project and how it relates to Mendelian genetic disorders</w:t>
      </w:r>
    </w:p>
    <w:p w:rsidR="006B5FA9" w:rsidRPr="004268D3" w:rsidRDefault="006B5FA9" w:rsidP="00840137">
      <w:pPr>
        <w:pStyle w:val="ListParagraph"/>
        <w:numPr>
          <w:ilvl w:val="0"/>
          <w:numId w:val="129"/>
        </w:numPr>
        <w:tabs>
          <w:tab w:val="clear" w:pos="720"/>
          <w:tab w:val="left" w:pos="702"/>
        </w:tabs>
        <w:ind w:left="782" w:hanging="782"/>
        <w:rPr>
          <w:rFonts w:ascii="Arial" w:hAnsi="Arial" w:cs="Arial"/>
        </w:rPr>
      </w:pPr>
      <w:r w:rsidRPr="004268D3">
        <w:rPr>
          <w:rFonts w:ascii="Arial" w:hAnsi="Arial" w:cs="Arial"/>
        </w:rPr>
        <w:t>To understand how Mendelian disorders can cause disease</w:t>
      </w:r>
    </w:p>
    <w:p w:rsidR="006B5FA9" w:rsidRPr="004268D3" w:rsidRDefault="006B5FA9" w:rsidP="00840137">
      <w:pPr>
        <w:pStyle w:val="ListParagraph"/>
        <w:numPr>
          <w:ilvl w:val="0"/>
          <w:numId w:val="129"/>
        </w:numPr>
        <w:tabs>
          <w:tab w:val="clear" w:pos="720"/>
          <w:tab w:val="left" w:pos="702"/>
        </w:tabs>
        <w:ind w:left="782" w:hanging="782"/>
        <w:rPr>
          <w:rFonts w:ascii="Arial" w:hAnsi="Arial" w:cs="Arial"/>
        </w:rPr>
      </w:pPr>
      <w:r w:rsidRPr="004268D3">
        <w:rPr>
          <w:rFonts w:ascii="Arial" w:hAnsi="Arial" w:cs="Arial"/>
        </w:rPr>
        <w:t>To appreciate how understanding Mendelian disorders can elucidate physiological processes on a molecular level</w:t>
      </w:r>
    </w:p>
    <w:p w:rsidR="006B5FA9" w:rsidRPr="004268D3" w:rsidRDefault="006B5FA9" w:rsidP="00840137">
      <w:pPr>
        <w:pStyle w:val="ListParagraph"/>
        <w:ind w:left="0"/>
        <w:rPr>
          <w:rFonts w:ascii="Arial" w:hAnsi="Arial" w:cs="Arial"/>
        </w:rPr>
      </w:pPr>
    </w:p>
    <w:p w:rsidR="006B5FA9" w:rsidRPr="004268D3" w:rsidRDefault="006B5FA9" w:rsidP="00840137">
      <w:pPr>
        <w:pStyle w:val="ListParagraph"/>
        <w:ind w:left="0"/>
        <w:rPr>
          <w:rFonts w:ascii="Arial" w:hAnsi="Arial" w:cs="Arial"/>
        </w:rPr>
      </w:pPr>
    </w:p>
    <w:p w:rsidR="006B5FA9" w:rsidRPr="004268D3" w:rsidRDefault="006B5FA9" w:rsidP="00840137">
      <w:pPr>
        <w:rPr>
          <w:rFonts w:ascii="Arial" w:hAnsi="Arial" w:cs="Arial"/>
          <w:b/>
          <w:szCs w:val="24"/>
        </w:rPr>
      </w:pPr>
      <w:r w:rsidRPr="004268D3">
        <w:rPr>
          <w:rFonts w:ascii="Arial" w:hAnsi="Arial" w:cs="Arial"/>
          <w:b/>
          <w:szCs w:val="24"/>
        </w:rPr>
        <w:t xml:space="preserve">Lecture 17: Clinical demonstration : video and meeting with renal patient  </w:t>
      </w:r>
    </w:p>
    <w:p w:rsidR="006B5FA9" w:rsidRPr="004268D3" w:rsidRDefault="006B5FA9" w:rsidP="00840137">
      <w:pPr>
        <w:rPr>
          <w:rFonts w:ascii="Arial" w:hAnsi="Arial" w:cs="Arial"/>
          <w:szCs w:val="24"/>
        </w:rPr>
      </w:pPr>
      <w:r w:rsidRPr="004268D3">
        <w:rPr>
          <w:rFonts w:ascii="Arial" w:hAnsi="Arial" w:cs="Arial"/>
          <w:b/>
          <w:szCs w:val="24"/>
        </w:rPr>
        <w:t xml:space="preserve">Dr Liz Lightstone </w:t>
      </w:r>
      <w:r w:rsidRPr="004268D3">
        <w:rPr>
          <w:rFonts w:ascii="Arial" w:hAnsi="Arial" w:cs="Arial"/>
          <w:szCs w:val="24"/>
        </w:rPr>
        <w:t>(</w:t>
      </w:r>
      <w:hyperlink r:id="rId28" w:history="1">
        <w:r w:rsidRPr="004268D3">
          <w:rPr>
            <w:rStyle w:val="Hyperlink"/>
            <w:rFonts w:ascii="Arial" w:hAnsi="Arial" w:cs="Arial"/>
            <w:color w:val="auto"/>
            <w:szCs w:val="24"/>
            <w:u w:val="none"/>
          </w:rPr>
          <w:t>l.lightstone@imperial.nhs.uk</w:t>
        </w:r>
      </w:hyperlink>
      <w:r w:rsidRPr="004268D3">
        <w:rPr>
          <w:rFonts w:ascii="Arial" w:hAnsi="Arial" w:cs="Arial"/>
          <w:szCs w:val="24"/>
        </w:rPr>
        <w:t>)</w:t>
      </w:r>
    </w:p>
    <w:p w:rsidR="006B5FA9" w:rsidRPr="004268D3" w:rsidRDefault="006B5FA9" w:rsidP="00840137">
      <w:pPr>
        <w:numPr>
          <w:ilvl w:val="0"/>
          <w:numId w:val="132"/>
        </w:numPr>
        <w:ind w:left="641" w:hanging="641"/>
        <w:rPr>
          <w:rFonts w:ascii="Arial" w:hAnsi="Arial" w:cs="Arial"/>
          <w:b/>
          <w:szCs w:val="24"/>
        </w:rPr>
      </w:pPr>
      <w:r w:rsidRPr="004268D3">
        <w:rPr>
          <w:rFonts w:ascii="Arial" w:hAnsi="Arial" w:cs="Arial"/>
          <w:szCs w:val="24"/>
        </w:rPr>
        <w:t>Understand how kidney failure impacts on patients’ lives</w:t>
      </w:r>
    </w:p>
    <w:p w:rsidR="006B5FA9" w:rsidRPr="004268D3" w:rsidRDefault="006B5FA9" w:rsidP="00840137">
      <w:pPr>
        <w:numPr>
          <w:ilvl w:val="0"/>
          <w:numId w:val="132"/>
        </w:numPr>
        <w:ind w:left="641" w:hanging="641"/>
        <w:rPr>
          <w:rFonts w:ascii="Arial" w:hAnsi="Arial" w:cs="Arial"/>
          <w:b/>
          <w:szCs w:val="24"/>
        </w:rPr>
      </w:pPr>
      <w:r w:rsidRPr="004268D3">
        <w:rPr>
          <w:rFonts w:ascii="Arial" w:hAnsi="Arial" w:cs="Arial"/>
          <w:szCs w:val="24"/>
        </w:rPr>
        <w:t>Understand the practicalities involved in dialysis and transplantation</w:t>
      </w:r>
    </w:p>
    <w:p w:rsidR="006B5FA9" w:rsidRPr="004268D3" w:rsidRDefault="006B5FA9" w:rsidP="00840137">
      <w:pPr>
        <w:rPr>
          <w:rFonts w:ascii="Arial" w:hAnsi="Arial" w:cs="Arial"/>
          <w:szCs w:val="24"/>
        </w:rPr>
      </w:pPr>
    </w:p>
    <w:p w:rsidR="006B5FA9" w:rsidRPr="004268D3" w:rsidRDefault="006B5FA9" w:rsidP="00840137">
      <w:pPr>
        <w:rPr>
          <w:rFonts w:ascii="Arial" w:hAnsi="Arial" w:cs="Arial"/>
          <w:szCs w:val="24"/>
        </w:rPr>
      </w:pPr>
    </w:p>
    <w:p w:rsidR="006B5FA9" w:rsidRPr="004268D3" w:rsidRDefault="006B5FA9" w:rsidP="00840137">
      <w:pPr>
        <w:rPr>
          <w:rFonts w:ascii="Arial" w:hAnsi="Arial" w:cs="Arial"/>
          <w:b/>
          <w:szCs w:val="24"/>
        </w:rPr>
      </w:pPr>
      <w:r w:rsidRPr="004268D3">
        <w:rPr>
          <w:rFonts w:ascii="Arial" w:hAnsi="Arial" w:cs="Arial"/>
          <w:b/>
          <w:szCs w:val="24"/>
        </w:rPr>
        <w:t xml:space="preserve">Lecture 18: Overview of kidney function and dysfunction with respect to learning objectives of the course  </w:t>
      </w:r>
    </w:p>
    <w:p w:rsidR="006B5FA9" w:rsidRPr="004268D3" w:rsidRDefault="006B5FA9" w:rsidP="00840137">
      <w:pPr>
        <w:rPr>
          <w:rFonts w:ascii="Arial" w:hAnsi="Arial" w:cs="Arial"/>
          <w:szCs w:val="24"/>
        </w:rPr>
      </w:pPr>
      <w:r w:rsidRPr="004268D3">
        <w:rPr>
          <w:rFonts w:ascii="Arial" w:hAnsi="Arial" w:cs="Arial"/>
          <w:b/>
          <w:szCs w:val="24"/>
        </w:rPr>
        <w:t xml:space="preserve">Dr Damien Ashby </w:t>
      </w:r>
      <w:r w:rsidRPr="004268D3">
        <w:rPr>
          <w:rFonts w:ascii="Arial" w:hAnsi="Arial" w:cs="Arial"/>
          <w:szCs w:val="24"/>
        </w:rPr>
        <w:t>(</w:t>
      </w:r>
      <w:hyperlink r:id="rId29" w:history="1">
        <w:r w:rsidRPr="004268D3">
          <w:rPr>
            <w:rStyle w:val="Hyperlink"/>
            <w:rFonts w:ascii="Arial" w:hAnsi="Arial" w:cs="Arial"/>
            <w:color w:val="auto"/>
            <w:szCs w:val="24"/>
            <w:u w:val="none"/>
          </w:rPr>
          <w:t>d.ashby@imperial.ac.uk</w:t>
        </w:r>
      </w:hyperlink>
      <w:r w:rsidRPr="004268D3">
        <w:rPr>
          <w:rFonts w:ascii="Arial" w:hAnsi="Arial" w:cs="Arial"/>
          <w:szCs w:val="24"/>
        </w:rPr>
        <w:t>)</w:t>
      </w:r>
    </w:p>
    <w:p w:rsidR="006B5FA9" w:rsidRPr="004268D3" w:rsidRDefault="006B5FA9" w:rsidP="00840137">
      <w:pPr>
        <w:rPr>
          <w:rFonts w:ascii="Arial" w:hAnsi="Arial" w:cs="Arial"/>
          <w:b/>
          <w:szCs w:val="24"/>
        </w:rPr>
      </w:pPr>
      <w:r w:rsidRPr="004268D3">
        <w:rPr>
          <w:rStyle w:val="Hyperlink"/>
          <w:rFonts w:ascii="Arial" w:hAnsi="Arial" w:cs="Arial"/>
          <w:b/>
          <w:color w:val="auto"/>
          <w:szCs w:val="24"/>
          <w:u w:val="none"/>
        </w:rPr>
        <w:t>NO LOS</w:t>
      </w:r>
    </w:p>
    <w:p w:rsidR="006B5FA9" w:rsidRPr="004268D3" w:rsidRDefault="006B5FA9" w:rsidP="00840137">
      <w:pPr>
        <w:rPr>
          <w:rFonts w:ascii="Arial" w:hAnsi="Arial" w:cs="Arial"/>
          <w:b/>
          <w:szCs w:val="24"/>
        </w:rPr>
      </w:pPr>
    </w:p>
    <w:p w:rsidR="006B5FA9" w:rsidRPr="004268D3" w:rsidRDefault="006B5FA9" w:rsidP="00840137">
      <w:pPr>
        <w:rPr>
          <w:rFonts w:ascii="Arial" w:hAnsi="Arial" w:cs="Arial"/>
          <w:szCs w:val="24"/>
        </w:rPr>
      </w:pPr>
      <w:r w:rsidRPr="004268D3">
        <w:rPr>
          <w:rFonts w:ascii="Arial" w:hAnsi="Arial" w:cs="Arial"/>
          <w:b/>
          <w:szCs w:val="24"/>
        </w:rPr>
        <w:t xml:space="preserve">Lecture 19*: Predict the consequences of loss of endocrine functions of the kidney  Professor Karim Meeran </w:t>
      </w:r>
      <w:r w:rsidRPr="004268D3">
        <w:rPr>
          <w:rFonts w:ascii="Arial" w:hAnsi="Arial" w:cs="Arial"/>
          <w:szCs w:val="24"/>
        </w:rPr>
        <w:t>(</w:t>
      </w:r>
      <w:hyperlink r:id="rId30" w:history="1">
        <w:r w:rsidRPr="004268D3">
          <w:rPr>
            <w:rStyle w:val="Hyperlink"/>
            <w:rFonts w:ascii="Arial" w:hAnsi="Arial" w:cs="Arial"/>
            <w:color w:val="auto"/>
            <w:szCs w:val="24"/>
            <w:u w:val="none"/>
          </w:rPr>
          <w:t>k.meeran@imperial.ac.uk</w:t>
        </w:r>
      </w:hyperlink>
      <w:r w:rsidRPr="004268D3">
        <w:rPr>
          <w:rFonts w:ascii="Arial" w:hAnsi="Arial" w:cs="Arial"/>
          <w:szCs w:val="24"/>
        </w:rPr>
        <w:t>)</w:t>
      </w:r>
    </w:p>
    <w:p w:rsidR="006B5FA9" w:rsidRPr="004268D3" w:rsidRDefault="006B5FA9" w:rsidP="00840137">
      <w:pPr>
        <w:rPr>
          <w:rFonts w:ascii="Arial" w:hAnsi="Arial" w:cs="Arial"/>
          <w:b/>
          <w:szCs w:val="24"/>
        </w:rPr>
      </w:pPr>
      <w:r w:rsidRPr="004268D3">
        <w:rPr>
          <w:rStyle w:val="Hyperlink"/>
          <w:rFonts w:ascii="Arial" w:hAnsi="Arial" w:cs="Arial"/>
          <w:b/>
          <w:color w:val="auto"/>
          <w:szCs w:val="24"/>
          <w:u w:val="none"/>
        </w:rPr>
        <w:t>NO LOS</w:t>
      </w:r>
    </w:p>
    <w:p w:rsidR="006B5FA9" w:rsidRPr="004268D3" w:rsidRDefault="006B5FA9" w:rsidP="00840137">
      <w:pPr>
        <w:rPr>
          <w:rFonts w:ascii="Arial" w:hAnsi="Arial" w:cs="Arial"/>
          <w:szCs w:val="24"/>
        </w:rPr>
      </w:pPr>
    </w:p>
    <w:p w:rsidR="006B5FA9" w:rsidRPr="004268D3" w:rsidRDefault="006B5FA9" w:rsidP="00840137">
      <w:pPr>
        <w:rPr>
          <w:rFonts w:ascii="Arial" w:hAnsi="Arial" w:cs="Arial"/>
          <w:szCs w:val="24"/>
        </w:rPr>
      </w:pPr>
      <w:r w:rsidRPr="004268D3">
        <w:rPr>
          <w:rFonts w:ascii="Arial" w:hAnsi="Arial" w:cs="Arial"/>
          <w:b/>
          <w:szCs w:val="24"/>
        </w:rPr>
        <w:t xml:space="preserve">Lecture 20*: Control of calcium and phosphate: vitamin D, PTH and the kidney;  Professor Karim Meeran </w:t>
      </w:r>
      <w:r w:rsidRPr="004268D3">
        <w:rPr>
          <w:rFonts w:ascii="Arial" w:hAnsi="Arial" w:cs="Arial"/>
          <w:szCs w:val="24"/>
        </w:rPr>
        <w:t>(</w:t>
      </w:r>
      <w:hyperlink r:id="rId31" w:history="1">
        <w:r w:rsidRPr="004268D3">
          <w:rPr>
            <w:rStyle w:val="Hyperlink"/>
            <w:rFonts w:ascii="Arial" w:hAnsi="Arial" w:cs="Arial"/>
            <w:color w:val="auto"/>
            <w:szCs w:val="24"/>
            <w:u w:val="none"/>
          </w:rPr>
          <w:t>k.meeran@imperial.ac.uk</w:t>
        </w:r>
      </w:hyperlink>
      <w:r w:rsidRPr="004268D3">
        <w:rPr>
          <w:rFonts w:ascii="Arial" w:hAnsi="Arial" w:cs="Arial"/>
          <w:szCs w:val="24"/>
        </w:rPr>
        <w:t>)</w:t>
      </w:r>
    </w:p>
    <w:p w:rsidR="006B5FA9" w:rsidRPr="004268D3" w:rsidRDefault="006B5FA9" w:rsidP="00840137">
      <w:pPr>
        <w:rPr>
          <w:rFonts w:ascii="Arial" w:hAnsi="Arial" w:cs="Arial"/>
          <w:b/>
          <w:szCs w:val="24"/>
        </w:rPr>
      </w:pPr>
      <w:r w:rsidRPr="004268D3">
        <w:rPr>
          <w:rStyle w:val="Hyperlink"/>
          <w:rFonts w:ascii="Arial" w:hAnsi="Arial" w:cs="Arial"/>
          <w:b/>
          <w:color w:val="auto"/>
          <w:szCs w:val="24"/>
          <w:u w:val="none"/>
        </w:rPr>
        <w:t>NO LOS</w:t>
      </w:r>
    </w:p>
    <w:p w:rsidR="006739F4" w:rsidRPr="004268D3" w:rsidRDefault="006739F4" w:rsidP="00840137">
      <w:pPr>
        <w:rPr>
          <w:rFonts w:ascii="Arial" w:hAnsi="Arial" w:cs="Arial"/>
          <w:szCs w:val="24"/>
        </w:rPr>
      </w:pPr>
    </w:p>
    <w:p w:rsidR="00840137" w:rsidRPr="004268D3" w:rsidRDefault="00840137" w:rsidP="00840137">
      <w:pPr>
        <w:rPr>
          <w:rFonts w:ascii="Arial" w:hAnsi="Arial" w:cs="Arial"/>
          <w:szCs w:val="24"/>
        </w:rPr>
      </w:pPr>
      <w:r w:rsidRPr="004268D3">
        <w:rPr>
          <w:rFonts w:ascii="Arial" w:hAnsi="Arial" w:cs="Arial"/>
          <w:szCs w:val="24"/>
        </w:rPr>
        <w:br w:type="page"/>
      </w:r>
    </w:p>
    <w:p w:rsidR="00840137" w:rsidRPr="004268D3" w:rsidRDefault="00840137" w:rsidP="00840137">
      <w:pPr>
        <w:rPr>
          <w:rFonts w:ascii="Arial" w:hAnsi="Arial" w:cs="Arial"/>
          <w:szCs w:val="24"/>
        </w:rPr>
      </w:pPr>
    </w:p>
    <w:p w:rsidR="006739F4" w:rsidRPr="004268D3" w:rsidRDefault="006739F4" w:rsidP="00840137">
      <w:pPr>
        <w:pStyle w:val="Heading3"/>
      </w:pPr>
      <w:bookmarkStart w:id="51" w:name="_Toc11677527"/>
      <w:r w:rsidRPr="004268D3">
        <w:t>Respiratory System</w:t>
      </w:r>
      <w:bookmarkEnd w:id="51"/>
    </w:p>
    <w:p w:rsidR="006739F4" w:rsidRPr="004268D3" w:rsidRDefault="006739F4" w:rsidP="00840137">
      <w:pPr>
        <w:rPr>
          <w:rFonts w:ascii="Arial" w:hAnsi="Arial" w:cs="Arial"/>
          <w:szCs w:val="24"/>
        </w:rPr>
      </w:pPr>
    </w:p>
    <w:p w:rsidR="006739F4" w:rsidRPr="004268D3" w:rsidRDefault="006739F4" w:rsidP="00840137">
      <w:pPr>
        <w:rPr>
          <w:rFonts w:ascii="Arial" w:hAnsi="Arial" w:cs="Arial"/>
          <w:szCs w:val="24"/>
        </w:rPr>
      </w:pPr>
      <w:r w:rsidRPr="004268D3">
        <w:rPr>
          <w:rFonts w:ascii="Arial" w:hAnsi="Arial" w:cs="Arial"/>
          <w:b/>
          <w:szCs w:val="24"/>
        </w:rPr>
        <w:t>Module Leader:</w:t>
      </w:r>
      <w:r w:rsidRPr="004268D3">
        <w:rPr>
          <w:rFonts w:ascii="Arial" w:hAnsi="Arial" w:cs="Arial"/>
          <w:szCs w:val="24"/>
        </w:rPr>
        <w:t xml:space="preserve"> Dr Claire Shovlin</w:t>
      </w:r>
    </w:p>
    <w:p w:rsidR="006739F4" w:rsidRPr="004268D3" w:rsidRDefault="006739F4" w:rsidP="00840137">
      <w:pPr>
        <w:rPr>
          <w:rFonts w:ascii="Arial" w:hAnsi="Arial" w:cs="Arial"/>
          <w:szCs w:val="24"/>
        </w:rPr>
      </w:pPr>
    </w:p>
    <w:p w:rsidR="006739F4" w:rsidRPr="004268D3" w:rsidRDefault="006739F4" w:rsidP="00840137">
      <w:pPr>
        <w:pStyle w:val="Heading4"/>
        <w:spacing w:before="0"/>
        <w:rPr>
          <w:rFonts w:ascii="Arial" w:hAnsi="Arial" w:cs="Arial"/>
          <w:color w:val="auto"/>
          <w:szCs w:val="24"/>
        </w:rPr>
      </w:pPr>
      <w:bookmarkStart w:id="52" w:name="_Toc11677528"/>
      <w:r w:rsidRPr="004268D3">
        <w:rPr>
          <w:rFonts w:ascii="Arial" w:hAnsi="Arial" w:cs="Arial"/>
          <w:color w:val="auto"/>
          <w:szCs w:val="24"/>
        </w:rPr>
        <w:t>Learning Outcomes</w:t>
      </w:r>
      <w:bookmarkEnd w:id="52"/>
    </w:p>
    <w:p w:rsidR="00F9195C" w:rsidRPr="004268D3" w:rsidRDefault="00F9195C" w:rsidP="00840137">
      <w:pPr>
        <w:pStyle w:val="Heading4"/>
        <w:rPr>
          <w:rFonts w:ascii="Arial" w:hAnsi="Arial"/>
          <w:b w:val="0"/>
        </w:rPr>
      </w:pPr>
      <w:r w:rsidRPr="004268D3">
        <w:rPr>
          <w:rFonts w:ascii="Arial" w:hAnsi="Arial"/>
          <w:b w:val="0"/>
        </w:rPr>
        <w:t xml:space="preserve">At the end of the course, you will be able to </w:t>
      </w:r>
    </w:p>
    <w:p w:rsidR="00F9195C" w:rsidRPr="004268D3" w:rsidRDefault="00F9195C" w:rsidP="00840137"/>
    <w:p w:rsidR="00F9195C" w:rsidRPr="004268D3" w:rsidRDefault="00F9195C" w:rsidP="00840137">
      <w:pPr>
        <w:numPr>
          <w:ilvl w:val="0"/>
          <w:numId w:val="11"/>
        </w:numPr>
        <w:ind w:left="709" w:hanging="567"/>
        <w:rPr>
          <w:rFonts w:ascii="Arial" w:hAnsi="Arial"/>
          <w:color w:val="000000"/>
        </w:rPr>
      </w:pPr>
      <w:r w:rsidRPr="004268D3">
        <w:rPr>
          <w:rFonts w:ascii="Arial" w:hAnsi="Arial"/>
          <w:color w:val="000000"/>
        </w:rPr>
        <w:t>Outline the basic anatomy and structure of the respiratory system.</w:t>
      </w:r>
    </w:p>
    <w:p w:rsidR="00F9195C" w:rsidRPr="004268D3" w:rsidRDefault="00F9195C" w:rsidP="00840137">
      <w:pPr>
        <w:numPr>
          <w:ilvl w:val="0"/>
          <w:numId w:val="11"/>
        </w:numPr>
        <w:ind w:left="709" w:hanging="567"/>
        <w:rPr>
          <w:rFonts w:ascii="Arial" w:hAnsi="Arial"/>
          <w:color w:val="000000"/>
        </w:rPr>
      </w:pPr>
      <w:r w:rsidRPr="004268D3">
        <w:rPr>
          <w:rFonts w:ascii="Arial" w:hAnsi="Arial"/>
          <w:color w:val="000000"/>
        </w:rPr>
        <w:t>Describe the structure of the lung epithelium and the function of the cells contained within it.</w:t>
      </w:r>
    </w:p>
    <w:p w:rsidR="00F9195C" w:rsidRPr="004268D3" w:rsidRDefault="00F9195C" w:rsidP="00840137">
      <w:pPr>
        <w:numPr>
          <w:ilvl w:val="0"/>
          <w:numId w:val="11"/>
        </w:numPr>
        <w:ind w:left="709" w:hanging="567"/>
        <w:rPr>
          <w:rFonts w:ascii="Arial" w:hAnsi="Arial"/>
          <w:color w:val="000000"/>
        </w:rPr>
      </w:pPr>
      <w:r w:rsidRPr="004268D3">
        <w:rPr>
          <w:rFonts w:ascii="Arial" w:hAnsi="Arial"/>
          <w:color w:val="000000"/>
        </w:rPr>
        <w:t>Explain how the lung develops in the foetus, and the changes that occur at birth.</w:t>
      </w:r>
    </w:p>
    <w:p w:rsidR="00F9195C" w:rsidRPr="004268D3" w:rsidRDefault="00F9195C" w:rsidP="00840137">
      <w:pPr>
        <w:numPr>
          <w:ilvl w:val="0"/>
          <w:numId w:val="11"/>
        </w:numPr>
        <w:ind w:left="709" w:hanging="567"/>
        <w:rPr>
          <w:rFonts w:ascii="Arial" w:hAnsi="Arial"/>
          <w:color w:val="000000"/>
        </w:rPr>
      </w:pPr>
      <w:r w:rsidRPr="004268D3">
        <w:rPr>
          <w:rFonts w:ascii="Arial" w:hAnsi="Arial"/>
          <w:color w:val="000000"/>
        </w:rPr>
        <w:t>Describe the mechanics of breathing, including what is meant by ‘lung compliance and resistance.</w:t>
      </w:r>
    </w:p>
    <w:p w:rsidR="00F9195C" w:rsidRPr="004268D3" w:rsidRDefault="00F9195C" w:rsidP="00840137">
      <w:pPr>
        <w:numPr>
          <w:ilvl w:val="0"/>
          <w:numId w:val="11"/>
        </w:numPr>
        <w:ind w:left="709" w:hanging="567"/>
        <w:rPr>
          <w:rFonts w:ascii="Arial" w:hAnsi="Arial"/>
          <w:color w:val="000000"/>
        </w:rPr>
      </w:pPr>
      <w:r w:rsidRPr="004268D3">
        <w:rPr>
          <w:rFonts w:ascii="Arial" w:hAnsi="Arial"/>
          <w:color w:val="000000"/>
        </w:rPr>
        <w:t xml:space="preserve">Describe the main muscles used in breathing and how these are utilised to generate different lung volumes. List the lung volumes that can be measured. </w:t>
      </w:r>
    </w:p>
    <w:p w:rsidR="00F9195C" w:rsidRPr="004268D3" w:rsidRDefault="00F9195C" w:rsidP="00840137">
      <w:pPr>
        <w:numPr>
          <w:ilvl w:val="0"/>
          <w:numId w:val="11"/>
        </w:numPr>
        <w:ind w:left="709" w:hanging="567"/>
        <w:rPr>
          <w:rFonts w:ascii="Arial" w:hAnsi="Arial"/>
          <w:color w:val="000000"/>
        </w:rPr>
      </w:pPr>
      <w:r w:rsidRPr="004268D3">
        <w:rPr>
          <w:rFonts w:ascii="Arial" w:hAnsi="Arial"/>
          <w:color w:val="000000"/>
        </w:rPr>
        <w:t>Outline the principles of ventilation and explain the roles of PO2 and PCO2 in the pulmonary and alveolar ventilation</w:t>
      </w:r>
    </w:p>
    <w:p w:rsidR="00F9195C" w:rsidRPr="004268D3" w:rsidRDefault="00F9195C" w:rsidP="00840137">
      <w:pPr>
        <w:numPr>
          <w:ilvl w:val="0"/>
          <w:numId w:val="11"/>
        </w:numPr>
        <w:ind w:left="709" w:hanging="567"/>
        <w:rPr>
          <w:rFonts w:ascii="Arial" w:hAnsi="Arial"/>
          <w:color w:val="000000"/>
        </w:rPr>
      </w:pPr>
      <w:r w:rsidRPr="004268D3">
        <w:rPr>
          <w:rFonts w:ascii="Arial" w:hAnsi="Arial"/>
          <w:color w:val="000000"/>
        </w:rPr>
        <w:t>Describe the delivery of oxygen to the body tissues and the removal of CO2 from the body.</w:t>
      </w:r>
    </w:p>
    <w:p w:rsidR="00F9195C" w:rsidRPr="004268D3" w:rsidRDefault="00F9195C" w:rsidP="00840137">
      <w:pPr>
        <w:numPr>
          <w:ilvl w:val="0"/>
          <w:numId w:val="11"/>
        </w:numPr>
        <w:ind w:left="709" w:hanging="567"/>
        <w:rPr>
          <w:rFonts w:ascii="Arial" w:hAnsi="Arial"/>
          <w:color w:val="000000"/>
        </w:rPr>
      </w:pPr>
      <w:r w:rsidRPr="004268D3">
        <w:rPr>
          <w:rFonts w:ascii="Arial" w:hAnsi="Arial"/>
          <w:color w:val="000000"/>
        </w:rPr>
        <w:t>Describe the pulmonary circulation and the basis of pulmonary vascular disease.</w:t>
      </w:r>
    </w:p>
    <w:p w:rsidR="00F9195C" w:rsidRPr="004268D3" w:rsidRDefault="00F9195C" w:rsidP="00840137">
      <w:pPr>
        <w:numPr>
          <w:ilvl w:val="0"/>
          <w:numId w:val="11"/>
        </w:numPr>
        <w:ind w:left="709" w:hanging="567"/>
        <w:rPr>
          <w:rFonts w:ascii="Arial" w:hAnsi="Arial"/>
          <w:color w:val="000000"/>
        </w:rPr>
      </w:pPr>
      <w:r w:rsidRPr="004268D3">
        <w:rPr>
          <w:rFonts w:ascii="Arial" w:hAnsi="Arial"/>
          <w:color w:val="000000"/>
        </w:rPr>
        <w:t>Explain the humeral and neural control of the airways</w:t>
      </w:r>
    </w:p>
    <w:p w:rsidR="00F9195C" w:rsidRPr="004268D3" w:rsidRDefault="00F9195C" w:rsidP="00840137">
      <w:pPr>
        <w:numPr>
          <w:ilvl w:val="0"/>
          <w:numId w:val="11"/>
        </w:numPr>
        <w:ind w:left="709" w:hanging="567"/>
        <w:rPr>
          <w:rFonts w:ascii="Arial" w:hAnsi="Arial"/>
          <w:color w:val="000000"/>
        </w:rPr>
      </w:pPr>
      <w:r w:rsidRPr="004268D3">
        <w:rPr>
          <w:rFonts w:ascii="Arial" w:hAnsi="Arial"/>
          <w:color w:val="000000"/>
        </w:rPr>
        <w:t>Outline the control of breathing and how this changes during sleep</w:t>
      </w:r>
    </w:p>
    <w:p w:rsidR="00F9195C" w:rsidRPr="004268D3" w:rsidRDefault="00F9195C" w:rsidP="00840137">
      <w:pPr>
        <w:numPr>
          <w:ilvl w:val="0"/>
          <w:numId w:val="11"/>
        </w:numPr>
        <w:ind w:left="709" w:hanging="567"/>
        <w:rPr>
          <w:rFonts w:ascii="Arial" w:hAnsi="Arial"/>
          <w:color w:val="000000"/>
        </w:rPr>
      </w:pPr>
      <w:r w:rsidRPr="004268D3">
        <w:rPr>
          <w:rFonts w:ascii="Arial" w:hAnsi="Arial"/>
          <w:color w:val="000000"/>
        </w:rPr>
        <w:t>Describe the sensory aspects of respiratory disease with reference to one example e.g. cough, dyspnoea, chest pain.</w:t>
      </w:r>
    </w:p>
    <w:p w:rsidR="00F9195C" w:rsidRPr="004268D3" w:rsidRDefault="00F9195C" w:rsidP="00840137">
      <w:pPr>
        <w:numPr>
          <w:ilvl w:val="0"/>
          <w:numId w:val="11"/>
        </w:numPr>
        <w:ind w:left="709" w:hanging="567"/>
        <w:rPr>
          <w:rFonts w:ascii="Arial" w:hAnsi="Arial"/>
          <w:color w:val="000000"/>
        </w:rPr>
      </w:pPr>
      <w:r w:rsidRPr="004268D3">
        <w:rPr>
          <w:rFonts w:ascii="Arial" w:hAnsi="Arial"/>
          <w:color w:val="000000"/>
        </w:rPr>
        <w:t>Outline what is meant by the terms restrictive and obstructive lung disease and how they influence breathing.</w:t>
      </w:r>
    </w:p>
    <w:p w:rsidR="00F9195C" w:rsidRPr="004268D3" w:rsidRDefault="00F9195C" w:rsidP="00840137">
      <w:pPr>
        <w:numPr>
          <w:ilvl w:val="0"/>
          <w:numId w:val="11"/>
        </w:numPr>
        <w:ind w:left="709" w:hanging="567"/>
        <w:rPr>
          <w:rFonts w:ascii="Arial" w:hAnsi="Arial"/>
          <w:color w:val="000000"/>
        </w:rPr>
      </w:pPr>
      <w:r w:rsidRPr="004268D3">
        <w:rPr>
          <w:rFonts w:ascii="Arial" w:hAnsi="Arial"/>
          <w:color w:val="000000"/>
        </w:rPr>
        <w:t>Outline the defence mechanism of the airway mucosa and how these are changed in airway hypersensitivity, specifically asthma.</w:t>
      </w:r>
    </w:p>
    <w:p w:rsidR="00F9195C" w:rsidRPr="004268D3" w:rsidRDefault="00F9195C" w:rsidP="00840137">
      <w:pPr>
        <w:numPr>
          <w:ilvl w:val="0"/>
          <w:numId w:val="11"/>
        </w:numPr>
        <w:ind w:left="709" w:hanging="567"/>
        <w:rPr>
          <w:rFonts w:ascii="Arial" w:hAnsi="Arial"/>
          <w:color w:val="000000"/>
        </w:rPr>
      </w:pPr>
      <w:r w:rsidRPr="004268D3">
        <w:rPr>
          <w:rFonts w:ascii="Arial" w:hAnsi="Arial"/>
          <w:color w:val="000000"/>
        </w:rPr>
        <w:t xml:space="preserve">Distinguish between chronic and acute lung </w:t>
      </w:r>
      <w:r w:rsidRPr="004268D3">
        <w:rPr>
          <w:rFonts w:ascii="Arial" w:hAnsi="Arial"/>
        </w:rPr>
        <w:t>disease, explain the defence mechanisms and physiological consequences of infection in healthy lungs</w:t>
      </w:r>
    </w:p>
    <w:p w:rsidR="00F9195C" w:rsidRPr="004268D3" w:rsidRDefault="00F9195C" w:rsidP="00840137">
      <w:pPr>
        <w:numPr>
          <w:ilvl w:val="0"/>
          <w:numId w:val="11"/>
        </w:numPr>
        <w:ind w:left="709" w:hanging="567"/>
        <w:rPr>
          <w:rFonts w:ascii="Arial" w:hAnsi="Arial"/>
          <w:color w:val="000000"/>
        </w:rPr>
      </w:pPr>
      <w:r w:rsidRPr="004268D3">
        <w:rPr>
          <w:rFonts w:ascii="Arial" w:hAnsi="Arial"/>
          <w:color w:val="000000"/>
        </w:rPr>
        <w:t>Describe the main causes of lung cancer and its basic presentation</w:t>
      </w:r>
    </w:p>
    <w:p w:rsidR="00F9195C" w:rsidRPr="004268D3" w:rsidRDefault="00F9195C" w:rsidP="00840137">
      <w:pPr>
        <w:numPr>
          <w:ilvl w:val="0"/>
          <w:numId w:val="11"/>
        </w:numPr>
        <w:ind w:left="709" w:hanging="567"/>
        <w:rPr>
          <w:rFonts w:ascii="Arial" w:hAnsi="Arial"/>
          <w:color w:val="000000"/>
        </w:rPr>
      </w:pPr>
      <w:r w:rsidRPr="004268D3">
        <w:rPr>
          <w:rFonts w:ascii="Arial" w:hAnsi="Arial"/>
          <w:color w:val="000000"/>
        </w:rPr>
        <w:t>Describe the effects of extreme circumstances on ventilation and gas exchange in the normal lung.</w:t>
      </w:r>
    </w:p>
    <w:p w:rsidR="006739F4" w:rsidRPr="004268D3" w:rsidRDefault="006739F4" w:rsidP="00840137">
      <w:pPr>
        <w:rPr>
          <w:rFonts w:ascii="Arial" w:hAnsi="Arial" w:cs="Arial"/>
          <w:szCs w:val="24"/>
        </w:rPr>
      </w:pPr>
    </w:p>
    <w:p w:rsidR="00F9195C" w:rsidRPr="004268D3" w:rsidRDefault="00F9195C" w:rsidP="00840137">
      <w:pPr>
        <w:ind w:left="567" w:right="16" w:hanging="567"/>
        <w:rPr>
          <w:rFonts w:ascii="Arial" w:hAnsi="Arial" w:cs="Arial"/>
        </w:rPr>
      </w:pPr>
      <w:r w:rsidRPr="004268D3">
        <w:rPr>
          <w:rFonts w:ascii="Arial" w:hAnsi="Arial" w:cs="Arial"/>
          <w:b/>
        </w:rPr>
        <w:t xml:space="preserve">Lecture 1: Respiratory System I </w:t>
      </w:r>
      <w:r w:rsidRPr="004268D3">
        <w:rPr>
          <w:rFonts w:ascii="Arial" w:hAnsi="Arial" w:cs="Arial"/>
        </w:rPr>
        <w:t xml:space="preserve">(Dr Claire Shovlin, </w:t>
      </w:r>
      <w:hyperlink r:id="rId32" w:history="1">
        <w:r w:rsidRPr="004268D3">
          <w:rPr>
            <w:rStyle w:val="Hyperlink"/>
            <w:rFonts w:ascii="Arial" w:eastAsiaTheme="majorEastAsia" w:hAnsi="Arial" w:cs="Arial"/>
            <w:u w:val="none"/>
          </w:rPr>
          <w:t>c.shovlin@imperial.ac.uk</w:t>
        </w:r>
      </w:hyperlink>
      <w:r w:rsidRPr="004268D3">
        <w:rPr>
          <w:rFonts w:ascii="Arial" w:hAnsi="Arial" w:cs="Arial"/>
        </w:rPr>
        <w:t>)</w:t>
      </w:r>
    </w:p>
    <w:p w:rsidR="00F9195C" w:rsidRPr="004268D3" w:rsidRDefault="00F9195C" w:rsidP="00840137">
      <w:pPr>
        <w:spacing w:before="60"/>
        <w:ind w:left="567" w:hanging="567"/>
        <w:rPr>
          <w:rFonts w:ascii="Arial" w:hAnsi="Arial" w:cs="Arial"/>
          <w:i/>
        </w:rPr>
      </w:pPr>
      <w:r w:rsidRPr="004268D3">
        <w:rPr>
          <w:rFonts w:ascii="Arial" w:hAnsi="Arial" w:cs="Arial"/>
          <w:i/>
        </w:rPr>
        <w:t>This lecture should allow you .....</w:t>
      </w:r>
    </w:p>
    <w:p w:rsidR="00F9195C" w:rsidRPr="004268D3" w:rsidRDefault="00F9195C" w:rsidP="00840137">
      <w:pPr>
        <w:numPr>
          <w:ilvl w:val="0"/>
          <w:numId w:val="116"/>
        </w:numPr>
        <w:tabs>
          <w:tab w:val="clear" w:pos="720"/>
          <w:tab w:val="num" w:pos="360"/>
        </w:tabs>
        <w:spacing w:before="60"/>
        <w:ind w:left="567" w:right="16" w:hanging="567"/>
        <w:rPr>
          <w:rFonts w:ascii="Arial" w:hAnsi="Arial" w:cs="Arial"/>
          <w:i/>
        </w:rPr>
      </w:pPr>
      <w:r w:rsidRPr="004268D3">
        <w:rPr>
          <w:rFonts w:ascii="Arial" w:hAnsi="Arial" w:cs="Arial"/>
          <w:i/>
        </w:rPr>
        <w:t>To gain an overview of the respiratory system</w:t>
      </w:r>
    </w:p>
    <w:p w:rsidR="00F9195C" w:rsidRPr="004268D3" w:rsidRDefault="00F9195C" w:rsidP="00840137">
      <w:pPr>
        <w:numPr>
          <w:ilvl w:val="0"/>
          <w:numId w:val="116"/>
        </w:numPr>
        <w:tabs>
          <w:tab w:val="clear" w:pos="720"/>
          <w:tab w:val="num" w:pos="360"/>
        </w:tabs>
        <w:spacing w:before="60"/>
        <w:ind w:left="567" w:right="16" w:hanging="567"/>
        <w:rPr>
          <w:rFonts w:ascii="Arial" w:hAnsi="Arial" w:cs="Arial"/>
          <w:i/>
        </w:rPr>
      </w:pPr>
      <w:r w:rsidRPr="004268D3">
        <w:rPr>
          <w:rFonts w:ascii="Arial" w:hAnsi="Arial" w:cs="Arial"/>
          <w:i/>
        </w:rPr>
        <w:t>To list the main functions of the respiratory system</w:t>
      </w:r>
    </w:p>
    <w:p w:rsidR="00F9195C" w:rsidRPr="004268D3" w:rsidRDefault="00F9195C" w:rsidP="00840137">
      <w:pPr>
        <w:numPr>
          <w:ilvl w:val="0"/>
          <w:numId w:val="116"/>
        </w:numPr>
        <w:tabs>
          <w:tab w:val="clear" w:pos="720"/>
          <w:tab w:val="num" w:pos="360"/>
        </w:tabs>
        <w:spacing w:before="60"/>
        <w:ind w:left="567" w:right="16" w:hanging="567"/>
        <w:rPr>
          <w:rFonts w:ascii="Arial" w:hAnsi="Arial" w:cs="Arial"/>
          <w:i/>
        </w:rPr>
      </w:pPr>
      <w:r w:rsidRPr="004268D3">
        <w:rPr>
          <w:rFonts w:ascii="Arial" w:hAnsi="Arial" w:cs="Arial"/>
          <w:i/>
        </w:rPr>
        <w:t>To describe the respiratory pump</w:t>
      </w:r>
    </w:p>
    <w:p w:rsidR="00F9195C" w:rsidRPr="004268D3" w:rsidRDefault="00F9195C" w:rsidP="00840137">
      <w:pPr>
        <w:numPr>
          <w:ilvl w:val="0"/>
          <w:numId w:val="116"/>
        </w:numPr>
        <w:tabs>
          <w:tab w:val="clear" w:pos="720"/>
          <w:tab w:val="num" w:pos="360"/>
        </w:tabs>
        <w:spacing w:before="60"/>
        <w:ind w:left="567" w:right="16" w:hanging="567"/>
        <w:rPr>
          <w:rFonts w:ascii="Arial" w:hAnsi="Arial" w:cs="Arial"/>
          <w:i/>
        </w:rPr>
      </w:pPr>
      <w:r w:rsidRPr="004268D3">
        <w:rPr>
          <w:rFonts w:ascii="Arial" w:hAnsi="Arial" w:cs="Arial"/>
          <w:i/>
        </w:rPr>
        <w:t>To review the bones and muscles that enable expiration and inspiration</w:t>
      </w:r>
    </w:p>
    <w:p w:rsidR="00F9195C" w:rsidRPr="004268D3" w:rsidRDefault="00F9195C" w:rsidP="00840137">
      <w:pPr>
        <w:numPr>
          <w:ilvl w:val="0"/>
          <w:numId w:val="116"/>
        </w:numPr>
        <w:tabs>
          <w:tab w:val="clear" w:pos="720"/>
          <w:tab w:val="num" w:pos="360"/>
        </w:tabs>
        <w:spacing w:before="60"/>
        <w:ind w:left="567" w:right="16" w:hanging="567"/>
        <w:rPr>
          <w:rFonts w:ascii="Arial" w:hAnsi="Arial" w:cs="Arial"/>
          <w:i/>
        </w:rPr>
      </w:pPr>
      <w:r w:rsidRPr="004268D3">
        <w:rPr>
          <w:rFonts w:ascii="Arial" w:hAnsi="Arial" w:cs="Arial"/>
          <w:i/>
        </w:rPr>
        <w:t>To understand the passive properties of the respiratory system</w:t>
      </w:r>
    </w:p>
    <w:p w:rsidR="00F9195C" w:rsidRPr="004268D3" w:rsidRDefault="00F9195C" w:rsidP="00321547">
      <w:pPr>
        <w:numPr>
          <w:ilvl w:val="0"/>
          <w:numId w:val="116"/>
        </w:numPr>
        <w:tabs>
          <w:tab w:val="clear" w:pos="720"/>
          <w:tab w:val="num" w:pos="360"/>
        </w:tabs>
        <w:spacing w:before="60"/>
        <w:ind w:left="567" w:right="16" w:hanging="567"/>
        <w:rPr>
          <w:rFonts w:ascii="Arial" w:hAnsi="Arial" w:cs="Arial"/>
          <w:i/>
        </w:rPr>
      </w:pPr>
      <w:r w:rsidRPr="004268D3">
        <w:rPr>
          <w:rFonts w:ascii="Arial" w:hAnsi="Arial" w:cs="Arial"/>
          <w:i/>
        </w:rPr>
        <w:lastRenderedPageBreak/>
        <w:t>To explain what is meant by elastic recoil and compliance.</w:t>
      </w:r>
    </w:p>
    <w:p w:rsidR="00F9195C" w:rsidRPr="004268D3" w:rsidRDefault="00F9195C" w:rsidP="00321547">
      <w:pPr>
        <w:numPr>
          <w:ilvl w:val="0"/>
          <w:numId w:val="116"/>
        </w:numPr>
        <w:tabs>
          <w:tab w:val="clear" w:pos="720"/>
          <w:tab w:val="num" w:pos="360"/>
        </w:tabs>
        <w:spacing w:before="60"/>
        <w:ind w:left="567" w:right="16" w:hanging="567"/>
        <w:rPr>
          <w:rFonts w:ascii="Arial" w:hAnsi="Arial" w:cs="Arial"/>
          <w:i/>
        </w:rPr>
      </w:pPr>
      <w:r w:rsidRPr="004268D3">
        <w:rPr>
          <w:rFonts w:ascii="Arial" w:hAnsi="Arial" w:cs="Arial"/>
          <w:i/>
        </w:rPr>
        <w:t xml:space="preserve"> To explain the factors that keep the non cartilagenous airways and alveoli open, utilising concepts of surface tension, the Law of Laplace, and pulmonary surfactant.</w:t>
      </w:r>
    </w:p>
    <w:p w:rsidR="00F9195C" w:rsidRPr="004268D3" w:rsidRDefault="00F9195C" w:rsidP="00321547">
      <w:pPr>
        <w:numPr>
          <w:ilvl w:val="0"/>
          <w:numId w:val="116"/>
        </w:numPr>
        <w:tabs>
          <w:tab w:val="clear" w:pos="720"/>
          <w:tab w:val="num" w:pos="360"/>
        </w:tabs>
        <w:spacing w:before="60"/>
        <w:ind w:left="567" w:right="16" w:hanging="567"/>
        <w:rPr>
          <w:rFonts w:ascii="Arial" w:hAnsi="Arial" w:cs="Arial"/>
          <w:i/>
        </w:rPr>
      </w:pPr>
      <w:r w:rsidRPr="004268D3">
        <w:rPr>
          <w:rFonts w:ascii="Arial" w:hAnsi="Arial" w:cs="Arial"/>
          <w:i/>
        </w:rPr>
        <w:t>To describe the relationship between airway resistance and airflow.</w:t>
      </w:r>
    </w:p>
    <w:p w:rsidR="00F9195C" w:rsidRPr="004268D3" w:rsidRDefault="00F9195C" w:rsidP="00321547">
      <w:pPr>
        <w:numPr>
          <w:ilvl w:val="0"/>
          <w:numId w:val="116"/>
        </w:numPr>
        <w:tabs>
          <w:tab w:val="clear" w:pos="720"/>
          <w:tab w:val="num" w:pos="360"/>
        </w:tabs>
        <w:spacing w:before="60"/>
        <w:ind w:left="567" w:right="16" w:hanging="567"/>
        <w:rPr>
          <w:rFonts w:ascii="Arial" w:hAnsi="Arial" w:cs="Arial"/>
          <w:i/>
        </w:rPr>
      </w:pPr>
      <w:r w:rsidRPr="004268D3">
        <w:rPr>
          <w:rFonts w:ascii="Arial" w:hAnsi="Arial" w:cs="Arial"/>
          <w:i/>
        </w:rPr>
        <w:t>To describe the factors that affect airway resistance centrally and peripherally.</w:t>
      </w:r>
    </w:p>
    <w:p w:rsidR="00F9195C" w:rsidRPr="004268D3" w:rsidRDefault="00F9195C" w:rsidP="00321547">
      <w:pPr>
        <w:numPr>
          <w:ilvl w:val="0"/>
          <w:numId w:val="116"/>
        </w:numPr>
        <w:tabs>
          <w:tab w:val="clear" w:pos="720"/>
          <w:tab w:val="num" w:pos="360"/>
        </w:tabs>
        <w:spacing w:before="60"/>
        <w:ind w:left="567" w:right="16" w:hanging="567"/>
        <w:rPr>
          <w:rFonts w:ascii="Arial" w:hAnsi="Arial" w:cs="Arial"/>
          <w:i/>
        </w:rPr>
      </w:pPr>
      <w:r w:rsidRPr="004268D3">
        <w:rPr>
          <w:rFonts w:ascii="Arial" w:hAnsi="Arial" w:cs="Arial"/>
          <w:i/>
        </w:rPr>
        <w:t>To understand the difference between obstructive and restrictive airways disease</w:t>
      </w:r>
    </w:p>
    <w:p w:rsidR="00F9195C" w:rsidRPr="004268D3" w:rsidRDefault="00F9195C" w:rsidP="00F9195C">
      <w:pPr>
        <w:spacing w:before="60"/>
        <w:ind w:right="16"/>
        <w:rPr>
          <w:rFonts w:ascii="Arial" w:hAnsi="Arial" w:cs="Arial"/>
          <w:i/>
        </w:rPr>
      </w:pPr>
    </w:p>
    <w:p w:rsidR="00F9195C" w:rsidRPr="004268D3" w:rsidRDefault="00F9195C" w:rsidP="00F9195C">
      <w:pPr>
        <w:spacing w:before="60"/>
        <w:ind w:left="567" w:right="16"/>
        <w:rPr>
          <w:rFonts w:ascii="Arial" w:hAnsi="Arial" w:cs="Arial"/>
          <w:i/>
        </w:rPr>
      </w:pPr>
    </w:p>
    <w:p w:rsidR="00F9195C" w:rsidRPr="004268D3" w:rsidRDefault="00F9195C" w:rsidP="00F9195C">
      <w:pPr>
        <w:ind w:left="567" w:right="16" w:hanging="567"/>
        <w:rPr>
          <w:rFonts w:ascii="Arial" w:hAnsi="Arial" w:cs="Arial"/>
        </w:rPr>
      </w:pPr>
      <w:r w:rsidRPr="004268D3">
        <w:rPr>
          <w:rFonts w:ascii="Arial" w:hAnsi="Arial" w:cs="Arial"/>
          <w:b/>
        </w:rPr>
        <w:t xml:space="preserve">Lecture 2: Respiratory System II </w:t>
      </w:r>
      <w:r w:rsidRPr="004268D3">
        <w:rPr>
          <w:rFonts w:ascii="Arial" w:hAnsi="Arial" w:cs="Arial"/>
        </w:rPr>
        <w:t xml:space="preserve">(Dr Claire Shovlin, </w:t>
      </w:r>
      <w:hyperlink r:id="rId33" w:history="1">
        <w:r w:rsidRPr="004268D3">
          <w:rPr>
            <w:rStyle w:val="Hyperlink"/>
            <w:rFonts w:ascii="Arial" w:eastAsiaTheme="majorEastAsia" w:hAnsi="Arial" w:cs="Arial"/>
            <w:u w:val="none"/>
          </w:rPr>
          <w:t>c.shovlin@imperial.ac.uk</w:t>
        </w:r>
      </w:hyperlink>
      <w:r w:rsidRPr="004268D3">
        <w:rPr>
          <w:rFonts w:ascii="Arial" w:hAnsi="Arial" w:cs="Arial"/>
        </w:rPr>
        <w:t>)</w:t>
      </w:r>
    </w:p>
    <w:p w:rsidR="00F9195C" w:rsidRPr="004268D3" w:rsidRDefault="00F9195C" w:rsidP="00F9195C">
      <w:pPr>
        <w:spacing w:before="60"/>
        <w:ind w:right="16"/>
        <w:rPr>
          <w:rFonts w:ascii="Arial" w:hAnsi="Arial" w:cs="Arial"/>
        </w:rPr>
      </w:pPr>
      <w:r w:rsidRPr="004268D3">
        <w:rPr>
          <w:rFonts w:ascii="Arial" w:hAnsi="Arial" w:cs="Arial"/>
          <w:i/>
        </w:rPr>
        <w:t xml:space="preserve">At the end of this lecture you should be able </w:t>
      </w:r>
    </w:p>
    <w:p w:rsidR="00F9195C" w:rsidRPr="004268D3" w:rsidRDefault="00F9195C" w:rsidP="00321547">
      <w:pPr>
        <w:numPr>
          <w:ilvl w:val="0"/>
          <w:numId w:val="116"/>
        </w:numPr>
        <w:tabs>
          <w:tab w:val="clear" w:pos="720"/>
          <w:tab w:val="num" w:pos="360"/>
        </w:tabs>
        <w:spacing w:before="60"/>
        <w:ind w:left="567" w:right="16" w:hanging="567"/>
        <w:rPr>
          <w:rFonts w:ascii="Arial" w:hAnsi="Arial" w:cs="Arial"/>
          <w:i/>
        </w:rPr>
      </w:pPr>
      <w:r w:rsidRPr="004268D3">
        <w:rPr>
          <w:rFonts w:ascii="Arial" w:hAnsi="Arial" w:cs="Arial"/>
          <w:i/>
        </w:rPr>
        <w:t>To understand the principles of gas exchange</w:t>
      </w:r>
    </w:p>
    <w:p w:rsidR="00F9195C" w:rsidRPr="004268D3" w:rsidRDefault="00F9195C" w:rsidP="00321547">
      <w:pPr>
        <w:numPr>
          <w:ilvl w:val="0"/>
          <w:numId w:val="116"/>
        </w:numPr>
        <w:tabs>
          <w:tab w:val="clear" w:pos="720"/>
          <w:tab w:val="num" w:pos="360"/>
        </w:tabs>
        <w:spacing w:before="60"/>
        <w:ind w:left="567" w:right="16" w:hanging="567"/>
        <w:rPr>
          <w:rFonts w:ascii="Arial" w:hAnsi="Arial" w:cs="Arial"/>
          <w:i/>
        </w:rPr>
      </w:pPr>
      <w:r w:rsidRPr="004268D3">
        <w:rPr>
          <w:rFonts w:ascii="Arial" w:hAnsi="Arial" w:cs="Arial"/>
          <w:i/>
        </w:rPr>
        <w:t>To provide three mechanisms that increase the rate of diffusion</w:t>
      </w:r>
    </w:p>
    <w:p w:rsidR="00F9195C" w:rsidRPr="004268D3" w:rsidRDefault="00F9195C" w:rsidP="00321547">
      <w:pPr>
        <w:numPr>
          <w:ilvl w:val="0"/>
          <w:numId w:val="116"/>
        </w:numPr>
        <w:tabs>
          <w:tab w:val="clear" w:pos="720"/>
          <w:tab w:val="num" w:pos="360"/>
        </w:tabs>
        <w:spacing w:before="60"/>
        <w:ind w:left="567" w:right="16" w:hanging="567"/>
        <w:rPr>
          <w:rFonts w:ascii="Arial" w:hAnsi="Arial" w:cs="Arial"/>
          <w:i/>
        </w:rPr>
      </w:pPr>
      <w:r w:rsidRPr="004268D3">
        <w:rPr>
          <w:rFonts w:ascii="Arial" w:hAnsi="Arial" w:cs="Arial"/>
          <w:i/>
        </w:rPr>
        <w:t>To understand Dalton’s Gas Law and apply at sea level and Everest</w:t>
      </w:r>
    </w:p>
    <w:p w:rsidR="00F9195C" w:rsidRPr="004268D3" w:rsidRDefault="00F9195C" w:rsidP="00321547">
      <w:pPr>
        <w:numPr>
          <w:ilvl w:val="0"/>
          <w:numId w:val="116"/>
        </w:numPr>
        <w:tabs>
          <w:tab w:val="clear" w:pos="720"/>
          <w:tab w:val="num" w:pos="360"/>
        </w:tabs>
        <w:spacing w:before="60"/>
        <w:ind w:left="567" w:right="16" w:hanging="567"/>
        <w:rPr>
          <w:rFonts w:ascii="Arial" w:hAnsi="Arial" w:cs="Arial"/>
          <w:i/>
        </w:rPr>
      </w:pPr>
      <w:r w:rsidRPr="004268D3">
        <w:rPr>
          <w:rFonts w:ascii="Arial" w:hAnsi="Arial" w:cs="Arial"/>
          <w:i/>
        </w:rPr>
        <w:t>To describe the volumes used in measuring alveolar and pulmonary ventilation</w:t>
      </w:r>
    </w:p>
    <w:p w:rsidR="00F9195C" w:rsidRPr="004268D3" w:rsidRDefault="00F9195C" w:rsidP="00321547">
      <w:pPr>
        <w:numPr>
          <w:ilvl w:val="0"/>
          <w:numId w:val="116"/>
        </w:numPr>
        <w:tabs>
          <w:tab w:val="clear" w:pos="720"/>
          <w:tab w:val="num" w:pos="360"/>
        </w:tabs>
        <w:spacing w:before="60"/>
        <w:ind w:left="567" w:right="16" w:hanging="567"/>
        <w:rPr>
          <w:rFonts w:ascii="Arial" w:hAnsi="Arial" w:cs="Arial"/>
          <w:i/>
        </w:rPr>
      </w:pPr>
      <w:r w:rsidRPr="004268D3">
        <w:rPr>
          <w:rFonts w:ascii="Arial" w:hAnsi="Arial" w:cs="Arial"/>
          <w:i/>
        </w:rPr>
        <w:t xml:space="preserve">To explain anatomic and physiological dead space </w:t>
      </w:r>
    </w:p>
    <w:p w:rsidR="00F9195C" w:rsidRPr="004268D3" w:rsidRDefault="00F9195C" w:rsidP="00321547">
      <w:pPr>
        <w:numPr>
          <w:ilvl w:val="0"/>
          <w:numId w:val="116"/>
        </w:numPr>
        <w:tabs>
          <w:tab w:val="clear" w:pos="720"/>
          <w:tab w:val="num" w:pos="360"/>
        </w:tabs>
        <w:spacing w:before="60"/>
        <w:ind w:left="567" w:right="16" w:hanging="567"/>
        <w:rPr>
          <w:rFonts w:ascii="Arial" w:hAnsi="Arial" w:cs="Arial"/>
          <w:i/>
        </w:rPr>
      </w:pPr>
      <w:r w:rsidRPr="004268D3">
        <w:rPr>
          <w:rFonts w:ascii="Arial" w:hAnsi="Arial" w:cs="Arial"/>
          <w:i/>
        </w:rPr>
        <w:t>To understand the concept of the Aa gradient and how this differs in disease and aging</w:t>
      </w:r>
    </w:p>
    <w:p w:rsidR="00F9195C" w:rsidRPr="004268D3" w:rsidRDefault="00F9195C" w:rsidP="00321547">
      <w:pPr>
        <w:numPr>
          <w:ilvl w:val="0"/>
          <w:numId w:val="116"/>
        </w:numPr>
        <w:tabs>
          <w:tab w:val="clear" w:pos="720"/>
          <w:tab w:val="num" w:pos="360"/>
        </w:tabs>
        <w:spacing w:before="60"/>
        <w:ind w:left="567" w:right="16" w:hanging="567"/>
        <w:rPr>
          <w:rFonts w:ascii="Arial" w:hAnsi="Arial" w:cs="Arial"/>
          <w:i/>
        </w:rPr>
      </w:pPr>
      <w:r w:rsidRPr="004268D3">
        <w:rPr>
          <w:rFonts w:ascii="Arial" w:hAnsi="Arial" w:cs="Arial"/>
          <w:i/>
        </w:rPr>
        <w:t>To  understand  the principle that PaCO</w:t>
      </w:r>
      <w:r w:rsidRPr="004268D3">
        <w:rPr>
          <w:rFonts w:ascii="Arial" w:hAnsi="Arial" w:cs="Arial"/>
          <w:i/>
          <w:vertAlign w:val="subscript"/>
        </w:rPr>
        <w:t>2</w:t>
      </w:r>
      <w:r w:rsidRPr="004268D3">
        <w:rPr>
          <w:rFonts w:ascii="Arial" w:hAnsi="Arial" w:cs="Arial"/>
          <w:i/>
        </w:rPr>
        <w:t xml:space="preserve"> is the primary driver of ventilation</w:t>
      </w:r>
    </w:p>
    <w:p w:rsidR="00F9195C" w:rsidRPr="004268D3" w:rsidRDefault="00F9195C" w:rsidP="00321547">
      <w:pPr>
        <w:numPr>
          <w:ilvl w:val="0"/>
          <w:numId w:val="116"/>
        </w:numPr>
        <w:tabs>
          <w:tab w:val="clear" w:pos="720"/>
          <w:tab w:val="num" w:pos="360"/>
        </w:tabs>
        <w:spacing w:before="60"/>
        <w:ind w:left="567" w:right="16" w:hanging="567"/>
        <w:rPr>
          <w:rFonts w:ascii="Arial" w:hAnsi="Arial" w:cs="Arial"/>
          <w:i/>
        </w:rPr>
      </w:pPr>
      <w:r w:rsidRPr="004268D3">
        <w:rPr>
          <w:rFonts w:ascii="Arial" w:hAnsi="Arial" w:cs="Arial"/>
          <w:i/>
        </w:rPr>
        <w:t>To understand the implication of Henry’s gas law for oxygen delivery</w:t>
      </w:r>
    </w:p>
    <w:p w:rsidR="00F9195C" w:rsidRPr="004268D3" w:rsidRDefault="00F9195C" w:rsidP="00321547">
      <w:pPr>
        <w:numPr>
          <w:ilvl w:val="0"/>
          <w:numId w:val="116"/>
        </w:numPr>
        <w:tabs>
          <w:tab w:val="clear" w:pos="720"/>
          <w:tab w:val="num" w:pos="360"/>
        </w:tabs>
        <w:spacing w:before="60"/>
        <w:ind w:left="567" w:right="16" w:hanging="567"/>
        <w:rPr>
          <w:rFonts w:ascii="Arial" w:hAnsi="Arial" w:cs="Arial"/>
          <w:i/>
        </w:rPr>
      </w:pPr>
      <w:r w:rsidRPr="004268D3">
        <w:rPr>
          <w:rFonts w:ascii="Arial" w:hAnsi="Arial" w:cs="Arial"/>
          <w:i/>
        </w:rPr>
        <w:t>To understand the principle of haemoglobin and oxygen carriage</w:t>
      </w:r>
    </w:p>
    <w:p w:rsidR="00F9195C" w:rsidRPr="004268D3" w:rsidRDefault="00F9195C" w:rsidP="00321547">
      <w:pPr>
        <w:numPr>
          <w:ilvl w:val="0"/>
          <w:numId w:val="116"/>
        </w:numPr>
        <w:tabs>
          <w:tab w:val="clear" w:pos="720"/>
          <w:tab w:val="num" w:pos="360"/>
        </w:tabs>
        <w:spacing w:before="60"/>
        <w:ind w:left="567" w:right="16" w:hanging="567"/>
        <w:rPr>
          <w:rFonts w:ascii="Arial" w:hAnsi="Arial" w:cs="Arial"/>
          <w:i/>
        </w:rPr>
      </w:pPr>
      <w:r w:rsidRPr="004268D3">
        <w:rPr>
          <w:rFonts w:ascii="Arial" w:hAnsi="Arial" w:cs="Arial"/>
          <w:i/>
        </w:rPr>
        <w:t xml:space="preserve">To appreciate the defences of the lung </w:t>
      </w:r>
    </w:p>
    <w:p w:rsidR="00F9195C" w:rsidRPr="004268D3" w:rsidRDefault="00F9195C" w:rsidP="00F9195C">
      <w:pPr>
        <w:spacing w:before="60"/>
        <w:ind w:left="567" w:right="16"/>
        <w:rPr>
          <w:rFonts w:ascii="Arial" w:hAnsi="Arial" w:cs="Arial"/>
        </w:rPr>
      </w:pPr>
    </w:p>
    <w:p w:rsidR="00F9195C" w:rsidRPr="004268D3" w:rsidRDefault="00F9195C" w:rsidP="00F9195C">
      <w:pPr>
        <w:ind w:left="567" w:right="16" w:hanging="567"/>
        <w:rPr>
          <w:rFonts w:ascii="Arial" w:hAnsi="Arial" w:cs="Arial"/>
          <w:b/>
        </w:rPr>
      </w:pPr>
    </w:p>
    <w:p w:rsidR="00F9195C" w:rsidRPr="004268D3" w:rsidRDefault="00F9195C" w:rsidP="00F9195C">
      <w:pPr>
        <w:ind w:left="567" w:right="-1" w:hanging="567"/>
        <w:rPr>
          <w:rFonts w:ascii="Arial" w:hAnsi="Arial" w:cs="Arial"/>
        </w:rPr>
      </w:pPr>
      <w:r w:rsidRPr="004268D3">
        <w:rPr>
          <w:rFonts w:ascii="Arial" w:hAnsi="Arial" w:cs="Arial"/>
          <w:b/>
        </w:rPr>
        <w:t xml:space="preserve">Lecture 3: Lung Development </w:t>
      </w:r>
      <w:r w:rsidRPr="004268D3">
        <w:rPr>
          <w:rFonts w:ascii="Arial" w:hAnsi="Arial" w:cs="Arial"/>
        </w:rPr>
        <w:t xml:space="preserve">(Dr Matthew Hind, </w:t>
      </w:r>
      <w:hyperlink r:id="rId34" w:history="1">
        <w:r w:rsidRPr="004268D3">
          <w:rPr>
            <w:rStyle w:val="Hyperlink"/>
            <w:rFonts w:ascii="Arial" w:eastAsiaTheme="majorEastAsia" w:hAnsi="Arial" w:cs="Arial"/>
            <w:u w:val="none"/>
          </w:rPr>
          <w:t>m.hind@imperial.ac.uk</w:t>
        </w:r>
      </w:hyperlink>
      <w:r w:rsidRPr="004268D3">
        <w:rPr>
          <w:rFonts w:ascii="Arial" w:hAnsi="Arial" w:cs="Arial"/>
        </w:rPr>
        <w:t>)</w:t>
      </w:r>
    </w:p>
    <w:p w:rsidR="00F9195C" w:rsidRPr="004268D3" w:rsidRDefault="00F9195C" w:rsidP="00F9195C">
      <w:pPr>
        <w:ind w:left="567" w:hanging="567"/>
        <w:rPr>
          <w:rFonts w:ascii="Arial" w:hAnsi="Arial" w:cs="Arial"/>
          <w:i/>
        </w:rPr>
      </w:pPr>
      <w:r w:rsidRPr="004268D3">
        <w:rPr>
          <w:rFonts w:ascii="Arial" w:hAnsi="Arial" w:cs="Arial"/>
          <w:i/>
        </w:rPr>
        <w:t>At the end of this lecture you should be able to understand and describe.....</w:t>
      </w:r>
    </w:p>
    <w:p w:rsidR="00F9195C" w:rsidRPr="004268D3" w:rsidRDefault="00F9195C" w:rsidP="00321547">
      <w:pPr>
        <w:numPr>
          <w:ilvl w:val="0"/>
          <w:numId w:val="200"/>
        </w:numPr>
        <w:tabs>
          <w:tab w:val="clear" w:pos="720"/>
          <w:tab w:val="num" w:pos="567"/>
        </w:tabs>
        <w:spacing w:before="60"/>
        <w:ind w:left="567" w:hanging="567"/>
        <w:rPr>
          <w:rFonts w:ascii="Arial" w:hAnsi="Arial" w:cs="Arial"/>
          <w:i/>
        </w:rPr>
      </w:pPr>
      <w:r w:rsidRPr="004268D3">
        <w:rPr>
          <w:rFonts w:ascii="Arial" w:hAnsi="Arial" w:cs="Arial"/>
          <w:i/>
        </w:rPr>
        <w:t>The continuum of lung growth and development and factors that interfere with development</w:t>
      </w:r>
    </w:p>
    <w:p w:rsidR="00F9195C" w:rsidRPr="004268D3" w:rsidRDefault="00F9195C" w:rsidP="00321547">
      <w:pPr>
        <w:numPr>
          <w:ilvl w:val="0"/>
          <w:numId w:val="200"/>
        </w:numPr>
        <w:tabs>
          <w:tab w:val="clear" w:pos="720"/>
          <w:tab w:val="num" w:pos="567"/>
        </w:tabs>
        <w:spacing w:before="60"/>
        <w:ind w:left="567" w:hanging="567"/>
        <w:rPr>
          <w:rFonts w:ascii="Arial" w:hAnsi="Arial" w:cs="Arial"/>
          <w:i/>
        </w:rPr>
      </w:pPr>
      <w:r w:rsidRPr="004268D3">
        <w:rPr>
          <w:rFonts w:ascii="Arial" w:hAnsi="Arial" w:cs="Arial"/>
          <w:i/>
        </w:rPr>
        <w:t>How congenital defects arise</w:t>
      </w:r>
    </w:p>
    <w:p w:rsidR="00F9195C" w:rsidRPr="004268D3" w:rsidRDefault="00F9195C" w:rsidP="00321547">
      <w:pPr>
        <w:numPr>
          <w:ilvl w:val="0"/>
          <w:numId w:val="200"/>
        </w:numPr>
        <w:tabs>
          <w:tab w:val="clear" w:pos="720"/>
          <w:tab w:val="num" w:pos="567"/>
        </w:tabs>
        <w:spacing w:before="60"/>
        <w:ind w:left="567" w:hanging="567"/>
        <w:rPr>
          <w:rFonts w:ascii="Arial" w:hAnsi="Arial" w:cs="Arial"/>
          <w:i/>
        </w:rPr>
      </w:pPr>
      <w:r w:rsidRPr="004268D3">
        <w:rPr>
          <w:rFonts w:ascii="Arial" w:hAnsi="Arial" w:cs="Arial"/>
          <w:i/>
        </w:rPr>
        <w:t>Morphological and cellular events associated with phases of embryonic and postnatal lung development</w:t>
      </w:r>
    </w:p>
    <w:p w:rsidR="00F9195C" w:rsidRPr="004268D3" w:rsidRDefault="00F9195C" w:rsidP="00321547">
      <w:pPr>
        <w:numPr>
          <w:ilvl w:val="0"/>
          <w:numId w:val="200"/>
        </w:numPr>
        <w:tabs>
          <w:tab w:val="clear" w:pos="720"/>
          <w:tab w:val="num" w:pos="567"/>
        </w:tabs>
        <w:spacing w:before="60"/>
        <w:ind w:left="567" w:hanging="567"/>
        <w:rPr>
          <w:rFonts w:ascii="Arial" w:hAnsi="Arial" w:cs="Arial"/>
          <w:i/>
        </w:rPr>
      </w:pPr>
      <w:r w:rsidRPr="004268D3">
        <w:rPr>
          <w:rFonts w:ascii="Arial" w:hAnsi="Arial" w:cs="Arial"/>
          <w:i/>
        </w:rPr>
        <w:t>Early life origins of susceptibility to lung disease (Barker Hypothesis)</w:t>
      </w:r>
    </w:p>
    <w:p w:rsidR="00F9195C" w:rsidRPr="004268D3" w:rsidRDefault="00F9195C" w:rsidP="00321547">
      <w:pPr>
        <w:numPr>
          <w:ilvl w:val="0"/>
          <w:numId w:val="200"/>
        </w:numPr>
        <w:tabs>
          <w:tab w:val="clear" w:pos="720"/>
          <w:tab w:val="num" w:pos="567"/>
        </w:tabs>
        <w:spacing w:before="60"/>
        <w:ind w:left="567" w:hanging="567"/>
        <w:rPr>
          <w:rFonts w:ascii="Arial" w:hAnsi="Arial" w:cs="Arial"/>
          <w:i/>
        </w:rPr>
      </w:pPr>
      <w:r w:rsidRPr="004268D3">
        <w:rPr>
          <w:rFonts w:ascii="Arial" w:hAnsi="Arial" w:cs="Arial"/>
          <w:i/>
        </w:rPr>
        <w:t>Lung growth and evolution of lung function in the postnatal period</w:t>
      </w:r>
    </w:p>
    <w:p w:rsidR="00F9195C" w:rsidRPr="004268D3" w:rsidRDefault="00F9195C" w:rsidP="00321547">
      <w:pPr>
        <w:numPr>
          <w:ilvl w:val="0"/>
          <w:numId w:val="200"/>
        </w:numPr>
        <w:tabs>
          <w:tab w:val="clear" w:pos="720"/>
          <w:tab w:val="num" w:pos="567"/>
        </w:tabs>
        <w:spacing w:before="60"/>
        <w:ind w:left="567" w:hanging="567"/>
        <w:rPr>
          <w:rFonts w:ascii="Arial" w:hAnsi="Arial" w:cs="Arial"/>
          <w:i/>
        </w:rPr>
      </w:pPr>
      <w:r w:rsidRPr="004268D3">
        <w:rPr>
          <w:rFonts w:ascii="Arial" w:hAnsi="Arial" w:cs="Arial"/>
          <w:i/>
        </w:rPr>
        <w:t>Changes at birth, transition to air breathing</w:t>
      </w:r>
    </w:p>
    <w:p w:rsidR="00F9195C" w:rsidRPr="004268D3" w:rsidRDefault="00F9195C" w:rsidP="00F9195C">
      <w:pPr>
        <w:ind w:left="567" w:right="16" w:hanging="567"/>
        <w:rPr>
          <w:rFonts w:ascii="Arial" w:hAnsi="Arial" w:cs="Arial"/>
          <w:b/>
        </w:rPr>
      </w:pPr>
    </w:p>
    <w:p w:rsidR="00F9195C" w:rsidRPr="004268D3" w:rsidRDefault="00F9195C" w:rsidP="00F9195C">
      <w:pPr>
        <w:ind w:left="567" w:right="16" w:hanging="567"/>
        <w:rPr>
          <w:rFonts w:ascii="Arial" w:hAnsi="Arial" w:cs="Arial"/>
          <w:b/>
        </w:rPr>
      </w:pPr>
    </w:p>
    <w:p w:rsidR="00F9195C" w:rsidRPr="004268D3" w:rsidRDefault="00F9195C" w:rsidP="00F9195C">
      <w:pPr>
        <w:ind w:left="567" w:right="16" w:hanging="567"/>
        <w:rPr>
          <w:rFonts w:ascii="Arial" w:hAnsi="Arial" w:cs="Arial"/>
        </w:rPr>
      </w:pPr>
      <w:r w:rsidRPr="004268D3">
        <w:rPr>
          <w:rFonts w:ascii="Arial" w:hAnsi="Arial" w:cs="Arial"/>
          <w:b/>
        </w:rPr>
        <w:t xml:space="preserve">Lecture 4: Introduction to Lung Mechanics </w:t>
      </w:r>
      <w:r w:rsidRPr="004268D3">
        <w:rPr>
          <w:rFonts w:ascii="Arial" w:hAnsi="Arial" w:cs="Arial"/>
        </w:rPr>
        <w:t>(Dr Matthew Hind)</w:t>
      </w:r>
    </w:p>
    <w:p w:rsidR="00F9195C" w:rsidRPr="004268D3" w:rsidRDefault="00F9195C" w:rsidP="00F9195C">
      <w:pPr>
        <w:ind w:left="567" w:hanging="567"/>
        <w:rPr>
          <w:rFonts w:ascii="Arial" w:hAnsi="Arial" w:cs="Arial"/>
          <w:i/>
        </w:rPr>
      </w:pPr>
      <w:r w:rsidRPr="004268D3">
        <w:rPr>
          <w:rFonts w:ascii="Arial" w:hAnsi="Arial" w:cs="Arial"/>
          <w:i/>
        </w:rPr>
        <w:t xml:space="preserve">At the end of this lecture you should be able </w:t>
      </w:r>
    </w:p>
    <w:p w:rsidR="00F9195C" w:rsidRPr="004268D3" w:rsidRDefault="00F9195C" w:rsidP="00321547">
      <w:pPr>
        <w:numPr>
          <w:ilvl w:val="0"/>
          <w:numId w:val="209"/>
        </w:numPr>
        <w:tabs>
          <w:tab w:val="clear" w:pos="720"/>
          <w:tab w:val="num" w:pos="284"/>
        </w:tabs>
        <w:spacing w:before="60"/>
        <w:ind w:left="567" w:hanging="567"/>
        <w:rPr>
          <w:rFonts w:ascii="Arial" w:hAnsi="Arial" w:cs="Arial"/>
          <w:i/>
        </w:rPr>
      </w:pPr>
      <w:r w:rsidRPr="004268D3">
        <w:rPr>
          <w:rFonts w:ascii="Arial" w:hAnsi="Arial" w:cs="Arial"/>
          <w:i/>
        </w:rPr>
        <w:t>To use practical examples to reinforce your understanding of the basic mechanics of the respiratory system</w:t>
      </w:r>
    </w:p>
    <w:p w:rsidR="00F9195C" w:rsidRPr="004268D3" w:rsidRDefault="00F9195C" w:rsidP="00F9195C">
      <w:pPr>
        <w:ind w:left="567" w:right="-1" w:hanging="567"/>
        <w:rPr>
          <w:rFonts w:ascii="Arial" w:hAnsi="Arial" w:cs="Arial"/>
        </w:rPr>
      </w:pPr>
    </w:p>
    <w:p w:rsidR="00F9195C" w:rsidRPr="004268D3" w:rsidRDefault="00F9195C" w:rsidP="00F9195C">
      <w:pPr>
        <w:ind w:left="567" w:right="-1" w:hanging="567"/>
        <w:rPr>
          <w:rFonts w:ascii="Arial" w:hAnsi="Arial" w:cs="Arial"/>
          <w:i/>
        </w:rPr>
      </w:pPr>
      <w:r w:rsidRPr="004268D3">
        <w:rPr>
          <w:rFonts w:ascii="Arial" w:hAnsi="Arial" w:cs="Arial"/>
          <w:i/>
        </w:rPr>
        <w:t xml:space="preserve">Note many of this is also covered in your practical sessions </w:t>
      </w:r>
    </w:p>
    <w:p w:rsidR="00F9195C" w:rsidRPr="004268D3" w:rsidRDefault="00F9195C" w:rsidP="00F9195C">
      <w:pPr>
        <w:ind w:right="-1"/>
        <w:rPr>
          <w:rFonts w:ascii="Arial" w:hAnsi="Arial" w:cs="Arial"/>
          <w:b/>
        </w:rPr>
      </w:pPr>
    </w:p>
    <w:p w:rsidR="00F9195C" w:rsidRPr="004268D3" w:rsidRDefault="00F9195C" w:rsidP="00F9195C">
      <w:pPr>
        <w:ind w:left="567" w:hanging="567"/>
        <w:rPr>
          <w:rFonts w:ascii="Arial" w:hAnsi="Arial" w:cs="Arial"/>
        </w:rPr>
      </w:pPr>
      <w:r w:rsidRPr="004268D3">
        <w:rPr>
          <w:rFonts w:ascii="Arial" w:hAnsi="Arial" w:cs="Arial"/>
          <w:b/>
        </w:rPr>
        <w:t>Lecture5: Respiratory Muscles</w:t>
      </w:r>
      <w:r w:rsidRPr="004268D3">
        <w:rPr>
          <w:rFonts w:ascii="Arial" w:hAnsi="Arial" w:cs="Arial"/>
        </w:rPr>
        <w:t xml:space="preserve">  (</w:t>
      </w:r>
      <w:r w:rsidRPr="004268D3">
        <w:rPr>
          <w:rFonts w:ascii="Arial" w:hAnsi="Arial" w:cs="Arial"/>
          <w:b/>
          <w:color w:val="000000"/>
        </w:rPr>
        <w:t xml:space="preserve">Dr. Kevin Murphy </w:t>
      </w:r>
      <w:r w:rsidRPr="004268D3">
        <w:rPr>
          <w:rFonts w:ascii="Arial" w:hAnsi="Arial" w:cs="Arial"/>
          <w:color w:val="0070C0"/>
        </w:rPr>
        <w:t>(</w:t>
      </w:r>
      <w:hyperlink r:id="rId35" w:history="1">
        <w:r w:rsidRPr="004268D3">
          <w:rPr>
            <w:rStyle w:val="Hyperlink"/>
            <w:rFonts w:ascii="Arial" w:eastAsiaTheme="majorEastAsia" w:hAnsi="Arial" w:cs="Arial"/>
            <w:color w:val="0070C0"/>
            <w:u w:val="none"/>
          </w:rPr>
          <w:t>kevin.murphy@imperial.ac.uk</w:t>
        </w:r>
      </w:hyperlink>
      <w:r w:rsidRPr="004268D3">
        <w:rPr>
          <w:rFonts w:ascii="Arial" w:hAnsi="Arial" w:cs="Arial"/>
          <w:color w:val="0070C0"/>
        </w:rPr>
        <w:t>)</w:t>
      </w:r>
    </w:p>
    <w:p w:rsidR="00F9195C" w:rsidRPr="004268D3" w:rsidRDefault="00F9195C" w:rsidP="00F9195C">
      <w:pPr>
        <w:ind w:left="567" w:right="16" w:hanging="567"/>
        <w:rPr>
          <w:rFonts w:ascii="Arial" w:hAnsi="Arial" w:cs="Arial"/>
        </w:rPr>
      </w:pPr>
      <w:r w:rsidRPr="004268D3">
        <w:rPr>
          <w:rFonts w:ascii="Arial" w:hAnsi="Arial" w:cs="Arial"/>
          <w:i/>
        </w:rPr>
        <w:t>At the end of this lecture you should be able to:</w:t>
      </w:r>
    </w:p>
    <w:p w:rsidR="00F9195C" w:rsidRPr="004268D3" w:rsidRDefault="00F9195C" w:rsidP="00321547">
      <w:pPr>
        <w:numPr>
          <w:ilvl w:val="0"/>
          <w:numId w:val="208"/>
        </w:numPr>
        <w:tabs>
          <w:tab w:val="clear" w:pos="720"/>
          <w:tab w:val="left" w:pos="567"/>
        </w:tabs>
        <w:spacing w:before="60"/>
        <w:ind w:left="567" w:hanging="567"/>
        <w:rPr>
          <w:rFonts w:ascii="Arial" w:hAnsi="Arial" w:cs="Arial"/>
          <w:i/>
        </w:rPr>
      </w:pPr>
      <w:r w:rsidRPr="004268D3">
        <w:rPr>
          <w:rFonts w:ascii="Arial" w:hAnsi="Arial" w:cs="Arial"/>
          <w:i/>
        </w:rPr>
        <w:t>Identify the principal muscles associated with inspiration and expiration.</w:t>
      </w:r>
    </w:p>
    <w:p w:rsidR="00F9195C" w:rsidRPr="004268D3" w:rsidRDefault="00F9195C" w:rsidP="00321547">
      <w:pPr>
        <w:numPr>
          <w:ilvl w:val="0"/>
          <w:numId w:val="208"/>
        </w:numPr>
        <w:tabs>
          <w:tab w:val="clear" w:pos="720"/>
          <w:tab w:val="left" w:pos="567"/>
        </w:tabs>
        <w:spacing w:before="60"/>
        <w:ind w:left="567" w:hanging="567"/>
        <w:rPr>
          <w:rFonts w:ascii="Arial" w:hAnsi="Arial" w:cs="Arial"/>
          <w:i/>
        </w:rPr>
      </w:pPr>
      <w:r w:rsidRPr="004268D3">
        <w:rPr>
          <w:rFonts w:ascii="Arial" w:hAnsi="Arial" w:cs="Arial"/>
          <w:i/>
        </w:rPr>
        <w:t>Understand the additional non-respiratory actions of these muscles.</w:t>
      </w:r>
    </w:p>
    <w:p w:rsidR="00F9195C" w:rsidRPr="004268D3" w:rsidRDefault="00F9195C" w:rsidP="00321547">
      <w:pPr>
        <w:numPr>
          <w:ilvl w:val="0"/>
          <w:numId w:val="208"/>
        </w:numPr>
        <w:tabs>
          <w:tab w:val="clear" w:pos="720"/>
          <w:tab w:val="left" w:pos="567"/>
        </w:tabs>
        <w:spacing w:before="60"/>
        <w:ind w:left="567" w:hanging="567"/>
        <w:rPr>
          <w:rFonts w:ascii="Arial" w:hAnsi="Arial" w:cs="Arial"/>
          <w:i/>
        </w:rPr>
      </w:pPr>
      <w:r w:rsidRPr="004268D3">
        <w:rPr>
          <w:rFonts w:ascii="Arial" w:hAnsi="Arial" w:cs="Arial"/>
          <w:i/>
        </w:rPr>
        <w:t>Understand how contraction of inspiratory muscles causes the chest wall to expand and the lungs to enlarge.</w:t>
      </w:r>
    </w:p>
    <w:p w:rsidR="00F9195C" w:rsidRPr="004268D3" w:rsidRDefault="00F9195C" w:rsidP="00321547">
      <w:pPr>
        <w:numPr>
          <w:ilvl w:val="0"/>
          <w:numId w:val="208"/>
        </w:numPr>
        <w:tabs>
          <w:tab w:val="clear" w:pos="720"/>
          <w:tab w:val="left" w:pos="567"/>
        </w:tabs>
        <w:spacing w:before="60"/>
        <w:ind w:left="567" w:hanging="567"/>
        <w:rPr>
          <w:rFonts w:ascii="Arial" w:hAnsi="Arial" w:cs="Arial"/>
          <w:i/>
        </w:rPr>
      </w:pPr>
      <w:r w:rsidRPr="004268D3">
        <w:rPr>
          <w:rFonts w:ascii="Arial" w:hAnsi="Arial" w:cs="Arial"/>
          <w:i/>
        </w:rPr>
        <w:t>Understand how contraction of expiratory muscles causes the chest wall to contract and the lungs to reduce in size.</w:t>
      </w:r>
    </w:p>
    <w:p w:rsidR="00F9195C" w:rsidRPr="004268D3" w:rsidRDefault="00F9195C" w:rsidP="00321547">
      <w:pPr>
        <w:numPr>
          <w:ilvl w:val="0"/>
          <w:numId w:val="208"/>
        </w:numPr>
        <w:tabs>
          <w:tab w:val="left" w:pos="567"/>
        </w:tabs>
        <w:spacing w:before="60"/>
        <w:ind w:left="567" w:hanging="567"/>
        <w:rPr>
          <w:rFonts w:ascii="Arial" w:hAnsi="Arial" w:cs="Arial"/>
          <w:i/>
        </w:rPr>
      </w:pPr>
      <w:r w:rsidRPr="004268D3">
        <w:rPr>
          <w:rFonts w:ascii="Arial" w:hAnsi="Arial" w:cs="Arial"/>
          <w:i/>
        </w:rPr>
        <w:t>Recognise that these muscles will be differentially activated during different breathing states.  Specifically: identify which will be active during quiet breathing, and which will be active when ventilatory demand is increased such as during exercise or during lung disease.</w:t>
      </w:r>
    </w:p>
    <w:p w:rsidR="00F9195C" w:rsidRPr="004268D3" w:rsidRDefault="00F9195C" w:rsidP="00321547">
      <w:pPr>
        <w:numPr>
          <w:ilvl w:val="0"/>
          <w:numId w:val="208"/>
        </w:numPr>
        <w:tabs>
          <w:tab w:val="left" w:pos="567"/>
        </w:tabs>
        <w:spacing w:before="60"/>
        <w:ind w:left="567" w:right="16" w:hanging="567"/>
        <w:rPr>
          <w:rFonts w:ascii="Arial" w:hAnsi="Arial" w:cs="Arial"/>
          <w:b/>
        </w:rPr>
      </w:pPr>
      <w:r w:rsidRPr="004268D3">
        <w:rPr>
          <w:rFonts w:ascii="Arial" w:hAnsi="Arial" w:cs="Arial"/>
          <w:i/>
        </w:rPr>
        <w:t>In addition to their primary role in maintaining alveolar ventilation, know that respiratory muscles will control air movement during other behaviours including, speech, laughter, coughing, sneezing</w:t>
      </w:r>
      <w:r w:rsidRPr="004268D3">
        <w:rPr>
          <w:rFonts w:ascii="Arial" w:hAnsi="Arial" w:cs="Arial"/>
        </w:rPr>
        <w:t xml:space="preserve"> </w:t>
      </w:r>
      <w:r w:rsidRPr="004268D3">
        <w:rPr>
          <w:rFonts w:ascii="Arial" w:hAnsi="Arial" w:cs="Arial"/>
          <w:i/>
        </w:rPr>
        <w:t>and vomiting</w:t>
      </w:r>
      <w:r w:rsidRPr="004268D3">
        <w:rPr>
          <w:rFonts w:ascii="Arial" w:hAnsi="Arial" w:cs="Arial"/>
        </w:rPr>
        <w:t>.</w:t>
      </w:r>
    </w:p>
    <w:p w:rsidR="00F9195C" w:rsidRPr="004268D3" w:rsidRDefault="00F9195C" w:rsidP="00F9195C">
      <w:pPr>
        <w:ind w:left="567" w:right="16" w:hanging="567"/>
        <w:rPr>
          <w:rFonts w:ascii="Arial" w:hAnsi="Arial" w:cs="Arial"/>
          <w:b/>
        </w:rPr>
      </w:pPr>
    </w:p>
    <w:p w:rsidR="00F9195C" w:rsidRPr="004268D3" w:rsidRDefault="00F9195C" w:rsidP="00F9195C">
      <w:pPr>
        <w:ind w:left="567" w:right="16" w:hanging="567"/>
        <w:rPr>
          <w:rFonts w:ascii="Arial" w:hAnsi="Arial" w:cs="Arial"/>
          <w:b/>
        </w:rPr>
      </w:pPr>
    </w:p>
    <w:p w:rsidR="00F9195C" w:rsidRPr="004268D3" w:rsidRDefault="00F9195C" w:rsidP="00F9195C">
      <w:pPr>
        <w:ind w:left="567" w:right="16" w:hanging="567"/>
        <w:rPr>
          <w:rFonts w:ascii="Arial" w:hAnsi="Arial" w:cs="Arial"/>
        </w:rPr>
      </w:pPr>
      <w:r w:rsidRPr="004268D3">
        <w:rPr>
          <w:rFonts w:ascii="Arial" w:hAnsi="Arial" w:cs="Arial"/>
          <w:b/>
        </w:rPr>
        <w:t>Lecture 6: Pulmonary Circulation</w:t>
      </w:r>
      <w:r w:rsidRPr="004268D3">
        <w:rPr>
          <w:rFonts w:ascii="Arial" w:hAnsi="Arial" w:cs="Arial"/>
        </w:rPr>
        <w:t xml:space="preserve">.  (Dr Claire Shovlin, </w:t>
      </w:r>
      <w:hyperlink r:id="rId36" w:history="1">
        <w:r w:rsidRPr="004268D3">
          <w:rPr>
            <w:rStyle w:val="Hyperlink"/>
            <w:rFonts w:ascii="Arial" w:eastAsiaTheme="majorEastAsia" w:hAnsi="Arial" w:cs="Arial"/>
            <w:u w:val="none"/>
          </w:rPr>
          <w:t>c.shovlin@imperial.ac.uk</w:t>
        </w:r>
      </w:hyperlink>
      <w:r w:rsidRPr="004268D3">
        <w:rPr>
          <w:rFonts w:ascii="Arial" w:hAnsi="Arial" w:cs="Arial"/>
        </w:rPr>
        <w:t>)</w:t>
      </w:r>
    </w:p>
    <w:p w:rsidR="00F9195C" w:rsidRPr="004268D3" w:rsidRDefault="00F9195C" w:rsidP="00F9195C">
      <w:pPr>
        <w:spacing w:before="60"/>
        <w:ind w:left="567" w:right="16" w:hanging="567"/>
        <w:rPr>
          <w:rFonts w:ascii="Arial" w:hAnsi="Arial" w:cs="Arial"/>
        </w:rPr>
      </w:pPr>
      <w:r w:rsidRPr="004268D3">
        <w:rPr>
          <w:rFonts w:ascii="Arial" w:hAnsi="Arial" w:cs="Arial"/>
        </w:rPr>
        <w:t>At the end of this lecture you should be able to:</w:t>
      </w:r>
    </w:p>
    <w:p w:rsidR="00F9195C" w:rsidRPr="004268D3" w:rsidRDefault="00F9195C" w:rsidP="00321547">
      <w:pPr>
        <w:widowControl w:val="0"/>
        <w:numPr>
          <w:ilvl w:val="0"/>
          <w:numId w:val="201"/>
        </w:numPr>
        <w:tabs>
          <w:tab w:val="clear" w:pos="720"/>
          <w:tab w:val="num" w:pos="567"/>
        </w:tabs>
        <w:spacing w:before="60"/>
        <w:ind w:left="567" w:hanging="567"/>
        <w:rPr>
          <w:rFonts w:ascii="Arial" w:hAnsi="Arial" w:cs="Arial"/>
          <w:i/>
        </w:rPr>
      </w:pPr>
      <w:r w:rsidRPr="004268D3">
        <w:rPr>
          <w:rFonts w:ascii="Arial" w:hAnsi="Arial" w:cs="Arial"/>
          <w:i/>
        </w:rPr>
        <w:t xml:space="preserve">Compare the systemic and pulmonary circulations with respect to (i) the structure of the arteries and arterioles (ii) the mean arterial blood pressure and (iii) the overall resistance to blood flow. </w:t>
      </w:r>
    </w:p>
    <w:p w:rsidR="00F9195C" w:rsidRPr="004268D3" w:rsidRDefault="00F9195C" w:rsidP="00321547">
      <w:pPr>
        <w:widowControl w:val="0"/>
        <w:numPr>
          <w:ilvl w:val="0"/>
          <w:numId w:val="201"/>
        </w:numPr>
        <w:tabs>
          <w:tab w:val="clear" w:pos="720"/>
          <w:tab w:val="num" w:pos="567"/>
        </w:tabs>
        <w:spacing w:before="60"/>
        <w:ind w:left="567" w:hanging="567"/>
        <w:rPr>
          <w:rFonts w:ascii="Arial" w:hAnsi="Arial" w:cs="Arial"/>
          <w:i/>
        </w:rPr>
      </w:pPr>
      <w:r w:rsidRPr="004268D3">
        <w:rPr>
          <w:rFonts w:ascii="Arial" w:hAnsi="Arial" w:cs="Arial"/>
          <w:i/>
        </w:rPr>
        <w:t>Explain how differences in the arterial blood pressures of the two circulations influence the structure of the two ventricles of the heart.</w:t>
      </w:r>
    </w:p>
    <w:p w:rsidR="00F9195C" w:rsidRPr="004268D3" w:rsidRDefault="00F9195C" w:rsidP="00321547">
      <w:pPr>
        <w:pStyle w:val="BodyTextIndent"/>
        <w:widowControl w:val="0"/>
        <w:numPr>
          <w:ilvl w:val="0"/>
          <w:numId w:val="201"/>
        </w:numPr>
        <w:tabs>
          <w:tab w:val="clear" w:pos="720"/>
          <w:tab w:val="num" w:pos="567"/>
        </w:tabs>
        <w:spacing w:before="60" w:after="0"/>
        <w:ind w:left="567" w:hanging="567"/>
        <w:rPr>
          <w:rFonts w:ascii="Arial" w:hAnsi="Arial" w:cs="Arial"/>
          <w:i/>
          <w:sz w:val="20"/>
        </w:rPr>
      </w:pPr>
      <w:r w:rsidRPr="004268D3">
        <w:rPr>
          <w:rFonts w:ascii="Arial" w:hAnsi="Arial" w:cs="Arial"/>
          <w:i/>
          <w:sz w:val="20"/>
        </w:rPr>
        <w:t>Describe and explain the relative difference in blood flow to the bases and apices of the lungs in a standing human.</w:t>
      </w:r>
    </w:p>
    <w:p w:rsidR="00F9195C" w:rsidRPr="004268D3" w:rsidRDefault="00F9195C" w:rsidP="00321547">
      <w:pPr>
        <w:widowControl w:val="0"/>
        <w:numPr>
          <w:ilvl w:val="0"/>
          <w:numId w:val="201"/>
        </w:numPr>
        <w:tabs>
          <w:tab w:val="clear" w:pos="720"/>
          <w:tab w:val="num" w:pos="567"/>
        </w:tabs>
        <w:spacing w:before="60"/>
        <w:ind w:left="567" w:hanging="567"/>
        <w:rPr>
          <w:rFonts w:ascii="Arial" w:hAnsi="Arial" w:cs="Arial"/>
          <w:i/>
        </w:rPr>
      </w:pPr>
      <w:r w:rsidRPr="004268D3">
        <w:rPr>
          <w:rFonts w:ascii="Arial" w:hAnsi="Arial" w:cs="Arial"/>
          <w:i/>
        </w:rPr>
        <w:t>Explain, with reference to the pulmonary circulation, the meaning of the terms vascular recruitment and hypoxic vasoconstriction.</w:t>
      </w:r>
    </w:p>
    <w:p w:rsidR="00F9195C" w:rsidRPr="004268D3" w:rsidRDefault="00F9195C" w:rsidP="00321547">
      <w:pPr>
        <w:widowControl w:val="0"/>
        <w:numPr>
          <w:ilvl w:val="0"/>
          <w:numId w:val="201"/>
        </w:numPr>
        <w:tabs>
          <w:tab w:val="clear" w:pos="720"/>
          <w:tab w:val="num" w:pos="567"/>
        </w:tabs>
        <w:spacing w:before="60"/>
        <w:ind w:left="567" w:hanging="567"/>
        <w:rPr>
          <w:rFonts w:ascii="Arial" w:hAnsi="Arial" w:cs="Arial"/>
          <w:i/>
        </w:rPr>
      </w:pPr>
      <w:r w:rsidRPr="004268D3">
        <w:rPr>
          <w:rFonts w:ascii="Arial" w:hAnsi="Arial" w:cs="Arial"/>
          <w:i/>
        </w:rPr>
        <w:t xml:space="preserve">Explain the importance of hypoxic vasoconstriction in the foetus. Give one advantage and one disadvantage of this response in an adult suffering from chronic lung disease </w:t>
      </w:r>
    </w:p>
    <w:p w:rsidR="00F9195C" w:rsidRPr="004268D3" w:rsidRDefault="00F9195C" w:rsidP="00321547">
      <w:pPr>
        <w:widowControl w:val="0"/>
        <w:numPr>
          <w:ilvl w:val="0"/>
          <w:numId w:val="201"/>
        </w:numPr>
        <w:tabs>
          <w:tab w:val="clear" w:pos="720"/>
          <w:tab w:val="num" w:pos="567"/>
        </w:tabs>
        <w:spacing w:before="60"/>
        <w:ind w:left="567" w:hanging="567"/>
        <w:rPr>
          <w:rFonts w:ascii="Arial" w:hAnsi="Arial" w:cs="Arial"/>
          <w:i/>
        </w:rPr>
      </w:pPr>
      <w:r w:rsidRPr="004268D3">
        <w:rPr>
          <w:rFonts w:ascii="Arial" w:hAnsi="Arial" w:cs="Arial"/>
          <w:i/>
        </w:rPr>
        <w:t>Explain what is meant by pulmonary oedema, and identify 3 pathophysiological mechanisms that may lead to this state.</w:t>
      </w:r>
    </w:p>
    <w:p w:rsidR="00F9195C" w:rsidRPr="004268D3" w:rsidRDefault="00F9195C" w:rsidP="00321547">
      <w:pPr>
        <w:widowControl w:val="0"/>
        <w:numPr>
          <w:ilvl w:val="0"/>
          <w:numId w:val="201"/>
        </w:numPr>
        <w:tabs>
          <w:tab w:val="clear" w:pos="720"/>
          <w:tab w:val="num" w:pos="567"/>
        </w:tabs>
        <w:spacing w:before="60"/>
        <w:ind w:left="567" w:hanging="567"/>
        <w:rPr>
          <w:rFonts w:ascii="Arial" w:hAnsi="Arial" w:cs="Arial"/>
          <w:i/>
        </w:rPr>
      </w:pPr>
      <w:r w:rsidRPr="004268D3">
        <w:rPr>
          <w:rFonts w:ascii="Arial" w:hAnsi="Arial" w:cs="Arial"/>
          <w:i/>
        </w:rPr>
        <w:t>Explain the term “pulmonary embolism” and state the typical site of origin of such emboli.</w:t>
      </w:r>
    </w:p>
    <w:p w:rsidR="00F9195C" w:rsidRPr="004268D3" w:rsidRDefault="00F9195C" w:rsidP="00321547">
      <w:pPr>
        <w:widowControl w:val="0"/>
        <w:numPr>
          <w:ilvl w:val="0"/>
          <w:numId w:val="201"/>
        </w:numPr>
        <w:tabs>
          <w:tab w:val="clear" w:pos="720"/>
          <w:tab w:val="num" w:pos="567"/>
        </w:tabs>
        <w:spacing w:before="60"/>
        <w:ind w:left="567" w:hanging="567"/>
        <w:rPr>
          <w:rFonts w:ascii="Arial" w:hAnsi="Arial" w:cs="Arial"/>
          <w:i/>
        </w:rPr>
      </w:pPr>
      <w:r w:rsidRPr="004268D3">
        <w:rPr>
          <w:rFonts w:ascii="Arial" w:hAnsi="Arial" w:cs="Arial"/>
          <w:i/>
        </w:rPr>
        <w:t xml:space="preserve">Describe the consequences of a large embolus with respect to </w:t>
      </w:r>
    </w:p>
    <w:p w:rsidR="00F9195C" w:rsidRPr="004268D3" w:rsidRDefault="00F9195C" w:rsidP="00321547">
      <w:pPr>
        <w:widowControl w:val="0"/>
        <w:numPr>
          <w:ilvl w:val="1"/>
          <w:numId w:val="201"/>
        </w:numPr>
        <w:tabs>
          <w:tab w:val="num" w:pos="567"/>
        </w:tabs>
        <w:spacing w:before="60"/>
        <w:ind w:left="993" w:hanging="142"/>
        <w:rPr>
          <w:rFonts w:ascii="Arial" w:hAnsi="Arial" w:cs="Arial"/>
          <w:i/>
        </w:rPr>
      </w:pPr>
      <w:r w:rsidRPr="004268D3">
        <w:rPr>
          <w:rFonts w:ascii="Arial" w:hAnsi="Arial" w:cs="Arial"/>
          <w:i/>
        </w:rPr>
        <w:t xml:space="preserve"> the right side of the heart and the pulmonary circulation, </w:t>
      </w:r>
    </w:p>
    <w:p w:rsidR="00F9195C" w:rsidRPr="004268D3" w:rsidRDefault="00F9195C" w:rsidP="00321547">
      <w:pPr>
        <w:widowControl w:val="0"/>
        <w:numPr>
          <w:ilvl w:val="1"/>
          <w:numId w:val="201"/>
        </w:numPr>
        <w:tabs>
          <w:tab w:val="num" w:pos="567"/>
        </w:tabs>
        <w:spacing w:before="60"/>
        <w:ind w:left="993" w:hanging="142"/>
        <w:rPr>
          <w:rFonts w:ascii="Arial" w:hAnsi="Arial" w:cs="Arial"/>
          <w:i/>
        </w:rPr>
      </w:pPr>
      <w:r w:rsidRPr="004268D3">
        <w:rPr>
          <w:rFonts w:ascii="Arial" w:hAnsi="Arial" w:cs="Arial"/>
          <w:i/>
        </w:rPr>
        <w:t xml:space="preserve"> the viability of the lung tissue and </w:t>
      </w:r>
    </w:p>
    <w:p w:rsidR="00F9195C" w:rsidRPr="004268D3" w:rsidRDefault="00F9195C" w:rsidP="00321547">
      <w:pPr>
        <w:widowControl w:val="0"/>
        <w:numPr>
          <w:ilvl w:val="1"/>
          <w:numId w:val="201"/>
        </w:numPr>
        <w:tabs>
          <w:tab w:val="num" w:pos="567"/>
        </w:tabs>
        <w:spacing w:before="60"/>
        <w:ind w:left="993" w:hanging="142"/>
        <w:rPr>
          <w:rFonts w:ascii="Arial" w:hAnsi="Arial" w:cs="Arial"/>
          <w:i/>
        </w:rPr>
      </w:pPr>
      <w:r w:rsidRPr="004268D3">
        <w:rPr>
          <w:rFonts w:ascii="Arial" w:hAnsi="Arial" w:cs="Arial"/>
          <w:i/>
        </w:rPr>
        <w:t xml:space="preserve"> the implications for gas exchange.</w:t>
      </w:r>
    </w:p>
    <w:p w:rsidR="00F9195C" w:rsidRPr="004268D3" w:rsidRDefault="00F9195C" w:rsidP="00840137">
      <w:pPr>
        <w:widowControl w:val="0"/>
        <w:numPr>
          <w:ilvl w:val="0"/>
          <w:numId w:val="201"/>
        </w:numPr>
        <w:tabs>
          <w:tab w:val="clear" w:pos="720"/>
          <w:tab w:val="num" w:pos="567"/>
        </w:tabs>
        <w:spacing w:before="60"/>
        <w:ind w:left="567" w:hanging="567"/>
        <w:rPr>
          <w:rFonts w:ascii="Arial" w:hAnsi="Arial" w:cs="Arial"/>
          <w:i/>
        </w:rPr>
      </w:pPr>
      <w:r w:rsidRPr="004268D3">
        <w:rPr>
          <w:rFonts w:ascii="Arial" w:hAnsi="Arial" w:cs="Arial"/>
          <w:i/>
        </w:rPr>
        <w:lastRenderedPageBreak/>
        <w:t xml:space="preserve">Give two reasons why lung disease may lead to pulmonary hypertension. </w:t>
      </w:r>
    </w:p>
    <w:p w:rsidR="00F9195C" w:rsidRPr="004268D3" w:rsidRDefault="00F9195C" w:rsidP="00840137">
      <w:pPr>
        <w:widowControl w:val="0"/>
        <w:numPr>
          <w:ilvl w:val="0"/>
          <w:numId w:val="201"/>
        </w:numPr>
        <w:tabs>
          <w:tab w:val="clear" w:pos="720"/>
          <w:tab w:val="num" w:pos="567"/>
        </w:tabs>
        <w:spacing w:before="60"/>
        <w:ind w:left="567" w:hanging="567"/>
        <w:rPr>
          <w:rFonts w:ascii="Arial" w:hAnsi="Arial" w:cs="Arial"/>
          <w:i/>
        </w:rPr>
      </w:pPr>
      <w:r w:rsidRPr="004268D3">
        <w:rPr>
          <w:rFonts w:ascii="Arial" w:hAnsi="Arial" w:cs="Arial"/>
          <w:i/>
        </w:rPr>
        <w:t>Explain what is meant by “cor pulmonale”.</w:t>
      </w:r>
    </w:p>
    <w:p w:rsidR="00F9195C" w:rsidRPr="004268D3" w:rsidRDefault="00F9195C" w:rsidP="00840137">
      <w:pPr>
        <w:widowControl w:val="0"/>
        <w:numPr>
          <w:ilvl w:val="0"/>
          <w:numId w:val="201"/>
        </w:numPr>
        <w:tabs>
          <w:tab w:val="clear" w:pos="720"/>
          <w:tab w:val="num" w:pos="567"/>
        </w:tabs>
        <w:spacing w:before="60"/>
        <w:ind w:left="567" w:hanging="567"/>
        <w:rPr>
          <w:rFonts w:ascii="Arial" w:hAnsi="Arial" w:cs="Arial"/>
          <w:i/>
        </w:rPr>
      </w:pPr>
      <w:r w:rsidRPr="004268D3">
        <w:rPr>
          <w:rFonts w:ascii="Arial" w:hAnsi="Arial" w:cs="Arial"/>
          <w:i/>
        </w:rPr>
        <w:t>Appreciate  ventilation and perfusion matching in disease states</w:t>
      </w:r>
    </w:p>
    <w:p w:rsidR="00F9195C" w:rsidRPr="004268D3" w:rsidRDefault="00F9195C" w:rsidP="00840137">
      <w:pPr>
        <w:widowControl w:val="0"/>
        <w:numPr>
          <w:ilvl w:val="0"/>
          <w:numId w:val="201"/>
        </w:numPr>
        <w:tabs>
          <w:tab w:val="clear" w:pos="720"/>
          <w:tab w:val="num" w:pos="567"/>
        </w:tabs>
        <w:spacing w:before="60"/>
        <w:ind w:left="567" w:hanging="567"/>
        <w:rPr>
          <w:rFonts w:ascii="Arial" w:hAnsi="Arial" w:cs="Arial"/>
          <w:i/>
        </w:rPr>
      </w:pPr>
      <w:r w:rsidRPr="004268D3">
        <w:rPr>
          <w:rFonts w:ascii="Arial" w:hAnsi="Arial" w:cs="Arial"/>
          <w:i/>
        </w:rPr>
        <w:t>Use ventilation and perfusion matching to illustrate the differences between normal, shunting, and dead space.  Give one example of each.</w:t>
      </w:r>
    </w:p>
    <w:p w:rsidR="00F9195C" w:rsidRPr="004268D3" w:rsidRDefault="00F9195C" w:rsidP="00840137">
      <w:pPr>
        <w:widowControl w:val="0"/>
        <w:numPr>
          <w:ilvl w:val="0"/>
          <w:numId w:val="201"/>
        </w:numPr>
        <w:tabs>
          <w:tab w:val="clear" w:pos="720"/>
          <w:tab w:val="num" w:pos="567"/>
        </w:tabs>
        <w:spacing w:before="60"/>
        <w:ind w:left="567" w:hanging="567"/>
        <w:rPr>
          <w:rFonts w:ascii="Arial" w:hAnsi="Arial" w:cs="Arial"/>
          <w:i/>
        </w:rPr>
      </w:pPr>
      <w:r w:rsidRPr="004268D3">
        <w:rPr>
          <w:rFonts w:ascii="Arial" w:hAnsi="Arial" w:cs="Arial"/>
          <w:i/>
        </w:rPr>
        <w:t>Predict what will happen to gas exchange if a shunt and dead space coexist</w:t>
      </w:r>
    </w:p>
    <w:p w:rsidR="00F9195C" w:rsidRPr="004268D3" w:rsidRDefault="00F9195C" w:rsidP="00840137">
      <w:pPr>
        <w:widowControl w:val="0"/>
        <w:tabs>
          <w:tab w:val="num" w:pos="1440"/>
        </w:tabs>
        <w:spacing w:before="60"/>
        <w:rPr>
          <w:rFonts w:ascii="Arial" w:hAnsi="Arial" w:cs="Arial"/>
          <w:i/>
        </w:rPr>
      </w:pPr>
    </w:p>
    <w:p w:rsidR="00F9195C" w:rsidRPr="004268D3" w:rsidRDefault="00F9195C" w:rsidP="00840137">
      <w:pPr>
        <w:widowControl w:val="0"/>
        <w:spacing w:before="60"/>
        <w:ind w:left="567"/>
        <w:rPr>
          <w:rFonts w:ascii="Arial" w:hAnsi="Arial" w:cs="Arial"/>
          <w:i/>
        </w:rPr>
      </w:pPr>
      <w:r w:rsidRPr="004268D3">
        <w:rPr>
          <w:rFonts w:ascii="Arial" w:hAnsi="Arial" w:cs="Arial"/>
          <w:i/>
        </w:rPr>
        <w:t>The last three concepts will be emphasized in the following quiz.</w:t>
      </w:r>
    </w:p>
    <w:p w:rsidR="00F9195C" w:rsidRPr="004268D3" w:rsidRDefault="00F9195C" w:rsidP="00840137">
      <w:pPr>
        <w:rPr>
          <w:rFonts w:ascii="Arial" w:hAnsi="Arial" w:cs="Arial"/>
          <w:b/>
        </w:rPr>
      </w:pPr>
    </w:p>
    <w:p w:rsidR="00F9195C" w:rsidRPr="004268D3" w:rsidRDefault="00F9195C" w:rsidP="00840137">
      <w:pPr>
        <w:ind w:left="567" w:right="16" w:hanging="567"/>
        <w:rPr>
          <w:rFonts w:ascii="Arial" w:hAnsi="Arial" w:cs="Arial"/>
          <w:b/>
        </w:rPr>
      </w:pPr>
    </w:p>
    <w:p w:rsidR="00F9195C" w:rsidRPr="004268D3" w:rsidRDefault="00F9195C" w:rsidP="00840137">
      <w:pPr>
        <w:spacing w:before="60"/>
        <w:ind w:left="567" w:right="16" w:hanging="567"/>
        <w:rPr>
          <w:rFonts w:ascii="Arial" w:hAnsi="Arial" w:cs="Arial"/>
        </w:rPr>
      </w:pPr>
      <w:r w:rsidRPr="004268D3">
        <w:rPr>
          <w:rFonts w:ascii="Arial" w:hAnsi="Arial" w:cs="Arial"/>
          <w:b/>
        </w:rPr>
        <w:t>Lecture 7:</w:t>
      </w:r>
      <w:r w:rsidRPr="004268D3">
        <w:rPr>
          <w:rFonts w:ascii="Arial" w:hAnsi="Arial" w:cs="Arial"/>
        </w:rPr>
        <w:t xml:space="preserve"> </w:t>
      </w:r>
      <w:r w:rsidRPr="004268D3">
        <w:rPr>
          <w:rFonts w:ascii="Arial" w:hAnsi="Arial" w:cs="Arial"/>
          <w:b/>
        </w:rPr>
        <w:t>Quiz:</w:t>
      </w:r>
      <w:r w:rsidRPr="004268D3">
        <w:rPr>
          <w:rFonts w:ascii="Arial" w:hAnsi="Arial" w:cs="Arial"/>
        </w:rPr>
        <w:t xml:space="preserve"> (Dr Claire Shovlin </w:t>
      </w:r>
      <w:hyperlink r:id="rId37" w:history="1">
        <w:r w:rsidRPr="004268D3">
          <w:rPr>
            <w:rStyle w:val="Hyperlink"/>
            <w:rFonts w:ascii="Arial" w:eastAsiaTheme="majorEastAsia" w:hAnsi="Arial" w:cs="Arial"/>
            <w:u w:val="none"/>
          </w:rPr>
          <w:t>c.shovlin@imperial.ac.uk</w:t>
        </w:r>
      </w:hyperlink>
      <w:r w:rsidRPr="004268D3">
        <w:rPr>
          <w:rFonts w:ascii="Arial" w:hAnsi="Arial" w:cs="Arial"/>
        </w:rPr>
        <w:t>)</w:t>
      </w:r>
    </w:p>
    <w:p w:rsidR="00F9195C" w:rsidRPr="004268D3" w:rsidRDefault="00F9195C" w:rsidP="00840137">
      <w:pPr>
        <w:spacing w:before="60"/>
        <w:ind w:left="567" w:right="16" w:hanging="567"/>
        <w:rPr>
          <w:rFonts w:ascii="Arial" w:hAnsi="Arial" w:cs="Arial"/>
          <w:i/>
        </w:rPr>
      </w:pPr>
      <w:r w:rsidRPr="004268D3">
        <w:rPr>
          <w:rFonts w:ascii="Arial" w:hAnsi="Arial" w:cs="Arial"/>
          <w:i/>
        </w:rPr>
        <w:t>The purpose of this session is to test your knowledge in an informal setting, based on real results from real patients, and use of mock exam questions</w:t>
      </w:r>
    </w:p>
    <w:p w:rsidR="00F9195C" w:rsidRPr="004268D3" w:rsidRDefault="00F9195C" w:rsidP="00840137">
      <w:pPr>
        <w:ind w:right="16"/>
        <w:rPr>
          <w:rFonts w:ascii="Arial" w:hAnsi="Arial" w:cs="Arial"/>
          <w:b/>
        </w:rPr>
      </w:pPr>
    </w:p>
    <w:p w:rsidR="00F9195C" w:rsidRPr="004268D3" w:rsidRDefault="00F9195C" w:rsidP="00840137">
      <w:pPr>
        <w:ind w:left="567" w:right="16" w:hanging="567"/>
        <w:rPr>
          <w:rFonts w:ascii="Arial" w:hAnsi="Arial" w:cs="Arial"/>
          <w:b/>
        </w:rPr>
      </w:pPr>
    </w:p>
    <w:p w:rsidR="00F9195C" w:rsidRPr="004268D3" w:rsidRDefault="00F9195C" w:rsidP="00840137">
      <w:pPr>
        <w:tabs>
          <w:tab w:val="left" w:pos="-5245"/>
        </w:tabs>
        <w:suppressAutoHyphens/>
        <w:ind w:left="567" w:right="-449" w:hanging="567"/>
        <w:rPr>
          <w:rFonts w:ascii="Arial" w:hAnsi="Arial" w:cs="Arial"/>
        </w:rPr>
      </w:pPr>
      <w:r w:rsidRPr="004268D3">
        <w:rPr>
          <w:rFonts w:ascii="Arial" w:hAnsi="Arial" w:cs="Arial"/>
          <w:b/>
        </w:rPr>
        <w:t xml:space="preserve">Lecture 8: Sensory Aspects of Respiratory Disease </w:t>
      </w:r>
      <w:r w:rsidRPr="004268D3">
        <w:rPr>
          <w:rFonts w:ascii="Arial" w:hAnsi="Arial" w:cs="Arial"/>
        </w:rPr>
        <w:t xml:space="preserve">(Professor Fan Chung, </w:t>
      </w:r>
      <w:hyperlink r:id="rId38" w:history="1">
        <w:r w:rsidRPr="004268D3">
          <w:rPr>
            <w:rStyle w:val="Hyperlink"/>
            <w:rFonts w:ascii="Arial" w:eastAsiaTheme="majorEastAsia" w:hAnsi="Arial" w:cs="Arial"/>
            <w:u w:val="none"/>
          </w:rPr>
          <w:t>f.chung@imperial.ac.uk</w:t>
        </w:r>
      </w:hyperlink>
      <w:r w:rsidRPr="004268D3">
        <w:rPr>
          <w:rFonts w:ascii="Arial" w:hAnsi="Arial" w:cs="Arial"/>
        </w:rPr>
        <w:t>)</w:t>
      </w:r>
    </w:p>
    <w:p w:rsidR="00F9195C" w:rsidRPr="004268D3" w:rsidRDefault="00F9195C" w:rsidP="00840137">
      <w:pPr>
        <w:spacing w:before="60"/>
        <w:ind w:left="567" w:hanging="567"/>
        <w:rPr>
          <w:rFonts w:ascii="Arial" w:hAnsi="Arial" w:cs="Arial"/>
          <w:b/>
        </w:rPr>
      </w:pPr>
      <w:r w:rsidRPr="004268D3">
        <w:rPr>
          <w:rFonts w:ascii="Arial" w:hAnsi="Arial" w:cs="Arial"/>
          <w:i/>
        </w:rPr>
        <w:t>At the end of this lecture, in the indicated settings, you should be able to</w:t>
      </w:r>
    </w:p>
    <w:p w:rsidR="00F9195C" w:rsidRPr="004268D3" w:rsidRDefault="00F9195C" w:rsidP="00840137">
      <w:pPr>
        <w:spacing w:before="60"/>
        <w:ind w:left="567" w:hanging="567"/>
        <w:rPr>
          <w:rFonts w:ascii="Arial" w:hAnsi="Arial" w:cs="Arial"/>
          <w:b/>
          <w:i/>
          <w:color w:val="000000"/>
        </w:rPr>
      </w:pPr>
      <w:r w:rsidRPr="004268D3">
        <w:rPr>
          <w:rFonts w:ascii="Arial" w:hAnsi="Arial" w:cs="Arial"/>
          <w:b/>
          <w:i/>
          <w:color w:val="000000"/>
        </w:rPr>
        <w:t>General</w:t>
      </w:r>
    </w:p>
    <w:p w:rsidR="00F9195C" w:rsidRPr="004268D3" w:rsidRDefault="00F9195C" w:rsidP="00840137">
      <w:pPr>
        <w:numPr>
          <w:ilvl w:val="0"/>
          <w:numId w:val="202"/>
        </w:numPr>
        <w:tabs>
          <w:tab w:val="clear" w:pos="720"/>
          <w:tab w:val="num" w:pos="567"/>
        </w:tabs>
        <w:spacing w:before="60"/>
        <w:ind w:left="567" w:hanging="567"/>
        <w:rPr>
          <w:rFonts w:ascii="Arial" w:hAnsi="Arial" w:cs="Arial"/>
          <w:i/>
          <w:color w:val="000000"/>
        </w:rPr>
      </w:pPr>
      <w:r w:rsidRPr="004268D3">
        <w:rPr>
          <w:rFonts w:ascii="Arial" w:hAnsi="Arial" w:cs="Arial"/>
          <w:i/>
          <w:color w:val="000000"/>
        </w:rPr>
        <w:t>Understand how respiratory symptoms are generated and perceived</w:t>
      </w:r>
    </w:p>
    <w:p w:rsidR="00F9195C" w:rsidRPr="004268D3" w:rsidRDefault="00F9195C" w:rsidP="00840137">
      <w:pPr>
        <w:numPr>
          <w:ilvl w:val="0"/>
          <w:numId w:val="202"/>
        </w:numPr>
        <w:tabs>
          <w:tab w:val="clear" w:pos="720"/>
          <w:tab w:val="num" w:pos="567"/>
        </w:tabs>
        <w:spacing w:before="60"/>
        <w:ind w:left="567" w:hanging="567"/>
        <w:rPr>
          <w:rFonts w:ascii="Arial" w:hAnsi="Arial" w:cs="Arial"/>
          <w:i/>
          <w:color w:val="000000"/>
        </w:rPr>
      </w:pPr>
      <w:r w:rsidRPr="004268D3">
        <w:rPr>
          <w:rFonts w:ascii="Arial" w:hAnsi="Arial" w:cs="Arial"/>
          <w:i/>
          <w:color w:val="000000"/>
        </w:rPr>
        <w:t>Discuss the importance of measuring respiratory symptoms in clinical medicine and clinical research</w:t>
      </w:r>
    </w:p>
    <w:p w:rsidR="00F9195C" w:rsidRPr="004268D3" w:rsidRDefault="00F9195C" w:rsidP="00840137">
      <w:pPr>
        <w:numPr>
          <w:ilvl w:val="0"/>
          <w:numId w:val="202"/>
        </w:numPr>
        <w:tabs>
          <w:tab w:val="clear" w:pos="720"/>
          <w:tab w:val="num" w:pos="567"/>
        </w:tabs>
        <w:spacing w:before="60"/>
        <w:ind w:left="567" w:hanging="567"/>
        <w:rPr>
          <w:rFonts w:ascii="Arial" w:hAnsi="Arial" w:cs="Arial"/>
          <w:i/>
          <w:color w:val="000000"/>
        </w:rPr>
      </w:pPr>
      <w:r w:rsidRPr="004268D3">
        <w:rPr>
          <w:rFonts w:ascii="Arial" w:hAnsi="Arial" w:cs="Arial"/>
          <w:i/>
          <w:color w:val="000000"/>
        </w:rPr>
        <w:t>Outline the clinical causes and pathophysiological basis of the respiratory symptoms cough, chest pain (and dyspnoea, covered elsewhere):</w:t>
      </w:r>
    </w:p>
    <w:p w:rsidR="00F9195C" w:rsidRPr="004268D3" w:rsidRDefault="00F9195C" w:rsidP="00840137">
      <w:pPr>
        <w:tabs>
          <w:tab w:val="num" w:pos="567"/>
        </w:tabs>
        <w:spacing w:before="60"/>
        <w:ind w:left="567" w:hanging="567"/>
        <w:rPr>
          <w:rFonts w:ascii="Arial" w:hAnsi="Arial" w:cs="Arial"/>
          <w:b/>
          <w:i/>
          <w:color w:val="000000"/>
        </w:rPr>
      </w:pPr>
      <w:r w:rsidRPr="004268D3">
        <w:rPr>
          <w:rFonts w:ascii="Arial" w:hAnsi="Arial" w:cs="Arial"/>
          <w:b/>
          <w:i/>
          <w:color w:val="000000"/>
        </w:rPr>
        <w:t>Cough</w:t>
      </w:r>
    </w:p>
    <w:p w:rsidR="00F9195C" w:rsidRPr="004268D3" w:rsidRDefault="00F9195C" w:rsidP="00840137">
      <w:pPr>
        <w:numPr>
          <w:ilvl w:val="0"/>
          <w:numId w:val="203"/>
        </w:numPr>
        <w:tabs>
          <w:tab w:val="clear" w:pos="720"/>
          <w:tab w:val="num" w:pos="567"/>
        </w:tabs>
        <w:spacing w:before="60"/>
        <w:ind w:left="567" w:hanging="567"/>
        <w:rPr>
          <w:rFonts w:ascii="Arial" w:hAnsi="Arial" w:cs="Arial"/>
          <w:i/>
          <w:color w:val="000000"/>
        </w:rPr>
      </w:pPr>
      <w:r w:rsidRPr="004268D3">
        <w:rPr>
          <w:rFonts w:ascii="Arial" w:hAnsi="Arial" w:cs="Arial"/>
          <w:i/>
          <w:color w:val="000000"/>
        </w:rPr>
        <w:t>Describe the mechanics of a cough with reference to inspiration, expiration and closure of the glottis.  Briefly explain how this manouevre serves to i) protect the lungs from inhaled noxious materials and ii) clear excessive secretions from the lower respiratory tract</w:t>
      </w:r>
    </w:p>
    <w:p w:rsidR="00F9195C" w:rsidRPr="004268D3" w:rsidRDefault="00F9195C" w:rsidP="00840137">
      <w:pPr>
        <w:numPr>
          <w:ilvl w:val="0"/>
          <w:numId w:val="203"/>
        </w:numPr>
        <w:tabs>
          <w:tab w:val="clear" w:pos="720"/>
          <w:tab w:val="num" w:pos="567"/>
        </w:tabs>
        <w:spacing w:before="60"/>
        <w:ind w:left="567" w:hanging="567"/>
        <w:rPr>
          <w:rFonts w:ascii="Arial" w:hAnsi="Arial" w:cs="Arial"/>
          <w:i/>
          <w:color w:val="000000"/>
        </w:rPr>
      </w:pPr>
      <w:r w:rsidRPr="004268D3">
        <w:rPr>
          <w:rFonts w:ascii="Arial" w:hAnsi="Arial" w:cs="Arial"/>
          <w:i/>
          <w:color w:val="000000"/>
        </w:rPr>
        <w:t xml:space="preserve">Identify the type and location of sensory receptor within the airways indicating how these are stimulated to give rise to cough.  Identify the neural pathways which transmit this </w:t>
      </w:r>
      <w:r w:rsidRPr="004268D3">
        <w:rPr>
          <w:rFonts w:ascii="Arial" w:hAnsi="Arial" w:cs="Arial"/>
          <w:b/>
          <w:i/>
          <w:color w:val="000000"/>
        </w:rPr>
        <w:t xml:space="preserve">afferent </w:t>
      </w:r>
      <w:r w:rsidRPr="004268D3">
        <w:rPr>
          <w:rFonts w:ascii="Arial" w:hAnsi="Arial" w:cs="Arial"/>
          <w:i/>
          <w:color w:val="000000"/>
        </w:rPr>
        <w:t>(sensory) information to the brain</w:t>
      </w:r>
    </w:p>
    <w:p w:rsidR="00F9195C" w:rsidRPr="004268D3" w:rsidRDefault="00F9195C" w:rsidP="00840137">
      <w:pPr>
        <w:numPr>
          <w:ilvl w:val="0"/>
          <w:numId w:val="203"/>
        </w:numPr>
        <w:tabs>
          <w:tab w:val="clear" w:pos="720"/>
          <w:tab w:val="num" w:pos="567"/>
        </w:tabs>
        <w:spacing w:before="60"/>
        <w:ind w:left="567" w:hanging="567"/>
        <w:rPr>
          <w:rFonts w:ascii="Arial" w:hAnsi="Arial" w:cs="Arial"/>
          <w:i/>
          <w:color w:val="000000"/>
        </w:rPr>
      </w:pPr>
      <w:r w:rsidRPr="004268D3">
        <w:rPr>
          <w:rFonts w:ascii="Arial" w:hAnsi="Arial" w:cs="Arial"/>
          <w:i/>
          <w:color w:val="000000"/>
        </w:rPr>
        <w:t xml:space="preserve">Describe which regions of the brain are involving in generating the co-ordinated neural activity that results in a cough.  Identify the </w:t>
      </w:r>
      <w:r w:rsidRPr="004268D3">
        <w:rPr>
          <w:rFonts w:ascii="Arial" w:hAnsi="Arial" w:cs="Arial"/>
          <w:b/>
          <w:i/>
          <w:color w:val="000000"/>
        </w:rPr>
        <w:t xml:space="preserve">efferent </w:t>
      </w:r>
      <w:r w:rsidRPr="004268D3">
        <w:rPr>
          <w:rFonts w:ascii="Arial" w:hAnsi="Arial" w:cs="Arial"/>
          <w:i/>
          <w:color w:val="000000"/>
        </w:rPr>
        <w:t>(motor) neural pathways and the main muscle groups which produce cough.</w:t>
      </w:r>
    </w:p>
    <w:p w:rsidR="00F9195C" w:rsidRPr="004268D3" w:rsidRDefault="00F9195C" w:rsidP="00840137">
      <w:pPr>
        <w:numPr>
          <w:ilvl w:val="0"/>
          <w:numId w:val="203"/>
        </w:numPr>
        <w:tabs>
          <w:tab w:val="clear" w:pos="720"/>
          <w:tab w:val="num" w:pos="567"/>
        </w:tabs>
        <w:spacing w:before="60"/>
        <w:ind w:left="567" w:hanging="567"/>
        <w:rPr>
          <w:rFonts w:ascii="Arial" w:hAnsi="Arial" w:cs="Arial"/>
          <w:i/>
          <w:color w:val="000000"/>
        </w:rPr>
      </w:pPr>
      <w:r w:rsidRPr="004268D3">
        <w:rPr>
          <w:rFonts w:ascii="Arial" w:hAnsi="Arial" w:cs="Arial"/>
          <w:i/>
          <w:color w:val="000000"/>
        </w:rPr>
        <w:t>Explain the concept of the sensitised cough reflex in disease as a basis for chronic cough.</w:t>
      </w:r>
    </w:p>
    <w:p w:rsidR="00F9195C" w:rsidRPr="004268D3" w:rsidRDefault="00F9195C" w:rsidP="00840137">
      <w:pPr>
        <w:numPr>
          <w:ilvl w:val="0"/>
          <w:numId w:val="203"/>
        </w:numPr>
        <w:tabs>
          <w:tab w:val="clear" w:pos="720"/>
          <w:tab w:val="num" w:pos="567"/>
        </w:tabs>
        <w:spacing w:before="60"/>
        <w:ind w:left="567" w:hanging="567"/>
        <w:rPr>
          <w:rFonts w:ascii="Arial" w:hAnsi="Arial" w:cs="Arial"/>
          <w:i/>
          <w:color w:val="000000"/>
        </w:rPr>
      </w:pPr>
      <w:r w:rsidRPr="004268D3">
        <w:rPr>
          <w:rFonts w:ascii="Arial" w:hAnsi="Arial" w:cs="Arial"/>
          <w:i/>
          <w:color w:val="000000"/>
        </w:rPr>
        <w:t>Discuss ways of controlling unnecessary cough</w:t>
      </w:r>
    </w:p>
    <w:p w:rsidR="00F9195C" w:rsidRPr="004268D3" w:rsidRDefault="00F9195C" w:rsidP="00840137">
      <w:pPr>
        <w:tabs>
          <w:tab w:val="num" w:pos="567"/>
        </w:tabs>
        <w:spacing w:before="60"/>
        <w:ind w:left="567" w:hanging="567"/>
        <w:rPr>
          <w:rFonts w:ascii="Arial" w:hAnsi="Arial" w:cs="Arial"/>
          <w:b/>
          <w:i/>
          <w:color w:val="000000"/>
        </w:rPr>
      </w:pPr>
    </w:p>
    <w:p w:rsidR="00F9195C" w:rsidRPr="004268D3" w:rsidRDefault="00F9195C" w:rsidP="00840137">
      <w:pPr>
        <w:tabs>
          <w:tab w:val="num" w:pos="567"/>
        </w:tabs>
        <w:spacing w:before="60"/>
        <w:ind w:left="567" w:hanging="567"/>
        <w:rPr>
          <w:rFonts w:ascii="Arial" w:hAnsi="Arial" w:cs="Arial"/>
          <w:b/>
          <w:i/>
          <w:color w:val="000000"/>
        </w:rPr>
      </w:pPr>
      <w:r w:rsidRPr="004268D3">
        <w:rPr>
          <w:rFonts w:ascii="Arial" w:hAnsi="Arial" w:cs="Arial"/>
          <w:b/>
          <w:i/>
          <w:color w:val="000000"/>
        </w:rPr>
        <w:lastRenderedPageBreak/>
        <w:t>Chest pain</w:t>
      </w:r>
    </w:p>
    <w:p w:rsidR="00F9195C" w:rsidRPr="004268D3" w:rsidRDefault="00F9195C" w:rsidP="00840137">
      <w:pPr>
        <w:numPr>
          <w:ilvl w:val="0"/>
          <w:numId w:val="204"/>
        </w:numPr>
        <w:tabs>
          <w:tab w:val="clear" w:pos="720"/>
          <w:tab w:val="num" w:pos="567"/>
        </w:tabs>
        <w:spacing w:before="60"/>
        <w:ind w:left="567" w:hanging="567"/>
        <w:rPr>
          <w:rFonts w:ascii="Arial" w:hAnsi="Arial" w:cs="Arial"/>
          <w:b/>
          <w:i/>
          <w:color w:val="000000"/>
        </w:rPr>
      </w:pPr>
      <w:r w:rsidRPr="004268D3">
        <w:rPr>
          <w:rFonts w:ascii="Arial" w:hAnsi="Arial" w:cs="Arial"/>
          <w:i/>
          <w:color w:val="000000"/>
        </w:rPr>
        <w:t>Identify the type and location of sensory receptors within the thoracic cavity that when stimulated give rise to chest pain.  Identify the neural pathways that transmit this afferent neural information to the brain.</w:t>
      </w:r>
    </w:p>
    <w:p w:rsidR="00F9195C" w:rsidRPr="004268D3" w:rsidRDefault="00F9195C" w:rsidP="00840137">
      <w:pPr>
        <w:numPr>
          <w:ilvl w:val="0"/>
          <w:numId w:val="204"/>
        </w:numPr>
        <w:tabs>
          <w:tab w:val="clear" w:pos="720"/>
          <w:tab w:val="num" w:pos="567"/>
        </w:tabs>
        <w:spacing w:before="60"/>
        <w:ind w:left="567" w:hanging="567"/>
        <w:rPr>
          <w:rFonts w:ascii="Arial" w:hAnsi="Arial" w:cs="Arial"/>
          <w:b/>
          <w:i/>
          <w:color w:val="000000"/>
        </w:rPr>
      </w:pPr>
      <w:r w:rsidRPr="004268D3">
        <w:rPr>
          <w:rFonts w:ascii="Arial" w:hAnsi="Arial" w:cs="Arial"/>
          <w:i/>
          <w:color w:val="000000"/>
        </w:rPr>
        <w:t>Describe in outline which regions of the brain are involved in the perception of pain</w:t>
      </w:r>
    </w:p>
    <w:p w:rsidR="00F9195C" w:rsidRPr="004268D3" w:rsidRDefault="00F9195C" w:rsidP="00840137">
      <w:pPr>
        <w:numPr>
          <w:ilvl w:val="0"/>
          <w:numId w:val="204"/>
        </w:numPr>
        <w:tabs>
          <w:tab w:val="clear" w:pos="720"/>
          <w:tab w:val="num" w:pos="567"/>
        </w:tabs>
        <w:spacing w:before="60"/>
        <w:ind w:left="567" w:hanging="567"/>
        <w:rPr>
          <w:rFonts w:ascii="Arial" w:hAnsi="Arial" w:cs="Arial"/>
          <w:b/>
          <w:i/>
          <w:color w:val="000000"/>
        </w:rPr>
      </w:pPr>
      <w:r w:rsidRPr="004268D3">
        <w:rPr>
          <w:rFonts w:ascii="Arial" w:hAnsi="Arial" w:cs="Arial"/>
          <w:i/>
          <w:color w:val="000000"/>
        </w:rPr>
        <w:t>Discuss the concept of referred pain in the chest</w:t>
      </w:r>
    </w:p>
    <w:p w:rsidR="00F9195C" w:rsidRPr="004268D3" w:rsidRDefault="00F9195C" w:rsidP="00840137">
      <w:pPr>
        <w:numPr>
          <w:ilvl w:val="0"/>
          <w:numId w:val="204"/>
        </w:numPr>
        <w:tabs>
          <w:tab w:val="clear" w:pos="720"/>
          <w:tab w:val="num" w:pos="567"/>
        </w:tabs>
        <w:spacing w:before="60"/>
        <w:ind w:left="567" w:hanging="567"/>
        <w:rPr>
          <w:rFonts w:ascii="Arial" w:hAnsi="Arial" w:cs="Arial"/>
          <w:b/>
          <w:i/>
          <w:color w:val="000000"/>
        </w:rPr>
      </w:pPr>
      <w:r w:rsidRPr="004268D3">
        <w:rPr>
          <w:rFonts w:ascii="Arial" w:hAnsi="Arial" w:cs="Arial"/>
          <w:i/>
          <w:color w:val="000000"/>
        </w:rPr>
        <w:t>Describe typical patterns of chest pain that can help in diagnosing the cause of pain</w:t>
      </w:r>
    </w:p>
    <w:p w:rsidR="00F9195C" w:rsidRPr="004268D3" w:rsidRDefault="00F9195C" w:rsidP="00840137">
      <w:pPr>
        <w:tabs>
          <w:tab w:val="num" w:pos="567"/>
        </w:tabs>
        <w:spacing w:before="60"/>
        <w:ind w:left="567" w:hanging="567"/>
        <w:rPr>
          <w:rFonts w:ascii="Arial" w:hAnsi="Arial" w:cs="Arial"/>
          <w:i/>
          <w:color w:val="000000"/>
        </w:rPr>
      </w:pPr>
    </w:p>
    <w:p w:rsidR="00F9195C" w:rsidRPr="004268D3" w:rsidRDefault="00F9195C" w:rsidP="00840137">
      <w:pPr>
        <w:tabs>
          <w:tab w:val="num" w:pos="567"/>
        </w:tabs>
        <w:spacing w:before="60"/>
        <w:ind w:left="567" w:hanging="567"/>
        <w:rPr>
          <w:rFonts w:ascii="Arial" w:hAnsi="Arial" w:cs="Arial"/>
          <w:b/>
          <w:i/>
          <w:color w:val="000000"/>
        </w:rPr>
      </w:pPr>
      <w:r w:rsidRPr="004268D3">
        <w:rPr>
          <w:rFonts w:ascii="Arial" w:hAnsi="Arial" w:cs="Arial"/>
          <w:b/>
          <w:i/>
          <w:color w:val="000000"/>
        </w:rPr>
        <w:t>Dyspnoea</w:t>
      </w:r>
    </w:p>
    <w:p w:rsidR="00F9195C" w:rsidRPr="004268D3" w:rsidRDefault="00F9195C" w:rsidP="00840137">
      <w:pPr>
        <w:numPr>
          <w:ilvl w:val="0"/>
          <w:numId w:val="205"/>
        </w:numPr>
        <w:tabs>
          <w:tab w:val="clear" w:pos="720"/>
          <w:tab w:val="num" w:pos="567"/>
        </w:tabs>
        <w:spacing w:before="60"/>
        <w:ind w:left="567" w:hanging="567"/>
        <w:rPr>
          <w:rFonts w:ascii="Arial" w:hAnsi="Arial" w:cs="Arial"/>
          <w:i/>
          <w:color w:val="000000"/>
        </w:rPr>
      </w:pPr>
      <w:r w:rsidRPr="004268D3">
        <w:rPr>
          <w:rFonts w:ascii="Arial" w:hAnsi="Arial" w:cs="Arial"/>
          <w:i/>
          <w:color w:val="000000"/>
        </w:rPr>
        <w:t>Review the terms used by patients to describe the troublesome symptom of shortness of breath and its measurement</w:t>
      </w:r>
    </w:p>
    <w:p w:rsidR="00F9195C" w:rsidRPr="004268D3" w:rsidRDefault="00F9195C" w:rsidP="00840137">
      <w:pPr>
        <w:numPr>
          <w:ilvl w:val="0"/>
          <w:numId w:val="205"/>
        </w:numPr>
        <w:tabs>
          <w:tab w:val="clear" w:pos="720"/>
          <w:tab w:val="num" w:pos="567"/>
        </w:tabs>
        <w:spacing w:before="60"/>
        <w:ind w:left="567" w:hanging="567"/>
        <w:rPr>
          <w:rFonts w:ascii="Arial" w:hAnsi="Arial" w:cs="Arial"/>
          <w:i/>
          <w:color w:val="000000"/>
        </w:rPr>
      </w:pPr>
      <w:r w:rsidRPr="004268D3">
        <w:rPr>
          <w:rFonts w:ascii="Arial" w:hAnsi="Arial" w:cs="Arial"/>
          <w:i/>
          <w:color w:val="000000"/>
        </w:rPr>
        <w:t>Discuss the main important causes of shortness of breath and approach to management</w:t>
      </w:r>
    </w:p>
    <w:p w:rsidR="00F9195C" w:rsidRPr="004268D3" w:rsidRDefault="00F9195C" w:rsidP="00840137">
      <w:pPr>
        <w:spacing w:before="60"/>
        <w:ind w:left="567" w:right="16" w:hanging="567"/>
        <w:rPr>
          <w:rFonts w:ascii="Arial" w:hAnsi="Arial" w:cs="Arial"/>
          <w:i/>
        </w:rPr>
      </w:pPr>
    </w:p>
    <w:p w:rsidR="00F9195C" w:rsidRPr="004268D3" w:rsidRDefault="00F9195C" w:rsidP="00840137">
      <w:pPr>
        <w:ind w:left="567" w:right="16" w:hanging="567"/>
        <w:rPr>
          <w:rFonts w:ascii="Arial" w:hAnsi="Arial" w:cs="Arial"/>
        </w:rPr>
      </w:pPr>
    </w:p>
    <w:p w:rsidR="00F9195C" w:rsidRPr="004268D3" w:rsidRDefault="00F9195C" w:rsidP="00840137">
      <w:pPr>
        <w:ind w:left="567" w:hanging="567"/>
        <w:rPr>
          <w:rFonts w:ascii="Arial" w:hAnsi="Arial" w:cs="Arial"/>
          <w:b/>
        </w:rPr>
      </w:pPr>
    </w:p>
    <w:p w:rsidR="00F9195C" w:rsidRPr="004268D3" w:rsidRDefault="00F9195C" w:rsidP="00840137">
      <w:pPr>
        <w:ind w:left="567" w:right="16" w:hanging="567"/>
        <w:rPr>
          <w:rFonts w:ascii="Arial" w:hAnsi="Arial" w:cs="Arial"/>
          <w:b/>
        </w:rPr>
      </w:pPr>
      <w:r w:rsidRPr="004268D3">
        <w:rPr>
          <w:rFonts w:ascii="Arial" w:hAnsi="Arial" w:cs="Arial"/>
          <w:b/>
        </w:rPr>
        <w:t xml:space="preserve">Lecture 9: Regulation of Breathing </w:t>
      </w:r>
      <w:r w:rsidRPr="004268D3">
        <w:rPr>
          <w:rFonts w:ascii="Arial" w:hAnsi="Arial" w:cs="Arial"/>
        </w:rPr>
        <w:t>(Professor  Mary Morrell, m.morrell@imperial.ac.uk)</w:t>
      </w:r>
    </w:p>
    <w:p w:rsidR="00F9195C" w:rsidRPr="004268D3" w:rsidRDefault="00F9195C" w:rsidP="00840137">
      <w:pPr>
        <w:pStyle w:val="BodyTextIndent"/>
        <w:widowControl w:val="0"/>
        <w:numPr>
          <w:ilvl w:val="0"/>
          <w:numId w:val="215"/>
        </w:numPr>
        <w:snapToGrid w:val="0"/>
        <w:spacing w:before="60" w:after="0"/>
        <w:ind w:left="567" w:hanging="567"/>
        <w:rPr>
          <w:rFonts w:ascii="Arial" w:hAnsi="Arial" w:cs="Arial"/>
          <w:i/>
          <w:szCs w:val="24"/>
        </w:rPr>
      </w:pPr>
      <w:r w:rsidRPr="004268D3">
        <w:rPr>
          <w:rFonts w:ascii="Arial" w:hAnsi="Arial" w:cs="Arial"/>
          <w:i/>
          <w:szCs w:val="24"/>
        </w:rPr>
        <w:t>Distinguish the primary purpose of the automatic reflex controller (regulate gas exchange for metabolic homeostasis) and the behavioural controller (other needs such as speech) .Give five examples of respiratory or non-respiratory functions achieved by control of respiratory muscle activity</w:t>
      </w:r>
    </w:p>
    <w:p w:rsidR="00F9195C" w:rsidRPr="004268D3" w:rsidRDefault="00F9195C" w:rsidP="00840137">
      <w:pPr>
        <w:pStyle w:val="BodyTextIndent"/>
        <w:widowControl w:val="0"/>
        <w:numPr>
          <w:ilvl w:val="0"/>
          <w:numId w:val="215"/>
        </w:numPr>
        <w:snapToGrid w:val="0"/>
        <w:spacing w:before="60" w:after="0"/>
        <w:ind w:left="567" w:hanging="567"/>
        <w:rPr>
          <w:rFonts w:ascii="Arial" w:hAnsi="Arial" w:cs="Arial"/>
          <w:i/>
          <w:szCs w:val="24"/>
        </w:rPr>
      </w:pPr>
      <w:r w:rsidRPr="004268D3">
        <w:rPr>
          <w:rFonts w:ascii="Arial" w:hAnsi="Arial" w:cs="Arial"/>
          <w:i/>
          <w:szCs w:val="24"/>
        </w:rPr>
        <w:t>Identify neuronal groups in the brainstem that make up the automatic reflex controller for breathing, and structures in higher brain areas (suprapontine) that drive behavioural (non-automatic) control of breathing. Describe how they can act independently or interact for control of the respiratory pump.</w:t>
      </w:r>
    </w:p>
    <w:p w:rsidR="00F9195C" w:rsidRPr="004268D3" w:rsidRDefault="00F9195C" w:rsidP="00840137">
      <w:pPr>
        <w:pStyle w:val="BodyTextIndent"/>
        <w:widowControl w:val="0"/>
        <w:numPr>
          <w:ilvl w:val="0"/>
          <w:numId w:val="215"/>
        </w:numPr>
        <w:snapToGrid w:val="0"/>
        <w:spacing w:before="60" w:after="0"/>
        <w:ind w:left="567" w:hanging="567"/>
        <w:rPr>
          <w:rFonts w:ascii="Arial" w:hAnsi="Arial" w:cs="Arial"/>
          <w:i/>
          <w:szCs w:val="24"/>
        </w:rPr>
      </w:pPr>
      <w:r w:rsidRPr="004268D3">
        <w:rPr>
          <w:rFonts w:ascii="Arial" w:hAnsi="Arial" w:cs="Arial"/>
          <w:i/>
          <w:szCs w:val="24"/>
        </w:rPr>
        <w:t>Locate sources of sensory input to the respiratory control system (central and peripheral chemoreceptors, lungs, airways and chest wall) and describe the common motor outputs.</w:t>
      </w:r>
    </w:p>
    <w:p w:rsidR="00F9195C" w:rsidRPr="004268D3" w:rsidRDefault="00F9195C" w:rsidP="00840137">
      <w:pPr>
        <w:pStyle w:val="BodyTextIndent"/>
        <w:widowControl w:val="0"/>
        <w:numPr>
          <w:ilvl w:val="0"/>
          <w:numId w:val="215"/>
        </w:numPr>
        <w:snapToGrid w:val="0"/>
        <w:spacing w:before="60" w:after="0"/>
        <w:ind w:left="567" w:hanging="567"/>
        <w:rPr>
          <w:rFonts w:ascii="Arial" w:hAnsi="Arial" w:cs="Arial"/>
          <w:i/>
          <w:szCs w:val="24"/>
        </w:rPr>
      </w:pPr>
      <w:r w:rsidRPr="004268D3">
        <w:rPr>
          <w:rFonts w:ascii="Arial" w:hAnsi="Arial" w:cs="Arial"/>
          <w:i/>
          <w:szCs w:val="24"/>
        </w:rPr>
        <w:t>Describe the ventilatory response to increased arterial PCO2, decreased arterial PO2</w:t>
      </w:r>
    </w:p>
    <w:p w:rsidR="00F9195C" w:rsidRPr="004268D3" w:rsidRDefault="00F9195C" w:rsidP="00840137">
      <w:pPr>
        <w:pStyle w:val="ListParagraph"/>
        <w:numPr>
          <w:ilvl w:val="0"/>
          <w:numId w:val="215"/>
        </w:numPr>
        <w:spacing w:before="60"/>
        <w:ind w:left="567" w:hanging="567"/>
        <w:contextualSpacing w:val="0"/>
        <w:rPr>
          <w:rFonts w:ascii="Arial" w:hAnsi="Arial" w:cs="Arial"/>
          <w:i/>
        </w:rPr>
      </w:pPr>
      <w:r w:rsidRPr="004268D3">
        <w:rPr>
          <w:rFonts w:ascii="Arial" w:hAnsi="Arial" w:cs="Arial"/>
          <w:i/>
        </w:rPr>
        <w:t>To define breathlessness (“dyspnoea”), consider its role in breathing control and its clinical impact (also considered in lecture 11).</w:t>
      </w:r>
    </w:p>
    <w:p w:rsidR="00F9195C" w:rsidRPr="004268D3" w:rsidRDefault="00F9195C" w:rsidP="00840137">
      <w:pPr>
        <w:pStyle w:val="BodyTextIndent"/>
        <w:widowControl w:val="0"/>
        <w:numPr>
          <w:ilvl w:val="0"/>
          <w:numId w:val="215"/>
        </w:numPr>
        <w:snapToGrid w:val="0"/>
        <w:spacing w:before="60" w:after="0"/>
        <w:ind w:left="567" w:hanging="567"/>
        <w:rPr>
          <w:rFonts w:ascii="Arial" w:hAnsi="Arial" w:cs="Arial"/>
          <w:i/>
          <w:szCs w:val="24"/>
        </w:rPr>
      </w:pPr>
      <w:r w:rsidRPr="004268D3">
        <w:rPr>
          <w:rFonts w:ascii="Arial" w:hAnsi="Arial" w:cs="Arial"/>
          <w:i/>
          <w:szCs w:val="24"/>
        </w:rPr>
        <w:t>Distinguish the effects on respiratory control of the neurological conditions; ‘locked in’ syndrome and ‘congenital central hypoventilation syndrome’ (‘ondines curse’)</w:t>
      </w:r>
    </w:p>
    <w:p w:rsidR="00F9195C" w:rsidRPr="004268D3" w:rsidRDefault="00F9195C" w:rsidP="00840137">
      <w:pPr>
        <w:pStyle w:val="BodyTextIndent"/>
        <w:widowControl w:val="0"/>
        <w:numPr>
          <w:ilvl w:val="0"/>
          <w:numId w:val="215"/>
        </w:numPr>
        <w:snapToGrid w:val="0"/>
        <w:spacing w:before="60" w:after="0"/>
        <w:ind w:left="567" w:hanging="567"/>
        <w:rPr>
          <w:rFonts w:ascii="Arial" w:hAnsi="Arial" w:cs="Arial"/>
          <w:i/>
          <w:szCs w:val="24"/>
        </w:rPr>
      </w:pPr>
      <w:r w:rsidRPr="004268D3">
        <w:rPr>
          <w:rFonts w:ascii="Arial" w:hAnsi="Arial" w:cs="Arial"/>
          <w:i/>
          <w:color w:val="000000"/>
          <w:szCs w:val="24"/>
        </w:rPr>
        <w:t>Describe the effect sleep on the pattern of breathing and blood gases in healthy people</w:t>
      </w:r>
    </w:p>
    <w:p w:rsidR="00F9195C" w:rsidRPr="004268D3" w:rsidRDefault="00F9195C" w:rsidP="00840137">
      <w:pPr>
        <w:pStyle w:val="BodyTextIndent"/>
        <w:widowControl w:val="0"/>
        <w:numPr>
          <w:ilvl w:val="0"/>
          <w:numId w:val="215"/>
        </w:numPr>
        <w:snapToGrid w:val="0"/>
        <w:spacing w:before="60" w:after="0"/>
        <w:ind w:left="567" w:hanging="567"/>
        <w:rPr>
          <w:rFonts w:ascii="Arial" w:hAnsi="Arial" w:cs="Arial"/>
          <w:i/>
          <w:szCs w:val="24"/>
        </w:rPr>
      </w:pPr>
      <w:r w:rsidRPr="004268D3">
        <w:rPr>
          <w:rFonts w:ascii="Arial" w:hAnsi="Arial" w:cs="Arial"/>
          <w:i/>
          <w:color w:val="000000"/>
          <w:szCs w:val="24"/>
        </w:rPr>
        <w:t>Describe the changes in chemosensitvity (</w:t>
      </w:r>
      <w:r w:rsidRPr="004268D3">
        <w:rPr>
          <w:rFonts w:ascii="Arial" w:hAnsi="Arial" w:cs="Arial"/>
          <w:i/>
          <w:szCs w:val="24"/>
        </w:rPr>
        <w:t xml:space="preserve">the ventilatory responses) </w:t>
      </w:r>
      <w:r w:rsidRPr="004268D3">
        <w:rPr>
          <w:rFonts w:ascii="Arial" w:hAnsi="Arial" w:cs="Arial"/>
          <w:i/>
          <w:color w:val="000000"/>
          <w:szCs w:val="24"/>
        </w:rPr>
        <w:t>that occur during sleep</w:t>
      </w:r>
    </w:p>
    <w:p w:rsidR="00F9195C" w:rsidRPr="004268D3" w:rsidRDefault="00F9195C" w:rsidP="00840137">
      <w:pPr>
        <w:pStyle w:val="BodyTextIndent"/>
        <w:widowControl w:val="0"/>
        <w:numPr>
          <w:ilvl w:val="0"/>
          <w:numId w:val="215"/>
        </w:numPr>
        <w:snapToGrid w:val="0"/>
        <w:spacing w:before="60" w:after="0"/>
        <w:ind w:left="567" w:hanging="567"/>
        <w:rPr>
          <w:rFonts w:ascii="Arial" w:hAnsi="Arial" w:cs="Arial"/>
          <w:i/>
          <w:szCs w:val="24"/>
        </w:rPr>
      </w:pPr>
      <w:r w:rsidRPr="004268D3">
        <w:rPr>
          <w:rFonts w:ascii="Arial" w:hAnsi="Arial" w:cs="Arial"/>
          <w:i/>
          <w:color w:val="000000"/>
          <w:szCs w:val="24"/>
        </w:rPr>
        <w:t>Understand the apnoeic threshold</w:t>
      </w:r>
    </w:p>
    <w:p w:rsidR="00F9195C" w:rsidRPr="004268D3" w:rsidRDefault="00F9195C" w:rsidP="00840137">
      <w:pPr>
        <w:pStyle w:val="BodyTextIndent"/>
        <w:widowControl w:val="0"/>
        <w:numPr>
          <w:ilvl w:val="0"/>
          <w:numId w:val="215"/>
        </w:numPr>
        <w:snapToGrid w:val="0"/>
        <w:spacing w:before="60" w:after="0"/>
        <w:ind w:left="567" w:hanging="567"/>
        <w:rPr>
          <w:rFonts w:ascii="Arial" w:hAnsi="Arial" w:cs="Arial"/>
          <w:i/>
          <w:szCs w:val="24"/>
        </w:rPr>
      </w:pPr>
      <w:r w:rsidRPr="004268D3">
        <w:rPr>
          <w:rFonts w:ascii="Arial" w:hAnsi="Arial" w:cs="Arial"/>
          <w:i/>
          <w:color w:val="000000"/>
          <w:szCs w:val="24"/>
        </w:rPr>
        <w:lastRenderedPageBreak/>
        <w:t>Explain how the changes in chemosensitivity and the apnoeic threshold led to central sleep apnoea.</w:t>
      </w:r>
    </w:p>
    <w:p w:rsidR="00F9195C" w:rsidRPr="004268D3" w:rsidRDefault="00F9195C" w:rsidP="00840137">
      <w:pPr>
        <w:pStyle w:val="BodyTextIndent"/>
        <w:widowControl w:val="0"/>
        <w:numPr>
          <w:ilvl w:val="0"/>
          <w:numId w:val="215"/>
        </w:numPr>
        <w:snapToGrid w:val="0"/>
        <w:spacing w:before="60" w:after="0"/>
        <w:ind w:left="567" w:hanging="567"/>
        <w:rPr>
          <w:rFonts w:ascii="Arial" w:hAnsi="Arial" w:cs="Arial"/>
          <w:i/>
          <w:szCs w:val="24"/>
        </w:rPr>
      </w:pPr>
      <w:r w:rsidRPr="004268D3">
        <w:rPr>
          <w:rFonts w:ascii="Arial" w:hAnsi="Arial" w:cs="Arial"/>
          <w:i/>
          <w:color w:val="000000"/>
          <w:szCs w:val="24"/>
        </w:rPr>
        <w:t>Describe the influences of sleep on the upper airway which, in some people leads to obstructive sleep apnoea.</w:t>
      </w:r>
    </w:p>
    <w:p w:rsidR="00F9195C" w:rsidRPr="004268D3" w:rsidRDefault="00F9195C" w:rsidP="00840137">
      <w:pPr>
        <w:pStyle w:val="BodyTextIndent"/>
        <w:widowControl w:val="0"/>
        <w:numPr>
          <w:ilvl w:val="0"/>
          <w:numId w:val="215"/>
        </w:numPr>
        <w:snapToGrid w:val="0"/>
        <w:spacing w:before="60" w:after="0"/>
        <w:ind w:left="567" w:hanging="567"/>
        <w:rPr>
          <w:rFonts w:ascii="Arial" w:hAnsi="Arial" w:cs="Arial"/>
          <w:i/>
          <w:szCs w:val="24"/>
        </w:rPr>
      </w:pPr>
      <w:r w:rsidRPr="004268D3">
        <w:rPr>
          <w:rFonts w:ascii="Arial" w:hAnsi="Arial" w:cs="Arial"/>
          <w:i/>
          <w:color w:val="000000"/>
          <w:szCs w:val="24"/>
        </w:rPr>
        <w:t>Know one major cardiac, one major respiratory disease that is exacerbated by the sleep-related changes in the control of breathing; briefly explain why sleep is detrimental to these patients</w:t>
      </w:r>
    </w:p>
    <w:p w:rsidR="00F9195C" w:rsidRPr="004268D3" w:rsidRDefault="00F9195C" w:rsidP="00F9195C">
      <w:pPr>
        <w:ind w:left="567" w:hanging="567"/>
        <w:rPr>
          <w:rFonts w:ascii="Arial" w:hAnsi="Arial" w:cs="Arial"/>
          <w:b/>
        </w:rPr>
      </w:pPr>
    </w:p>
    <w:p w:rsidR="00F9195C" w:rsidRPr="004268D3" w:rsidRDefault="00F9195C" w:rsidP="00F9195C">
      <w:pPr>
        <w:ind w:left="567" w:hanging="567"/>
        <w:rPr>
          <w:rFonts w:ascii="Arial" w:hAnsi="Arial" w:cs="Arial"/>
          <w:b/>
        </w:rPr>
      </w:pPr>
    </w:p>
    <w:p w:rsidR="00F9195C" w:rsidRPr="004268D3" w:rsidRDefault="00F9195C" w:rsidP="00F9195C">
      <w:pPr>
        <w:ind w:left="567" w:hanging="567"/>
        <w:rPr>
          <w:rFonts w:ascii="Arial" w:hAnsi="Arial" w:cs="Arial"/>
          <w:color w:val="000000"/>
        </w:rPr>
      </w:pPr>
      <w:r w:rsidRPr="004268D3">
        <w:rPr>
          <w:rFonts w:ascii="Arial" w:hAnsi="Arial" w:cs="Arial"/>
          <w:b/>
        </w:rPr>
        <w:t xml:space="preserve">Lecture 10: More on blood gases and gas exchange. </w:t>
      </w:r>
      <w:r w:rsidRPr="004268D3">
        <w:rPr>
          <w:rFonts w:ascii="Arial" w:hAnsi="Arial" w:cs="Arial"/>
        </w:rPr>
        <w:t>(Professor Steve Semple</w:t>
      </w:r>
      <w:r w:rsidRPr="004268D3">
        <w:rPr>
          <w:rFonts w:ascii="Arial" w:hAnsi="Arial" w:cs="Arial"/>
          <w:color w:val="000000"/>
        </w:rPr>
        <w:t>) – see HANDOUTS</w:t>
      </w:r>
    </w:p>
    <w:p w:rsidR="00F9195C" w:rsidRPr="004268D3" w:rsidRDefault="00F9195C" w:rsidP="00F9195C">
      <w:pPr>
        <w:spacing w:before="60"/>
        <w:ind w:left="567" w:hanging="567"/>
        <w:rPr>
          <w:rFonts w:ascii="Arial" w:hAnsi="Arial" w:cs="Arial"/>
          <w:b/>
        </w:rPr>
      </w:pPr>
      <w:r w:rsidRPr="004268D3">
        <w:rPr>
          <w:rFonts w:ascii="Arial" w:hAnsi="Arial" w:cs="Arial"/>
          <w:i/>
        </w:rPr>
        <w:t>At the end of this lecture you should be able to…..</w:t>
      </w:r>
    </w:p>
    <w:p w:rsidR="00F9195C" w:rsidRPr="004268D3" w:rsidRDefault="00F9195C" w:rsidP="00F9195C">
      <w:pPr>
        <w:pStyle w:val="Heading2"/>
        <w:spacing w:before="60"/>
        <w:ind w:right="-766"/>
        <w:rPr>
          <w:i/>
        </w:rPr>
      </w:pPr>
    </w:p>
    <w:p w:rsidR="00F9195C" w:rsidRPr="004268D3" w:rsidRDefault="00F9195C" w:rsidP="00F9195C">
      <w:pPr>
        <w:pStyle w:val="BodyTextIndent"/>
        <w:widowControl w:val="0"/>
        <w:spacing w:before="60"/>
        <w:ind w:left="567" w:right="22" w:hanging="567"/>
        <w:rPr>
          <w:rFonts w:ascii="Arial" w:hAnsi="Arial" w:cs="Arial"/>
          <w:i/>
          <w:sz w:val="20"/>
        </w:rPr>
      </w:pPr>
      <w:r w:rsidRPr="004268D3">
        <w:rPr>
          <w:rFonts w:ascii="Arial" w:hAnsi="Arial" w:cs="Arial"/>
          <w:i/>
          <w:sz w:val="20"/>
        </w:rPr>
        <w:t>1</w:t>
      </w:r>
      <w:r w:rsidRPr="004268D3">
        <w:rPr>
          <w:rFonts w:ascii="Arial" w:hAnsi="Arial" w:cs="Arial"/>
          <w:i/>
          <w:sz w:val="20"/>
        </w:rPr>
        <w:tab/>
        <w:t>Describe the qualitative changes in arterial blood pH. PCO</w:t>
      </w:r>
      <w:r w:rsidRPr="004268D3">
        <w:rPr>
          <w:rFonts w:ascii="Arial" w:hAnsi="Arial" w:cs="Arial"/>
          <w:i/>
          <w:sz w:val="20"/>
          <w:vertAlign w:val="subscript"/>
        </w:rPr>
        <w:t>2</w:t>
      </w:r>
      <w:r w:rsidRPr="004268D3">
        <w:rPr>
          <w:rFonts w:ascii="Arial" w:hAnsi="Arial" w:cs="Arial"/>
          <w:i/>
          <w:sz w:val="20"/>
        </w:rPr>
        <w:t xml:space="preserve"> and Base Excess in the following acid-base disturbances:</w:t>
      </w:r>
    </w:p>
    <w:p w:rsidR="00F9195C" w:rsidRPr="004268D3" w:rsidRDefault="00F9195C" w:rsidP="00F9195C">
      <w:pPr>
        <w:pStyle w:val="BodyTextIndent"/>
        <w:spacing w:before="60"/>
        <w:ind w:left="2738" w:right="22" w:hanging="2018"/>
        <w:rPr>
          <w:rFonts w:ascii="Arial" w:hAnsi="Arial" w:cs="Arial"/>
          <w:i/>
          <w:sz w:val="20"/>
        </w:rPr>
      </w:pPr>
      <w:r w:rsidRPr="004268D3">
        <w:rPr>
          <w:rFonts w:ascii="Arial" w:hAnsi="Arial" w:cs="Arial"/>
          <w:i/>
          <w:sz w:val="20"/>
        </w:rPr>
        <w:t xml:space="preserve">(i)  Acute respiratory acidosis </w:t>
      </w:r>
    </w:p>
    <w:p w:rsidR="00F9195C" w:rsidRPr="004268D3" w:rsidRDefault="00F9195C" w:rsidP="00F9195C">
      <w:pPr>
        <w:pStyle w:val="BodyTextIndent"/>
        <w:spacing w:before="60"/>
        <w:ind w:left="2738" w:right="22" w:hanging="2018"/>
        <w:rPr>
          <w:rFonts w:ascii="Arial" w:hAnsi="Arial" w:cs="Arial"/>
          <w:i/>
          <w:sz w:val="20"/>
        </w:rPr>
      </w:pPr>
      <w:r w:rsidRPr="004268D3">
        <w:rPr>
          <w:rFonts w:ascii="Arial" w:hAnsi="Arial" w:cs="Arial"/>
          <w:i/>
          <w:sz w:val="20"/>
        </w:rPr>
        <w:t>(ii) Acute respiratory alkalosis</w:t>
      </w:r>
    </w:p>
    <w:p w:rsidR="00F9195C" w:rsidRPr="004268D3" w:rsidRDefault="00F9195C" w:rsidP="00F9195C">
      <w:pPr>
        <w:pStyle w:val="BodyTextIndent"/>
        <w:widowControl w:val="0"/>
        <w:spacing w:before="60"/>
        <w:ind w:left="360" w:right="22" w:hanging="360"/>
        <w:rPr>
          <w:rFonts w:ascii="Arial" w:hAnsi="Arial" w:cs="Arial"/>
          <w:i/>
          <w:sz w:val="20"/>
        </w:rPr>
      </w:pPr>
      <w:r w:rsidRPr="004268D3">
        <w:rPr>
          <w:rFonts w:ascii="Arial" w:hAnsi="Arial" w:cs="Arial"/>
          <w:i/>
          <w:sz w:val="20"/>
        </w:rPr>
        <w:t>2</w:t>
      </w:r>
      <w:r w:rsidRPr="004268D3">
        <w:rPr>
          <w:rFonts w:ascii="Arial" w:hAnsi="Arial" w:cs="Arial"/>
          <w:i/>
          <w:sz w:val="20"/>
        </w:rPr>
        <w:tab/>
        <w:t>For (i) and (ii) above, describe the qualitative changes in arterial blood pH, PCO</w:t>
      </w:r>
      <w:r w:rsidRPr="004268D3">
        <w:rPr>
          <w:rFonts w:ascii="Arial" w:hAnsi="Arial" w:cs="Arial"/>
          <w:i/>
          <w:sz w:val="20"/>
          <w:vertAlign w:val="subscript"/>
        </w:rPr>
        <w:t>2</w:t>
      </w:r>
      <w:r w:rsidRPr="004268D3">
        <w:rPr>
          <w:rFonts w:ascii="Arial" w:hAnsi="Arial" w:cs="Arial"/>
          <w:i/>
          <w:sz w:val="20"/>
        </w:rPr>
        <w:t xml:space="preserve"> and Base Excess following renal compensation.</w:t>
      </w:r>
    </w:p>
    <w:p w:rsidR="00F9195C" w:rsidRPr="004268D3" w:rsidRDefault="00F9195C" w:rsidP="00F9195C">
      <w:pPr>
        <w:pStyle w:val="BodyTextIndent"/>
        <w:widowControl w:val="0"/>
        <w:spacing w:before="60"/>
        <w:ind w:left="360" w:right="22" w:hanging="360"/>
        <w:rPr>
          <w:rFonts w:ascii="Arial" w:hAnsi="Arial" w:cs="Arial"/>
          <w:i/>
          <w:sz w:val="20"/>
        </w:rPr>
      </w:pPr>
      <w:r w:rsidRPr="004268D3">
        <w:rPr>
          <w:rFonts w:ascii="Arial" w:hAnsi="Arial" w:cs="Arial"/>
          <w:i/>
          <w:sz w:val="20"/>
        </w:rPr>
        <w:t>3.</w:t>
      </w:r>
      <w:r w:rsidRPr="004268D3">
        <w:rPr>
          <w:rFonts w:ascii="Arial" w:hAnsi="Arial" w:cs="Arial"/>
          <w:i/>
          <w:sz w:val="20"/>
        </w:rPr>
        <w:tab/>
        <w:t>Describe the qualitative changes in arterial blood pH. PCO</w:t>
      </w:r>
      <w:r w:rsidRPr="004268D3">
        <w:rPr>
          <w:rFonts w:ascii="Arial" w:hAnsi="Arial" w:cs="Arial"/>
          <w:i/>
          <w:sz w:val="20"/>
          <w:vertAlign w:val="subscript"/>
        </w:rPr>
        <w:t>2</w:t>
      </w:r>
      <w:r w:rsidRPr="004268D3">
        <w:rPr>
          <w:rFonts w:ascii="Arial" w:hAnsi="Arial" w:cs="Arial"/>
          <w:i/>
          <w:sz w:val="20"/>
        </w:rPr>
        <w:t xml:space="preserve"> and Base Excess in the following acid-base disturbances:</w:t>
      </w:r>
    </w:p>
    <w:p w:rsidR="00F9195C" w:rsidRPr="004268D3" w:rsidRDefault="00F9195C" w:rsidP="00F9195C">
      <w:pPr>
        <w:pStyle w:val="BodyTextIndent"/>
        <w:spacing w:before="60"/>
        <w:ind w:left="2738" w:right="22" w:hanging="2018"/>
        <w:rPr>
          <w:rFonts w:ascii="Arial" w:hAnsi="Arial" w:cs="Arial"/>
          <w:i/>
          <w:sz w:val="20"/>
        </w:rPr>
      </w:pPr>
      <w:r w:rsidRPr="004268D3">
        <w:rPr>
          <w:rFonts w:ascii="Arial" w:hAnsi="Arial" w:cs="Arial"/>
          <w:i/>
          <w:sz w:val="20"/>
        </w:rPr>
        <w:t>(i)  Metabolic acidosis with respiratory compensation</w:t>
      </w:r>
    </w:p>
    <w:p w:rsidR="00F9195C" w:rsidRPr="004268D3" w:rsidRDefault="00F9195C" w:rsidP="00F9195C">
      <w:pPr>
        <w:pStyle w:val="BodyTextIndent"/>
        <w:spacing w:before="60"/>
        <w:ind w:left="2738" w:right="22" w:hanging="2018"/>
        <w:rPr>
          <w:rFonts w:ascii="Arial" w:hAnsi="Arial" w:cs="Arial"/>
          <w:i/>
          <w:sz w:val="20"/>
        </w:rPr>
      </w:pPr>
      <w:r w:rsidRPr="004268D3">
        <w:rPr>
          <w:rFonts w:ascii="Arial" w:hAnsi="Arial" w:cs="Arial"/>
          <w:i/>
          <w:sz w:val="20"/>
        </w:rPr>
        <w:t xml:space="preserve">(ii) Metabolic alkalosis with respiratory compensation </w:t>
      </w:r>
    </w:p>
    <w:p w:rsidR="00F9195C" w:rsidRPr="004268D3" w:rsidRDefault="00F9195C" w:rsidP="00F9195C">
      <w:pPr>
        <w:pStyle w:val="BodyTextIndent"/>
        <w:spacing w:before="60"/>
        <w:ind w:left="426" w:right="22"/>
        <w:rPr>
          <w:rFonts w:ascii="Arial" w:hAnsi="Arial" w:cs="Arial"/>
          <w:i/>
          <w:sz w:val="20"/>
        </w:rPr>
      </w:pPr>
      <w:r w:rsidRPr="004268D3">
        <w:rPr>
          <w:rFonts w:ascii="Arial" w:hAnsi="Arial" w:cs="Arial"/>
          <w:i/>
          <w:sz w:val="20"/>
        </w:rPr>
        <w:t xml:space="preserve">Comment on the mechanism whereby metabolic changes in acid-base status lead to alteration in ventilation and hence respiratory compensation. </w:t>
      </w:r>
    </w:p>
    <w:p w:rsidR="00F9195C" w:rsidRPr="004268D3" w:rsidRDefault="00F9195C" w:rsidP="00F9195C">
      <w:pPr>
        <w:pStyle w:val="BodyTextIndent"/>
        <w:widowControl w:val="0"/>
        <w:spacing w:before="60"/>
        <w:ind w:left="426" w:right="22" w:hanging="426"/>
        <w:rPr>
          <w:rFonts w:ascii="Arial" w:hAnsi="Arial" w:cs="Arial"/>
          <w:i/>
          <w:sz w:val="20"/>
        </w:rPr>
      </w:pPr>
      <w:r w:rsidRPr="004268D3">
        <w:rPr>
          <w:rFonts w:ascii="Arial" w:hAnsi="Arial" w:cs="Arial"/>
          <w:i/>
          <w:sz w:val="20"/>
        </w:rPr>
        <w:t>4.</w:t>
      </w:r>
      <w:r w:rsidRPr="004268D3">
        <w:rPr>
          <w:rFonts w:ascii="Arial" w:hAnsi="Arial" w:cs="Arial"/>
          <w:i/>
          <w:sz w:val="20"/>
        </w:rPr>
        <w:tab/>
        <w:t>Describe the qualitative changes in arterial blood pH. PCO</w:t>
      </w:r>
      <w:r w:rsidRPr="004268D3">
        <w:rPr>
          <w:rFonts w:ascii="Arial" w:hAnsi="Arial" w:cs="Arial"/>
          <w:i/>
          <w:sz w:val="20"/>
          <w:vertAlign w:val="subscript"/>
        </w:rPr>
        <w:t>2</w:t>
      </w:r>
      <w:r w:rsidRPr="004268D3">
        <w:rPr>
          <w:rFonts w:ascii="Arial" w:hAnsi="Arial" w:cs="Arial"/>
          <w:i/>
          <w:sz w:val="20"/>
        </w:rPr>
        <w:t>, Base Excess and PO</w:t>
      </w:r>
      <w:r w:rsidRPr="004268D3">
        <w:rPr>
          <w:rFonts w:ascii="Arial" w:hAnsi="Arial" w:cs="Arial"/>
          <w:i/>
          <w:sz w:val="20"/>
          <w:vertAlign w:val="subscript"/>
        </w:rPr>
        <w:t>2</w:t>
      </w:r>
      <w:r w:rsidRPr="004268D3">
        <w:rPr>
          <w:rFonts w:ascii="Arial" w:hAnsi="Arial" w:cs="Arial"/>
          <w:i/>
          <w:sz w:val="20"/>
        </w:rPr>
        <w:t xml:space="preserve"> in a patient with (i) Type I respiratory failure (ii) Type II respiratory failure, in each case after full renal compensation. </w:t>
      </w:r>
    </w:p>
    <w:p w:rsidR="00F9195C" w:rsidRPr="004268D3" w:rsidRDefault="00F9195C" w:rsidP="00F9195C">
      <w:pPr>
        <w:ind w:right="-1015"/>
        <w:rPr>
          <w:rFonts w:ascii="Arial" w:hAnsi="Arial" w:cs="Arial"/>
          <w:b/>
        </w:rPr>
      </w:pPr>
    </w:p>
    <w:p w:rsidR="00F9195C" w:rsidRPr="004268D3" w:rsidRDefault="00F9195C" w:rsidP="00F9195C">
      <w:pPr>
        <w:ind w:left="567" w:right="-1015" w:hanging="567"/>
        <w:rPr>
          <w:rFonts w:ascii="Arial" w:hAnsi="Arial" w:cs="Arial"/>
          <w:b/>
        </w:rPr>
      </w:pPr>
    </w:p>
    <w:p w:rsidR="00F9195C" w:rsidRPr="004268D3" w:rsidRDefault="00F9195C" w:rsidP="00F9195C">
      <w:pPr>
        <w:ind w:left="567" w:hanging="567"/>
        <w:rPr>
          <w:rFonts w:ascii="Arial" w:hAnsi="Arial" w:cs="Arial"/>
          <w:b/>
        </w:rPr>
      </w:pPr>
      <w:r w:rsidRPr="004268D3">
        <w:rPr>
          <w:rFonts w:ascii="Arial" w:hAnsi="Arial" w:cs="Arial"/>
          <w:b/>
        </w:rPr>
        <w:t>Lecture 11:  Gas exchange/Oxygen transport</w:t>
      </w:r>
    </w:p>
    <w:p w:rsidR="00F9195C" w:rsidRPr="004268D3" w:rsidRDefault="00F9195C" w:rsidP="00F9195C">
      <w:pPr>
        <w:ind w:left="567" w:hanging="567"/>
        <w:rPr>
          <w:rFonts w:ascii="Arial" w:hAnsi="Arial" w:cs="Arial"/>
          <w:i/>
          <w:color w:val="000000"/>
        </w:rPr>
      </w:pPr>
      <w:r w:rsidRPr="004268D3">
        <w:rPr>
          <w:rFonts w:ascii="Arial" w:hAnsi="Arial" w:cs="Arial"/>
          <w:i/>
        </w:rPr>
        <w:t>(Unattended computer aided learning and run through with Dr Claire SHovlin</w:t>
      </w:r>
      <w:r w:rsidRPr="004268D3">
        <w:rPr>
          <w:rFonts w:ascii="Arial" w:hAnsi="Arial" w:cs="Arial"/>
          <w:i/>
          <w:color w:val="000000"/>
        </w:rPr>
        <w:t xml:space="preserve"> </w:t>
      </w:r>
    </w:p>
    <w:p w:rsidR="00F9195C" w:rsidRPr="004268D3" w:rsidRDefault="00F9195C" w:rsidP="00321547">
      <w:pPr>
        <w:numPr>
          <w:ilvl w:val="0"/>
          <w:numId w:val="217"/>
        </w:numPr>
        <w:spacing w:before="160"/>
        <w:ind w:left="714" w:hanging="357"/>
        <w:rPr>
          <w:rFonts w:ascii="Arial" w:hAnsi="Arial" w:cs="Arial"/>
          <w:i/>
          <w:color w:val="000000"/>
        </w:rPr>
      </w:pPr>
      <w:r w:rsidRPr="004268D3">
        <w:rPr>
          <w:rFonts w:ascii="Arial" w:hAnsi="Arial" w:cs="Arial"/>
          <w:i/>
          <w:color w:val="000000"/>
        </w:rPr>
        <w:t>Understand the factors that determine alveolar PO</w:t>
      </w:r>
      <w:r w:rsidRPr="004268D3">
        <w:rPr>
          <w:rFonts w:ascii="Arial" w:hAnsi="Arial" w:cs="Arial"/>
          <w:i/>
          <w:color w:val="000000"/>
          <w:vertAlign w:val="subscript"/>
        </w:rPr>
        <w:t>2</w:t>
      </w:r>
      <w:r w:rsidRPr="004268D3">
        <w:rPr>
          <w:rFonts w:ascii="Arial" w:hAnsi="Arial" w:cs="Arial"/>
          <w:i/>
          <w:color w:val="000000"/>
        </w:rPr>
        <w:t xml:space="preserve"> and PCO</w:t>
      </w:r>
      <w:r w:rsidRPr="004268D3">
        <w:rPr>
          <w:rFonts w:ascii="Arial" w:hAnsi="Arial" w:cs="Arial"/>
          <w:i/>
          <w:color w:val="000000"/>
          <w:vertAlign w:val="subscript"/>
        </w:rPr>
        <w:t>2</w:t>
      </w:r>
    </w:p>
    <w:p w:rsidR="00F9195C" w:rsidRPr="004268D3" w:rsidRDefault="00F9195C" w:rsidP="00321547">
      <w:pPr>
        <w:numPr>
          <w:ilvl w:val="0"/>
          <w:numId w:val="217"/>
        </w:numPr>
        <w:spacing w:before="160"/>
        <w:ind w:left="714" w:hanging="357"/>
        <w:rPr>
          <w:rFonts w:ascii="Arial" w:hAnsi="Arial" w:cs="Arial"/>
          <w:i/>
          <w:color w:val="000000"/>
        </w:rPr>
      </w:pPr>
      <w:r w:rsidRPr="004268D3">
        <w:rPr>
          <w:rFonts w:ascii="Arial" w:hAnsi="Arial" w:cs="Arial"/>
          <w:i/>
          <w:color w:val="000000"/>
        </w:rPr>
        <w:t>Define hypoventilation and hyperventilation.  Distinguish hyperventilation from the ‘hyperpnoea’ of exercise.</w:t>
      </w:r>
    </w:p>
    <w:p w:rsidR="00F9195C" w:rsidRPr="004268D3" w:rsidRDefault="00F9195C" w:rsidP="00321547">
      <w:pPr>
        <w:numPr>
          <w:ilvl w:val="0"/>
          <w:numId w:val="217"/>
        </w:numPr>
        <w:spacing w:before="160"/>
        <w:ind w:left="714" w:hanging="357"/>
        <w:rPr>
          <w:rFonts w:ascii="Arial" w:hAnsi="Arial" w:cs="Arial"/>
          <w:i/>
          <w:color w:val="000000"/>
        </w:rPr>
      </w:pPr>
      <w:r w:rsidRPr="004268D3">
        <w:rPr>
          <w:rFonts w:ascii="Arial" w:hAnsi="Arial" w:cs="Arial"/>
          <w:i/>
          <w:color w:val="000000"/>
        </w:rPr>
        <w:t>Understand the relationship between alveolar PO</w:t>
      </w:r>
      <w:r w:rsidRPr="004268D3">
        <w:rPr>
          <w:rFonts w:ascii="Arial" w:hAnsi="Arial" w:cs="Arial"/>
          <w:i/>
          <w:color w:val="000000"/>
          <w:vertAlign w:val="subscript"/>
        </w:rPr>
        <w:t>2</w:t>
      </w:r>
      <w:r w:rsidRPr="004268D3">
        <w:rPr>
          <w:rFonts w:ascii="Arial" w:hAnsi="Arial" w:cs="Arial"/>
          <w:i/>
          <w:color w:val="000000"/>
        </w:rPr>
        <w:t xml:space="preserve"> and PCO</w:t>
      </w:r>
      <w:r w:rsidRPr="004268D3">
        <w:rPr>
          <w:rFonts w:ascii="Arial" w:hAnsi="Arial" w:cs="Arial"/>
          <w:i/>
          <w:color w:val="000000"/>
          <w:vertAlign w:val="subscript"/>
        </w:rPr>
        <w:t xml:space="preserve">2 </w:t>
      </w:r>
      <w:r w:rsidRPr="004268D3">
        <w:rPr>
          <w:rFonts w:ascii="Arial" w:hAnsi="Arial" w:cs="Arial"/>
          <w:i/>
          <w:color w:val="000000"/>
        </w:rPr>
        <w:t>and end-pulmonary capillary PO</w:t>
      </w:r>
      <w:r w:rsidRPr="004268D3">
        <w:rPr>
          <w:rFonts w:ascii="Arial" w:hAnsi="Arial" w:cs="Arial"/>
          <w:i/>
          <w:color w:val="000000"/>
          <w:vertAlign w:val="subscript"/>
        </w:rPr>
        <w:t>2</w:t>
      </w:r>
      <w:r w:rsidRPr="004268D3">
        <w:rPr>
          <w:rFonts w:ascii="Arial" w:hAnsi="Arial" w:cs="Arial"/>
          <w:i/>
          <w:color w:val="000000"/>
        </w:rPr>
        <w:t xml:space="preserve"> and PCO</w:t>
      </w:r>
      <w:r w:rsidRPr="004268D3">
        <w:rPr>
          <w:rFonts w:ascii="Arial" w:hAnsi="Arial" w:cs="Arial"/>
          <w:i/>
          <w:color w:val="000000"/>
          <w:vertAlign w:val="subscript"/>
        </w:rPr>
        <w:t>2</w:t>
      </w:r>
      <w:r w:rsidRPr="004268D3">
        <w:rPr>
          <w:rFonts w:ascii="Arial" w:hAnsi="Arial" w:cs="Arial"/>
          <w:i/>
          <w:color w:val="000000"/>
        </w:rPr>
        <w:t>.  Explain the consequences of this for systemic arterial PO</w:t>
      </w:r>
      <w:r w:rsidRPr="004268D3">
        <w:rPr>
          <w:rFonts w:ascii="Arial" w:hAnsi="Arial" w:cs="Arial"/>
          <w:i/>
          <w:color w:val="000000"/>
          <w:vertAlign w:val="subscript"/>
        </w:rPr>
        <w:t>2</w:t>
      </w:r>
      <w:r w:rsidRPr="004268D3">
        <w:rPr>
          <w:rFonts w:ascii="Arial" w:hAnsi="Arial" w:cs="Arial"/>
          <w:i/>
          <w:color w:val="000000"/>
        </w:rPr>
        <w:t xml:space="preserve"> and PCO</w:t>
      </w:r>
      <w:r w:rsidRPr="004268D3">
        <w:rPr>
          <w:rFonts w:ascii="Arial" w:hAnsi="Arial" w:cs="Arial"/>
          <w:i/>
          <w:color w:val="000000"/>
          <w:vertAlign w:val="subscript"/>
        </w:rPr>
        <w:t>2</w:t>
      </w:r>
      <w:r w:rsidRPr="004268D3">
        <w:rPr>
          <w:rFonts w:ascii="Arial" w:hAnsi="Arial" w:cs="Arial"/>
          <w:i/>
          <w:color w:val="000000"/>
        </w:rPr>
        <w:t>.</w:t>
      </w:r>
    </w:p>
    <w:p w:rsidR="00F9195C" w:rsidRPr="004268D3" w:rsidRDefault="00F9195C" w:rsidP="00321547">
      <w:pPr>
        <w:numPr>
          <w:ilvl w:val="0"/>
          <w:numId w:val="217"/>
        </w:numPr>
        <w:spacing w:before="160"/>
        <w:ind w:left="714" w:hanging="357"/>
        <w:rPr>
          <w:rFonts w:ascii="Arial" w:hAnsi="Arial" w:cs="Arial"/>
          <w:i/>
          <w:color w:val="000000"/>
        </w:rPr>
      </w:pPr>
      <w:r w:rsidRPr="004268D3">
        <w:rPr>
          <w:rFonts w:ascii="Arial" w:hAnsi="Arial" w:cs="Arial"/>
          <w:i/>
          <w:color w:val="000000"/>
        </w:rPr>
        <w:t>Know how (if at all) a reduction in Hb concentration in the blood (anaemia) affects PaO</w:t>
      </w:r>
      <w:r w:rsidRPr="004268D3">
        <w:rPr>
          <w:rFonts w:ascii="Arial" w:hAnsi="Arial" w:cs="Arial"/>
          <w:i/>
          <w:color w:val="000000"/>
          <w:vertAlign w:val="subscript"/>
        </w:rPr>
        <w:t>2</w:t>
      </w:r>
      <w:r w:rsidRPr="004268D3">
        <w:rPr>
          <w:rFonts w:ascii="Arial" w:hAnsi="Arial" w:cs="Arial"/>
          <w:i/>
          <w:color w:val="000000"/>
        </w:rPr>
        <w:t>, PaCO</w:t>
      </w:r>
      <w:r w:rsidRPr="004268D3">
        <w:rPr>
          <w:rFonts w:ascii="Arial" w:hAnsi="Arial" w:cs="Arial"/>
          <w:i/>
          <w:color w:val="000000"/>
          <w:vertAlign w:val="subscript"/>
        </w:rPr>
        <w:t xml:space="preserve">2 </w:t>
      </w:r>
      <w:r w:rsidRPr="004268D3">
        <w:rPr>
          <w:rFonts w:ascii="Arial" w:hAnsi="Arial" w:cs="Arial"/>
          <w:i/>
          <w:color w:val="000000"/>
        </w:rPr>
        <w:t>and oxygen content. Explain the effectiveness (or lack of it) of breathing an oxygen-enriched gas mixture in correcting any abnormalities associated with anaemia.</w:t>
      </w:r>
    </w:p>
    <w:p w:rsidR="00F9195C" w:rsidRPr="004268D3" w:rsidRDefault="00F9195C" w:rsidP="00321547">
      <w:pPr>
        <w:numPr>
          <w:ilvl w:val="0"/>
          <w:numId w:val="217"/>
        </w:numPr>
        <w:spacing w:before="160"/>
        <w:ind w:left="714" w:hanging="357"/>
        <w:rPr>
          <w:rFonts w:ascii="Arial" w:hAnsi="Arial" w:cs="Arial"/>
          <w:i/>
          <w:color w:val="000000"/>
        </w:rPr>
      </w:pPr>
      <w:r w:rsidRPr="004268D3">
        <w:rPr>
          <w:rFonts w:ascii="Arial" w:hAnsi="Arial" w:cs="Arial"/>
          <w:i/>
          <w:color w:val="000000"/>
        </w:rPr>
        <w:t>Know how hypoventilation affects PaO</w:t>
      </w:r>
      <w:r w:rsidRPr="004268D3">
        <w:rPr>
          <w:rFonts w:ascii="Arial" w:hAnsi="Arial" w:cs="Arial"/>
          <w:i/>
          <w:color w:val="000000"/>
          <w:vertAlign w:val="subscript"/>
        </w:rPr>
        <w:t>2</w:t>
      </w:r>
      <w:r w:rsidRPr="004268D3">
        <w:rPr>
          <w:rFonts w:ascii="Arial" w:hAnsi="Arial" w:cs="Arial"/>
          <w:i/>
          <w:color w:val="000000"/>
        </w:rPr>
        <w:t>, PaCO</w:t>
      </w:r>
      <w:r w:rsidRPr="004268D3">
        <w:rPr>
          <w:rFonts w:ascii="Arial" w:hAnsi="Arial" w:cs="Arial"/>
          <w:i/>
          <w:color w:val="000000"/>
          <w:vertAlign w:val="subscript"/>
        </w:rPr>
        <w:t xml:space="preserve">2 </w:t>
      </w:r>
      <w:r w:rsidRPr="004268D3">
        <w:rPr>
          <w:rFonts w:ascii="Arial" w:hAnsi="Arial" w:cs="Arial"/>
          <w:i/>
          <w:color w:val="000000"/>
        </w:rPr>
        <w:t xml:space="preserve">and oxygen content. Explain the effectiveness (or lack of it) of breathing an oxygen-enriched </w:t>
      </w:r>
      <w:r w:rsidRPr="004268D3">
        <w:rPr>
          <w:rFonts w:ascii="Arial" w:hAnsi="Arial" w:cs="Arial"/>
          <w:i/>
          <w:color w:val="000000"/>
        </w:rPr>
        <w:lastRenderedPageBreak/>
        <w:t>gas mixture in correcting any abnormalities associated with hypoventilation.</w:t>
      </w:r>
    </w:p>
    <w:p w:rsidR="00F9195C" w:rsidRPr="004268D3" w:rsidRDefault="00F9195C" w:rsidP="00F9195C">
      <w:pPr>
        <w:widowControl w:val="0"/>
        <w:ind w:left="567" w:hanging="567"/>
        <w:rPr>
          <w:rFonts w:ascii="Arial" w:hAnsi="Arial" w:cs="Arial"/>
          <w:b/>
          <w:color w:val="000000"/>
        </w:rPr>
      </w:pPr>
    </w:p>
    <w:p w:rsidR="00F9195C" w:rsidRPr="004268D3" w:rsidRDefault="00F9195C" w:rsidP="00F9195C">
      <w:pPr>
        <w:ind w:left="567" w:right="-23" w:hanging="567"/>
        <w:rPr>
          <w:rFonts w:ascii="Arial" w:hAnsi="Arial" w:cs="Arial"/>
          <w:b/>
        </w:rPr>
      </w:pPr>
    </w:p>
    <w:p w:rsidR="00F9195C" w:rsidRPr="004268D3" w:rsidRDefault="00F9195C" w:rsidP="00F9195C">
      <w:pPr>
        <w:ind w:left="567" w:right="-23" w:hanging="567"/>
        <w:rPr>
          <w:rFonts w:ascii="Arial" w:hAnsi="Arial" w:cs="Arial"/>
          <w:b/>
        </w:rPr>
      </w:pPr>
      <w:r w:rsidRPr="004268D3">
        <w:rPr>
          <w:rFonts w:ascii="Arial" w:hAnsi="Arial" w:cs="Arial"/>
          <w:b/>
        </w:rPr>
        <w:t xml:space="preserve">Lecture 12:  Lung function testing (Helium dilution and transfer factor) </w:t>
      </w:r>
    </w:p>
    <w:p w:rsidR="00F9195C" w:rsidRPr="004268D3" w:rsidRDefault="00F9195C" w:rsidP="00F9195C">
      <w:pPr>
        <w:ind w:left="567" w:right="-23" w:hanging="567"/>
        <w:rPr>
          <w:rFonts w:ascii="Arial" w:hAnsi="Arial" w:cs="Arial"/>
          <w:b/>
        </w:rPr>
      </w:pPr>
      <w:r w:rsidRPr="004268D3">
        <w:rPr>
          <w:rFonts w:ascii="Arial" w:hAnsi="Arial" w:cs="Arial"/>
          <w:b/>
        </w:rPr>
        <w:t>H Tighe (h.tighe@imperial.nhs.uk)</w:t>
      </w:r>
    </w:p>
    <w:p w:rsidR="00F9195C" w:rsidRPr="004268D3" w:rsidRDefault="00F9195C" w:rsidP="00F9195C">
      <w:pPr>
        <w:ind w:left="567" w:hanging="567"/>
        <w:rPr>
          <w:rFonts w:ascii="Arial" w:hAnsi="Arial" w:cs="Arial"/>
          <w:b/>
        </w:rPr>
      </w:pPr>
      <w:r w:rsidRPr="004268D3">
        <w:rPr>
          <w:rFonts w:ascii="Arial" w:hAnsi="Arial" w:cs="Arial"/>
          <w:i/>
        </w:rPr>
        <w:t>At the end of this lecture you should be able to</w:t>
      </w:r>
    </w:p>
    <w:p w:rsidR="00F9195C" w:rsidRPr="004268D3" w:rsidRDefault="00F9195C" w:rsidP="00321547">
      <w:pPr>
        <w:numPr>
          <w:ilvl w:val="0"/>
          <w:numId w:val="206"/>
        </w:numPr>
        <w:tabs>
          <w:tab w:val="clear" w:pos="360"/>
          <w:tab w:val="left" w:pos="-5245"/>
          <w:tab w:val="num" w:pos="567"/>
        </w:tabs>
        <w:suppressAutoHyphens/>
        <w:spacing w:before="60"/>
        <w:ind w:left="567" w:hanging="567"/>
        <w:rPr>
          <w:rFonts w:ascii="Arial" w:hAnsi="Arial" w:cs="Arial"/>
          <w:i/>
        </w:rPr>
      </w:pPr>
      <w:r w:rsidRPr="004268D3">
        <w:rPr>
          <w:rFonts w:ascii="Arial" w:hAnsi="Arial" w:cs="Arial"/>
          <w:i/>
        </w:rPr>
        <w:t>Identify lung volumes/capacities that CANNOT be measured by simple spirometry</w:t>
      </w:r>
    </w:p>
    <w:p w:rsidR="00F9195C" w:rsidRPr="004268D3" w:rsidRDefault="00F9195C" w:rsidP="00321547">
      <w:pPr>
        <w:numPr>
          <w:ilvl w:val="0"/>
          <w:numId w:val="206"/>
        </w:numPr>
        <w:tabs>
          <w:tab w:val="clear" w:pos="360"/>
          <w:tab w:val="left" w:pos="-5245"/>
          <w:tab w:val="num" w:pos="567"/>
        </w:tabs>
        <w:suppressAutoHyphens/>
        <w:spacing w:before="60"/>
        <w:ind w:left="567" w:hanging="567"/>
        <w:rPr>
          <w:rFonts w:ascii="Arial" w:hAnsi="Arial" w:cs="Arial"/>
          <w:i/>
        </w:rPr>
      </w:pPr>
      <w:r w:rsidRPr="004268D3">
        <w:rPr>
          <w:rFonts w:ascii="Arial" w:hAnsi="Arial" w:cs="Arial"/>
          <w:i/>
        </w:rPr>
        <w:t xml:space="preserve">Describe the principle of measurement for lung volumes/capacities that can’t be measure by simple spirometry </w:t>
      </w:r>
    </w:p>
    <w:p w:rsidR="00F9195C" w:rsidRPr="004268D3" w:rsidRDefault="00F9195C" w:rsidP="00321547">
      <w:pPr>
        <w:numPr>
          <w:ilvl w:val="0"/>
          <w:numId w:val="206"/>
        </w:numPr>
        <w:tabs>
          <w:tab w:val="clear" w:pos="360"/>
          <w:tab w:val="left" w:pos="-5245"/>
          <w:tab w:val="num" w:pos="567"/>
        </w:tabs>
        <w:suppressAutoHyphens/>
        <w:spacing w:before="60"/>
        <w:ind w:left="567" w:hanging="567"/>
        <w:rPr>
          <w:rFonts w:ascii="Arial" w:hAnsi="Arial" w:cs="Arial"/>
          <w:i/>
        </w:rPr>
      </w:pPr>
      <w:r w:rsidRPr="004268D3">
        <w:rPr>
          <w:rFonts w:ascii="Arial" w:hAnsi="Arial" w:cs="Arial"/>
          <w:i/>
        </w:rPr>
        <w:t>Explain how these volumes/capacities are affected by lung disease (e.g. hyperinflation, gas trapping in COPD)</w:t>
      </w:r>
    </w:p>
    <w:p w:rsidR="00F9195C" w:rsidRPr="004268D3" w:rsidRDefault="00F9195C" w:rsidP="00321547">
      <w:pPr>
        <w:numPr>
          <w:ilvl w:val="0"/>
          <w:numId w:val="206"/>
        </w:numPr>
        <w:tabs>
          <w:tab w:val="clear" w:pos="360"/>
          <w:tab w:val="left" w:pos="-5245"/>
          <w:tab w:val="num" w:pos="567"/>
        </w:tabs>
        <w:suppressAutoHyphens/>
        <w:spacing w:before="60"/>
        <w:ind w:left="567" w:hanging="567"/>
        <w:rPr>
          <w:rFonts w:ascii="Arial" w:hAnsi="Arial" w:cs="Arial"/>
          <w:i/>
        </w:rPr>
      </w:pPr>
      <w:r w:rsidRPr="004268D3">
        <w:rPr>
          <w:rFonts w:ascii="Arial" w:hAnsi="Arial" w:cs="Arial"/>
          <w:i/>
        </w:rPr>
        <w:t>Describe the principle of the transfer factor test of gas diffusion across the alveolar membrane</w:t>
      </w:r>
    </w:p>
    <w:p w:rsidR="00F9195C" w:rsidRPr="004268D3" w:rsidRDefault="00F9195C" w:rsidP="00321547">
      <w:pPr>
        <w:numPr>
          <w:ilvl w:val="0"/>
          <w:numId w:val="206"/>
        </w:numPr>
        <w:tabs>
          <w:tab w:val="clear" w:pos="360"/>
          <w:tab w:val="left" w:pos="-5245"/>
          <w:tab w:val="num" w:pos="567"/>
        </w:tabs>
        <w:suppressAutoHyphens/>
        <w:spacing w:before="60"/>
        <w:ind w:left="567" w:right="16" w:hanging="567"/>
        <w:rPr>
          <w:rFonts w:ascii="Arial" w:hAnsi="Arial" w:cs="Arial"/>
          <w:i/>
        </w:rPr>
      </w:pPr>
      <w:r w:rsidRPr="004268D3">
        <w:rPr>
          <w:rFonts w:ascii="Arial" w:hAnsi="Arial" w:cs="Arial"/>
          <w:i/>
        </w:rPr>
        <w:t>Be aware of the clinical conditions that can affect diffusion across the alveolar membrane</w:t>
      </w:r>
    </w:p>
    <w:p w:rsidR="00F9195C" w:rsidRPr="004268D3" w:rsidRDefault="00F9195C" w:rsidP="00F9195C">
      <w:pPr>
        <w:spacing w:before="60"/>
        <w:ind w:right="16"/>
        <w:rPr>
          <w:rFonts w:ascii="Arial" w:hAnsi="Arial" w:cs="Arial"/>
        </w:rPr>
      </w:pPr>
    </w:p>
    <w:p w:rsidR="00F9195C" w:rsidRPr="004268D3" w:rsidRDefault="00F9195C" w:rsidP="00F9195C">
      <w:pPr>
        <w:ind w:left="567" w:right="16" w:hanging="567"/>
        <w:rPr>
          <w:rFonts w:ascii="Arial" w:hAnsi="Arial" w:cs="Arial"/>
          <w:b/>
        </w:rPr>
      </w:pPr>
    </w:p>
    <w:p w:rsidR="00F9195C" w:rsidRPr="004268D3" w:rsidRDefault="00F9195C" w:rsidP="00F9195C">
      <w:pPr>
        <w:spacing w:before="60"/>
        <w:ind w:left="567" w:right="16" w:hanging="567"/>
        <w:rPr>
          <w:rFonts w:ascii="Arial" w:hAnsi="Arial" w:cs="Arial"/>
          <w:b/>
          <w:lang w:val="es-ES"/>
        </w:rPr>
      </w:pPr>
      <w:r w:rsidRPr="004268D3">
        <w:rPr>
          <w:rFonts w:ascii="Arial" w:hAnsi="Arial" w:cs="Arial"/>
          <w:b/>
        </w:rPr>
        <w:t xml:space="preserve">Lecture 13: Altitude and Air Travel.  </w:t>
      </w:r>
      <w:r w:rsidRPr="004268D3">
        <w:rPr>
          <w:rFonts w:ascii="Arial" w:hAnsi="Arial" w:cs="Arial"/>
          <w:lang w:val="es-ES"/>
        </w:rPr>
        <w:t xml:space="preserve">(Dr Robina Coker </w:t>
      </w:r>
      <w:hyperlink r:id="rId39" w:history="1">
        <w:r w:rsidRPr="004268D3">
          <w:rPr>
            <w:rStyle w:val="Hyperlink"/>
            <w:rFonts w:ascii="Arial" w:eastAsiaTheme="majorEastAsia" w:hAnsi="Arial" w:cs="Arial"/>
            <w:u w:val="none"/>
            <w:lang w:val="es-ES"/>
          </w:rPr>
          <w:t>Robina.Coker@imperial.nhs.uk</w:t>
        </w:r>
      </w:hyperlink>
      <w:r w:rsidRPr="004268D3">
        <w:rPr>
          <w:rFonts w:ascii="Arial" w:hAnsi="Arial" w:cs="Arial"/>
          <w:lang w:val="es-ES"/>
        </w:rPr>
        <w:t>)</w:t>
      </w:r>
    </w:p>
    <w:p w:rsidR="00F9195C" w:rsidRPr="004268D3" w:rsidRDefault="00F9195C" w:rsidP="00F9195C">
      <w:pPr>
        <w:spacing w:before="60"/>
        <w:ind w:left="567" w:hanging="567"/>
        <w:rPr>
          <w:rFonts w:ascii="Arial" w:hAnsi="Arial" w:cs="Arial"/>
          <w:i/>
        </w:rPr>
      </w:pPr>
      <w:r w:rsidRPr="004268D3">
        <w:rPr>
          <w:rFonts w:ascii="Arial" w:hAnsi="Arial" w:cs="Arial"/>
          <w:i/>
        </w:rPr>
        <w:t>This lecture will be delivered on line. At the end, you should be able to understand and describe....</w:t>
      </w:r>
    </w:p>
    <w:p w:rsidR="00F9195C" w:rsidRPr="004268D3" w:rsidRDefault="00F9195C" w:rsidP="00321547">
      <w:pPr>
        <w:numPr>
          <w:ilvl w:val="0"/>
          <w:numId w:val="213"/>
        </w:numPr>
        <w:spacing w:before="60"/>
        <w:ind w:left="567" w:right="16" w:hanging="567"/>
        <w:rPr>
          <w:rFonts w:ascii="Arial" w:hAnsi="Arial" w:cs="Arial"/>
          <w:b/>
          <w:i/>
          <w:lang w:val="es-ES"/>
        </w:rPr>
      </w:pPr>
      <w:r w:rsidRPr="004268D3">
        <w:rPr>
          <w:rFonts w:ascii="Arial" w:hAnsi="Arial" w:cs="Arial"/>
          <w:i/>
        </w:rPr>
        <w:t>How the different barometric pressures at altitude influences lung volumes and  oxygenation</w:t>
      </w:r>
    </w:p>
    <w:p w:rsidR="00F9195C" w:rsidRPr="004268D3" w:rsidRDefault="00F9195C" w:rsidP="00321547">
      <w:pPr>
        <w:numPr>
          <w:ilvl w:val="0"/>
          <w:numId w:val="213"/>
        </w:numPr>
        <w:spacing w:before="60"/>
        <w:ind w:left="567" w:right="16" w:hanging="567"/>
        <w:rPr>
          <w:rFonts w:ascii="Arial" w:hAnsi="Arial" w:cs="Arial"/>
          <w:i/>
        </w:rPr>
      </w:pPr>
      <w:r w:rsidRPr="004268D3">
        <w:rPr>
          <w:rFonts w:ascii="Arial" w:hAnsi="Arial" w:cs="Arial"/>
          <w:i/>
        </w:rPr>
        <w:t>Preflight assessment of cardiorespiratory status</w:t>
      </w:r>
    </w:p>
    <w:p w:rsidR="00F9195C" w:rsidRPr="004268D3" w:rsidRDefault="00F9195C" w:rsidP="00321547">
      <w:pPr>
        <w:numPr>
          <w:ilvl w:val="0"/>
          <w:numId w:val="213"/>
        </w:numPr>
        <w:spacing w:before="60"/>
        <w:ind w:left="567" w:right="16" w:hanging="567"/>
        <w:rPr>
          <w:rFonts w:ascii="Arial" w:hAnsi="Arial" w:cs="Arial"/>
          <w:i/>
        </w:rPr>
      </w:pPr>
      <w:r w:rsidRPr="004268D3">
        <w:rPr>
          <w:rFonts w:ascii="Arial" w:hAnsi="Arial" w:cs="Arial"/>
          <w:i/>
        </w:rPr>
        <w:t>Hypoxic challenge tests</w:t>
      </w:r>
    </w:p>
    <w:p w:rsidR="00F9195C" w:rsidRPr="004268D3" w:rsidRDefault="00F9195C" w:rsidP="00F9195C">
      <w:pPr>
        <w:spacing w:before="120"/>
        <w:rPr>
          <w:rFonts w:ascii="Arial" w:hAnsi="Arial" w:cs="Arial"/>
          <w:b/>
          <w:color w:val="000000"/>
        </w:rPr>
      </w:pPr>
    </w:p>
    <w:p w:rsidR="00F9195C" w:rsidRPr="004268D3" w:rsidRDefault="00F9195C" w:rsidP="00F9195C">
      <w:pPr>
        <w:ind w:left="567" w:right="16" w:hanging="567"/>
        <w:rPr>
          <w:rFonts w:ascii="Arial" w:hAnsi="Arial" w:cs="Arial"/>
          <w:b/>
          <w:color w:val="000000"/>
        </w:rPr>
      </w:pPr>
    </w:p>
    <w:p w:rsidR="00F9195C" w:rsidRPr="004268D3" w:rsidRDefault="00F9195C" w:rsidP="00840137">
      <w:pPr>
        <w:ind w:left="567" w:hanging="567"/>
        <w:rPr>
          <w:rFonts w:ascii="Arial" w:hAnsi="Arial" w:cs="Arial"/>
          <w:b/>
          <w:color w:val="000000"/>
        </w:rPr>
      </w:pPr>
      <w:r w:rsidRPr="004268D3">
        <w:rPr>
          <w:rFonts w:ascii="Arial" w:hAnsi="Arial" w:cs="Arial"/>
          <w:b/>
          <w:color w:val="000000"/>
        </w:rPr>
        <w:t xml:space="preserve">Lectures 14 and 17: Airways Disease.  </w:t>
      </w:r>
      <w:r w:rsidRPr="004268D3">
        <w:rPr>
          <w:rFonts w:ascii="Arial" w:hAnsi="Arial" w:cs="Arial"/>
          <w:color w:val="000000"/>
        </w:rPr>
        <w:t xml:space="preserve">(Dr Philip Ind  </w:t>
      </w:r>
      <w:hyperlink r:id="rId40" w:history="1">
        <w:r w:rsidRPr="004268D3">
          <w:rPr>
            <w:rStyle w:val="Hyperlink"/>
            <w:rFonts w:ascii="Arial" w:eastAsiaTheme="majorEastAsia" w:hAnsi="Arial" w:cs="Arial"/>
            <w:u w:val="none"/>
          </w:rPr>
          <w:t>p.ind@imperial.ac.uk</w:t>
        </w:r>
      </w:hyperlink>
      <w:r w:rsidRPr="004268D3">
        <w:rPr>
          <w:rFonts w:ascii="Arial" w:hAnsi="Arial" w:cs="Arial"/>
          <w:color w:val="000000"/>
        </w:rPr>
        <w:t>)</w:t>
      </w:r>
    </w:p>
    <w:p w:rsidR="00F9195C" w:rsidRPr="004268D3" w:rsidRDefault="00F9195C" w:rsidP="00F9195C">
      <w:pPr>
        <w:spacing w:before="60"/>
        <w:ind w:left="567" w:hanging="567"/>
        <w:rPr>
          <w:rFonts w:ascii="Arial" w:hAnsi="Arial" w:cs="Arial"/>
          <w:i/>
        </w:rPr>
      </w:pPr>
      <w:r w:rsidRPr="004268D3">
        <w:rPr>
          <w:rFonts w:ascii="Arial" w:hAnsi="Arial" w:cs="Arial"/>
          <w:i/>
        </w:rPr>
        <w:t>At the end of this lecture you should be able to understand and describe.....</w:t>
      </w:r>
    </w:p>
    <w:p w:rsidR="00F9195C" w:rsidRPr="004268D3" w:rsidRDefault="00F9195C" w:rsidP="00321547">
      <w:pPr>
        <w:numPr>
          <w:ilvl w:val="0"/>
          <w:numId w:val="210"/>
        </w:numPr>
        <w:spacing w:before="60"/>
        <w:ind w:left="567" w:hanging="567"/>
        <w:rPr>
          <w:rFonts w:ascii="Arial" w:hAnsi="Arial" w:cs="Arial"/>
          <w:i/>
        </w:rPr>
      </w:pPr>
      <w:r w:rsidRPr="004268D3">
        <w:rPr>
          <w:rFonts w:ascii="Arial" w:hAnsi="Arial" w:cs="Arial"/>
          <w:i/>
        </w:rPr>
        <w:t>Practical management of airflow obstruction –distinction from restriction</w:t>
      </w:r>
    </w:p>
    <w:p w:rsidR="00F9195C" w:rsidRPr="004268D3" w:rsidRDefault="00F9195C" w:rsidP="00321547">
      <w:pPr>
        <w:numPr>
          <w:ilvl w:val="0"/>
          <w:numId w:val="210"/>
        </w:numPr>
        <w:spacing w:before="60"/>
        <w:ind w:left="567" w:hanging="567"/>
        <w:rPr>
          <w:rFonts w:ascii="Arial" w:hAnsi="Arial" w:cs="Arial"/>
          <w:i/>
        </w:rPr>
      </w:pPr>
      <w:r w:rsidRPr="004268D3">
        <w:rPr>
          <w:rFonts w:ascii="Arial" w:hAnsi="Arial" w:cs="Arial"/>
          <w:i/>
        </w:rPr>
        <w:t>Spirometry, peak flow, other measurements</w:t>
      </w:r>
    </w:p>
    <w:p w:rsidR="00F9195C" w:rsidRPr="004268D3" w:rsidRDefault="00F9195C" w:rsidP="00321547">
      <w:pPr>
        <w:numPr>
          <w:ilvl w:val="0"/>
          <w:numId w:val="210"/>
        </w:numPr>
        <w:spacing w:before="60"/>
        <w:ind w:left="567" w:hanging="567"/>
        <w:rPr>
          <w:rFonts w:ascii="Arial" w:hAnsi="Arial" w:cs="Arial"/>
          <w:i/>
        </w:rPr>
      </w:pPr>
      <w:r w:rsidRPr="004268D3">
        <w:rPr>
          <w:rFonts w:ascii="Arial" w:hAnsi="Arial" w:cs="Arial"/>
          <w:i/>
        </w:rPr>
        <w:t>Asthma vs COPD, clinical importance and diagnosis</w:t>
      </w:r>
    </w:p>
    <w:p w:rsidR="00F9195C" w:rsidRPr="004268D3" w:rsidRDefault="00F9195C" w:rsidP="00321547">
      <w:pPr>
        <w:numPr>
          <w:ilvl w:val="0"/>
          <w:numId w:val="210"/>
        </w:numPr>
        <w:spacing w:before="60"/>
        <w:ind w:left="567" w:hanging="567"/>
        <w:rPr>
          <w:rFonts w:ascii="Arial" w:hAnsi="Arial" w:cs="Arial"/>
          <w:i/>
        </w:rPr>
      </w:pPr>
      <w:r w:rsidRPr="004268D3">
        <w:rPr>
          <w:rFonts w:ascii="Arial" w:hAnsi="Arial" w:cs="Arial"/>
          <w:i/>
        </w:rPr>
        <w:t>Asthma ‘triggers’</w:t>
      </w:r>
    </w:p>
    <w:p w:rsidR="00F9195C" w:rsidRPr="004268D3" w:rsidRDefault="00F9195C" w:rsidP="00321547">
      <w:pPr>
        <w:numPr>
          <w:ilvl w:val="0"/>
          <w:numId w:val="210"/>
        </w:numPr>
        <w:spacing w:before="60"/>
        <w:ind w:left="567" w:hanging="567"/>
        <w:rPr>
          <w:rFonts w:ascii="Arial" w:hAnsi="Arial" w:cs="Arial"/>
          <w:i/>
        </w:rPr>
      </w:pPr>
      <w:r w:rsidRPr="004268D3">
        <w:rPr>
          <w:rFonts w:ascii="Arial" w:hAnsi="Arial" w:cs="Arial"/>
          <w:i/>
        </w:rPr>
        <w:t>Bronchodilator response</w:t>
      </w:r>
    </w:p>
    <w:p w:rsidR="00F9195C" w:rsidRPr="004268D3" w:rsidRDefault="00F9195C" w:rsidP="00321547">
      <w:pPr>
        <w:numPr>
          <w:ilvl w:val="0"/>
          <w:numId w:val="210"/>
        </w:numPr>
        <w:spacing w:before="60"/>
        <w:ind w:left="567" w:hanging="567"/>
        <w:rPr>
          <w:rFonts w:ascii="Arial" w:hAnsi="Arial" w:cs="Arial"/>
          <w:i/>
        </w:rPr>
      </w:pPr>
      <w:r w:rsidRPr="004268D3">
        <w:rPr>
          <w:rFonts w:ascii="Arial" w:hAnsi="Arial" w:cs="Arial"/>
          <w:i/>
        </w:rPr>
        <w:t>Airway hyper-responsivenesss</w:t>
      </w:r>
    </w:p>
    <w:p w:rsidR="00F9195C" w:rsidRPr="004268D3" w:rsidRDefault="00F9195C" w:rsidP="00321547">
      <w:pPr>
        <w:numPr>
          <w:ilvl w:val="0"/>
          <w:numId w:val="210"/>
        </w:numPr>
        <w:spacing w:before="60"/>
        <w:ind w:left="567" w:hanging="567"/>
        <w:rPr>
          <w:rFonts w:ascii="Arial" w:hAnsi="Arial" w:cs="Arial"/>
          <w:i/>
        </w:rPr>
      </w:pPr>
      <w:r w:rsidRPr="004268D3">
        <w:rPr>
          <w:rFonts w:ascii="Arial" w:hAnsi="Arial" w:cs="Arial"/>
          <w:i/>
        </w:rPr>
        <w:t>Sputum eosinophilia and neutrophilia</w:t>
      </w:r>
    </w:p>
    <w:p w:rsidR="00F9195C" w:rsidRPr="004268D3" w:rsidRDefault="00F9195C" w:rsidP="00321547">
      <w:pPr>
        <w:numPr>
          <w:ilvl w:val="0"/>
          <w:numId w:val="210"/>
        </w:numPr>
        <w:spacing w:before="60"/>
        <w:ind w:left="567" w:hanging="567"/>
        <w:rPr>
          <w:rFonts w:ascii="Arial" w:hAnsi="Arial" w:cs="Arial"/>
          <w:i/>
        </w:rPr>
      </w:pPr>
      <w:r w:rsidRPr="004268D3">
        <w:rPr>
          <w:rFonts w:ascii="Arial" w:hAnsi="Arial" w:cs="Arial"/>
          <w:i/>
        </w:rPr>
        <w:t>Asthma-COPD overlap</w:t>
      </w:r>
    </w:p>
    <w:p w:rsidR="00F9195C" w:rsidRPr="004268D3" w:rsidRDefault="00F9195C" w:rsidP="00321547">
      <w:pPr>
        <w:numPr>
          <w:ilvl w:val="0"/>
          <w:numId w:val="210"/>
        </w:numPr>
        <w:spacing w:before="60"/>
        <w:ind w:left="567" w:hanging="567"/>
        <w:rPr>
          <w:rFonts w:ascii="Arial" w:hAnsi="Arial" w:cs="Arial"/>
          <w:i/>
        </w:rPr>
      </w:pPr>
      <w:r w:rsidRPr="004268D3">
        <w:rPr>
          <w:rFonts w:ascii="Arial" w:hAnsi="Arial" w:cs="Arial"/>
          <w:i/>
        </w:rPr>
        <w:t>Practical management and introduction to Guidelines for asthma and COPD</w:t>
      </w:r>
    </w:p>
    <w:p w:rsidR="00F9195C" w:rsidRPr="004268D3" w:rsidRDefault="00F9195C" w:rsidP="00840137">
      <w:pPr>
        <w:ind w:left="567" w:hanging="567"/>
        <w:rPr>
          <w:rFonts w:ascii="Arial" w:hAnsi="Arial" w:cs="Arial"/>
          <w:b/>
        </w:rPr>
      </w:pPr>
    </w:p>
    <w:p w:rsidR="00F9195C" w:rsidRPr="004268D3" w:rsidRDefault="00F9195C" w:rsidP="00840137">
      <w:pPr>
        <w:ind w:right="17"/>
        <w:rPr>
          <w:rFonts w:ascii="Arial" w:hAnsi="Arial" w:cs="Arial"/>
          <w:b/>
        </w:rPr>
      </w:pPr>
    </w:p>
    <w:p w:rsidR="00F9195C" w:rsidRPr="004268D3" w:rsidRDefault="00F9195C" w:rsidP="00F9195C">
      <w:pPr>
        <w:spacing w:before="100"/>
        <w:ind w:right="17"/>
        <w:rPr>
          <w:rFonts w:ascii="Arial" w:hAnsi="Arial" w:cs="Arial"/>
        </w:rPr>
      </w:pPr>
      <w:r w:rsidRPr="004268D3">
        <w:rPr>
          <w:rFonts w:ascii="Arial" w:hAnsi="Arial" w:cs="Arial"/>
          <w:b/>
          <w:color w:val="000000"/>
        </w:rPr>
        <w:lastRenderedPageBreak/>
        <w:t xml:space="preserve">Lecture 15: Diving </w:t>
      </w:r>
      <w:r w:rsidRPr="004268D3">
        <w:rPr>
          <w:rFonts w:ascii="Arial" w:hAnsi="Arial"/>
          <w:b/>
        </w:rPr>
        <w:t>(</w:t>
      </w:r>
      <w:r w:rsidRPr="004268D3">
        <w:rPr>
          <w:rFonts w:ascii="Arial" w:hAnsi="Arial" w:cs="Arial"/>
        </w:rPr>
        <w:t>Dr Peter Wilmshurst)</w:t>
      </w:r>
      <w:r w:rsidRPr="004268D3">
        <w:rPr>
          <w:rFonts w:ascii="Arial" w:hAnsi="Arial" w:cs="Arial"/>
        </w:rPr>
        <w:br/>
      </w:r>
      <w:r w:rsidRPr="004268D3">
        <w:rPr>
          <w:rFonts w:ascii="Arial" w:hAnsi="Arial"/>
          <w:i/>
        </w:rPr>
        <w:t>At the end of this lecture you should be able to</w:t>
      </w:r>
    </w:p>
    <w:p w:rsidR="00F9195C" w:rsidRPr="004268D3" w:rsidRDefault="00F9195C" w:rsidP="00321547">
      <w:pPr>
        <w:numPr>
          <w:ilvl w:val="0"/>
          <w:numId w:val="214"/>
        </w:numPr>
        <w:tabs>
          <w:tab w:val="clear" w:pos="644"/>
        </w:tabs>
        <w:ind w:left="567" w:right="16" w:hanging="567"/>
        <w:rPr>
          <w:rFonts w:ascii="Arial" w:hAnsi="Arial" w:cs="Arial"/>
          <w:i/>
        </w:rPr>
      </w:pPr>
      <w:r w:rsidRPr="004268D3">
        <w:rPr>
          <w:rFonts w:ascii="Arial" w:hAnsi="Arial" w:cs="Arial"/>
          <w:i/>
        </w:rPr>
        <w:t>To understand how cardio-respiratory physiological principles are reinforced and modified by hyperbaric conditions</w:t>
      </w:r>
    </w:p>
    <w:p w:rsidR="00F9195C" w:rsidRPr="004268D3" w:rsidRDefault="00F9195C" w:rsidP="00F9195C">
      <w:pPr>
        <w:ind w:left="567" w:right="16" w:hanging="567"/>
        <w:rPr>
          <w:rFonts w:ascii="Arial" w:hAnsi="Arial" w:cs="Arial"/>
          <w:b/>
          <w:color w:val="000000"/>
        </w:rPr>
      </w:pPr>
    </w:p>
    <w:p w:rsidR="00F9195C" w:rsidRPr="004268D3" w:rsidRDefault="00F9195C" w:rsidP="00F9195C">
      <w:pPr>
        <w:ind w:left="567" w:right="16" w:hanging="567"/>
        <w:rPr>
          <w:rFonts w:ascii="Arial" w:hAnsi="Arial" w:cs="Arial"/>
          <w:b/>
          <w:color w:val="000000"/>
        </w:rPr>
      </w:pPr>
    </w:p>
    <w:p w:rsidR="00F9195C" w:rsidRPr="004268D3" w:rsidRDefault="00F9195C" w:rsidP="00F9195C">
      <w:pPr>
        <w:ind w:left="567" w:right="16" w:hanging="567"/>
        <w:rPr>
          <w:rFonts w:ascii="Arial" w:hAnsi="Arial" w:cs="Arial"/>
          <w:b/>
        </w:rPr>
      </w:pPr>
      <w:r w:rsidRPr="004268D3">
        <w:rPr>
          <w:rFonts w:ascii="Arial" w:hAnsi="Arial" w:cs="Arial"/>
          <w:b/>
          <w:color w:val="000000"/>
        </w:rPr>
        <w:t>Lecture 16: Lung</w:t>
      </w:r>
      <w:r w:rsidRPr="004268D3">
        <w:rPr>
          <w:rFonts w:ascii="Arial" w:hAnsi="Arial" w:cs="Arial"/>
          <w:color w:val="000000"/>
        </w:rPr>
        <w:t xml:space="preserve"> </w:t>
      </w:r>
      <w:r w:rsidRPr="004268D3">
        <w:rPr>
          <w:rFonts w:ascii="Arial" w:hAnsi="Arial" w:cs="Arial"/>
          <w:b/>
        </w:rPr>
        <w:t>Cancer</w:t>
      </w:r>
      <w:r w:rsidRPr="004268D3">
        <w:rPr>
          <w:rFonts w:ascii="Arial" w:hAnsi="Arial" w:cs="Arial"/>
        </w:rPr>
        <w:t xml:space="preserve">.  (Dr Claire Shovlin </w:t>
      </w:r>
      <w:hyperlink r:id="rId41" w:history="1">
        <w:r w:rsidRPr="004268D3">
          <w:rPr>
            <w:rStyle w:val="Hyperlink"/>
            <w:rFonts w:ascii="Arial" w:eastAsiaTheme="majorEastAsia" w:hAnsi="Arial" w:cs="Arial"/>
            <w:u w:val="none"/>
          </w:rPr>
          <w:t>c.shovlin@imperial.ac.uk</w:t>
        </w:r>
      </w:hyperlink>
      <w:r w:rsidRPr="004268D3">
        <w:rPr>
          <w:rFonts w:ascii="Arial" w:hAnsi="Arial" w:cs="Arial"/>
        </w:rPr>
        <w:t>)</w:t>
      </w:r>
    </w:p>
    <w:p w:rsidR="00F9195C" w:rsidRPr="004268D3" w:rsidRDefault="00F9195C" w:rsidP="00F9195C">
      <w:pPr>
        <w:spacing w:before="60"/>
        <w:ind w:left="567" w:hanging="567"/>
        <w:rPr>
          <w:rFonts w:ascii="Arial" w:hAnsi="Arial" w:cs="Arial"/>
          <w:i/>
        </w:rPr>
      </w:pPr>
      <w:r w:rsidRPr="004268D3">
        <w:rPr>
          <w:rFonts w:ascii="Arial" w:hAnsi="Arial" w:cs="Arial"/>
          <w:i/>
        </w:rPr>
        <w:t>At the end of this lecture you should be able .....</w:t>
      </w:r>
    </w:p>
    <w:p w:rsidR="00F9195C" w:rsidRPr="004268D3" w:rsidRDefault="00F9195C" w:rsidP="00321547">
      <w:pPr>
        <w:numPr>
          <w:ilvl w:val="0"/>
          <w:numId w:val="212"/>
        </w:numPr>
        <w:spacing w:before="60"/>
        <w:ind w:left="567" w:right="17" w:hanging="567"/>
        <w:rPr>
          <w:rFonts w:ascii="Arial" w:hAnsi="Arial" w:cs="Arial"/>
          <w:i/>
        </w:rPr>
      </w:pPr>
      <w:r w:rsidRPr="004268D3">
        <w:rPr>
          <w:rFonts w:ascii="Arial" w:hAnsi="Arial" w:cs="Arial"/>
          <w:i/>
        </w:rPr>
        <w:t>To summarise the different cell types and function within the lung</w:t>
      </w:r>
    </w:p>
    <w:p w:rsidR="00F9195C" w:rsidRPr="004268D3" w:rsidRDefault="00F9195C" w:rsidP="00321547">
      <w:pPr>
        <w:numPr>
          <w:ilvl w:val="0"/>
          <w:numId w:val="212"/>
        </w:numPr>
        <w:spacing w:before="60"/>
        <w:ind w:left="567" w:right="17" w:hanging="567"/>
        <w:rPr>
          <w:rFonts w:ascii="Arial" w:hAnsi="Arial" w:cs="Arial"/>
          <w:i/>
        </w:rPr>
      </w:pPr>
      <w:r w:rsidRPr="004268D3">
        <w:rPr>
          <w:rFonts w:ascii="Arial" w:hAnsi="Arial" w:cs="Arial"/>
          <w:i/>
        </w:rPr>
        <w:t>To summarise the pathophysiological steps leading to lung cancer</w:t>
      </w:r>
    </w:p>
    <w:p w:rsidR="00F9195C" w:rsidRPr="004268D3" w:rsidRDefault="00F9195C" w:rsidP="00321547">
      <w:pPr>
        <w:numPr>
          <w:ilvl w:val="0"/>
          <w:numId w:val="212"/>
        </w:numPr>
        <w:spacing w:before="60"/>
        <w:ind w:left="567" w:right="17" w:hanging="567"/>
        <w:rPr>
          <w:rFonts w:ascii="Arial" w:hAnsi="Arial" w:cs="Arial"/>
          <w:i/>
        </w:rPr>
      </w:pPr>
      <w:r w:rsidRPr="004268D3">
        <w:rPr>
          <w:rFonts w:ascii="Arial" w:hAnsi="Arial" w:cs="Arial"/>
          <w:i/>
        </w:rPr>
        <w:t>To review the susceptibility of the lung to particular carcinogens</w:t>
      </w:r>
    </w:p>
    <w:p w:rsidR="00F9195C" w:rsidRPr="004268D3" w:rsidRDefault="00F9195C" w:rsidP="00321547">
      <w:pPr>
        <w:numPr>
          <w:ilvl w:val="0"/>
          <w:numId w:val="212"/>
        </w:numPr>
        <w:spacing w:before="60"/>
        <w:ind w:left="567" w:right="17" w:hanging="567"/>
        <w:rPr>
          <w:rFonts w:ascii="Arial" w:hAnsi="Arial" w:cs="Arial"/>
          <w:i/>
        </w:rPr>
      </w:pPr>
      <w:r w:rsidRPr="004268D3">
        <w:rPr>
          <w:rFonts w:ascii="Arial" w:hAnsi="Arial" w:cs="Arial"/>
          <w:i/>
        </w:rPr>
        <w:t>To understand the different carcinogenic effects of smoking in different individuals</w:t>
      </w:r>
    </w:p>
    <w:p w:rsidR="00F9195C" w:rsidRPr="004268D3" w:rsidRDefault="00F9195C" w:rsidP="00840137">
      <w:pPr>
        <w:ind w:right="17"/>
        <w:rPr>
          <w:rFonts w:ascii="Arial" w:hAnsi="Arial" w:cs="Arial"/>
          <w:b/>
        </w:rPr>
      </w:pPr>
    </w:p>
    <w:p w:rsidR="00840137" w:rsidRPr="004268D3" w:rsidRDefault="00840137" w:rsidP="00840137">
      <w:pPr>
        <w:ind w:right="17"/>
        <w:rPr>
          <w:rFonts w:ascii="Arial" w:hAnsi="Arial" w:cs="Arial"/>
          <w:b/>
        </w:rPr>
      </w:pPr>
    </w:p>
    <w:p w:rsidR="00F9195C" w:rsidRPr="004268D3" w:rsidRDefault="00F9195C" w:rsidP="00F9195C">
      <w:pPr>
        <w:spacing w:before="100"/>
        <w:ind w:right="17"/>
        <w:rPr>
          <w:rFonts w:ascii="Arial" w:hAnsi="Arial" w:cs="Arial"/>
        </w:rPr>
      </w:pPr>
      <w:r w:rsidRPr="004268D3">
        <w:rPr>
          <w:rFonts w:ascii="Arial" w:hAnsi="Arial" w:cs="Arial"/>
          <w:b/>
        </w:rPr>
        <w:t xml:space="preserve">Lecture 18: Blood Gas Quiz </w:t>
      </w:r>
      <w:r w:rsidRPr="004268D3">
        <w:rPr>
          <w:rFonts w:ascii="Arial" w:hAnsi="Arial" w:cs="Arial"/>
        </w:rPr>
        <w:t xml:space="preserve"> (Professor Steve Semple)</w:t>
      </w:r>
    </w:p>
    <w:p w:rsidR="00F9195C" w:rsidRPr="004268D3" w:rsidRDefault="00F9195C" w:rsidP="00F9195C">
      <w:pPr>
        <w:spacing w:before="100"/>
        <w:ind w:right="17"/>
        <w:rPr>
          <w:rFonts w:ascii="Arial" w:hAnsi="Arial" w:cs="Arial"/>
          <w:i/>
        </w:rPr>
      </w:pPr>
      <w:r w:rsidRPr="004268D3">
        <w:rPr>
          <w:rFonts w:ascii="Arial" w:hAnsi="Arial" w:cs="Arial"/>
          <w:i/>
        </w:rPr>
        <w:t>This will reinforce your earlier sessions.</w:t>
      </w:r>
    </w:p>
    <w:p w:rsidR="00F9195C" w:rsidRPr="004268D3" w:rsidRDefault="00F9195C" w:rsidP="00F9195C">
      <w:pPr>
        <w:spacing w:before="100"/>
        <w:ind w:right="17"/>
        <w:rPr>
          <w:rFonts w:ascii="Arial" w:hAnsi="Arial" w:cs="Arial"/>
        </w:rPr>
      </w:pPr>
    </w:p>
    <w:p w:rsidR="00F9195C" w:rsidRPr="004268D3" w:rsidRDefault="00F9195C" w:rsidP="00F9195C">
      <w:pPr>
        <w:ind w:left="567" w:right="16" w:hanging="567"/>
        <w:rPr>
          <w:rFonts w:ascii="Arial" w:hAnsi="Arial" w:cs="Arial"/>
          <w:b/>
        </w:rPr>
      </w:pPr>
    </w:p>
    <w:p w:rsidR="00F9195C" w:rsidRPr="004268D3" w:rsidRDefault="00F9195C" w:rsidP="00F9195C">
      <w:pPr>
        <w:ind w:left="567" w:right="16" w:hanging="567"/>
        <w:rPr>
          <w:rFonts w:ascii="Arial" w:hAnsi="Arial" w:cs="Arial"/>
        </w:rPr>
      </w:pPr>
      <w:r w:rsidRPr="004268D3">
        <w:rPr>
          <w:rFonts w:ascii="Arial" w:hAnsi="Arial" w:cs="Arial"/>
          <w:b/>
        </w:rPr>
        <w:t>Lecture 19: Exercise Physiology.  (</w:t>
      </w:r>
      <w:r w:rsidRPr="004268D3">
        <w:rPr>
          <w:rFonts w:ascii="Arial" w:hAnsi="Arial" w:cs="Arial"/>
        </w:rPr>
        <w:t xml:space="preserve">Dr Luke Howard </w:t>
      </w:r>
      <w:hyperlink r:id="rId42" w:history="1">
        <w:r w:rsidRPr="004268D3">
          <w:rPr>
            <w:rStyle w:val="Hyperlink"/>
            <w:rFonts w:ascii="Arial" w:eastAsiaTheme="majorEastAsia" w:hAnsi="Arial" w:cs="Arial"/>
            <w:u w:val="none"/>
          </w:rPr>
          <w:t>l.howard@imperial.ac.uk</w:t>
        </w:r>
      </w:hyperlink>
      <w:r w:rsidRPr="004268D3">
        <w:rPr>
          <w:rFonts w:ascii="Arial" w:hAnsi="Arial" w:cs="Arial"/>
        </w:rPr>
        <w:t>)</w:t>
      </w:r>
    </w:p>
    <w:p w:rsidR="00F9195C" w:rsidRPr="004268D3" w:rsidRDefault="00F9195C" w:rsidP="00F9195C">
      <w:pPr>
        <w:spacing w:before="60"/>
        <w:ind w:left="567" w:hanging="567"/>
        <w:rPr>
          <w:rFonts w:ascii="Arial" w:hAnsi="Arial" w:cs="Arial"/>
        </w:rPr>
      </w:pPr>
      <w:r w:rsidRPr="004268D3">
        <w:rPr>
          <w:rFonts w:ascii="Arial" w:hAnsi="Arial" w:cs="Arial"/>
        </w:rPr>
        <w:t>At the end of this lecture you will appreciate and understand</w:t>
      </w:r>
    </w:p>
    <w:p w:rsidR="00F9195C" w:rsidRPr="004268D3" w:rsidRDefault="00F9195C" w:rsidP="00321547">
      <w:pPr>
        <w:pStyle w:val="ListParagraph"/>
        <w:numPr>
          <w:ilvl w:val="0"/>
          <w:numId w:val="211"/>
        </w:numPr>
        <w:spacing w:before="60"/>
        <w:ind w:left="567" w:hanging="567"/>
        <w:contextualSpacing w:val="0"/>
        <w:rPr>
          <w:rFonts w:ascii="Arial" w:hAnsi="Arial" w:cs="Arial"/>
        </w:rPr>
      </w:pPr>
      <w:r w:rsidRPr="004268D3">
        <w:rPr>
          <w:rFonts w:ascii="Arial" w:hAnsi="Arial" w:cs="Arial"/>
        </w:rPr>
        <w:t>physiological changes during exercise</w:t>
      </w:r>
    </w:p>
    <w:p w:rsidR="00F9195C" w:rsidRPr="004268D3" w:rsidRDefault="00F9195C" w:rsidP="00321547">
      <w:pPr>
        <w:pStyle w:val="ListParagraph"/>
        <w:numPr>
          <w:ilvl w:val="0"/>
          <w:numId w:val="211"/>
        </w:numPr>
        <w:spacing w:before="60"/>
        <w:ind w:left="567" w:hanging="567"/>
        <w:contextualSpacing w:val="0"/>
        <w:rPr>
          <w:rFonts w:ascii="Arial" w:hAnsi="Arial" w:cs="Arial"/>
        </w:rPr>
      </w:pPr>
      <w:r w:rsidRPr="004268D3">
        <w:rPr>
          <w:rFonts w:ascii="Arial" w:hAnsi="Arial" w:cs="Arial"/>
        </w:rPr>
        <w:t>cardiopulmonary interaction</w:t>
      </w:r>
    </w:p>
    <w:p w:rsidR="00F9195C" w:rsidRPr="004268D3" w:rsidRDefault="00F9195C" w:rsidP="00321547">
      <w:pPr>
        <w:pStyle w:val="ListParagraph"/>
        <w:numPr>
          <w:ilvl w:val="0"/>
          <w:numId w:val="211"/>
        </w:numPr>
        <w:spacing w:before="60"/>
        <w:ind w:left="567" w:hanging="567"/>
        <w:contextualSpacing w:val="0"/>
        <w:rPr>
          <w:rFonts w:ascii="Arial" w:hAnsi="Arial" w:cs="Arial"/>
        </w:rPr>
      </w:pPr>
      <w:r w:rsidRPr="004268D3">
        <w:rPr>
          <w:rFonts w:ascii="Arial" w:hAnsi="Arial" w:cs="Arial"/>
        </w:rPr>
        <w:t>reasons for exercise limitation</w:t>
      </w:r>
    </w:p>
    <w:p w:rsidR="00F9195C" w:rsidRPr="004268D3" w:rsidRDefault="00F9195C" w:rsidP="00321547">
      <w:pPr>
        <w:pStyle w:val="ListParagraph"/>
        <w:numPr>
          <w:ilvl w:val="0"/>
          <w:numId w:val="211"/>
        </w:numPr>
        <w:spacing w:before="60"/>
        <w:ind w:left="567" w:hanging="567"/>
        <w:contextualSpacing w:val="0"/>
        <w:rPr>
          <w:rFonts w:ascii="Arial" w:hAnsi="Arial" w:cs="Arial"/>
        </w:rPr>
      </w:pPr>
      <w:r w:rsidRPr="004268D3">
        <w:rPr>
          <w:rFonts w:ascii="Arial" w:hAnsi="Arial" w:cs="Arial"/>
        </w:rPr>
        <w:t>strengths and limitations of exercise testing</w:t>
      </w:r>
    </w:p>
    <w:p w:rsidR="00F9195C" w:rsidRPr="004268D3" w:rsidRDefault="00F9195C" w:rsidP="00321547">
      <w:pPr>
        <w:pStyle w:val="ListParagraph"/>
        <w:numPr>
          <w:ilvl w:val="0"/>
          <w:numId w:val="211"/>
        </w:numPr>
        <w:spacing w:before="120"/>
        <w:ind w:left="567" w:hanging="567"/>
        <w:contextualSpacing w:val="0"/>
        <w:rPr>
          <w:rFonts w:ascii="Arial" w:hAnsi="Arial"/>
          <w:b/>
          <w:color w:val="000000"/>
        </w:rPr>
      </w:pPr>
      <w:r w:rsidRPr="004268D3">
        <w:rPr>
          <w:rFonts w:ascii="Arial" w:hAnsi="Arial" w:cs="Arial"/>
        </w:rPr>
        <w:t>patterns of physiological changes during different disease states.</w:t>
      </w:r>
    </w:p>
    <w:p w:rsidR="00F9195C" w:rsidRPr="004268D3" w:rsidRDefault="00F9195C" w:rsidP="00F9195C">
      <w:pPr>
        <w:ind w:left="567" w:hanging="567"/>
        <w:rPr>
          <w:rFonts w:ascii="Arial" w:hAnsi="Arial" w:cs="Arial"/>
          <w:b/>
        </w:rPr>
      </w:pPr>
    </w:p>
    <w:p w:rsidR="00F9195C" w:rsidRPr="004268D3" w:rsidRDefault="00F9195C" w:rsidP="00F9195C">
      <w:pPr>
        <w:ind w:left="567" w:hanging="567"/>
        <w:rPr>
          <w:rFonts w:ascii="Arial" w:hAnsi="Arial" w:cs="Arial"/>
          <w:b/>
        </w:rPr>
      </w:pPr>
    </w:p>
    <w:p w:rsidR="00F9195C" w:rsidRPr="004268D3" w:rsidRDefault="00F9195C" w:rsidP="00F9195C">
      <w:pPr>
        <w:ind w:left="567" w:hanging="567"/>
        <w:rPr>
          <w:rFonts w:ascii="Arial" w:hAnsi="Arial" w:cs="Arial"/>
          <w:b/>
        </w:rPr>
      </w:pPr>
      <w:r w:rsidRPr="004268D3">
        <w:rPr>
          <w:rFonts w:ascii="Arial" w:hAnsi="Arial" w:cs="Arial"/>
          <w:b/>
        </w:rPr>
        <w:t xml:space="preserve">Lectures 20 and 21: Respiratory Failure I and II. </w:t>
      </w:r>
    </w:p>
    <w:p w:rsidR="00F9195C" w:rsidRPr="004268D3" w:rsidRDefault="00F9195C" w:rsidP="00F9195C">
      <w:pPr>
        <w:ind w:left="567" w:hanging="567"/>
        <w:rPr>
          <w:rFonts w:ascii="Arial" w:hAnsi="Arial" w:cs="Arial"/>
          <w:b/>
        </w:rPr>
      </w:pPr>
      <w:r w:rsidRPr="004268D3">
        <w:rPr>
          <w:rFonts w:ascii="Arial" w:hAnsi="Arial" w:cs="Arial"/>
        </w:rPr>
        <w:t>Dr Umeer Waheed</w:t>
      </w:r>
      <w:r w:rsidRPr="004268D3">
        <w:rPr>
          <w:rFonts w:ascii="Arial" w:hAnsi="Arial" w:cs="Arial"/>
          <w:b/>
        </w:rPr>
        <w:t xml:space="preserve">, </w:t>
      </w:r>
      <w:r w:rsidRPr="004268D3">
        <w:rPr>
          <w:rFonts w:ascii="Arial" w:hAnsi="Arial" w:cs="Arial"/>
          <w:sz w:val="18"/>
          <w:szCs w:val="18"/>
        </w:rPr>
        <w:t>Umeer.Waheed@imperial.nhs.uk</w:t>
      </w:r>
      <w:r w:rsidRPr="004268D3">
        <w:rPr>
          <w:rFonts w:ascii="Arial" w:hAnsi="Arial" w:cs="Arial"/>
          <w:color w:val="000000"/>
        </w:rPr>
        <w:t>, Dr Richard Stumpfl,</w:t>
      </w:r>
      <w:r w:rsidRPr="004268D3">
        <w:rPr>
          <w:rFonts w:ascii="Arial" w:hAnsi="Arial" w:cs="Arial"/>
          <w:color w:val="000000"/>
          <w:sz w:val="18"/>
          <w:szCs w:val="18"/>
        </w:rPr>
        <w:t>Richard.Stumpfle@imperial.nhs.uk</w:t>
      </w:r>
    </w:p>
    <w:p w:rsidR="00F9195C" w:rsidRPr="004268D3" w:rsidRDefault="00F9195C" w:rsidP="00F9195C">
      <w:pPr>
        <w:spacing w:before="60"/>
        <w:ind w:left="567" w:hanging="567"/>
        <w:rPr>
          <w:rFonts w:ascii="Arial" w:hAnsi="Arial" w:cs="Arial"/>
          <w:b/>
        </w:rPr>
      </w:pPr>
      <w:r w:rsidRPr="004268D3">
        <w:rPr>
          <w:rFonts w:ascii="Arial" w:hAnsi="Arial" w:cs="Arial"/>
        </w:rPr>
        <w:t xml:space="preserve">At the end of these lectures you should be able to </w:t>
      </w:r>
    </w:p>
    <w:p w:rsidR="00F9195C" w:rsidRPr="004268D3" w:rsidRDefault="00F9195C" w:rsidP="00321547">
      <w:pPr>
        <w:numPr>
          <w:ilvl w:val="0"/>
          <w:numId w:val="219"/>
        </w:numPr>
        <w:spacing w:before="60"/>
        <w:ind w:left="714" w:hanging="357"/>
        <w:rPr>
          <w:rFonts w:ascii="Arial" w:hAnsi="Arial" w:cs="Arial"/>
        </w:rPr>
      </w:pPr>
      <w:r w:rsidRPr="004268D3">
        <w:rPr>
          <w:rFonts w:ascii="Arial" w:hAnsi="Arial" w:cs="Arial"/>
        </w:rPr>
        <w:t>Differentiate between Type 1 and 2 Respiratory Failure</w:t>
      </w:r>
    </w:p>
    <w:p w:rsidR="00F9195C" w:rsidRPr="004268D3" w:rsidRDefault="00F9195C" w:rsidP="00321547">
      <w:pPr>
        <w:numPr>
          <w:ilvl w:val="0"/>
          <w:numId w:val="219"/>
        </w:numPr>
        <w:spacing w:before="60"/>
        <w:ind w:left="714" w:hanging="357"/>
        <w:rPr>
          <w:rFonts w:ascii="Arial" w:hAnsi="Arial" w:cs="Arial"/>
        </w:rPr>
      </w:pPr>
      <w:r w:rsidRPr="004268D3">
        <w:rPr>
          <w:rFonts w:ascii="Arial" w:hAnsi="Arial" w:cs="Arial"/>
        </w:rPr>
        <w:t>Outline the management of Type 1 and 2 Respiratory Failure</w:t>
      </w:r>
    </w:p>
    <w:p w:rsidR="00F9195C" w:rsidRPr="004268D3" w:rsidRDefault="00F9195C" w:rsidP="00321547">
      <w:pPr>
        <w:numPr>
          <w:ilvl w:val="0"/>
          <w:numId w:val="219"/>
        </w:numPr>
        <w:spacing w:before="60"/>
        <w:ind w:left="714" w:hanging="357"/>
        <w:rPr>
          <w:rFonts w:ascii="Arial" w:hAnsi="Arial" w:cs="Arial"/>
        </w:rPr>
      </w:pPr>
      <w:r w:rsidRPr="004268D3">
        <w:rPr>
          <w:rFonts w:ascii="Arial" w:hAnsi="Arial" w:cs="Arial"/>
        </w:rPr>
        <w:t>Describe the importance of A-a gradient in Type 1 and 2 Respiratory Failure</w:t>
      </w:r>
    </w:p>
    <w:p w:rsidR="00F9195C" w:rsidRPr="004268D3" w:rsidRDefault="00F9195C" w:rsidP="00321547">
      <w:pPr>
        <w:numPr>
          <w:ilvl w:val="0"/>
          <w:numId w:val="219"/>
        </w:numPr>
        <w:spacing w:before="60"/>
        <w:ind w:left="714" w:hanging="357"/>
        <w:rPr>
          <w:rFonts w:ascii="Arial" w:hAnsi="Arial" w:cs="Arial"/>
        </w:rPr>
      </w:pPr>
      <w:r w:rsidRPr="004268D3">
        <w:rPr>
          <w:rFonts w:ascii="Arial" w:hAnsi="Arial" w:cs="Arial"/>
        </w:rPr>
        <w:t>Describe the pathophysiology of Acute Respiratory Distress syndrome</w:t>
      </w:r>
    </w:p>
    <w:p w:rsidR="00F9195C" w:rsidRPr="004268D3" w:rsidRDefault="00F9195C" w:rsidP="00321547">
      <w:pPr>
        <w:numPr>
          <w:ilvl w:val="0"/>
          <w:numId w:val="219"/>
        </w:numPr>
        <w:spacing w:before="60"/>
        <w:ind w:left="714" w:hanging="357"/>
        <w:rPr>
          <w:rFonts w:ascii="Arial" w:hAnsi="Arial" w:cs="Arial"/>
        </w:rPr>
      </w:pPr>
      <w:r w:rsidRPr="004268D3">
        <w:rPr>
          <w:rFonts w:ascii="Arial" w:hAnsi="Arial" w:cs="Arial"/>
        </w:rPr>
        <w:t>Outline the treatment modalities for Acute Respiratory Distress syndrome</w:t>
      </w:r>
    </w:p>
    <w:p w:rsidR="00F9195C" w:rsidRPr="004268D3" w:rsidRDefault="00F9195C" w:rsidP="00F9195C">
      <w:pPr>
        <w:ind w:left="567" w:hanging="567"/>
        <w:rPr>
          <w:rFonts w:ascii="Arial" w:hAnsi="Arial"/>
          <w:b/>
        </w:rPr>
      </w:pPr>
    </w:p>
    <w:p w:rsidR="00840137" w:rsidRPr="004268D3" w:rsidRDefault="00840137">
      <w:pPr>
        <w:rPr>
          <w:rFonts w:ascii="Arial" w:hAnsi="Arial"/>
          <w:b/>
        </w:rPr>
      </w:pPr>
      <w:r w:rsidRPr="004268D3">
        <w:rPr>
          <w:rFonts w:ascii="Arial" w:hAnsi="Arial"/>
          <w:b/>
        </w:rPr>
        <w:br w:type="page"/>
      </w:r>
    </w:p>
    <w:p w:rsidR="00840137" w:rsidRPr="004268D3" w:rsidRDefault="00840137" w:rsidP="00F9195C">
      <w:pPr>
        <w:ind w:left="567" w:hanging="567"/>
        <w:rPr>
          <w:rFonts w:ascii="Arial" w:hAnsi="Arial"/>
          <w:b/>
        </w:rPr>
      </w:pPr>
    </w:p>
    <w:p w:rsidR="00F9195C" w:rsidRPr="004268D3" w:rsidRDefault="00F9195C" w:rsidP="00F9195C">
      <w:pPr>
        <w:ind w:left="567" w:hanging="567"/>
        <w:rPr>
          <w:rFonts w:ascii="Arial" w:hAnsi="Arial"/>
          <w:b/>
        </w:rPr>
      </w:pPr>
      <w:r w:rsidRPr="004268D3">
        <w:rPr>
          <w:rFonts w:ascii="Arial" w:hAnsi="Arial"/>
          <w:b/>
        </w:rPr>
        <w:t>PRACTICAL SESSION OBJECTIVES</w:t>
      </w:r>
    </w:p>
    <w:p w:rsidR="00F9195C" w:rsidRPr="004268D3" w:rsidRDefault="00F9195C" w:rsidP="00F9195C">
      <w:pPr>
        <w:ind w:left="567" w:hanging="567"/>
        <w:rPr>
          <w:rFonts w:ascii="Arial" w:hAnsi="Arial"/>
          <w:b/>
        </w:rPr>
      </w:pPr>
    </w:p>
    <w:p w:rsidR="00F9195C" w:rsidRPr="004268D3" w:rsidRDefault="00F9195C" w:rsidP="00F9195C">
      <w:pPr>
        <w:ind w:left="567" w:hanging="567"/>
        <w:rPr>
          <w:rFonts w:ascii="Arial" w:hAnsi="Arial"/>
          <w:b/>
        </w:rPr>
      </w:pPr>
      <w:r w:rsidRPr="004268D3">
        <w:rPr>
          <w:rFonts w:ascii="Arial" w:hAnsi="Arial"/>
          <w:b/>
        </w:rPr>
        <w:t xml:space="preserve">Practical 1:  Lung volumes and spirometry </w:t>
      </w:r>
    </w:p>
    <w:p w:rsidR="00F9195C" w:rsidRPr="004268D3" w:rsidRDefault="00F9195C" w:rsidP="00F9195C">
      <w:pPr>
        <w:ind w:left="567" w:hanging="567"/>
        <w:rPr>
          <w:rFonts w:ascii="Arial" w:hAnsi="Arial"/>
          <w:b/>
          <w:color w:val="000000"/>
        </w:rPr>
      </w:pPr>
      <w:r w:rsidRPr="004268D3">
        <w:rPr>
          <w:rFonts w:ascii="Arial" w:hAnsi="Arial"/>
          <w:b/>
          <w:color w:val="000000"/>
        </w:rPr>
        <w:t>Hannah Tighe (</w:t>
      </w:r>
      <w:hyperlink r:id="rId43" w:history="1">
        <w:r w:rsidRPr="004268D3">
          <w:rPr>
            <w:rStyle w:val="Hyperlink"/>
            <w:rFonts w:ascii="Arial" w:eastAsiaTheme="majorEastAsia" w:hAnsi="Arial"/>
            <w:b/>
            <w:u w:val="none"/>
          </w:rPr>
          <w:t>h.tighe@imperial.nhs.uk</w:t>
        </w:r>
      </w:hyperlink>
      <w:r w:rsidRPr="004268D3">
        <w:rPr>
          <w:rFonts w:ascii="Arial" w:hAnsi="Arial"/>
          <w:b/>
          <w:color w:val="000000"/>
        </w:rPr>
        <w:t xml:space="preserve">) </w:t>
      </w:r>
    </w:p>
    <w:p w:rsidR="00F9195C" w:rsidRPr="004268D3" w:rsidRDefault="00F9195C" w:rsidP="00321547">
      <w:pPr>
        <w:numPr>
          <w:ilvl w:val="0"/>
          <w:numId w:val="216"/>
        </w:numPr>
        <w:tabs>
          <w:tab w:val="left" w:pos="-5245"/>
        </w:tabs>
        <w:suppressAutoHyphens/>
        <w:spacing w:before="160"/>
        <w:rPr>
          <w:rFonts w:ascii="Arial" w:hAnsi="Arial"/>
          <w:i/>
        </w:rPr>
      </w:pPr>
      <w:r w:rsidRPr="004268D3">
        <w:rPr>
          <w:rFonts w:ascii="Arial" w:hAnsi="Arial"/>
          <w:i/>
        </w:rPr>
        <w:t>Describe spirometry procedures to measure lung volumes and capacities.</w:t>
      </w:r>
    </w:p>
    <w:p w:rsidR="00F9195C" w:rsidRPr="004268D3" w:rsidRDefault="00F9195C" w:rsidP="00321547">
      <w:pPr>
        <w:numPr>
          <w:ilvl w:val="0"/>
          <w:numId w:val="216"/>
        </w:numPr>
        <w:tabs>
          <w:tab w:val="left" w:pos="-720"/>
        </w:tabs>
        <w:suppressAutoHyphens/>
        <w:spacing w:before="160"/>
        <w:rPr>
          <w:rFonts w:ascii="Arial" w:hAnsi="Arial"/>
          <w:i/>
        </w:rPr>
      </w:pPr>
      <w:r w:rsidRPr="004268D3">
        <w:rPr>
          <w:rFonts w:ascii="Arial" w:hAnsi="Arial"/>
          <w:i/>
        </w:rPr>
        <w:t>State approximate values for lung volumes in a young healthy adult.</w:t>
      </w:r>
    </w:p>
    <w:p w:rsidR="00F9195C" w:rsidRPr="004268D3" w:rsidRDefault="00F9195C" w:rsidP="00321547">
      <w:pPr>
        <w:numPr>
          <w:ilvl w:val="0"/>
          <w:numId w:val="216"/>
        </w:numPr>
        <w:tabs>
          <w:tab w:val="left" w:pos="-720"/>
        </w:tabs>
        <w:suppressAutoHyphens/>
        <w:spacing w:before="160"/>
        <w:rPr>
          <w:rFonts w:ascii="Arial" w:hAnsi="Arial"/>
          <w:i/>
        </w:rPr>
      </w:pPr>
      <w:r w:rsidRPr="004268D3">
        <w:rPr>
          <w:rFonts w:ascii="Arial" w:hAnsi="Arial"/>
          <w:i/>
        </w:rPr>
        <w:t>Appreciate how body height, weight, age and gender influence lung volumes, and can be used to predict these values.</w:t>
      </w:r>
    </w:p>
    <w:p w:rsidR="00F9195C" w:rsidRPr="004268D3" w:rsidRDefault="00F9195C" w:rsidP="00321547">
      <w:pPr>
        <w:numPr>
          <w:ilvl w:val="0"/>
          <w:numId w:val="216"/>
        </w:numPr>
        <w:tabs>
          <w:tab w:val="left" w:pos="-720"/>
        </w:tabs>
        <w:suppressAutoHyphens/>
        <w:spacing w:before="160"/>
        <w:rPr>
          <w:rFonts w:ascii="Arial" w:hAnsi="Arial"/>
          <w:i/>
        </w:rPr>
      </w:pPr>
      <w:r w:rsidRPr="004268D3">
        <w:rPr>
          <w:rFonts w:ascii="Arial" w:hAnsi="Arial"/>
          <w:i/>
        </w:rPr>
        <w:t>List lung volumes/capacities that can be measured by simple spirometry.</w:t>
      </w:r>
    </w:p>
    <w:p w:rsidR="00F9195C" w:rsidRPr="004268D3" w:rsidRDefault="00F9195C" w:rsidP="00321547">
      <w:pPr>
        <w:numPr>
          <w:ilvl w:val="0"/>
          <w:numId w:val="216"/>
        </w:numPr>
        <w:tabs>
          <w:tab w:val="left" w:pos="-720"/>
        </w:tabs>
        <w:suppressAutoHyphens/>
        <w:spacing w:before="160"/>
        <w:rPr>
          <w:rFonts w:ascii="Arial" w:hAnsi="Arial"/>
          <w:i/>
        </w:rPr>
      </w:pPr>
      <w:r w:rsidRPr="004268D3">
        <w:rPr>
          <w:rFonts w:ascii="Arial" w:hAnsi="Arial"/>
          <w:i/>
        </w:rPr>
        <w:t xml:space="preserve">Be aware of how these volumes may change during exercise. </w:t>
      </w:r>
    </w:p>
    <w:p w:rsidR="00F9195C" w:rsidRPr="004268D3" w:rsidRDefault="00F9195C" w:rsidP="00321547">
      <w:pPr>
        <w:numPr>
          <w:ilvl w:val="0"/>
          <w:numId w:val="216"/>
        </w:numPr>
        <w:tabs>
          <w:tab w:val="left" w:pos="-720"/>
        </w:tabs>
        <w:suppressAutoHyphens/>
        <w:spacing w:before="160"/>
        <w:rPr>
          <w:i/>
        </w:rPr>
      </w:pPr>
      <w:r w:rsidRPr="004268D3">
        <w:rPr>
          <w:rFonts w:ascii="Arial" w:hAnsi="Arial"/>
          <w:i/>
        </w:rPr>
        <w:t>Identify lung volumes/capacities (including: RV, FRC, VC, TLC) that are affected by: (1) severe chronic restrictive lung disorder (2) severe chronic obstructive pulmonary disorder, and be able to give reasons for these changes.</w:t>
      </w:r>
    </w:p>
    <w:p w:rsidR="00F9195C" w:rsidRPr="004268D3" w:rsidRDefault="00F9195C" w:rsidP="00F9195C">
      <w:pPr>
        <w:tabs>
          <w:tab w:val="left" w:pos="1985"/>
          <w:tab w:val="left" w:pos="3544"/>
          <w:tab w:val="left" w:pos="3686"/>
          <w:tab w:val="left" w:pos="4253"/>
        </w:tabs>
        <w:ind w:left="567" w:hanging="567"/>
        <w:rPr>
          <w:rFonts w:ascii="Arial" w:hAnsi="Arial"/>
          <w:i/>
          <w:color w:val="000000"/>
        </w:rPr>
      </w:pPr>
    </w:p>
    <w:p w:rsidR="00F9195C" w:rsidRPr="004268D3" w:rsidRDefault="00F9195C" w:rsidP="00F9195C">
      <w:pPr>
        <w:tabs>
          <w:tab w:val="left" w:pos="1985"/>
          <w:tab w:val="left" w:pos="3544"/>
          <w:tab w:val="left" w:pos="3686"/>
          <w:tab w:val="left" w:pos="4253"/>
        </w:tabs>
        <w:ind w:left="567" w:hanging="567"/>
        <w:rPr>
          <w:rFonts w:ascii="Arial" w:hAnsi="Arial"/>
          <w:i/>
          <w:color w:val="000000"/>
        </w:rPr>
      </w:pPr>
    </w:p>
    <w:p w:rsidR="00F9195C" w:rsidRPr="004268D3" w:rsidRDefault="00F9195C" w:rsidP="00F9195C">
      <w:pPr>
        <w:ind w:left="567" w:hanging="567"/>
        <w:rPr>
          <w:rFonts w:ascii="Arial" w:hAnsi="Arial"/>
          <w:b/>
          <w:color w:val="000000"/>
        </w:rPr>
      </w:pPr>
      <w:r w:rsidRPr="004268D3">
        <w:rPr>
          <w:rFonts w:ascii="Arial" w:hAnsi="Arial"/>
          <w:b/>
          <w:color w:val="000000"/>
        </w:rPr>
        <w:t xml:space="preserve">Practical 2:  Airways resistance </w:t>
      </w:r>
    </w:p>
    <w:p w:rsidR="00F9195C" w:rsidRPr="004268D3" w:rsidRDefault="00F9195C" w:rsidP="00F9195C">
      <w:pPr>
        <w:rPr>
          <w:rFonts w:ascii="Arial" w:hAnsi="Arial"/>
          <w:b/>
          <w:color w:val="000000"/>
        </w:rPr>
      </w:pPr>
      <w:r w:rsidRPr="004268D3">
        <w:rPr>
          <w:rFonts w:ascii="Arial" w:hAnsi="Arial"/>
          <w:b/>
          <w:color w:val="000000"/>
        </w:rPr>
        <w:t>Hannah Tighe (</w:t>
      </w:r>
      <w:hyperlink r:id="rId44" w:history="1">
        <w:r w:rsidRPr="004268D3">
          <w:rPr>
            <w:rStyle w:val="Hyperlink"/>
            <w:rFonts w:ascii="Arial" w:eastAsiaTheme="majorEastAsia" w:hAnsi="Arial"/>
            <w:b/>
            <w:u w:val="none"/>
          </w:rPr>
          <w:t>h.tighe@imperial.nhs.uk</w:t>
        </w:r>
      </w:hyperlink>
      <w:r w:rsidRPr="004268D3">
        <w:rPr>
          <w:rFonts w:ascii="Arial" w:hAnsi="Arial"/>
          <w:b/>
          <w:color w:val="000000"/>
        </w:rPr>
        <w:t xml:space="preserve">) </w:t>
      </w:r>
    </w:p>
    <w:p w:rsidR="00F9195C" w:rsidRPr="004268D3" w:rsidRDefault="00F9195C" w:rsidP="00321547">
      <w:pPr>
        <w:numPr>
          <w:ilvl w:val="0"/>
          <w:numId w:val="207"/>
        </w:numPr>
        <w:spacing w:before="160"/>
        <w:ind w:left="567" w:hanging="567"/>
        <w:rPr>
          <w:rFonts w:ascii="Arial" w:hAnsi="Arial"/>
          <w:i/>
          <w:color w:val="000000"/>
        </w:rPr>
      </w:pPr>
      <w:r w:rsidRPr="004268D3">
        <w:rPr>
          <w:rFonts w:ascii="Arial" w:hAnsi="Arial"/>
          <w:i/>
          <w:color w:val="000000"/>
        </w:rPr>
        <w:t>Briefly describe two indirect methods to evaluate airways resistance.</w:t>
      </w:r>
    </w:p>
    <w:p w:rsidR="00F9195C" w:rsidRPr="004268D3" w:rsidRDefault="00F9195C" w:rsidP="00321547">
      <w:pPr>
        <w:numPr>
          <w:ilvl w:val="0"/>
          <w:numId w:val="207"/>
        </w:numPr>
        <w:spacing w:before="160"/>
        <w:ind w:left="567" w:hanging="567"/>
        <w:rPr>
          <w:rFonts w:ascii="Arial" w:hAnsi="Arial"/>
          <w:i/>
          <w:color w:val="000000"/>
        </w:rPr>
      </w:pPr>
      <w:r w:rsidRPr="004268D3">
        <w:rPr>
          <w:rFonts w:ascii="Arial" w:hAnsi="Arial"/>
          <w:i/>
          <w:color w:val="000000"/>
        </w:rPr>
        <w:t>Define FVC, FEV</w:t>
      </w:r>
      <w:r w:rsidRPr="004268D3">
        <w:rPr>
          <w:rFonts w:ascii="Arial" w:hAnsi="Arial"/>
          <w:i/>
          <w:color w:val="000000"/>
          <w:vertAlign w:val="subscript"/>
        </w:rPr>
        <w:t>1</w:t>
      </w:r>
      <w:r w:rsidRPr="004268D3">
        <w:rPr>
          <w:rFonts w:ascii="Arial" w:hAnsi="Arial"/>
          <w:i/>
          <w:color w:val="000000"/>
        </w:rPr>
        <w:t>, and PEFR</w:t>
      </w:r>
    </w:p>
    <w:p w:rsidR="00F9195C" w:rsidRPr="004268D3" w:rsidRDefault="00F9195C" w:rsidP="00321547">
      <w:pPr>
        <w:numPr>
          <w:ilvl w:val="0"/>
          <w:numId w:val="207"/>
        </w:numPr>
        <w:spacing w:before="160"/>
        <w:ind w:left="567" w:hanging="567"/>
        <w:rPr>
          <w:rFonts w:ascii="Arial" w:hAnsi="Arial"/>
          <w:i/>
          <w:color w:val="000000"/>
        </w:rPr>
      </w:pPr>
      <w:r w:rsidRPr="004268D3">
        <w:rPr>
          <w:rFonts w:ascii="Arial" w:hAnsi="Arial"/>
          <w:i/>
          <w:color w:val="000000"/>
        </w:rPr>
        <w:t>Explain why FEV</w:t>
      </w:r>
      <w:r w:rsidRPr="004268D3">
        <w:rPr>
          <w:rFonts w:ascii="Arial" w:hAnsi="Arial"/>
          <w:i/>
          <w:color w:val="000000"/>
          <w:vertAlign w:val="subscript"/>
        </w:rPr>
        <w:t>1</w:t>
      </w:r>
      <w:r w:rsidRPr="004268D3">
        <w:rPr>
          <w:rFonts w:ascii="Arial" w:hAnsi="Arial"/>
          <w:i/>
          <w:color w:val="000000"/>
        </w:rPr>
        <w:t xml:space="preserve"> is reduced in obstructive and in restrictive lung disease.</w:t>
      </w:r>
    </w:p>
    <w:p w:rsidR="00F9195C" w:rsidRPr="004268D3" w:rsidRDefault="00F9195C" w:rsidP="00321547">
      <w:pPr>
        <w:numPr>
          <w:ilvl w:val="0"/>
          <w:numId w:val="207"/>
        </w:numPr>
        <w:spacing w:before="160"/>
        <w:ind w:left="567" w:hanging="567"/>
        <w:rPr>
          <w:rFonts w:ascii="Arial" w:hAnsi="Arial"/>
          <w:i/>
          <w:color w:val="000000"/>
        </w:rPr>
      </w:pPr>
      <w:r w:rsidRPr="004268D3">
        <w:rPr>
          <w:rFonts w:ascii="Arial" w:hAnsi="Arial"/>
          <w:i/>
          <w:color w:val="000000"/>
        </w:rPr>
        <w:t>Explain the significance of the ratio FEV</w:t>
      </w:r>
      <w:r w:rsidRPr="004268D3">
        <w:rPr>
          <w:rFonts w:ascii="Arial" w:hAnsi="Arial"/>
          <w:i/>
          <w:color w:val="000000"/>
          <w:vertAlign w:val="subscript"/>
        </w:rPr>
        <w:t>1</w:t>
      </w:r>
      <w:r w:rsidRPr="004268D3">
        <w:rPr>
          <w:rFonts w:ascii="Arial" w:hAnsi="Arial"/>
          <w:i/>
          <w:color w:val="000000"/>
        </w:rPr>
        <w:t>/FVC and state its normal value.</w:t>
      </w:r>
    </w:p>
    <w:p w:rsidR="00F9195C" w:rsidRPr="004268D3" w:rsidRDefault="00F9195C" w:rsidP="00321547">
      <w:pPr>
        <w:numPr>
          <w:ilvl w:val="0"/>
          <w:numId w:val="207"/>
        </w:numPr>
        <w:spacing w:before="160"/>
        <w:ind w:left="567" w:hanging="567"/>
        <w:rPr>
          <w:rFonts w:ascii="Arial" w:hAnsi="Arial"/>
          <w:i/>
          <w:color w:val="000000"/>
        </w:rPr>
      </w:pPr>
      <w:r w:rsidRPr="004268D3">
        <w:rPr>
          <w:rFonts w:ascii="Arial" w:hAnsi="Arial"/>
          <w:i/>
          <w:color w:val="000000"/>
        </w:rPr>
        <w:t>Explain why the Wright Peak Flow meter is particularly useful for patients with asthma or COPD.</w:t>
      </w:r>
    </w:p>
    <w:p w:rsidR="00F9195C" w:rsidRPr="004268D3" w:rsidRDefault="00F9195C" w:rsidP="00321547">
      <w:pPr>
        <w:numPr>
          <w:ilvl w:val="0"/>
          <w:numId w:val="207"/>
        </w:numPr>
        <w:spacing w:before="160"/>
        <w:ind w:left="567" w:hanging="567"/>
        <w:rPr>
          <w:rFonts w:ascii="Arial" w:hAnsi="Arial"/>
          <w:color w:val="000000"/>
        </w:rPr>
      </w:pPr>
      <w:r w:rsidRPr="004268D3">
        <w:rPr>
          <w:rFonts w:ascii="Arial" w:hAnsi="Arial"/>
          <w:i/>
          <w:color w:val="000000"/>
        </w:rPr>
        <w:t>State that values for FVC, FEV</w:t>
      </w:r>
      <w:r w:rsidRPr="004268D3">
        <w:rPr>
          <w:rFonts w:ascii="Arial" w:hAnsi="Arial"/>
          <w:i/>
          <w:color w:val="000000"/>
          <w:vertAlign w:val="subscript"/>
        </w:rPr>
        <w:t>1</w:t>
      </w:r>
      <w:r w:rsidRPr="004268D3">
        <w:rPr>
          <w:rFonts w:ascii="Arial" w:hAnsi="Arial"/>
          <w:i/>
          <w:color w:val="000000"/>
        </w:rPr>
        <w:t>, and PEFR are generally lower in females, increase with subject’s height</w:t>
      </w:r>
      <w:r w:rsidRPr="004268D3">
        <w:rPr>
          <w:rFonts w:ascii="Arial" w:hAnsi="Arial"/>
          <w:color w:val="000000"/>
        </w:rPr>
        <w:t xml:space="preserve"> and decrease with age peaking at 20 years.</w:t>
      </w:r>
    </w:p>
    <w:p w:rsidR="00F9195C" w:rsidRPr="004268D3" w:rsidRDefault="00F9195C" w:rsidP="00F9195C">
      <w:pPr>
        <w:ind w:left="567" w:hanging="567"/>
        <w:rPr>
          <w:rFonts w:ascii="Arial" w:hAnsi="Arial"/>
          <w:b/>
        </w:rPr>
      </w:pPr>
    </w:p>
    <w:p w:rsidR="00F9195C" w:rsidRPr="004268D3" w:rsidRDefault="00F9195C" w:rsidP="00F9195C">
      <w:pPr>
        <w:ind w:left="567" w:hanging="567"/>
        <w:rPr>
          <w:rFonts w:ascii="Arial" w:hAnsi="Arial"/>
          <w:color w:val="000000"/>
        </w:rPr>
      </w:pPr>
    </w:p>
    <w:p w:rsidR="00F9195C" w:rsidRPr="004268D3" w:rsidRDefault="00F9195C" w:rsidP="00F9195C">
      <w:pPr>
        <w:ind w:left="567" w:hanging="567"/>
        <w:rPr>
          <w:rFonts w:ascii="Arial" w:hAnsi="Arial"/>
          <w:b/>
          <w:color w:val="000000"/>
        </w:rPr>
      </w:pPr>
      <w:r w:rsidRPr="004268D3">
        <w:rPr>
          <w:rFonts w:ascii="Arial" w:hAnsi="Arial"/>
          <w:b/>
          <w:color w:val="000000"/>
        </w:rPr>
        <w:t>Practical 3:  Integrated exercise practical</w:t>
      </w:r>
    </w:p>
    <w:p w:rsidR="00F9195C" w:rsidRPr="004268D3" w:rsidRDefault="00F9195C" w:rsidP="00F9195C">
      <w:pPr>
        <w:tabs>
          <w:tab w:val="left" w:pos="1985"/>
          <w:tab w:val="left" w:pos="3544"/>
          <w:tab w:val="left" w:pos="3686"/>
          <w:tab w:val="left" w:pos="4253"/>
        </w:tabs>
        <w:ind w:left="567" w:hanging="567"/>
        <w:rPr>
          <w:rFonts w:ascii="Arial" w:hAnsi="Arial"/>
          <w:color w:val="000000"/>
        </w:rPr>
      </w:pPr>
    </w:p>
    <w:p w:rsidR="00F9195C" w:rsidRPr="004268D3" w:rsidRDefault="00F9195C" w:rsidP="00F9195C">
      <w:pPr>
        <w:tabs>
          <w:tab w:val="left" w:pos="1985"/>
          <w:tab w:val="left" w:pos="3544"/>
          <w:tab w:val="left" w:pos="3686"/>
          <w:tab w:val="left" w:pos="4253"/>
        </w:tabs>
        <w:ind w:left="567" w:hanging="567"/>
        <w:rPr>
          <w:rFonts w:ascii="Arial" w:hAnsi="Arial"/>
          <w:color w:val="000000"/>
        </w:rPr>
      </w:pPr>
      <w:r w:rsidRPr="004268D3">
        <w:rPr>
          <w:rFonts w:ascii="Arial" w:hAnsi="Arial"/>
          <w:color w:val="000000"/>
        </w:rPr>
        <w:t xml:space="preserve">Dr. </w:t>
      </w:r>
      <w:hyperlink r:id="rId45" w:history="1">
        <w:r w:rsidRPr="004268D3">
          <w:rPr>
            <w:rStyle w:val="Hyperlink"/>
            <w:rFonts w:ascii="Arial" w:eastAsiaTheme="majorEastAsia" w:hAnsi="Arial"/>
            <w:color w:val="000000"/>
            <w:u w:val="none"/>
          </w:rPr>
          <w:t>Luke</w:t>
        </w:r>
      </w:hyperlink>
      <w:r w:rsidRPr="004268D3">
        <w:rPr>
          <w:rFonts w:ascii="Arial" w:hAnsi="Arial"/>
          <w:color w:val="000000"/>
        </w:rPr>
        <w:t xml:space="preserve"> Howard  ( </w:t>
      </w:r>
      <w:hyperlink r:id="rId46" w:history="1">
        <w:r w:rsidRPr="004268D3">
          <w:rPr>
            <w:rStyle w:val="Hyperlink"/>
            <w:rFonts w:ascii="Arial" w:eastAsiaTheme="majorEastAsia" w:hAnsi="Arial"/>
            <w:color w:val="000000"/>
            <w:u w:val="none"/>
          </w:rPr>
          <w:t>l.howard@imperial.ac.uk</w:t>
        </w:r>
      </w:hyperlink>
      <w:r w:rsidRPr="004268D3">
        <w:rPr>
          <w:rFonts w:ascii="Arial" w:hAnsi="Arial"/>
          <w:color w:val="000000"/>
        </w:rPr>
        <w:t>)</w:t>
      </w:r>
    </w:p>
    <w:p w:rsidR="00F9195C" w:rsidRPr="004268D3" w:rsidRDefault="00F9195C" w:rsidP="00F9195C">
      <w:pPr>
        <w:tabs>
          <w:tab w:val="left" w:pos="1985"/>
          <w:tab w:val="left" w:pos="3544"/>
          <w:tab w:val="left" w:pos="3686"/>
          <w:tab w:val="left" w:pos="4253"/>
        </w:tabs>
        <w:ind w:left="567" w:hanging="567"/>
        <w:rPr>
          <w:rFonts w:ascii="Arial" w:hAnsi="Arial"/>
          <w:color w:val="000000"/>
        </w:rPr>
      </w:pPr>
      <w:r w:rsidRPr="004268D3">
        <w:rPr>
          <w:rFonts w:ascii="Arial" w:hAnsi="Arial"/>
          <w:color w:val="000000"/>
        </w:rPr>
        <w:t xml:space="preserve">Dr. Kevin Murphy (Kevin.murphy@imperial.ac.uk); </w:t>
      </w:r>
    </w:p>
    <w:p w:rsidR="00F9195C" w:rsidRPr="004268D3" w:rsidRDefault="00F9195C" w:rsidP="00F9195C">
      <w:pPr>
        <w:spacing w:after="180"/>
        <w:ind w:left="567" w:hanging="567"/>
        <w:jc w:val="both"/>
        <w:rPr>
          <w:rFonts w:ascii="Arial" w:hAnsi="Arial"/>
          <w:i/>
          <w:color w:val="000000"/>
        </w:rPr>
      </w:pPr>
    </w:p>
    <w:p w:rsidR="00F9195C" w:rsidRPr="004268D3" w:rsidRDefault="00F9195C" w:rsidP="00321547">
      <w:pPr>
        <w:numPr>
          <w:ilvl w:val="0"/>
          <w:numId w:val="218"/>
        </w:numPr>
        <w:tabs>
          <w:tab w:val="left" w:pos="-5245"/>
        </w:tabs>
        <w:suppressAutoHyphens/>
        <w:spacing w:before="160"/>
        <w:ind w:left="714" w:hanging="357"/>
        <w:rPr>
          <w:rFonts w:ascii="Arial" w:hAnsi="Arial"/>
          <w:i/>
          <w:color w:val="000000"/>
        </w:rPr>
      </w:pPr>
      <w:r w:rsidRPr="004268D3">
        <w:rPr>
          <w:rFonts w:ascii="Arial" w:hAnsi="Arial"/>
          <w:i/>
          <w:color w:val="000000"/>
        </w:rPr>
        <w:t xml:space="preserve">Provide a basic explanation of the techniques used to obtain the following cardio-pulmonary measurements taken during exercise : </w:t>
      </w:r>
      <w:r w:rsidRPr="004268D3">
        <w:rPr>
          <w:rFonts w:ascii="Arial" w:hAnsi="Arial"/>
          <w:i/>
          <w:color w:val="000000"/>
        </w:rPr>
        <w:lastRenderedPageBreak/>
        <w:t xml:space="preserve">Ventilation, Heart rate, Blood Pressure, O2 consumption and CO2 production. SpO2. </w:t>
      </w:r>
    </w:p>
    <w:p w:rsidR="00F9195C" w:rsidRPr="004268D3" w:rsidRDefault="00F9195C" w:rsidP="00321547">
      <w:pPr>
        <w:numPr>
          <w:ilvl w:val="0"/>
          <w:numId w:val="218"/>
        </w:numPr>
        <w:tabs>
          <w:tab w:val="left" w:pos="-5245"/>
        </w:tabs>
        <w:suppressAutoHyphens/>
        <w:spacing w:before="160"/>
        <w:ind w:left="714" w:hanging="357"/>
        <w:rPr>
          <w:rFonts w:ascii="Arial" w:hAnsi="Arial"/>
          <w:i/>
          <w:color w:val="000000"/>
        </w:rPr>
      </w:pPr>
      <w:r w:rsidRPr="004268D3">
        <w:rPr>
          <w:rFonts w:ascii="Arial" w:hAnsi="Arial"/>
          <w:i/>
          <w:color w:val="000000"/>
        </w:rPr>
        <w:t>Describe the normal cardio-respiratory response to an incremental work rate exercise test to exhaustion.</w:t>
      </w:r>
    </w:p>
    <w:p w:rsidR="00F9195C" w:rsidRPr="004268D3" w:rsidRDefault="00F9195C" w:rsidP="00321547">
      <w:pPr>
        <w:numPr>
          <w:ilvl w:val="0"/>
          <w:numId w:val="218"/>
        </w:numPr>
        <w:tabs>
          <w:tab w:val="left" w:pos="-5245"/>
        </w:tabs>
        <w:suppressAutoHyphens/>
        <w:spacing w:before="160"/>
        <w:ind w:left="714" w:hanging="357"/>
        <w:rPr>
          <w:rFonts w:ascii="Arial" w:hAnsi="Arial"/>
          <w:i/>
          <w:color w:val="000000"/>
        </w:rPr>
      </w:pPr>
      <w:r w:rsidRPr="004268D3">
        <w:rPr>
          <w:rFonts w:ascii="Arial" w:hAnsi="Arial"/>
          <w:i/>
          <w:color w:val="000000"/>
        </w:rPr>
        <w:t>Describe how the normal response is altered</w:t>
      </w:r>
      <w:r w:rsidRPr="004268D3">
        <w:rPr>
          <w:rFonts w:ascii="Arial" w:hAnsi="Arial" w:cs="Arial"/>
          <w:i/>
          <w:color w:val="000000"/>
        </w:rPr>
        <w:t>,(i)</w:t>
      </w:r>
      <w:r w:rsidRPr="004268D3">
        <w:rPr>
          <w:rFonts w:ascii="Arial" w:hAnsi="Arial"/>
          <w:i/>
          <w:color w:val="000000"/>
        </w:rPr>
        <w:t xml:space="preserve">  by the loss of one leg  , (ii) heart disease, (iii), lung disease , (iv) training.</w:t>
      </w:r>
    </w:p>
    <w:p w:rsidR="00F9195C" w:rsidRPr="004268D3" w:rsidRDefault="00F9195C" w:rsidP="00321547">
      <w:pPr>
        <w:numPr>
          <w:ilvl w:val="0"/>
          <w:numId w:val="218"/>
        </w:numPr>
        <w:tabs>
          <w:tab w:val="left" w:pos="-5245"/>
        </w:tabs>
        <w:suppressAutoHyphens/>
        <w:spacing w:before="160"/>
        <w:ind w:left="714" w:hanging="357"/>
        <w:rPr>
          <w:rFonts w:ascii="Arial" w:hAnsi="Arial" w:cs="Arial"/>
          <w:i/>
          <w:color w:val="000000"/>
        </w:rPr>
      </w:pPr>
      <w:r w:rsidRPr="004268D3">
        <w:rPr>
          <w:rFonts w:ascii="Arial" w:hAnsi="Arial" w:cs="Arial"/>
          <w:i/>
        </w:rPr>
        <w:t xml:space="preserve">Appreciate that some types of exercise may be limited by perceived exertion, while other forms (eg field exercise) may be limited by breathlessness. </w:t>
      </w:r>
    </w:p>
    <w:p w:rsidR="00F9195C" w:rsidRPr="004268D3" w:rsidRDefault="00F9195C" w:rsidP="00321547">
      <w:pPr>
        <w:numPr>
          <w:ilvl w:val="0"/>
          <w:numId w:val="218"/>
        </w:numPr>
        <w:tabs>
          <w:tab w:val="left" w:pos="-5245"/>
        </w:tabs>
        <w:suppressAutoHyphens/>
        <w:spacing w:before="160"/>
        <w:ind w:left="714" w:hanging="357"/>
        <w:rPr>
          <w:rFonts w:ascii="Arial" w:hAnsi="Arial"/>
          <w:i/>
          <w:color w:val="000000"/>
        </w:rPr>
      </w:pPr>
      <w:r w:rsidRPr="004268D3">
        <w:rPr>
          <w:rFonts w:ascii="Arial" w:hAnsi="Arial" w:cs="Arial"/>
          <w:i/>
        </w:rPr>
        <w:t>Realise that activities of daily life can elicit high levels of work eg climbing stairs.</w:t>
      </w:r>
    </w:p>
    <w:p w:rsidR="00F9195C" w:rsidRPr="004268D3" w:rsidRDefault="00F9195C" w:rsidP="00F9195C">
      <w:pPr>
        <w:tabs>
          <w:tab w:val="left" w:pos="-5245"/>
        </w:tabs>
        <w:suppressAutoHyphens/>
        <w:spacing w:before="160"/>
        <w:rPr>
          <w:rFonts w:ascii="Arial" w:hAnsi="Arial" w:cs="Arial"/>
          <w:i/>
        </w:rPr>
      </w:pPr>
    </w:p>
    <w:p w:rsidR="00F9195C" w:rsidRPr="004268D3" w:rsidRDefault="00F9195C" w:rsidP="00E72C94">
      <w:pPr>
        <w:rPr>
          <w:rFonts w:ascii="Arial" w:hAnsi="Arial" w:cs="Arial"/>
          <w:szCs w:val="24"/>
        </w:rPr>
      </w:pPr>
    </w:p>
    <w:p w:rsidR="00D726FF" w:rsidRPr="004268D3" w:rsidRDefault="00D726FF" w:rsidP="007942BD">
      <w:pPr>
        <w:pStyle w:val="Heading3"/>
      </w:pPr>
      <w:bookmarkStart w:id="53" w:name="_Toc11677533"/>
      <w:r w:rsidRPr="004268D3">
        <w:t xml:space="preserve">THEME - Foundations of Clinical Practice </w:t>
      </w:r>
    </w:p>
    <w:p w:rsidR="006739F4" w:rsidRPr="004268D3" w:rsidRDefault="0036416A" w:rsidP="007942BD">
      <w:pPr>
        <w:pStyle w:val="Heading3"/>
      </w:pPr>
      <w:r w:rsidRPr="004268D3">
        <w:t xml:space="preserve">Clinical </w:t>
      </w:r>
      <w:r w:rsidR="006739F4" w:rsidRPr="004268D3">
        <w:t>Communication</w:t>
      </w:r>
      <w:bookmarkEnd w:id="53"/>
    </w:p>
    <w:p w:rsidR="006739F4" w:rsidRPr="004268D3" w:rsidRDefault="006739F4" w:rsidP="006739F4">
      <w:pPr>
        <w:rPr>
          <w:rFonts w:ascii="Arial" w:hAnsi="Arial" w:cs="Arial"/>
          <w:szCs w:val="24"/>
        </w:rPr>
      </w:pPr>
    </w:p>
    <w:p w:rsidR="006739F4" w:rsidRPr="004268D3" w:rsidRDefault="006739F4" w:rsidP="006739F4">
      <w:pPr>
        <w:rPr>
          <w:rFonts w:ascii="Arial" w:hAnsi="Arial" w:cs="Arial"/>
          <w:szCs w:val="24"/>
        </w:rPr>
      </w:pPr>
      <w:r w:rsidRPr="004268D3">
        <w:rPr>
          <w:rFonts w:ascii="Arial" w:hAnsi="Arial" w:cs="Arial"/>
          <w:b/>
          <w:szCs w:val="24"/>
        </w:rPr>
        <w:t>Module Leaders:</w:t>
      </w:r>
      <w:r w:rsidRPr="004268D3">
        <w:rPr>
          <w:rFonts w:ascii="Arial" w:hAnsi="Arial" w:cs="Arial"/>
          <w:szCs w:val="24"/>
        </w:rPr>
        <w:t xml:space="preserve"> </w:t>
      </w:r>
      <w:r w:rsidR="0036416A" w:rsidRPr="004268D3">
        <w:rPr>
          <w:rFonts w:ascii="Arial" w:hAnsi="Arial" w:cs="Arial"/>
          <w:szCs w:val="24"/>
        </w:rPr>
        <w:t>Dr Ged Murtagh &amp; Dr Athina Belsi</w:t>
      </w:r>
    </w:p>
    <w:p w:rsidR="001B0288" w:rsidRPr="004268D3" w:rsidRDefault="001B0288" w:rsidP="001B0288">
      <w:pPr>
        <w:pStyle w:val="Heading5"/>
        <w:rPr>
          <w:rFonts w:ascii="Arial" w:hAnsi="Arial" w:cs="Arial"/>
          <w:b/>
          <w:i/>
          <w:sz w:val="28"/>
          <w:szCs w:val="28"/>
        </w:rPr>
      </w:pPr>
      <w:bookmarkStart w:id="54" w:name="_Toc11677539"/>
      <w:r w:rsidRPr="004268D3">
        <w:rPr>
          <w:rFonts w:ascii="Arial" w:hAnsi="Arial" w:cs="Arial"/>
          <w:sz w:val="28"/>
          <w:szCs w:val="28"/>
        </w:rPr>
        <w:t xml:space="preserve">Learning objectives – Graduate entry year 1 Autumn and Spring </w:t>
      </w:r>
    </w:p>
    <w:p w:rsidR="001B0288" w:rsidRPr="004268D3" w:rsidRDefault="001B0288" w:rsidP="001B0288">
      <w:pPr>
        <w:ind w:right="-218"/>
        <w:rPr>
          <w:rFonts w:ascii="Arial" w:hAnsi="Arial" w:cs="Arial"/>
          <w:b/>
          <w:sz w:val="22"/>
          <w:szCs w:val="22"/>
        </w:rPr>
      </w:pPr>
    </w:p>
    <w:p w:rsidR="001B0288" w:rsidRPr="004268D3" w:rsidRDefault="001B0288" w:rsidP="001B0288">
      <w:pPr>
        <w:ind w:right="16"/>
        <w:rPr>
          <w:rFonts w:ascii="Arial" w:hAnsi="Arial" w:cs="Arial"/>
          <w:sz w:val="22"/>
          <w:szCs w:val="22"/>
        </w:rPr>
      </w:pPr>
      <w:r w:rsidRPr="004268D3">
        <w:rPr>
          <w:rFonts w:ascii="Arial" w:hAnsi="Arial" w:cs="Arial"/>
          <w:sz w:val="22"/>
          <w:szCs w:val="22"/>
        </w:rPr>
        <w:t>These session objectives may include tasks you should be able to carry out after you have completed the relevant activity. They provide you with a way to assess how well you are keeping up with the material. Note that they are also provided to the external examiners as a guide to what you should know at the end of the course.</w:t>
      </w:r>
    </w:p>
    <w:p w:rsidR="001B0288" w:rsidRPr="004268D3" w:rsidRDefault="001B0288" w:rsidP="001B0288">
      <w:pPr>
        <w:pStyle w:val="wfxRecipient"/>
        <w:ind w:right="16"/>
        <w:rPr>
          <w:rFonts w:cs="Arial"/>
          <w:sz w:val="22"/>
          <w:szCs w:val="22"/>
        </w:rPr>
      </w:pPr>
    </w:p>
    <w:p w:rsidR="001B0288" w:rsidRPr="004268D3" w:rsidRDefault="001B0288" w:rsidP="001B0288">
      <w:pPr>
        <w:ind w:left="360" w:right="16" w:hanging="360"/>
        <w:rPr>
          <w:rFonts w:ascii="Arial" w:hAnsi="Arial" w:cs="Arial"/>
          <w:sz w:val="28"/>
          <w:szCs w:val="28"/>
        </w:rPr>
      </w:pPr>
      <w:r w:rsidRPr="004268D3">
        <w:rPr>
          <w:rFonts w:ascii="Arial" w:hAnsi="Arial" w:cs="Arial"/>
          <w:sz w:val="28"/>
          <w:szCs w:val="28"/>
        </w:rPr>
        <w:t>Based on the Background Information</w:t>
      </w:r>
    </w:p>
    <w:p w:rsidR="001B0288" w:rsidRPr="004268D3" w:rsidRDefault="001B0288" w:rsidP="001B0288">
      <w:pPr>
        <w:ind w:left="360" w:right="16" w:hanging="360"/>
        <w:rPr>
          <w:rFonts w:ascii="Arial" w:hAnsi="Arial" w:cs="Arial"/>
          <w:b/>
          <w:sz w:val="22"/>
          <w:szCs w:val="22"/>
        </w:rPr>
      </w:pPr>
    </w:p>
    <w:p w:rsidR="001B0288" w:rsidRPr="004268D3" w:rsidRDefault="001B0288" w:rsidP="00321547">
      <w:pPr>
        <w:widowControl w:val="0"/>
        <w:numPr>
          <w:ilvl w:val="0"/>
          <w:numId w:val="175"/>
        </w:numPr>
        <w:rPr>
          <w:rFonts w:ascii="Arial" w:hAnsi="Arial" w:cs="Arial"/>
          <w:sz w:val="22"/>
          <w:szCs w:val="22"/>
        </w:rPr>
      </w:pPr>
      <w:r w:rsidRPr="004268D3">
        <w:rPr>
          <w:rFonts w:ascii="Arial" w:hAnsi="Arial" w:cs="Arial"/>
          <w:sz w:val="22"/>
          <w:szCs w:val="22"/>
        </w:rPr>
        <w:t>Define a patient-centred interview</w:t>
      </w:r>
    </w:p>
    <w:p w:rsidR="001B0288" w:rsidRPr="004268D3" w:rsidRDefault="001B0288" w:rsidP="00321547">
      <w:pPr>
        <w:widowControl w:val="0"/>
        <w:numPr>
          <w:ilvl w:val="0"/>
          <w:numId w:val="175"/>
        </w:numPr>
        <w:rPr>
          <w:rFonts w:ascii="Arial" w:hAnsi="Arial" w:cs="Arial"/>
          <w:sz w:val="22"/>
          <w:szCs w:val="22"/>
        </w:rPr>
      </w:pPr>
      <w:r w:rsidRPr="004268D3">
        <w:rPr>
          <w:rFonts w:ascii="Arial" w:hAnsi="Arial" w:cs="Arial"/>
          <w:sz w:val="22"/>
          <w:szCs w:val="22"/>
        </w:rPr>
        <w:t>List reasons for adopting the patient-centred approach to interviewing</w:t>
      </w:r>
    </w:p>
    <w:p w:rsidR="001B0288" w:rsidRPr="004268D3" w:rsidRDefault="001B0288" w:rsidP="00321547">
      <w:pPr>
        <w:widowControl w:val="0"/>
        <w:numPr>
          <w:ilvl w:val="0"/>
          <w:numId w:val="175"/>
        </w:numPr>
        <w:rPr>
          <w:rFonts w:ascii="Arial" w:hAnsi="Arial" w:cs="Arial"/>
          <w:sz w:val="22"/>
          <w:szCs w:val="22"/>
        </w:rPr>
      </w:pPr>
      <w:r w:rsidRPr="004268D3">
        <w:rPr>
          <w:rFonts w:ascii="Arial" w:hAnsi="Arial" w:cs="Arial"/>
          <w:sz w:val="22"/>
          <w:szCs w:val="22"/>
        </w:rPr>
        <w:t>Describe at least two different models of patient-centred consultations</w:t>
      </w:r>
    </w:p>
    <w:p w:rsidR="001B0288" w:rsidRPr="004268D3" w:rsidRDefault="001B0288" w:rsidP="00321547">
      <w:pPr>
        <w:widowControl w:val="0"/>
        <w:numPr>
          <w:ilvl w:val="0"/>
          <w:numId w:val="175"/>
        </w:numPr>
        <w:rPr>
          <w:rFonts w:ascii="Arial" w:hAnsi="Arial" w:cs="Arial"/>
          <w:sz w:val="22"/>
          <w:szCs w:val="22"/>
        </w:rPr>
      </w:pPr>
      <w:r w:rsidRPr="004268D3">
        <w:rPr>
          <w:rFonts w:ascii="Arial" w:hAnsi="Arial" w:cs="Arial"/>
          <w:sz w:val="22"/>
          <w:szCs w:val="22"/>
        </w:rPr>
        <w:t>Identify skills used in patient-centred consultations</w:t>
      </w:r>
    </w:p>
    <w:p w:rsidR="001B0288" w:rsidRPr="004268D3" w:rsidRDefault="001B0288" w:rsidP="001B0288">
      <w:pPr>
        <w:ind w:right="16"/>
        <w:rPr>
          <w:rFonts w:ascii="Arial" w:hAnsi="Arial" w:cs="Arial"/>
          <w:b/>
          <w:sz w:val="22"/>
          <w:szCs w:val="22"/>
        </w:rPr>
      </w:pPr>
    </w:p>
    <w:p w:rsidR="001B0288" w:rsidRPr="004268D3" w:rsidRDefault="001B0288" w:rsidP="001B0288">
      <w:pPr>
        <w:ind w:right="16"/>
        <w:rPr>
          <w:rFonts w:ascii="Arial" w:hAnsi="Arial" w:cs="Arial"/>
          <w:b/>
          <w:sz w:val="22"/>
          <w:szCs w:val="22"/>
        </w:rPr>
      </w:pPr>
    </w:p>
    <w:p w:rsidR="001B0288" w:rsidRPr="004268D3" w:rsidRDefault="001B0288" w:rsidP="001B0288">
      <w:pPr>
        <w:pStyle w:val="ParaAriel14"/>
      </w:pPr>
      <w:r w:rsidRPr="004268D3">
        <w:t xml:space="preserve">Session 1: Consultation skills – the initial approach </w:t>
      </w:r>
    </w:p>
    <w:p w:rsidR="001B0288" w:rsidRPr="004268D3" w:rsidRDefault="001B0288" w:rsidP="001B0288">
      <w:pPr>
        <w:numPr>
          <w:ilvl w:val="12"/>
          <w:numId w:val="0"/>
        </w:numPr>
        <w:rPr>
          <w:rFonts w:ascii="Arial" w:hAnsi="Arial" w:cs="Arial"/>
          <w:sz w:val="22"/>
          <w:szCs w:val="22"/>
        </w:rPr>
      </w:pPr>
    </w:p>
    <w:p w:rsidR="001B0288" w:rsidRPr="004268D3" w:rsidRDefault="001B0288" w:rsidP="00321547">
      <w:pPr>
        <w:widowControl w:val="0"/>
        <w:numPr>
          <w:ilvl w:val="0"/>
          <w:numId w:val="176"/>
        </w:numPr>
        <w:overflowPunct w:val="0"/>
        <w:autoSpaceDE w:val="0"/>
        <w:autoSpaceDN w:val="0"/>
        <w:adjustRightInd w:val="0"/>
        <w:textAlignment w:val="baseline"/>
        <w:rPr>
          <w:rFonts w:ascii="Arial" w:hAnsi="Arial" w:cs="Arial"/>
          <w:sz w:val="22"/>
          <w:szCs w:val="22"/>
        </w:rPr>
      </w:pPr>
      <w:r w:rsidRPr="004268D3">
        <w:rPr>
          <w:rFonts w:ascii="Arial" w:hAnsi="Arial" w:cs="Arial"/>
          <w:sz w:val="22"/>
          <w:szCs w:val="22"/>
        </w:rPr>
        <w:t>Describe the General Medical Council competencies expected of new graduates in relation to communication</w:t>
      </w:r>
    </w:p>
    <w:p w:rsidR="001B0288" w:rsidRPr="004268D3" w:rsidRDefault="001B0288" w:rsidP="00321547">
      <w:pPr>
        <w:widowControl w:val="0"/>
        <w:numPr>
          <w:ilvl w:val="0"/>
          <w:numId w:val="176"/>
        </w:numPr>
        <w:overflowPunct w:val="0"/>
        <w:autoSpaceDE w:val="0"/>
        <w:autoSpaceDN w:val="0"/>
        <w:adjustRightInd w:val="0"/>
        <w:textAlignment w:val="baseline"/>
        <w:rPr>
          <w:rFonts w:ascii="Arial" w:hAnsi="Arial" w:cs="Arial"/>
          <w:sz w:val="22"/>
          <w:szCs w:val="22"/>
        </w:rPr>
      </w:pPr>
      <w:r w:rsidRPr="004268D3">
        <w:rPr>
          <w:rFonts w:ascii="Arial" w:hAnsi="Arial" w:cs="Arial"/>
          <w:sz w:val="22"/>
          <w:szCs w:val="22"/>
        </w:rPr>
        <w:t>Outline the content of the first year of “Clinical Communication”</w:t>
      </w:r>
    </w:p>
    <w:p w:rsidR="001B0288" w:rsidRPr="004268D3" w:rsidRDefault="001B0288" w:rsidP="00321547">
      <w:pPr>
        <w:widowControl w:val="0"/>
        <w:numPr>
          <w:ilvl w:val="0"/>
          <w:numId w:val="176"/>
        </w:numPr>
        <w:overflowPunct w:val="0"/>
        <w:autoSpaceDE w:val="0"/>
        <w:autoSpaceDN w:val="0"/>
        <w:adjustRightInd w:val="0"/>
        <w:textAlignment w:val="baseline"/>
        <w:rPr>
          <w:rFonts w:ascii="Arial" w:hAnsi="Arial" w:cs="Arial"/>
          <w:sz w:val="22"/>
          <w:szCs w:val="22"/>
        </w:rPr>
      </w:pPr>
      <w:r w:rsidRPr="004268D3">
        <w:rPr>
          <w:rFonts w:ascii="Arial" w:hAnsi="Arial" w:cs="Arial"/>
          <w:sz w:val="22"/>
          <w:szCs w:val="22"/>
        </w:rPr>
        <w:t>Describe and understand patient centred communication</w:t>
      </w:r>
    </w:p>
    <w:p w:rsidR="001B0288" w:rsidRPr="004268D3" w:rsidRDefault="001B0288" w:rsidP="00321547">
      <w:pPr>
        <w:widowControl w:val="0"/>
        <w:numPr>
          <w:ilvl w:val="0"/>
          <w:numId w:val="176"/>
        </w:numPr>
        <w:overflowPunct w:val="0"/>
        <w:autoSpaceDE w:val="0"/>
        <w:autoSpaceDN w:val="0"/>
        <w:adjustRightInd w:val="0"/>
        <w:textAlignment w:val="baseline"/>
        <w:rPr>
          <w:rFonts w:ascii="Arial" w:hAnsi="Arial" w:cs="Arial"/>
          <w:sz w:val="22"/>
          <w:szCs w:val="22"/>
        </w:rPr>
      </w:pPr>
      <w:r w:rsidRPr="004268D3">
        <w:rPr>
          <w:rFonts w:ascii="Arial" w:hAnsi="Arial" w:cs="Arial"/>
          <w:sz w:val="22"/>
          <w:szCs w:val="22"/>
        </w:rPr>
        <w:t>Identify key skills that can be used when meeting patients for the first time</w:t>
      </w:r>
    </w:p>
    <w:p w:rsidR="001B0288" w:rsidRPr="004268D3" w:rsidRDefault="001B0288" w:rsidP="00321547">
      <w:pPr>
        <w:widowControl w:val="0"/>
        <w:numPr>
          <w:ilvl w:val="0"/>
          <w:numId w:val="176"/>
        </w:numPr>
        <w:overflowPunct w:val="0"/>
        <w:autoSpaceDE w:val="0"/>
        <w:autoSpaceDN w:val="0"/>
        <w:adjustRightInd w:val="0"/>
        <w:textAlignment w:val="baseline"/>
        <w:rPr>
          <w:rFonts w:ascii="Arial" w:hAnsi="Arial" w:cs="Arial"/>
          <w:sz w:val="22"/>
          <w:szCs w:val="22"/>
        </w:rPr>
      </w:pPr>
      <w:r w:rsidRPr="004268D3">
        <w:rPr>
          <w:rFonts w:ascii="Arial" w:hAnsi="Arial" w:cs="Arial"/>
          <w:sz w:val="22"/>
          <w:szCs w:val="22"/>
        </w:rPr>
        <w:t>Understand the relation between content and process</w:t>
      </w:r>
    </w:p>
    <w:p w:rsidR="001B0288" w:rsidRPr="004268D3" w:rsidRDefault="001B0288" w:rsidP="001B0288">
      <w:pPr>
        <w:pStyle w:val="ParaAriel14"/>
        <w:rPr>
          <w:sz w:val="22"/>
          <w:szCs w:val="22"/>
        </w:rPr>
      </w:pPr>
    </w:p>
    <w:p w:rsidR="001B0288" w:rsidRPr="004268D3" w:rsidRDefault="001B0288" w:rsidP="001B0288">
      <w:pPr>
        <w:pStyle w:val="ParaAriel14"/>
        <w:rPr>
          <w:sz w:val="22"/>
          <w:szCs w:val="22"/>
        </w:rPr>
      </w:pPr>
    </w:p>
    <w:p w:rsidR="001B0288" w:rsidRPr="004268D3" w:rsidRDefault="001B0288" w:rsidP="001B0288">
      <w:pPr>
        <w:pStyle w:val="ParaAriel14"/>
      </w:pPr>
      <w:r w:rsidRPr="004268D3">
        <w:t xml:space="preserve">Session 2: Patient centred communication </w:t>
      </w:r>
    </w:p>
    <w:p w:rsidR="001B0288" w:rsidRPr="004268D3" w:rsidRDefault="001B0288" w:rsidP="001B0288">
      <w:pPr>
        <w:widowControl w:val="0"/>
        <w:numPr>
          <w:ilvl w:val="12"/>
          <w:numId w:val="0"/>
        </w:numPr>
        <w:rPr>
          <w:rFonts w:ascii="Arial" w:hAnsi="Arial" w:cs="Arial"/>
          <w:sz w:val="22"/>
          <w:szCs w:val="22"/>
        </w:rPr>
      </w:pPr>
    </w:p>
    <w:p w:rsidR="001B0288" w:rsidRPr="004268D3" w:rsidRDefault="001B0288" w:rsidP="00321547">
      <w:pPr>
        <w:widowControl w:val="0"/>
        <w:numPr>
          <w:ilvl w:val="0"/>
          <w:numId w:val="177"/>
        </w:numPr>
        <w:rPr>
          <w:rFonts w:ascii="Arial" w:hAnsi="Arial" w:cs="Arial"/>
          <w:sz w:val="22"/>
          <w:szCs w:val="22"/>
        </w:rPr>
      </w:pPr>
      <w:r w:rsidRPr="004268D3">
        <w:rPr>
          <w:rFonts w:ascii="Arial" w:hAnsi="Arial" w:cs="Arial"/>
          <w:sz w:val="22"/>
          <w:szCs w:val="22"/>
        </w:rPr>
        <w:t>Further exploration of patient-centred communication</w:t>
      </w:r>
    </w:p>
    <w:p w:rsidR="001B0288" w:rsidRPr="004268D3" w:rsidRDefault="001B0288" w:rsidP="00321547">
      <w:pPr>
        <w:widowControl w:val="0"/>
        <w:numPr>
          <w:ilvl w:val="0"/>
          <w:numId w:val="177"/>
        </w:numPr>
        <w:overflowPunct w:val="0"/>
        <w:autoSpaceDE w:val="0"/>
        <w:autoSpaceDN w:val="0"/>
        <w:adjustRightInd w:val="0"/>
        <w:textAlignment w:val="baseline"/>
        <w:rPr>
          <w:rFonts w:ascii="Arial" w:hAnsi="Arial" w:cs="Arial"/>
          <w:sz w:val="22"/>
          <w:szCs w:val="22"/>
        </w:rPr>
      </w:pPr>
      <w:r w:rsidRPr="004268D3">
        <w:rPr>
          <w:rFonts w:ascii="Arial" w:hAnsi="Arial" w:cs="Arial"/>
          <w:sz w:val="22"/>
          <w:szCs w:val="22"/>
        </w:rPr>
        <w:t>Describe the sources of non-verbal communication</w:t>
      </w:r>
    </w:p>
    <w:p w:rsidR="001B0288" w:rsidRPr="004268D3" w:rsidRDefault="001B0288" w:rsidP="00321547">
      <w:pPr>
        <w:widowControl w:val="0"/>
        <w:numPr>
          <w:ilvl w:val="0"/>
          <w:numId w:val="177"/>
        </w:numPr>
        <w:overflowPunct w:val="0"/>
        <w:autoSpaceDE w:val="0"/>
        <w:autoSpaceDN w:val="0"/>
        <w:adjustRightInd w:val="0"/>
        <w:textAlignment w:val="baseline"/>
        <w:rPr>
          <w:rFonts w:ascii="Arial" w:hAnsi="Arial" w:cs="Arial"/>
          <w:sz w:val="22"/>
          <w:szCs w:val="22"/>
        </w:rPr>
      </w:pPr>
      <w:r w:rsidRPr="004268D3">
        <w:rPr>
          <w:rFonts w:ascii="Arial" w:hAnsi="Arial" w:cs="Arial"/>
          <w:sz w:val="22"/>
          <w:szCs w:val="22"/>
        </w:rPr>
        <w:t>Describe the role of non-verbal communication in conveying emotion</w:t>
      </w:r>
    </w:p>
    <w:p w:rsidR="001B0288" w:rsidRPr="004268D3" w:rsidRDefault="001B0288" w:rsidP="00321547">
      <w:pPr>
        <w:widowControl w:val="0"/>
        <w:numPr>
          <w:ilvl w:val="0"/>
          <w:numId w:val="177"/>
        </w:numPr>
        <w:overflowPunct w:val="0"/>
        <w:autoSpaceDE w:val="0"/>
        <w:autoSpaceDN w:val="0"/>
        <w:adjustRightInd w:val="0"/>
        <w:textAlignment w:val="baseline"/>
        <w:rPr>
          <w:rFonts w:ascii="Arial" w:hAnsi="Arial" w:cs="Arial"/>
          <w:sz w:val="22"/>
          <w:szCs w:val="22"/>
        </w:rPr>
      </w:pPr>
      <w:r w:rsidRPr="004268D3">
        <w:rPr>
          <w:rFonts w:ascii="Arial" w:hAnsi="Arial" w:cs="Arial"/>
          <w:sz w:val="22"/>
          <w:szCs w:val="22"/>
        </w:rPr>
        <w:lastRenderedPageBreak/>
        <w:t>Describe the importance of non-verbal communication in consultations</w:t>
      </w:r>
    </w:p>
    <w:p w:rsidR="001B0288" w:rsidRPr="004268D3" w:rsidRDefault="001B0288" w:rsidP="001B0288">
      <w:pPr>
        <w:ind w:right="16"/>
        <w:rPr>
          <w:rFonts w:ascii="Arial" w:hAnsi="Arial" w:cs="Arial"/>
          <w:sz w:val="22"/>
          <w:szCs w:val="22"/>
        </w:rPr>
      </w:pPr>
    </w:p>
    <w:p w:rsidR="001B0288" w:rsidRPr="004268D3" w:rsidRDefault="001B0288" w:rsidP="001B0288">
      <w:pPr>
        <w:ind w:right="16"/>
        <w:rPr>
          <w:rFonts w:ascii="Arial" w:hAnsi="Arial" w:cs="Arial"/>
          <w:sz w:val="22"/>
          <w:szCs w:val="22"/>
        </w:rPr>
      </w:pPr>
    </w:p>
    <w:p w:rsidR="001B0288" w:rsidRPr="004268D3" w:rsidRDefault="001B0288" w:rsidP="001B0288">
      <w:pPr>
        <w:pStyle w:val="ParaAriel14"/>
      </w:pPr>
      <w:r w:rsidRPr="004268D3">
        <w:t xml:space="preserve">Session 3: Interviewing volunteer patients </w:t>
      </w:r>
    </w:p>
    <w:p w:rsidR="001B0288" w:rsidRPr="004268D3" w:rsidRDefault="001B0288" w:rsidP="001B0288">
      <w:pPr>
        <w:widowControl w:val="0"/>
        <w:rPr>
          <w:rFonts w:ascii="Arial" w:hAnsi="Arial" w:cs="Arial"/>
          <w:sz w:val="22"/>
          <w:szCs w:val="22"/>
        </w:rPr>
      </w:pPr>
    </w:p>
    <w:p w:rsidR="001B0288" w:rsidRPr="004268D3" w:rsidRDefault="001B0288" w:rsidP="00321547">
      <w:pPr>
        <w:widowControl w:val="0"/>
        <w:numPr>
          <w:ilvl w:val="0"/>
          <w:numId w:val="133"/>
        </w:numPr>
        <w:overflowPunct w:val="0"/>
        <w:autoSpaceDE w:val="0"/>
        <w:autoSpaceDN w:val="0"/>
        <w:adjustRightInd w:val="0"/>
        <w:textAlignment w:val="baseline"/>
        <w:rPr>
          <w:rFonts w:ascii="Arial" w:hAnsi="Arial" w:cs="Arial"/>
          <w:sz w:val="22"/>
          <w:szCs w:val="22"/>
        </w:rPr>
      </w:pPr>
      <w:r w:rsidRPr="004268D3">
        <w:rPr>
          <w:rFonts w:ascii="Arial" w:hAnsi="Arial" w:cs="Arial"/>
          <w:sz w:val="22"/>
          <w:szCs w:val="22"/>
        </w:rPr>
        <w:t>Outline the skills necessary for approaching patients in a manner that enables you to communicate effectively and sensitively</w:t>
      </w:r>
    </w:p>
    <w:p w:rsidR="001B0288" w:rsidRPr="004268D3" w:rsidRDefault="001B0288" w:rsidP="00321547">
      <w:pPr>
        <w:widowControl w:val="0"/>
        <w:numPr>
          <w:ilvl w:val="0"/>
          <w:numId w:val="133"/>
        </w:numPr>
        <w:overflowPunct w:val="0"/>
        <w:autoSpaceDE w:val="0"/>
        <w:autoSpaceDN w:val="0"/>
        <w:adjustRightInd w:val="0"/>
        <w:textAlignment w:val="baseline"/>
        <w:rPr>
          <w:rFonts w:ascii="Arial" w:hAnsi="Arial" w:cs="Arial"/>
          <w:sz w:val="22"/>
          <w:szCs w:val="22"/>
        </w:rPr>
      </w:pPr>
      <w:r w:rsidRPr="004268D3">
        <w:rPr>
          <w:rFonts w:ascii="Arial" w:hAnsi="Arial" w:cs="Arial"/>
          <w:sz w:val="22"/>
          <w:szCs w:val="22"/>
        </w:rPr>
        <w:t>Identify communication and other professional skills that you used effectively</w:t>
      </w:r>
    </w:p>
    <w:p w:rsidR="001B0288" w:rsidRPr="004268D3" w:rsidRDefault="001B0288" w:rsidP="00321547">
      <w:pPr>
        <w:widowControl w:val="0"/>
        <w:numPr>
          <w:ilvl w:val="0"/>
          <w:numId w:val="133"/>
        </w:numPr>
        <w:overflowPunct w:val="0"/>
        <w:autoSpaceDE w:val="0"/>
        <w:autoSpaceDN w:val="0"/>
        <w:adjustRightInd w:val="0"/>
        <w:textAlignment w:val="baseline"/>
        <w:rPr>
          <w:rFonts w:ascii="Arial" w:hAnsi="Arial" w:cs="Arial"/>
          <w:sz w:val="22"/>
          <w:szCs w:val="22"/>
        </w:rPr>
      </w:pPr>
      <w:r w:rsidRPr="004268D3">
        <w:rPr>
          <w:rFonts w:ascii="Arial" w:hAnsi="Arial" w:cs="Arial"/>
          <w:sz w:val="22"/>
          <w:szCs w:val="22"/>
        </w:rPr>
        <w:t>Provide a rationale for using these skills</w:t>
      </w:r>
    </w:p>
    <w:p w:rsidR="001B0288" w:rsidRPr="004268D3" w:rsidRDefault="001B0288" w:rsidP="00321547">
      <w:pPr>
        <w:widowControl w:val="0"/>
        <w:numPr>
          <w:ilvl w:val="0"/>
          <w:numId w:val="133"/>
        </w:numPr>
        <w:overflowPunct w:val="0"/>
        <w:autoSpaceDE w:val="0"/>
        <w:autoSpaceDN w:val="0"/>
        <w:adjustRightInd w:val="0"/>
        <w:textAlignment w:val="baseline"/>
        <w:rPr>
          <w:rFonts w:ascii="Arial" w:hAnsi="Arial" w:cs="Arial"/>
          <w:sz w:val="22"/>
          <w:szCs w:val="22"/>
        </w:rPr>
      </w:pPr>
      <w:r w:rsidRPr="004268D3">
        <w:rPr>
          <w:rFonts w:ascii="Arial" w:hAnsi="Arial" w:cs="Arial"/>
          <w:sz w:val="22"/>
          <w:szCs w:val="22"/>
        </w:rPr>
        <w:t>Identify patient centred interviewing skills that you need to develop</w:t>
      </w:r>
    </w:p>
    <w:p w:rsidR="001B0288" w:rsidRPr="004268D3" w:rsidRDefault="001B0288" w:rsidP="00321547">
      <w:pPr>
        <w:widowControl w:val="0"/>
        <w:numPr>
          <w:ilvl w:val="0"/>
          <w:numId w:val="133"/>
        </w:numPr>
        <w:overflowPunct w:val="0"/>
        <w:autoSpaceDE w:val="0"/>
        <w:autoSpaceDN w:val="0"/>
        <w:adjustRightInd w:val="0"/>
        <w:textAlignment w:val="baseline"/>
        <w:rPr>
          <w:rFonts w:ascii="Arial" w:hAnsi="Arial" w:cs="Arial"/>
          <w:sz w:val="22"/>
          <w:szCs w:val="22"/>
        </w:rPr>
      </w:pPr>
      <w:r w:rsidRPr="004268D3">
        <w:rPr>
          <w:rFonts w:ascii="Arial" w:hAnsi="Arial" w:cs="Arial"/>
          <w:sz w:val="22"/>
          <w:szCs w:val="22"/>
        </w:rPr>
        <w:t xml:space="preserve">Make use of the feedback from the simulated patients to identify </w:t>
      </w:r>
    </w:p>
    <w:p w:rsidR="001B0288" w:rsidRPr="004268D3" w:rsidRDefault="001B0288" w:rsidP="00321547">
      <w:pPr>
        <w:widowControl w:val="0"/>
        <w:numPr>
          <w:ilvl w:val="1"/>
          <w:numId w:val="133"/>
        </w:numPr>
        <w:overflowPunct w:val="0"/>
        <w:autoSpaceDE w:val="0"/>
        <w:autoSpaceDN w:val="0"/>
        <w:adjustRightInd w:val="0"/>
        <w:textAlignment w:val="baseline"/>
        <w:rPr>
          <w:rFonts w:ascii="Arial" w:hAnsi="Arial" w:cs="Arial"/>
          <w:sz w:val="22"/>
          <w:szCs w:val="22"/>
        </w:rPr>
      </w:pPr>
      <w:r w:rsidRPr="004268D3">
        <w:rPr>
          <w:rFonts w:ascii="Arial" w:hAnsi="Arial" w:cs="Arial"/>
          <w:sz w:val="22"/>
          <w:szCs w:val="22"/>
        </w:rPr>
        <w:t>ways in which you will maintain your strengths in communicating</w:t>
      </w:r>
    </w:p>
    <w:p w:rsidR="001B0288" w:rsidRPr="004268D3" w:rsidRDefault="001B0288" w:rsidP="00321547">
      <w:pPr>
        <w:widowControl w:val="0"/>
        <w:numPr>
          <w:ilvl w:val="1"/>
          <w:numId w:val="133"/>
        </w:numPr>
        <w:overflowPunct w:val="0"/>
        <w:autoSpaceDE w:val="0"/>
        <w:autoSpaceDN w:val="0"/>
        <w:adjustRightInd w:val="0"/>
        <w:textAlignment w:val="baseline"/>
        <w:rPr>
          <w:rFonts w:ascii="Arial" w:hAnsi="Arial" w:cs="Arial"/>
          <w:sz w:val="22"/>
          <w:szCs w:val="22"/>
        </w:rPr>
      </w:pPr>
      <w:r w:rsidRPr="004268D3">
        <w:rPr>
          <w:rFonts w:ascii="Arial" w:hAnsi="Arial" w:cs="Arial"/>
          <w:sz w:val="22"/>
          <w:szCs w:val="22"/>
        </w:rPr>
        <w:t>ways in which you will improve on your communication weaknesses</w:t>
      </w:r>
    </w:p>
    <w:p w:rsidR="001B0288" w:rsidRPr="004268D3" w:rsidRDefault="001B0288" w:rsidP="001B0288">
      <w:pPr>
        <w:ind w:right="16"/>
        <w:rPr>
          <w:rFonts w:ascii="Arial" w:hAnsi="Arial" w:cs="Arial"/>
          <w:sz w:val="22"/>
          <w:szCs w:val="22"/>
        </w:rPr>
      </w:pPr>
    </w:p>
    <w:p w:rsidR="001B0288" w:rsidRPr="004268D3" w:rsidRDefault="001B0288" w:rsidP="001B0288">
      <w:pPr>
        <w:ind w:right="16"/>
        <w:rPr>
          <w:rFonts w:ascii="Arial" w:hAnsi="Arial" w:cs="Arial"/>
          <w:sz w:val="22"/>
          <w:szCs w:val="22"/>
        </w:rPr>
      </w:pPr>
    </w:p>
    <w:p w:rsidR="001B0288" w:rsidRPr="004268D3" w:rsidRDefault="001B0288" w:rsidP="001B0288">
      <w:pPr>
        <w:ind w:right="16"/>
        <w:rPr>
          <w:rFonts w:ascii="Arial" w:hAnsi="Arial" w:cs="Arial"/>
          <w:sz w:val="28"/>
          <w:szCs w:val="28"/>
        </w:rPr>
      </w:pPr>
      <w:r w:rsidRPr="004268D3">
        <w:rPr>
          <w:rFonts w:ascii="Arial" w:hAnsi="Arial" w:cs="Arial"/>
          <w:sz w:val="28"/>
          <w:szCs w:val="28"/>
        </w:rPr>
        <w:t>Session 4: Interviewing a simulated patient</w:t>
      </w:r>
    </w:p>
    <w:p w:rsidR="001B0288" w:rsidRPr="004268D3" w:rsidRDefault="001B0288" w:rsidP="001B0288">
      <w:pPr>
        <w:widowControl w:val="0"/>
        <w:rPr>
          <w:rFonts w:ascii="Arial" w:hAnsi="Arial" w:cs="Arial"/>
          <w:sz w:val="22"/>
          <w:szCs w:val="22"/>
        </w:rPr>
      </w:pPr>
    </w:p>
    <w:p w:rsidR="001B0288" w:rsidRPr="004268D3" w:rsidRDefault="001B0288" w:rsidP="00321547">
      <w:pPr>
        <w:widowControl w:val="0"/>
        <w:numPr>
          <w:ilvl w:val="0"/>
          <w:numId w:val="178"/>
        </w:numPr>
        <w:overflowPunct w:val="0"/>
        <w:autoSpaceDE w:val="0"/>
        <w:autoSpaceDN w:val="0"/>
        <w:adjustRightInd w:val="0"/>
        <w:textAlignment w:val="baseline"/>
        <w:rPr>
          <w:rFonts w:ascii="Arial" w:hAnsi="Arial" w:cs="Arial"/>
          <w:sz w:val="22"/>
          <w:szCs w:val="22"/>
        </w:rPr>
      </w:pPr>
      <w:r w:rsidRPr="004268D3">
        <w:rPr>
          <w:rFonts w:ascii="Arial" w:hAnsi="Arial" w:cs="Arial"/>
          <w:sz w:val="22"/>
          <w:szCs w:val="22"/>
        </w:rPr>
        <w:t>Identify skills used effectively in simulated patient-centred interviews</w:t>
      </w:r>
    </w:p>
    <w:p w:rsidR="001B0288" w:rsidRPr="004268D3" w:rsidRDefault="001B0288" w:rsidP="00321547">
      <w:pPr>
        <w:widowControl w:val="0"/>
        <w:numPr>
          <w:ilvl w:val="0"/>
          <w:numId w:val="178"/>
        </w:numPr>
        <w:overflowPunct w:val="0"/>
        <w:autoSpaceDE w:val="0"/>
        <w:autoSpaceDN w:val="0"/>
        <w:adjustRightInd w:val="0"/>
        <w:textAlignment w:val="baseline"/>
        <w:rPr>
          <w:rFonts w:ascii="Arial" w:hAnsi="Arial" w:cs="Arial"/>
          <w:sz w:val="22"/>
          <w:szCs w:val="22"/>
        </w:rPr>
      </w:pPr>
      <w:r w:rsidRPr="004268D3">
        <w:rPr>
          <w:rFonts w:ascii="Arial" w:hAnsi="Arial" w:cs="Arial"/>
          <w:sz w:val="22"/>
          <w:szCs w:val="22"/>
        </w:rPr>
        <w:t>Receive feedback on communication skills from a simulated patient</w:t>
      </w:r>
    </w:p>
    <w:p w:rsidR="001B0288" w:rsidRPr="004268D3" w:rsidRDefault="001B0288" w:rsidP="00321547">
      <w:pPr>
        <w:widowControl w:val="0"/>
        <w:numPr>
          <w:ilvl w:val="0"/>
          <w:numId w:val="178"/>
        </w:numPr>
        <w:overflowPunct w:val="0"/>
        <w:autoSpaceDE w:val="0"/>
        <w:autoSpaceDN w:val="0"/>
        <w:adjustRightInd w:val="0"/>
        <w:textAlignment w:val="baseline"/>
        <w:rPr>
          <w:rFonts w:ascii="Arial" w:hAnsi="Arial" w:cs="Arial"/>
          <w:sz w:val="22"/>
          <w:szCs w:val="22"/>
        </w:rPr>
      </w:pPr>
      <w:r w:rsidRPr="004268D3">
        <w:rPr>
          <w:rFonts w:ascii="Arial" w:hAnsi="Arial" w:cs="Arial"/>
          <w:sz w:val="22"/>
          <w:szCs w:val="22"/>
        </w:rPr>
        <w:t>Receive feedback on communication skills from a tutor</w:t>
      </w:r>
    </w:p>
    <w:p w:rsidR="001B0288" w:rsidRPr="004268D3" w:rsidRDefault="001B0288" w:rsidP="00321547">
      <w:pPr>
        <w:widowControl w:val="0"/>
        <w:numPr>
          <w:ilvl w:val="0"/>
          <w:numId w:val="178"/>
        </w:numPr>
        <w:overflowPunct w:val="0"/>
        <w:autoSpaceDE w:val="0"/>
        <w:autoSpaceDN w:val="0"/>
        <w:adjustRightInd w:val="0"/>
        <w:textAlignment w:val="baseline"/>
        <w:rPr>
          <w:rFonts w:ascii="Arial" w:hAnsi="Arial" w:cs="Arial"/>
          <w:sz w:val="22"/>
          <w:szCs w:val="22"/>
        </w:rPr>
      </w:pPr>
      <w:r w:rsidRPr="004268D3">
        <w:rPr>
          <w:rFonts w:ascii="Arial" w:hAnsi="Arial" w:cs="Arial"/>
          <w:sz w:val="22"/>
          <w:szCs w:val="22"/>
        </w:rPr>
        <w:t>Develop awareness of personal strengths in communicating</w:t>
      </w:r>
    </w:p>
    <w:p w:rsidR="001B0288" w:rsidRPr="004268D3" w:rsidRDefault="001B0288" w:rsidP="00321547">
      <w:pPr>
        <w:widowControl w:val="0"/>
        <w:numPr>
          <w:ilvl w:val="0"/>
          <w:numId w:val="178"/>
        </w:numPr>
        <w:overflowPunct w:val="0"/>
        <w:autoSpaceDE w:val="0"/>
        <w:autoSpaceDN w:val="0"/>
        <w:adjustRightInd w:val="0"/>
        <w:textAlignment w:val="baseline"/>
        <w:rPr>
          <w:rFonts w:ascii="Arial" w:hAnsi="Arial" w:cs="Arial"/>
          <w:sz w:val="22"/>
          <w:szCs w:val="22"/>
        </w:rPr>
      </w:pPr>
      <w:r w:rsidRPr="004268D3">
        <w:rPr>
          <w:rFonts w:ascii="Arial" w:hAnsi="Arial" w:cs="Arial"/>
          <w:sz w:val="22"/>
          <w:szCs w:val="22"/>
        </w:rPr>
        <w:t>Develop awareness of personal weaknesses in communicating</w:t>
      </w:r>
    </w:p>
    <w:p w:rsidR="001B0288" w:rsidRPr="004268D3" w:rsidRDefault="001B0288" w:rsidP="00321547">
      <w:pPr>
        <w:widowControl w:val="0"/>
        <w:numPr>
          <w:ilvl w:val="0"/>
          <w:numId w:val="178"/>
        </w:numPr>
        <w:overflowPunct w:val="0"/>
        <w:autoSpaceDE w:val="0"/>
        <w:autoSpaceDN w:val="0"/>
        <w:adjustRightInd w:val="0"/>
        <w:textAlignment w:val="baseline"/>
        <w:rPr>
          <w:rFonts w:ascii="Arial" w:hAnsi="Arial" w:cs="Arial"/>
          <w:sz w:val="22"/>
          <w:szCs w:val="22"/>
        </w:rPr>
      </w:pPr>
      <w:r w:rsidRPr="004268D3">
        <w:rPr>
          <w:rFonts w:ascii="Arial" w:hAnsi="Arial" w:cs="Arial"/>
          <w:sz w:val="22"/>
          <w:szCs w:val="22"/>
        </w:rPr>
        <w:t>Identify ways in which communication strengths will be maintained</w:t>
      </w:r>
    </w:p>
    <w:p w:rsidR="001B0288" w:rsidRPr="004268D3" w:rsidRDefault="001B0288" w:rsidP="00321547">
      <w:pPr>
        <w:widowControl w:val="0"/>
        <w:numPr>
          <w:ilvl w:val="0"/>
          <w:numId w:val="178"/>
        </w:numPr>
        <w:overflowPunct w:val="0"/>
        <w:autoSpaceDE w:val="0"/>
        <w:autoSpaceDN w:val="0"/>
        <w:adjustRightInd w:val="0"/>
        <w:textAlignment w:val="baseline"/>
        <w:rPr>
          <w:rFonts w:ascii="Arial" w:hAnsi="Arial" w:cs="Arial"/>
          <w:sz w:val="22"/>
          <w:szCs w:val="22"/>
        </w:rPr>
      </w:pPr>
      <w:r w:rsidRPr="004268D3">
        <w:rPr>
          <w:rFonts w:ascii="Arial" w:hAnsi="Arial" w:cs="Arial"/>
          <w:sz w:val="22"/>
          <w:szCs w:val="22"/>
        </w:rPr>
        <w:t>Identify ways in which communication weaknesses will be improved</w:t>
      </w:r>
    </w:p>
    <w:p w:rsidR="001B0288" w:rsidRPr="004268D3" w:rsidRDefault="001B0288" w:rsidP="001B0288">
      <w:pPr>
        <w:widowControl w:val="0"/>
        <w:overflowPunct w:val="0"/>
        <w:autoSpaceDE w:val="0"/>
        <w:autoSpaceDN w:val="0"/>
        <w:adjustRightInd w:val="0"/>
        <w:textAlignment w:val="baseline"/>
        <w:rPr>
          <w:rFonts w:ascii="Arial" w:hAnsi="Arial" w:cs="Arial"/>
          <w:sz w:val="22"/>
          <w:szCs w:val="22"/>
        </w:rPr>
      </w:pPr>
    </w:p>
    <w:p w:rsidR="00840137" w:rsidRPr="004268D3" w:rsidRDefault="00840137" w:rsidP="001B0288">
      <w:pPr>
        <w:widowControl w:val="0"/>
        <w:overflowPunct w:val="0"/>
        <w:autoSpaceDE w:val="0"/>
        <w:autoSpaceDN w:val="0"/>
        <w:adjustRightInd w:val="0"/>
        <w:textAlignment w:val="baseline"/>
        <w:rPr>
          <w:rFonts w:ascii="Arial" w:hAnsi="Arial" w:cs="Arial"/>
          <w:sz w:val="22"/>
          <w:szCs w:val="22"/>
        </w:rPr>
      </w:pPr>
    </w:p>
    <w:p w:rsidR="001B0288" w:rsidRPr="004268D3" w:rsidRDefault="001B0288" w:rsidP="001B0288">
      <w:pPr>
        <w:widowControl w:val="0"/>
        <w:jc w:val="both"/>
        <w:rPr>
          <w:rFonts w:ascii="Arial" w:hAnsi="Arial" w:cs="Arial"/>
          <w:sz w:val="28"/>
          <w:szCs w:val="28"/>
        </w:rPr>
      </w:pPr>
      <w:r w:rsidRPr="004268D3">
        <w:rPr>
          <w:rFonts w:ascii="Arial" w:hAnsi="Arial" w:cs="Arial"/>
          <w:sz w:val="28"/>
          <w:szCs w:val="28"/>
        </w:rPr>
        <w:t>Session 5: History Taking (i): Content and Process</w:t>
      </w:r>
    </w:p>
    <w:p w:rsidR="001B0288" w:rsidRPr="004268D3" w:rsidRDefault="001B0288" w:rsidP="001B0288">
      <w:pPr>
        <w:widowControl w:val="0"/>
        <w:jc w:val="both"/>
        <w:rPr>
          <w:rFonts w:ascii="Arial" w:hAnsi="Arial" w:cs="Arial"/>
          <w:sz w:val="22"/>
          <w:szCs w:val="22"/>
        </w:rPr>
      </w:pPr>
    </w:p>
    <w:p w:rsidR="001B0288" w:rsidRPr="004268D3" w:rsidRDefault="001B0288" w:rsidP="00321547">
      <w:pPr>
        <w:widowControl w:val="0"/>
        <w:numPr>
          <w:ilvl w:val="0"/>
          <w:numId w:val="134"/>
        </w:numPr>
        <w:overflowPunct w:val="0"/>
        <w:autoSpaceDE w:val="0"/>
        <w:autoSpaceDN w:val="0"/>
        <w:adjustRightInd w:val="0"/>
        <w:textAlignment w:val="baseline"/>
        <w:rPr>
          <w:rFonts w:ascii="Arial" w:hAnsi="Arial" w:cs="Arial"/>
          <w:sz w:val="22"/>
          <w:szCs w:val="22"/>
        </w:rPr>
      </w:pPr>
      <w:r w:rsidRPr="004268D3">
        <w:rPr>
          <w:rFonts w:ascii="Arial" w:hAnsi="Arial" w:cs="Arial"/>
          <w:sz w:val="22"/>
          <w:szCs w:val="22"/>
        </w:rPr>
        <w:t>Identify the key content features of a medical history</w:t>
      </w:r>
    </w:p>
    <w:p w:rsidR="001B0288" w:rsidRPr="004268D3" w:rsidRDefault="001B0288" w:rsidP="00321547">
      <w:pPr>
        <w:widowControl w:val="0"/>
        <w:numPr>
          <w:ilvl w:val="0"/>
          <w:numId w:val="134"/>
        </w:numPr>
        <w:overflowPunct w:val="0"/>
        <w:autoSpaceDE w:val="0"/>
        <w:autoSpaceDN w:val="0"/>
        <w:adjustRightInd w:val="0"/>
        <w:textAlignment w:val="baseline"/>
        <w:rPr>
          <w:rFonts w:ascii="Arial" w:hAnsi="Arial" w:cs="Arial"/>
          <w:sz w:val="22"/>
          <w:szCs w:val="22"/>
        </w:rPr>
      </w:pPr>
      <w:r w:rsidRPr="004268D3">
        <w:rPr>
          <w:rFonts w:ascii="Arial" w:hAnsi="Arial" w:cs="Arial"/>
          <w:sz w:val="22"/>
          <w:szCs w:val="22"/>
        </w:rPr>
        <w:t>Identify the skills necessary to establish the patient’s presenting complaint, the history of the presenting complaint and past medical history</w:t>
      </w:r>
    </w:p>
    <w:p w:rsidR="001B0288" w:rsidRPr="004268D3" w:rsidRDefault="001B0288" w:rsidP="00321547">
      <w:pPr>
        <w:widowControl w:val="0"/>
        <w:numPr>
          <w:ilvl w:val="0"/>
          <w:numId w:val="134"/>
        </w:numPr>
        <w:overflowPunct w:val="0"/>
        <w:autoSpaceDE w:val="0"/>
        <w:autoSpaceDN w:val="0"/>
        <w:adjustRightInd w:val="0"/>
        <w:textAlignment w:val="baseline"/>
        <w:rPr>
          <w:rFonts w:ascii="Arial" w:hAnsi="Arial" w:cs="Arial"/>
          <w:sz w:val="22"/>
          <w:szCs w:val="22"/>
        </w:rPr>
      </w:pPr>
      <w:r w:rsidRPr="004268D3">
        <w:rPr>
          <w:rFonts w:ascii="Arial" w:hAnsi="Arial" w:cs="Arial"/>
          <w:sz w:val="22"/>
          <w:szCs w:val="22"/>
        </w:rPr>
        <w:t>Interview and receive feedback from a simulated patient</w:t>
      </w:r>
    </w:p>
    <w:p w:rsidR="001B0288" w:rsidRPr="004268D3" w:rsidRDefault="001B0288" w:rsidP="00321547">
      <w:pPr>
        <w:widowControl w:val="0"/>
        <w:numPr>
          <w:ilvl w:val="0"/>
          <w:numId w:val="134"/>
        </w:numPr>
        <w:overflowPunct w:val="0"/>
        <w:autoSpaceDE w:val="0"/>
        <w:autoSpaceDN w:val="0"/>
        <w:adjustRightInd w:val="0"/>
        <w:textAlignment w:val="baseline"/>
        <w:rPr>
          <w:rFonts w:ascii="Arial" w:hAnsi="Arial" w:cs="Arial"/>
          <w:sz w:val="22"/>
          <w:szCs w:val="22"/>
        </w:rPr>
      </w:pPr>
      <w:r w:rsidRPr="004268D3">
        <w:rPr>
          <w:rFonts w:ascii="Arial" w:hAnsi="Arial" w:cs="Arial"/>
          <w:sz w:val="22"/>
          <w:szCs w:val="22"/>
        </w:rPr>
        <w:t xml:space="preserve">Practise using and integrating the skills associated with patient-centred interviewing while taking a medical history </w:t>
      </w:r>
    </w:p>
    <w:p w:rsidR="001B0288" w:rsidRPr="004268D3" w:rsidRDefault="001B0288" w:rsidP="001B0288">
      <w:pPr>
        <w:rPr>
          <w:rFonts w:ascii="Arial" w:hAnsi="Arial" w:cs="Arial"/>
          <w:sz w:val="22"/>
        </w:rPr>
      </w:pPr>
    </w:p>
    <w:p w:rsidR="001B0288" w:rsidRPr="004268D3" w:rsidRDefault="001B0288" w:rsidP="001B0288">
      <w:pPr>
        <w:rPr>
          <w:rFonts w:ascii="Arial" w:hAnsi="Arial" w:cs="Arial"/>
          <w:sz w:val="22"/>
        </w:rPr>
      </w:pPr>
    </w:p>
    <w:p w:rsidR="001B0288" w:rsidRPr="004268D3" w:rsidRDefault="001B0288" w:rsidP="001B0288">
      <w:pPr>
        <w:widowControl w:val="0"/>
        <w:jc w:val="both"/>
        <w:rPr>
          <w:rFonts w:ascii="Arial" w:hAnsi="Arial" w:cs="Arial"/>
          <w:sz w:val="28"/>
          <w:szCs w:val="28"/>
        </w:rPr>
      </w:pPr>
      <w:r w:rsidRPr="004268D3">
        <w:rPr>
          <w:rFonts w:ascii="Arial" w:hAnsi="Arial" w:cs="Arial"/>
          <w:sz w:val="28"/>
          <w:szCs w:val="28"/>
        </w:rPr>
        <w:t xml:space="preserve">Session 6: History taking with a simulated patient </w:t>
      </w:r>
    </w:p>
    <w:p w:rsidR="001B0288" w:rsidRPr="004268D3" w:rsidRDefault="001B0288" w:rsidP="001B0288">
      <w:pPr>
        <w:widowControl w:val="0"/>
        <w:jc w:val="both"/>
        <w:rPr>
          <w:rFonts w:ascii="Arial" w:hAnsi="Arial" w:cs="Arial"/>
          <w:sz w:val="22"/>
        </w:rPr>
      </w:pPr>
    </w:p>
    <w:p w:rsidR="001B0288" w:rsidRPr="004268D3" w:rsidRDefault="001B0288" w:rsidP="00321547">
      <w:pPr>
        <w:widowControl w:val="0"/>
        <w:numPr>
          <w:ilvl w:val="0"/>
          <w:numId w:val="135"/>
        </w:numPr>
        <w:tabs>
          <w:tab w:val="clear" w:pos="720"/>
          <w:tab w:val="num" w:pos="360"/>
        </w:tabs>
        <w:overflowPunct w:val="0"/>
        <w:autoSpaceDE w:val="0"/>
        <w:autoSpaceDN w:val="0"/>
        <w:adjustRightInd w:val="0"/>
        <w:ind w:left="360"/>
        <w:textAlignment w:val="baseline"/>
        <w:rPr>
          <w:rFonts w:ascii="Arial" w:hAnsi="Arial" w:cs="Arial"/>
          <w:sz w:val="22"/>
          <w:szCs w:val="22"/>
        </w:rPr>
      </w:pPr>
      <w:r w:rsidRPr="004268D3">
        <w:rPr>
          <w:rFonts w:ascii="Arial" w:hAnsi="Arial" w:cs="Arial"/>
          <w:sz w:val="22"/>
          <w:szCs w:val="22"/>
        </w:rPr>
        <w:t>Receive feedback on your communication skills from a simulated patient</w:t>
      </w:r>
    </w:p>
    <w:p w:rsidR="001B0288" w:rsidRPr="004268D3" w:rsidRDefault="001B0288" w:rsidP="00321547">
      <w:pPr>
        <w:widowControl w:val="0"/>
        <w:numPr>
          <w:ilvl w:val="0"/>
          <w:numId w:val="135"/>
        </w:numPr>
        <w:tabs>
          <w:tab w:val="clear" w:pos="720"/>
          <w:tab w:val="num" w:pos="360"/>
        </w:tabs>
        <w:overflowPunct w:val="0"/>
        <w:autoSpaceDE w:val="0"/>
        <w:autoSpaceDN w:val="0"/>
        <w:adjustRightInd w:val="0"/>
        <w:ind w:left="360"/>
        <w:textAlignment w:val="baseline"/>
        <w:rPr>
          <w:rFonts w:ascii="Arial" w:hAnsi="Arial" w:cs="Arial"/>
          <w:sz w:val="22"/>
          <w:szCs w:val="22"/>
        </w:rPr>
      </w:pPr>
      <w:r w:rsidRPr="004268D3">
        <w:rPr>
          <w:rFonts w:ascii="Arial" w:hAnsi="Arial" w:cs="Arial"/>
          <w:sz w:val="22"/>
          <w:szCs w:val="22"/>
        </w:rPr>
        <w:t>Receive feedback on communication integrated with history-taking skills from a tutor and from peers</w:t>
      </w:r>
    </w:p>
    <w:p w:rsidR="001B0288" w:rsidRPr="004268D3" w:rsidRDefault="001B0288" w:rsidP="00321547">
      <w:pPr>
        <w:widowControl w:val="0"/>
        <w:numPr>
          <w:ilvl w:val="0"/>
          <w:numId w:val="135"/>
        </w:numPr>
        <w:tabs>
          <w:tab w:val="clear" w:pos="720"/>
          <w:tab w:val="num" w:pos="360"/>
        </w:tabs>
        <w:overflowPunct w:val="0"/>
        <w:autoSpaceDE w:val="0"/>
        <w:autoSpaceDN w:val="0"/>
        <w:adjustRightInd w:val="0"/>
        <w:ind w:left="360"/>
        <w:textAlignment w:val="baseline"/>
        <w:rPr>
          <w:rFonts w:ascii="Arial" w:hAnsi="Arial" w:cs="Arial"/>
          <w:sz w:val="22"/>
          <w:szCs w:val="22"/>
        </w:rPr>
      </w:pPr>
      <w:r w:rsidRPr="004268D3">
        <w:rPr>
          <w:rFonts w:ascii="Arial" w:hAnsi="Arial" w:cs="Arial"/>
          <w:sz w:val="22"/>
          <w:szCs w:val="22"/>
        </w:rPr>
        <w:t>Identify those history-taking skills that you used effectively in the simulated interviews</w:t>
      </w:r>
    </w:p>
    <w:p w:rsidR="001B0288" w:rsidRPr="004268D3" w:rsidRDefault="001B0288" w:rsidP="00321547">
      <w:pPr>
        <w:widowControl w:val="0"/>
        <w:numPr>
          <w:ilvl w:val="0"/>
          <w:numId w:val="135"/>
        </w:numPr>
        <w:tabs>
          <w:tab w:val="clear" w:pos="720"/>
          <w:tab w:val="num" w:pos="360"/>
        </w:tabs>
        <w:overflowPunct w:val="0"/>
        <w:autoSpaceDE w:val="0"/>
        <w:autoSpaceDN w:val="0"/>
        <w:adjustRightInd w:val="0"/>
        <w:ind w:left="360"/>
        <w:textAlignment w:val="baseline"/>
        <w:rPr>
          <w:rFonts w:ascii="Arial" w:hAnsi="Arial" w:cs="Arial"/>
          <w:sz w:val="22"/>
          <w:szCs w:val="22"/>
        </w:rPr>
      </w:pPr>
      <w:r w:rsidRPr="004268D3">
        <w:rPr>
          <w:rFonts w:ascii="Arial" w:hAnsi="Arial" w:cs="Arial"/>
          <w:sz w:val="22"/>
          <w:szCs w:val="22"/>
        </w:rPr>
        <w:t xml:space="preserve">Identify those skills that require further development </w:t>
      </w:r>
    </w:p>
    <w:p w:rsidR="001B0288" w:rsidRPr="004268D3" w:rsidRDefault="001B0288" w:rsidP="00321547">
      <w:pPr>
        <w:widowControl w:val="0"/>
        <w:numPr>
          <w:ilvl w:val="0"/>
          <w:numId w:val="135"/>
        </w:numPr>
        <w:tabs>
          <w:tab w:val="clear" w:pos="720"/>
          <w:tab w:val="num" w:pos="360"/>
        </w:tabs>
        <w:overflowPunct w:val="0"/>
        <w:autoSpaceDE w:val="0"/>
        <w:autoSpaceDN w:val="0"/>
        <w:adjustRightInd w:val="0"/>
        <w:ind w:left="360"/>
        <w:textAlignment w:val="baseline"/>
        <w:rPr>
          <w:rFonts w:ascii="Arial" w:hAnsi="Arial" w:cs="Arial"/>
          <w:sz w:val="22"/>
          <w:szCs w:val="22"/>
        </w:rPr>
      </w:pPr>
      <w:r w:rsidRPr="004268D3">
        <w:rPr>
          <w:rFonts w:ascii="Arial" w:hAnsi="Arial" w:cs="Arial"/>
          <w:sz w:val="22"/>
          <w:szCs w:val="22"/>
        </w:rPr>
        <w:t>Identify ways in which your communication and history-taking strengths will be maintained</w:t>
      </w:r>
    </w:p>
    <w:p w:rsidR="001B0288" w:rsidRPr="004268D3" w:rsidRDefault="001B0288" w:rsidP="00321547">
      <w:pPr>
        <w:widowControl w:val="0"/>
        <w:numPr>
          <w:ilvl w:val="0"/>
          <w:numId w:val="135"/>
        </w:numPr>
        <w:tabs>
          <w:tab w:val="clear" w:pos="720"/>
          <w:tab w:val="num" w:pos="360"/>
        </w:tabs>
        <w:overflowPunct w:val="0"/>
        <w:autoSpaceDE w:val="0"/>
        <w:autoSpaceDN w:val="0"/>
        <w:adjustRightInd w:val="0"/>
        <w:ind w:left="360"/>
        <w:textAlignment w:val="baseline"/>
        <w:rPr>
          <w:rFonts w:ascii="Arial" w:hAnsi="Arial" w:cs="Arial"/>
          <w:sz w:val="22"/>
          <w:szCs w:val="22"/>
        </w:rPr>
      </w:pPr>
      <w:r w:rsidRPr="004268D3">
        <w:rPr>
          <w:rFonts w:ascii="Arial" w:hAnsi="Arial" w:cs="Arial"/>
          <w:sz w:val="22"/>
          <w:szCs w:val="22"/>
        </w:rPr>
        <w:t xml:space="preserve">Identify ways in which your communication and history-taking weaknesses will be improved </w:t>
      </w:r>
    </w:p>
    <w:p w:rsidR="001B0288" w:rsidRPr="004268D3" w:rsidRDefault="001B0288" w:rsidP="001B0288">
      <w:pPr>
        <w:widowControl w:val="0"/>
        <w:rPr>
          <w:rFonts w:ascii="Arial" w:hAnsi="Arial" w:cs="Arial"/>
          <w:sz w:val="22"/>
          <w:szCs w:val="22"/>
        </w:rPr>
      </w:pPr>
    </w:p>
    <w:p w:rsidR="00840137" w:rsidRPr="004268D3" w:rsidRDefault="00840137">
      <w:pPr>
        <w:rPr>
          <w:rFonts w:ascii="Arial" w:hAnsi="Arial" w:cs="Arial"/>
          <w:sz w:val="22"/>
          <w:szCs w:val="22"/>
        </w:rPr>
      </w:pPr>
      <w:r w:rsidRPr="004268D3">
        <w:rPr>
          <w:rFonts w:ascii="Arial" w:hAnsi="Arial" w:cs="Arial"/>
          <w:sz w:val="22"/>
          <w:szCs w:val="22"/>
        </w:rPr>
        <w:br w:type="page"/>
      </w:r>
    </w:p>
    <w:p w:rsidR="001B0288" w:rsidRPr="004268D3" w:rsidRDefault="001B0288" w:rsidP="001B0288">
      <w:pPr>
        <w:widowControl w:val="0"/>
        <w:rPr>
          <w:rFonts w:ascii="Arial" w:hAnsi="Arial" w:cs="Arial"/>
          <w:sz w:val="22"/>
          <w:szCs w:val="22"/>
        </w:rPr>
      </w:pPr>
    </w:p>
    <w:p w:rsidR="001B0288" w:rsidRPr="004268D3" w:rsidRDefault="001B0288" w:rsidP="001B0288">
      <w:pPr>
        <w:widowControl w:val="0"/>
        <w:rPr>
          <w:rFonts w:ascii="Arial" w:hAnsi="Arial" w:cs="Arial"/>
          <w:sz w:val="28"/>
          <w:szCs w:val="28"/>
        </w:rPr>
      </w:pPr>
      <w:r w:rsidRPr="004268D3">
        <w:rPr>
          <w:rFonts w:ascii="Arial" w:hAnsi="Arial" w:cs="Arial"/>
          <w:sz w:val="28"/>
          <w:szCs w:val="28"/>
        </w:rPr>
        <w:t xml:space="preserve">Session 7: History Taking (ii): Social History </w:t>
      </w:r>
    </w:p>
    <w:p w:rsidR="001B0288" w:rsidRPr="004268D3" w:rsidRDefault="001B0288" w:rsidP="001B0288">
      <w:pPr>
        <w:widowControl w:val="0"/>
        <w:rPr>
          <w:rFonts w:ascii="Arial" w:hAnsi="Arial" w:cs="Arial"/>
          <w:sz w:val="22"/>
        </w:rPr>
      </w:pPr>
    </w:p>
    <w:p w:rsidR="001B0288" w:rsidRPr="004268D3" w:rsidRDefault="001B0288" w:rsidP="00321547">
      <w:pPr>
        <w:widowControl w:val="0"/>
        <w:numPr>
          <w:ilvl w:val="0"/>
          <w:numId w:val="136"/>
        </w:numPr>
        <w:overflowPunct w:val="0"/>
        <w:autoSpaceDE w:val="0"/>
        <w:autoSpaceDN w:val="0"/>
        <w:adjustRightInd w:val="0"/>
        <w:textAlignment w:val="baseline"/>
        <w:rPr>
          <w:rFonts w:ascii="Arial" w:hAnsi="Arial" w:cs="Arial"/>
          <w:sz w:val="22"/>
          <w:szCs w:val="22"/>
        </w:rPr>
      </w:pPr>
      <w:r w:rsidRPr="004268D3">
        <w:rPr>
          <w:rFonts w:ascii="Arial" w:hAnsi="Arial" w:cs="Arial"/>
          <w:sz w:val="22"/>
          <w:szCs w:val="22"/>
        </w:rPr>
        <w:t>Give examples of the range of problems to which diet contributes</w:t>
      </w:r>
    </w:p>
    <w:p w:rsidR="001B0288" w:rsidRPr="004268D3" w:rsidRDefault="001B0288" w:rsidP="00321547">
      <w:pPr>
        <w:widowControl w:val="0"/>
        <w:numPr>
          <w:ilvl w:val="0"/>
          <w:numId w:val="136"/>
        </w:numPr>
        <w:overflowPunct w:val="0"/>
        <w:autoSpaceDE w:val="0"/>
        <w:autoSpaceDN w:val="0"/>
        <w:adjustRightInd w:val="0"/>
        <w:textAlignment w:val="baseline"/>
        <w:rPr>
          <w:rFonts w:ascii="Arial" w:hAnsi="Arial" w:cs="Arial"/>
          <w:sz w:val="22"/>
          <w:szCs w:val="22"/>
        </w:rPr>
      </w:pPr>
      <w:r w:rsidRPr="004268D3">
        <w:rPr>
          <w:rFonts w:ascii="Arial" w:hAnsi="Arial" w:cs="Arial"/>
          <w:sz w:val="22"/>
          <w:szCs w:val="22"/>
        </w:rPr>
        <w:t xml:space="preserve">Discuss some of the problems in establishing a patient’s dietary habits </w:t>
      </w:r>
    </w:p>
    <w:p w:rsidR="001B0288" w:rsidRPr="004268D3" w:rsidRDefault="001B0288" w:rsidP="00321547">
      <w:pPr>
        <w:widowControl w:val="0"/>
        <w:numPr>
          <w:ilvl w:val="0"/>
          <w:numId w:val="136"/>
        </w:numPr>
        <w:overflowPunct w:val="0"/>
        <w:autoSpaceDE w:val="0"/>
        <w:autoSpaceDN w:val="0"/>
        <w:adjustRightInd w:val="0"/>
        <w:textAlignment w:val="baseline"/>
        <w:rPr>
          <w:rFonts w:ascii="Arial" w:hAnsi="Arial" w:cs="Arial"/>
          <w:sz w:val="22"/>
          <w:szCs w:val="22"/>
        </w:rPr>
      </w:pPr>
      <w:r w:rsidRPr="004268D3">
        <w:rPr>
          <w:rFonts w:ascii="Arial" w:hAnsi="Arial" w:cs="Arial"/>
          <w:sz w:val="22"/>
          <w:szCs w:val="22"/>
        </w:rPr>
        <w:t>Give examples of the key screening questions to ask every patient when taking a nutrition history</w:t>
      </w:r>
    </w:p>
    <w:p w:rsidR="001B0288" w:rsidRPr="004268D3" w:rsidRDefault="001B0288" w:rsidP="00321547">
      <w:pPr>
        <w:widowControl w:val="0"/>
        <w:numPr>
          <w:ilvl w:val="0"/>
          <w:numId w:val="136"/>
        </w:numPr>
        <w:overflowPunct w:val="0"/>
        <w:autoSpaceDE w:val="0"/>
        <w:autoSpaceDN w:val="0"/>
        <w:adjustRightInd w:val="0"/>
        <w:textAlignment w:val="baseline"/>
        <w:rPr>
          <w:rFonts w:ascii="Arial" w:hAnsi="Arial" w:cs="Arial"/>
          <w:sz w:val="22"/>
          <w:szCs w:val="22"/>
        </w:rPr>
      </w:pPr>
      <w:r w:rsidRPr="004268D3">
        <w:rPr>
          <w:rFonts w:ascii="Arial" w:hAnsi="Arial" w:cs="Arial"/>
          <w:sz w:val="22"/>
          <w:szCs w:val="22"/>
        </w:rPr>
        <w:t>Identify the skills necessary for an effective assessment of drug, alcohol and tobacco use</w:t>
      </w:r>
    </w:p>
    <w:p w:rsidR="001B0288" w:rsidRPr="004268D3" w:rsidRDefault="001B0288" w:rsidP="00321547">
      <w:pPr>
        <w:widowControl w:val="0"/>
        <w:numPr>
          <w:ilvl w:val="0"/>
          <w:numId w:val="136"/>
        </w:numPr>
        <w:overflowPunct w:val="0"/>
        <w:autoSpaceDE w:val="0"/>
        <w:autoSpaceDN w:val="0"/>
        <w:adjustRightInd w:val="0"/>
        <w:textAlignment w:val="baseline"/>
        <w:rPr>
          <w:rFonts w:ascii="Arial" w:hAnsi="Arial" w:cs="Arial"/>
          <w:sz w:val="22"/>
          <w:szCs w:val="22"/>
        </w:rPr>
      </w:pPr>
      <w:r w:rsidRPr="004268D3">
        <w:rPr>
          <w:rFonts w:ascii="Arial" w:hAnsi="Arial" w:cs="Arial"/>
          <w:sz w:val="22"/>
          <w:szCs w:val="22"/>
        </w:rPr>
        <w:t>Use a range of other questions to explore each area more deeply</w:t>
      </w:r>
    </w:p>
    <w:p w:rsidR="001B0288" w:rsidRPr="004268D3" w:rsidRDefault="001B0288" w:rsidP="001B0288">
      <w:pPr>
        <w:widowControl w:val="0"/>
        <w:jc w:val="both"/>
        <w:rPr>
          <w:rFonts w:ascii="Arial" w:hAnsi="Arial" w:cs="Arial"/>
          <w:sz w:val="22"/>
          <w:szCs w:val="22"/>
        </w:rPr>
      </w:pPr>
    </w:p>
    <w:p w:rsidR="001B0288" w:rsidRPr="004268D3" w:rsidRDefault="001B0288" w:rsidP="001B0288">
      <w:pPr>
        <w:widowControl w:val="0"/>
        <w:jc w:val="both"/>
        <w:rPr>
          <w:rFonts w:ascii="Arial" w:hAnsi="Arial" w:cs="Arial"/>
          <w:sz w:val="22"/>
          <w:szCs w:val="22"/>
        </w:rPr>
      </w:pPr>
    </w:p>
    <w:p w:rsidR="001B0288" w:rsidRPr="004268D3" w:rsidRDefault="001B0288" w:rsidP="001B0288">
      <w:pPr>
        <w:widowControl w:val="0"/>
        <w:jc w:val="both"/>
        <w:rPr>
          <w:rFonts w:ascii="Arial" w:hAnsi="Arial" w:cs="Arial"/>
          <w:sz w:val="28"/>
          <w:szCs w:val="28"/>
        </w:rPr>
      </w:pPr>
      <w:r w:rsidRPr="004268D3">
        <w:rPr>
          <w:rFonts w:ascii="Arial" w:hAnsi="Arial" w:cs="Arial"/>
          <w:sz w:val="28"/>
          <w:szCs w:val="28"/>
        </w:rPr>
        <w:t>Session 8: Revision Workshop</w:t>
      </w:r>
    </w:p>
    <w:p w:rsidR="001B0288" w:rsidRPr="004268D3" w:rsidRDefault="001B0288" w:rsidP="001B0288">
      <w:pPr>
        <w:widowControl w:val="0"/>
        <w:jc w:val="both"/>
        <w:rPr>
          <w:rFonts w:ascii="Arial" w:hAnsi="Arial" w:cs="Arial"/>
          <w:sz w:val="22"/>
        </w:rPr>
      </w:pPr>
    </w:p>
    <w:p w:rsidR="001B0288" w:rsidRPr="004268D3" w:rsidRDefault="001B0288" w:rsidP="00321547">
      <w:pPr>
        <w:widowControl w:val="0"/>
        <w:numPr>
          <w:ilvl w:val="0"/>
          <w:numId w:val="137"/>
        </w:numPr>
        <w:overflowPunct w:val="0"/>
        <w:autoSpaceDE w:val="0"/>
        <w:autoSpaceDN w:val="0"/>
        <w:adjustRightInd w:val="0"/>
        <w:jc w:val="both"/>
        <w:textAlignment w:val="baseline"/>
        <w:rPr>
          <w:rFonts w:ascii="Arial" w:hAnsi="Arial" w:cs="Arial"/>
          <w:sz w:val="22"/>
        </w:rPr>
      </w:pPr>
      <w:r w:rsidRPr="004268D3">
        <w:rPr>
          <w:rFonts w:ascii="Arial" w:hAnsi="Arial" w:cs="Arial"/>
          <w:sz w:val="22"/>
          <w:szCs w:val="22"/>
        </w:rPr>
        <w:t>Key learning points from the course will be covered</w:t>
      </w:r>
    </w:p>
    <w:p w:rsidR="001B0288" w:rsidRPr="004268D3" w:rsidRDefault="001B0288" w:rsidP="00321547">
      <w:pPr>
        <w:widowControl w:val="0"/>
        <w:numPr>
          <w:ilvl w:val="0"/>
          <w:numId w:val="137"/>
        </w:numPr>
        <w:overflowPunct w:val="0"/>
        <w:autoSpaceDE w:val="0"/>
        <w:autoSpaceDN w:val="0"/>
        <w:adjustRightInd w:val="0"/>
        <w:jc w:val="both"/>
        <w:textAlignment w:val="baseline"/>
        <w:rPr>
          <w:rFonts w:ascii="Arial" w:hAnsi="Arial" w:cs="Arial"/>
          <w:sz w:val="22"/>
        </w:rPr>
      </w:pPr>
      <w:r w:rsidRPr="004268D3">
        <w:rPr>
          <w:rFonts w:ascii="Arial" w:hAnsi="Arial" w:cs="Arial"/>
          <w:sz w:val="22"/>
          <w:szCs w:val="22"/>
        </w:rPr>
        <w:t>There will be opportunities to observe and practice communication skills</w:t>
      </w:r>
    </w:p>
    <w:p w:rsidR="001B0288" w:rsidRPr="004268D3" w:rsidRDefault="001B0288" w:rsidP="00321547">
      <w:pPr>
        <w:widowControl w:val="0"/>
        <w:numPr>
          <w:ilvl w:val="0"/>
          <w:numId w:val="137"/>
        </w:numPr>
        <w:overflowPunct w:val="0"/>
        <w:autoSpaceDE w:val="0"/>
        <w:autoSpaceDN w:val="0"/>
        <w:adjustRightInd w:val="0"/>
        <w:jc w:val="both"/>
        <w:textAlignment w:val="baseline"/>
        <w:rPr>
          <w:rFonts w:ascii="Arial" w:hAnsi="Arial" w:cs="Arial"/>
          <w:sz w:val="22"/>
        </w:rPr>
      </w:pPr>
      <w:r w:rsidRPr="004268D3">
        <w:rPr>
          <w:rFonts w:ascii="Arial" w:hAnsi="Arial" w:cs="Arial"/>
          <w:sz w:val="22"/>
        </w:rPr>
        <w:t>The exam format will be explained and there will be opportunities to ask questions</w:t>
      </w:r>
    </w:p>
    <w:p w:rsidR="001B0288" w:rsidRPr="004268D3" w:rsidRDefault="001B0288" w:rsidP="001B0288">
      <w:pPr>
        <w:widowControl w:val="0"/>
        <w:overflowPunct w:val="0"/>
        <w:autoSpaceDE w:val="0"/>
        <w:autoSpaceDN w:val="0"/>
        <w:adjustRightInd w:val="0"/>
        <w:jc w:val="both"/>
        <w:textAlignment w:val="baseline"/>
        <w:rPr>
          <w:rFonts w:ascii="Arial" w:hAnsi="Arial" w:cs="Arial"/>
          <w:sz w:val="22"/>
        </w:rPr>
      </w:pPr>
    </w:p>
    <w:p w:rsidR="001B0288" w:rsidRPr="004268D3" w:rsidRDefault="001B0288" w:rsidP="001B0288">
      <w:pPr>
        <w:widowControl w:val="0"/>
        <w:overflowPunct w:val="0"/>
        <w:autoSpaceDE w:val="0"/>
        <w:autoSpaceDN w:val="0"/>
        <w:adjustRightInd w:val="0"/>
        <w:jc w:val="both"/>
        <w:textAlignment w:val="baseline"/>
        <w:rPr>
          <w:rFonts w:ascii="Arial" w:hAnsi="Arial" w:cs="Arial"/>
          <w:sz w:val="22"/>
        </w:rPr>
      </w:pPr>
    </w:p>
    <w:p w:rsidR="001B0288" w:rsidRPr="004268D3" w:rsidRDefault="001B0288" w:rsidP="001B0288">
      <w:pPr>
        <w:pStyle w:val="ParaBig16"/>
        <w:rPr>
          <w:sz w:val="22"/>
          <w:szCs w:val="22"/>
        </w:rPr>
      </w:pPr>
      <w:r w:rsidRPr="004268D3">
        <w:br w:type="page"/>
      </w:r>
    </w:p>
    <w:p w:rsidR="001B0288" w:rsidRPr="004268D3" w:rsidRDefault="001B0288" w:rsidP="001B0288">
      <w:pPr>
        <w:pStyle w:val="Footer"/>
        <w:rPr>
          <w:rFonts w:ascii="Arial" w:hAnsi="Arial" w:cs="Arial"/>
          <w:sz w:val="22"/>
          <w:szCs w:val="22"/>
        </w:rPr>
      </w:pPr>
    </w:p>
    <w:p w:rsidR="006739F4" w:rsidRPr="004268D3" w:rsidRDefault="006739F4" w:rsidP="007942BD">
      <w:pPr>
        <w:pStyle w:val="Heading3"/>
      </w:pPr>
      <w:r w:rsidRPr="004268D3">
        <w:t>Epidemiology and Public Health</w:t>
      </w:r>
      <w:bookmarkEnd w:id="54"/>
    </w:p>
    <w:p w:rsidR="006739F4" w:rsidRPr="004268D3" w:rsidRDefault="006739F4" w:rsidP="006739F4">
      <w:pPr>
        <w:rPr>
          <w:rFonts w:ascii="Arial" w:hAnsi="Arial" w:cs="Arial"/>
          <w:szCs w:val="24"/>
        </w:rPr>
      </w:pPr>
      <w:r w:rsidRPr="004268D3">
        <w:rPr>
          <w:rFonts w:ascii="Arial" w:hAnsi="Arial" w:cs="Arial"/>
          <w:b/>
          <w:szCs w:val="24"/>
        </w:rPr>
        <w:t>Module Leaders:</w:t>
      </w:r>
      <w:r w:rsidR="00D13391" w:rsidRPr="004268D3">
        <w:rPr>
          <w:rFonts w:ascii="Arial" w:hAnsi="Arial" w:cs="Arial"/>
          <w:szCs w:val="24"/>
        </w:rPr>
        <w:t xml:space="preserve"> Dr </w:t>
      </w:r>
      <w:r w:rsidR="00C40FB1" w:rsidRPr="004268D3">
        <w:rPr>
          <w:rFonts w:ascii="Arial" w:hAnsi="Arial" w:cs="Arial"/>
          <w:szCs w:val="24"/>
        </w:rPr>
        <w:t>Alex Bottle</w:t>
      </w:r>
    </w:p>
    <w:p w:rsidR="006739F4" w:rsidRPr="004268D3" w:rsidRDefault="006739F4" w:rsidP="006739F4">
      <w:pPr>
        <w:rPr>
          <w:rFonts w:ascii="Arial" w:hAnsi="Arial" w:cs="Arial"/>
          <w:szCs w:val="24"/>
        </w:rPr>
      </w:pPr>
    </w:p>
    <w:p w:rsidR="00C40FB1" w:rsidRPr="004268D3" w:rsidRDefault="00C40FB1" w:rsidP="00C40FB1">
      <w:pPr>
        <w:ind w:left="360" w:right="16" w:hanging="360"/>
        <w:rPr>
          <w:rFonts w:ascii="Arial" w:hAnsi="Arial" w:cs="Arial"/>
          <w:b/>
          <w:szCs w:val="24"/>
        </w:rPr>
      </w:pPr>
      <w:r w:rsidRPr="004268D3">
        <w:rPr>
          <w:rFonts w:ascii="Arial" w:hAnsi="Arial" w:cs="Arial"/>
          <w:b/>
          <w:szCs w:val="24"/>
        </w:rPr>
        <w:t>General course learning outcomes</w:t>
      </w:r>
    </w:p>
    <w:p w:rsidR="00C40FB1" w:rsidRPr="004268D3" w:rsidRDefault="00C40FB1" w:rsidP="00C40FB1">
      <w:pPr>
        <w:ind w:left="360" w:right="16" w:hanging="360"/>
        <w:rPr>
          <w:rFonts w:ascii="Arial" w:hAnsi="Arial" w:cs="Arial"/>
          <w:sz w:val="22"/>
        </w:rPr>
      </w:pPr>
    </w:p>
    <w:p w:rsidR="00C40FB1" w:rsidRPr="004268D3" w:rsidRDefault="00C40FB1" w:rsidP="00321547">
      <w:pPr>
        <w:numPr>
          <w:ilvl w:val="0"/>
          <w:numId w:val="220"/>
        </w:numPr>
        <w:rPr>
          <w:rFonts w:ascii="Arial" w:hAnsi="Arial" w:cs="Arial"/>
          <w:sz w:val="22"/>
          <w:szCs w:val="22"/>
        </w:rPr>
      </w:pPr>
      <w:r w:rsidRPr="004268D3">
        <w:rPr>
          <w:rFonts w:ascii="Arial" w:hAnsi="Arial" w:cs="Arial"/>
          <w:sz w:val="22"/>
          <w:szCs w:val="22"/>
        </w:rPr>
        <w:t>To describe global patterns of infectious and non-infectious disease, appreciate the disparities worldwide, and identify broad underlying causes for these patterns.</w:t>
      </w:r>
    </w:p>
    <w:p w:rsidR="00C40FB1" w:rsidRPr="004268D3" w:rsidRDefault="00C40FB1" w:rsidP="00321547">
      <w:pPr>
        <w:numPr>
          <w:ilvl w:val="0"/>
          <w:numId w:val="220"/>
        </w:numPr>
        <w:rPr>
          <w:rFonts w:ascii="Arial" w:hAnsi="Arial" w:cs="Arial"/>
          <w:sz w:val="22"/>
          <w:szCs w:val="22"/>
        </w:rPr>
      </w:pPr>
      <w:r w:rsidRPr="004268D3">
        <w:rPr>
          <w:rFonts w:ascii="Arial" w:hAnsi="Arial" w:cs="Arial"/>
          <w:sz w:val="22"/>
          <w:szCs w:val="22"/>
        </w:rPr>
        <w:t>To appreciate the hierarchy of evidence in study design through knowledge of the strengths and weaknesses of various study designs, and to understand the importance of applying evidence to clinical decision making</w:t>
      </w:r>
    </w:p>
    <w:p w:rsidR="00C40FB1" w:rsidRPr="004268D3" w:rsidRDefault="00C40FB1" w:rsidP="00321547">
      <w:pPr>
        <w:numPr>
          <w:ilvl w:val="0"/>
          <w:numId w:val="220"/>
        </w:numPr>
        <w:rPr>
          <w:rFonts w:ascii="Arial" w:hAnsi="Arial" w:cs="Arial"/>
          <w:sz w:val="22"/>
          <w:szCs w:val="22"/>
        </w:rPr>
      </w:pPr>
      <w:r w:rsidRPr="004268D3">
        <w:rPr>
          <w:rFonts w:ascii="Arial" w:hAnsi="Arial" w:cs="Arial"/>
          <w:sz w:val="22"/>
          <w:szCs w:val="22"/>
        </w:rPr>
        <w:t>To be able to understand and interpret the statistical findings commonly reported in scientific papers</w:t>
      </w:r>
    </w:p>
    <w:p w:rsidR="00C40FB1" w:rsidRPr="004268D3" w:rsidRDefault="00C40FB1" w:rsidP="00321547">
      <w:pPr>
        <w:numPr>
          <w:ilvl w:val="0"/>
          <w:numId w:val="220"/>
        </w:numPr>
        <w:rPr>
          <w:rFonts w:ascii="Arial" w:hAnsi="Arial" w:cs="Arial"/>
          <w:sz w:val="22"/>
          <w:szCs w:val="22"/>
        </w:rPr>
      </w:pPr>
      <w:r w:rsidRPr="004268D3">
        <w:rPr>
          <w:rFonts w:ascii="Arial" w:hAnsi="Arial" w:cs="Arial"/>
          <w:sz w:val="22"/>
          <w:szCs w:val="22"/>
        </w:rPr>
        <w:t>To describe, and give examples, of the main methods of intervention to improve health, on a national and international scale, including education, protection and prevention.</w:t>
      </w:r>
    </w:p>
    <w:p w:rsidR="00C40FB1" w:rsidRPr="004268D3" w:rsidRDefault="00C40FB1" w:rsidP="00C40FB1">
      <w:pPr>
        <w:ind w:left="360" w:right="16" w:hanging="360"/>
        <w:rPr>
          <w:rFonts w:ascii="Arial" w:hAnsi="Arial" w:cs="Arial"/>
          <w:sz w:val="22"/>
          <w:szCs w:val="22"/>
        </w:rPr>
      </w:pPr>
    </w:p>
    <w:p w:rsidR="00C40FB1" w:rsidRPr="004268D3" w:rsidRDefault="00C40FB1" w:rsidP="00C40FB1">
      <w:pPr>
        <w:ind w:left="360" w:right="16" w:hanging="360"/>
        <w:rPr>
          <w:rFonts w:ascii="Arial" w:hAnsi="Arial" w:cs="Arial"/>
          <w:b/>
          <w:szCs w:val="24"/>
        </w:rPr>
      </w:pPr>
      <w:r w:rsidRPr="004268D3">
        <w:rPr>
          <w:rFonts w:ascii="Arial" w:hAnsi="Arial" w:cs="Arial"/>
          <w:b/>
          <w:szCs w:val="24"/>
        </w:rPr>
        <w:t>Session-specific learning outcomes</w:t>
      </w:r>
    </w:p>
    <w:p w:rsidR="00C40FB1" w:rsidRPr="004268D3" w:rsidRDefault="00C40FB1" w:rsidP="00C40FB1">
      <w:pPr>
        <w:ind w:left="360" w:right="16" w:hanging="360"/>
        <w:rPr>
          <w:rFonts w:ascii="Arial" w:hAnsi="Arial" w:cs="Arial"/>
          <w:sz w:val="22"/>
          <w:szCs w:val="22"/>
        </w:rPr>
      </w:pPr>
    </w:p>
    <w:p w:rsidR="00C40FB1" w:rsidRPr="004268D3" w:rsidRDefault="00C40FB1" w:rsidP="00C40FB1">
      <w:pPr>
        <w:rPr>
          <w:rFonts w:ascii="Arial" w:hAnsi="Arial" w:cs="Arial"/>
          <w:sz w:val="22"/>
          <w:szCs w:val="22"/>
        </w:rPr>
      </w:pPr>
      <w:r w:rsidRPr="004268D3">
        <w:rPr>
          <w:rFonts w:ascii="Arial" w:hAnsi="Arial" w:cs="Arial"/>
          <w:sz w:val="22"/>
          <w:szCs w:val="22"/>
        </w:rPr>
        <w:t xml:space="preserve">Public and Global Health </w:t>
      </w:r>
    </w:p>
    <w:p w:rsidR="00C40FB1" w:rsidRPr="004268D3" w:rsidRDefault="00C40FB1" w:rsidP="00321547">
      <w:pPr>
        <w:numPr>
          <w:ilvl w:val="0"/>
          <w:numId w:val="138"/>
        </w:numPr>
        <w:rPr>
          <w:rFonts w:ascii="Arial" w:hAnsi="Arial" w:cs="Arial"/>
          <w:sz w:val="22"/>
          <w:szCs w:val="22"/>
        </w:rPr>
      </w:pPr>
      <w:r w:rsidRPr="004268D3">
        <w:rPr>
          <w:rFonts w:ascii="Arial" w:hAnsi="Arial" w:cs="Arial"/>
          <w:sz w:val="22"/>
          <w:szCs w:val="22"/>
        </w:rPr>
        <w:t>Understand the main causes of global mortality</w:t>
      </w:r>
    </w:p>
    <w:p w:rsidR="00C40FB1" w:rsidRPr="004268D3" w:rsidRDefault="00C40FB1" w:rsidP="00321547">
      <w:pPr>
        <w:numPr>
          <w:ilvl w:val="0"/>
          <w:numId w:val="138"/>
        </w:numPr>
        <w:rPr>
          <w:rFonts w:ascii="Arial" w:hAnsi="Arial" w:cs="Arial"/>
          <w:sz w:val="22"/>
          <w:szCs w:val="22"/>
        </w:rPr>
      </w:pPr>
      <w:r w:rsidRPr="004268D3">
        <w:rPr>
          <w:rFonts w:ascii="Arial" w:hAnsi="Arial" w:cs="Arial"/>
          <w:sz w:val="22"/>
          <w:szCs w:val="22"/>
        </w:rPr>
        <w:t>Appreciate how the main causes of mortality vary by region, and by age</w:t>
      </w:r>
    </w:p>
    <w:p w:rsidR="00C40FB1" w:rsidRPr="004268D3" w:rsidRDefault="00C40FB1" w:rsidP="00321547">
      <w:pPr>
        <w:numPr>
          <w:ilvl w:val="0"/>
          <w:numId w:val="138"/>
        </w:numPr>
        <w:rPr>
          <w:rFonts w:ascii="Arial" w:hAnsi="Arial" w:cs="Arial"/>
          <w:sz w:val="22"/>
          <w:szCs w:val="22"/>
        </w:rPr>
      </w:pPr>
      <w:r w:rsidRPr="004268D3">
        <w:rPr>
          <w:rFonts w:ascii="Arial" w:hAnsi="Arial" w:cs="Arial"/>
          <w:sz w:val="22"/>
          <w:szCs w:val="22"/>
        </w:rPr>
        <w:t>Understand the temporal patterns and their determinants</w:t>
      </w:r>
    </w:p>
    <w:p w:rsidR="00C40FB1" w:rsidRPr="004268D3" w:rsidRDefault="00C40FB1" w:rsidP="00321547">
      <w:pPr>
        <w:numPr>
          <w:ilvl w:val="0"/>
          <w:numId w:val="138"/>
        </w:numPr>
        <w:rPr>
          <w:rFonts w:ascii="Arial" w:hAnsi="Arial" w:cs="Arial"/>
          <w:sz w:val="22"/>
          <w:szCs w:val="22"/>
        </w:rPr>
      </w:pPr>
      <w:r w:rsidRPr="004268D3">
        <w:rPr>
          <w:rFonts w:ascii="Arial" w:hAnsi="Arial" w:cs="Arial"/>
          <w:sz w:val="22"/>
          <w:szCs w:val="22"/>
        </w:rPr>
        <w:t xml:space="preserve">Appreciate the distinction between morbidity and mortality </w:t>
      </w:r>
    </w:p>
    <w:p w:rsidR="00C40FB1" w:rsidRPr="004268D3" w:rsidRDefault="00C40FB1" w:rsidP="00321547">
      <w:pPr>
        <w:numPr>
          <w:ilvl w:val="0"/>
          <w:numId w:val="138"/>
        </w:numPr>
        <w:rPr>
          <w:rFonts w:ascii="Arial" w:hAnsi="Arial" w:cs="Arial"/>
          <w:sz w:val="22"/>
          <w:szCs w:val="22"/>
        </w:rPr>
      </w:pPr>
      <w:r w:rsidRPr="004268D3">
        <w:rPr>
          <w:rFonts w:ascii="Arial" w:hAnsi="Arial" w:cs="Arial"/>
          <w:sz w:val="22"/>
          <w:szCs w:val="22"/>
        </w:rPr>
        <w:t>Understand the major underlying risk factors for global ill-health</w:t>
      </w:r>
    </w:p>
    <w:p w:rsidR="00C40FB1" w:rsidRPr="004268D3" w:rsidRDefault="00C40FB1" w:rsidP="00C40FB1">
      <w:pPr>
        <w:rPr>
          <w:rFonts w:ascii="Arial" w:hAnsi="Arial" w:cs="Arial"/>
          <w:sz w:val="22"/>
          <w:szCs w:val="22"/>
        </w:rPr>
      </w:pPr>
    </w:p>
    <w:p w:rsidR="00C40FB1" w:rsidRPr="004268D3" w:rsidRDefault="00C40FB1" w:rsidP="00C40FB1">
      <w:pPr>
        <w:ind w:left="360" w:right="16" w:hanging="360"/>
        <w:rPr>
          <w:rFonts w:ascii="Arial" w:hAnsi="Arial" w:cs="Arial"/>
          <w:sz w:val="22"/>
          <w:szCs w:val="22"/>
        </w:rPr>
      </w:pPr>
      <w:r w:rsidRPr="004268D3">
        <w:rPr>
          <w:rFonts w:ascii="Arial" w:hAnsi="Arial" w:cs="Arial"/>
          <w:sz w:val="22"/>
          <w:szCs w:val="22"/>
        </w:rPr>
        <w:t>Routine data and observational studies</w:t>
      </w:r>
    </w:p>
    <w:p w:rsidR="00C40FB1" w:rsidRPr="004268D3" w:rsidRDefault="00C40FB1" w:rsidP="00321547">
      <w:pPr>
        <w:numPr>
          <w:ilvl w:val="0"/>
          <w:numId w:val="138"/>
        </w:numPr>
        <w:rPr>
          <w:rFonts w:ascii="Arial" w:hAnsi="Arial" w:cs="Arial"/>
          <w:sz w:val="22"/>
          <w:szCs w:val="22"/>
        </w:rPr>
      </w:pPr>
      <w:r w:rsidRPr="004268D3">
        <w:rPr>
          <w:rFonts w:ascii="Arial" w:hAnsi="Arial" w:cs="Arial"/>
          <w:sz w:val="22"/>
          <w:szCs w:val="22"/>
        </w:rPr>
        <w:t xml:space="preserve">To understand the major sources of routine data on health and illness in the UK </w:t>
      </w:r>
    </w:p>
    <w:p w:rsidR="00C40FB1" w:rsidRPr="004268D3" w:rsidRDefault="00C40FB1" w:rsidP="00321547">
      <w:pPr>
        <w:numPr>
          <w:ilvl w:val="0"/>
          <w:numId w:val="138"/>
        </w:numPr>
        <w:rPr>
          <w:rFonts w:ascii="Arial" w:hAnsi="Arial" w:cs="Arial"/>
          <w:sz w:val="22"/>
          <w:szCs w:val="22"/>
        </w:rPr>
      </w:pPr>
      <w:r w:rsidRPr="004268D3">
        <w:rPr>
          <w:rFonts w:ascii="Arial" w:hAnsi="Arial" w:cs="Arial"/>
          <w:sz w:val="22"/>
          <w:szCs w:val="22"/>
        </w:rPr>
        <w:t>To be able to describe the strengths and weaknesses of routine health data</w:t>
      </w:r>
    </w:p>
    <w:p w:rsidR="00C40FB1" w:rsidRPr="004268D3" w:rsidRDefault="00C40FB1" w:rsidP="00321547">
      <w:pPr>
        <w:pStyle w:val="BodyText"/>
        <w:numPr>
          <w:ilvl w:val="0"/>
          <w:numId w:val="138"/>
        </w:numPr>
        <w:tabs>
          <w:tab w:val="clear" w:pos="170"/>
        </w:tabs>
        <w:spacing w:before="0" w:after="60"/>
        <w:rPr>
          <w:rFonts w:ascii="Arial" w:hAnsi="Arial" w:cs="Arial"/>
          <w:bCs/>
          <w:sz w:val="22"/>
          <w:szCs w:val="22"/>
        </w:rPr>
      </w:pPr>
      <w:r w:rsidRPr="004268D3">
        <w:rPr>
          <w:rFonts w:ascii="Arial" w:hAnsi="Arial" w:cs="Arial"/>
          <w:bCs/>
          <w:sz w:val="22"/>
          <w:szCs w:val="22"/>
        </w:rPr>
        <w:t>To understand standardised mortality ratios and provide examples of their use in comparing health in populations</w:t>
      </w:r>
    </w:p>
    <w:p w:rsidR="00C40FB1" w:rsidRPr="004268D3" w:rsidRDefault="00C40FB1" w:rsidP="00C40FB1">
      <w:pPr>
        <w:ind w:left="360" w:right="16" w:hanging="360"/>
        <w:rPr>
          <w:rFonts w:ascii="Arial" w:hAnsi="Arial" w:cs="Arial"/>
          <w:sz w:val="22"/>
          <w:szCs w:val="22"/>
        </w:rPr>
      </w:pPr>
    </w:p>
    <w:p w:rsidR="00C40FB1" w:rsidRPr="004268D3" w:rsidRDefault="00C40FB1" w:rsidP="00C40FB1">
      <w:pPr>
        <w:ind w:left="360" w:right="16" w:hanging="360"/>
        <w:rPr>
          <w:rFonts w:ascii="Arial" w:hAnsi="Arial" w:cs="Arial"/>
          <w:sz w:val="22"/>
          <w:szCs w:val="22"/>
        </w:rPr>
      </w:pPr>
      <w:r w:rsidRPr="004268D3">
        <w:rPr>
          <w:rFonts w:ascii="Arial" w:hAnsi="Arial" w:cs="Arial"/>
          <w:sz w:val="22"/>
          <w:szCs w:val="22"/>
        </w:rPr>
        <w:t>Case control and cohort studies</w:t>
      </w:r>
    </w:p>
    <w:p w:rsidR="00C40FB1" w:rsidRPr="004268D3" w:rsidRDefault="00C40FB1" w:rsidP="00321547">
      <w:pPr>
        <w:pStyle w:val="BodyText"/>
        <w:numPr>
          <w:ilvl w:val="0"/>
          <w:numId w:val="138"/>
        </w:numPr>
        <w:tabs>
          <w:tab w:val="clear" w:pos="170"/>
        </w:tabs>
        <w:spacing w:before="0" w:after="0"/>
        <w:ind w:left="357" w:hanging="357"/>
        <w:rPr>
          <w:rFonts w:ascii="Arial" w:hAnsi="Arial" w:cs="Arial"/>
          <w:bCs/>
          <w:sz w:val="22"/>
          <w:szCs w:val="22"/>
        </w:rPr>
      </w:pPr>
      <w:r w:rsidRPr="004268D3">
        <w:rPr>
          <w:rFonts w:ascii="Arial" w:hAnsi="Arial" w:cs="Arial"/>
          <w:bCs/>
          <w:sz w:val="22"/>
          <w:szCs w:val="22"/>
        </w:rPr>
        <w:t>Know the different study designs used in epidemiological and clinical studies</w:t>
      </w:r>
    </w:p>
    <w:p w:rsidR="00C40FB1" w:rsidRPr="004268D3" w:rsidRDefault="00C40FB1" w:rsidP="00321547">
      <w:pPr>
        <w:pStyle w:val="BodyText"/>
        <w:numPr>
          <w:ilvl w:val="0"/>
          <w:numId w:val="138"/>
        </w:numPr>
        <w:tabs>
          <w:tab w:val="clear" w:pos="170"/>
        </w:tabs>
        <w:spacing w:before="0" w:after="0"/>
        <w:ind w:left="357" w:hanging="357"/>
        <w:rPr>
          <w:rFonts w:ascii="Arial" w:hAnsi="Arial" w:cs="Arial"/>
          <w:bCs/>
          <w:sz w:val="22"/>
          <w:szCs w:val="22"/>
        </w:rPr>
      </w:pPr>
      <w:r w:rsidRPr="004268D3">
        <w:rPr>
          <w:rFonts w:ascii="Arial" w:hAnsi="Arial" w:cs="Arial"/>
          <w:bCs/>
          <w:sz w:val="22"/>
          <w:szCs w:val="22"/>
        </w:rPr>
        <w:t>Be able to distinguish each type of study design by its core defining features</w:t>
      </w:r>
    </w:p>
    <w:p w:rsidR="00C40FB1" w:rsidRPr="004268D3" w:rsidRDefault="00C40FB1" w:rsidP="00321547">
      <w:pPr>
        <w:pStyle w:val="BodyText"/>
        <w:numPr>
          <w:ilvl w:val="0"/>
          <w:numId w:val="138"/>
        </w:numPr>
        <w:tabs>
          <w:tab w:val="clear" w:pos="170"/>
        </w:tabs>
        <w:spacing w:before="0" w:after="0"/>
        <w:ind w:left="357" w:hanging="357"/>
        <w:rPr>
          <w:rFonts w:ascii="Arial" w:hAnsi="Arial" w:cs="Arial"/>
          <w:bCs/>
          <w:sz w:val="22"/>
          <w:szCs w:val="22"/>
        </w:rPr>
      </w:pPr>
      <w:r w:rsidRPr="004268D3">
        <w:rPr>
          <w:rFonts w:ascii="Arial" w:hAnsi="Arial" w:cs="Arial"/>
          <w:bCs/>
          <w:sz w:val="22"/>
          <w:szCs w:val="22"/>
        </w:rPr>
        <w:t>To be able to describe the strengths and weaknesses of each type of study</w:t>
      </w:r>
    </w:p>
    <w:p w:rsidR="00C40FB1" w:rsidRPr="004268D3" w:rsidRDefault="00C40FB1" w:rsidP="00C40FB1">
      <w:pPr>
        <w:ind w:left="360" w:right="16" w:hanging="360"/>
        <w:rPr>
          <w:rFonts w:ascii="Arial" w:hAnsi="Arial" w:cs="Arial"/>
          <w:sz w:val="22"/>
          <w:szCs w:val="22"/>
        </w:rPr>
      </w:pPr>
    </w:p>
    <w:p w:rsidR="00C40FB1" w:rsidRPr="004268D3" w:rsidRDefault="00C40FB1" w:rsidP="00C40FB1">
      <w:pPr>
        <w:ind w:left="360" w:right="16" w:hanging="360"/>
        <w:rPr>
          <w:rFonts w:ascii="Arial" w:hAnsi="Arial" w:cs="Arial"/>
          <w:sz w:val="22"/>
          <w:szCs w:val="22"/>
        </w:rPr>
      </w:pPr>
      <w:r w:rsidRPr="004268D3">
        <w:rPr>
          <w:rFonts w:ascii="Arial" w:hAnsi="Arial" w:cs="Arial"/>
          <w:sz w:val="22"/>
          <w:szCs w:val="22"/>
        </w:rPr>
        <w:t>Clinical Trials and Meta-analysis</w:t>
      </w:r>
    </w:p>
    <w:p w:rsidR="00C40FB1" w:rsidRPr="004268D3" w:rsidRDefault="00C40FB1" w:rsidP="00C40FB1">
      <w:pPr>
        <w:rPr>
          <w:rFonts w:ascii="Arial" w:hAnsi="Arial" w:cs="Arial"/>
          <w:sz w:val="22"/>
          <w:szCs w:val="22"/>
        </w:rPr>
      </w:pPr>
      <w:r w:rsidRPr="004268D3">
        <w:rPr>
          <w:rFonts w:ascii="Arial" w:hAnsi="Arial" w:cs="Arial"/>
          <w:sz w:val="22"/>
          <w:szCs w:val="22"/>
        </w:rPr>
        <w:t>Clinical trial LOs are not known (session is being revised)</w:t>
      </w:r>
    </w:p>
    <w:p w:rsidR="00C40FB1" w:rsidRPr="004268D3" w:rsidRDefault="00C40FB1" w:rsidP="00321547">
      <w:pPr>
        <w:numPr>
          <w:ilvl w:val="0"/>
          <w:numId w:val="138"/>
        </w:numPr>
        <w:rPr>
          <w:rFonts w:ascii="Arial" w:hAnsi="Arial" w:cs="Arial"/>
          <w:sz w:val="22"/>
          <w:szCs w:val="22"/>
        </w:rPr>
      </w:pPr>
      <w:r w:rsidRPr="004268D3">
        <w:rPr>
          <w:rFonts w:ascii="Arial" w:hAnsi="Arial" w:cs="Arial"/>
          <w:sz w:val="22"/>
          <w:szCs w:val="22"/>
        </w:rPr>
        <w:t xml:space="preserve">Understand the need for conducting systematic reviews and meta-analyses. </w:t>
      </w:r>
    </w:p>
    <w:p w:rsidR="00C40FB1" w:rsidRPr="004268D3" w:rsidRDefault="00C40FB1" w:rsidP="00321547">
      <w:pPr>
        <w:numPr>
          <w:ilvl w:val="0"/>
          <w:numId w:val="138"/>
        </w:numPr>
        <w:rPr>
          <w:rFonts w:ascii="Arial" w:hAnsi="Arial" w:cs="Arial"/>
          <w:sz w:val="22"/>
          <w:szCs w:val="22"/>
        </w:rPr>
      </w:pPr>
      <w:r w:rsidRPr="004268D3">
        <w:rPr>
          <w:rFonts w:ascii="Arial" w:hAnsi="Arial" w:cs="Arial"/>
          <w:sz w:val="22"/>
          <w:szCs w:val="22"/>
        </w:rPr>
        <w:t>Appreciate the potential biases and limitations of systematic reviews and meta-analyses</w:t>
      </w:r>
    </w:p>
    <w:p w:rsidR="00C40FB1" w:rsidRPr="004268D3" w:rsidRDefault="00C40FB1" w:rsidP="00321547">
      <w:pPr>
        <w:numPr>
          <w:ilvl w:val="0"/>
          <w:numId w:val="138"/>
        </w:numPr>
        <w:rPr>
          <w:rFonts w:ascii="Arial" w:hAnsi="Arial" w:cs="Arial"/>
          <w:sz w:val="22"/>
          <w:szCs w:val="22"/>
        </w:rPr>
      </w:pPr>
      <w:r w:rsidRPr="004268D3">
        <w:rPr>
          <w:rFonts w:ascii="Arial" w:hAnsi="Arial" w:cs="Arial"/>
          <w:sz w:val="22"/>
          <w:szCs w:val="22"/>
        </w:rPr>
        <w:t>Able to interpret the findings presented in published systematic reviews and meta-analyses</w:t>
      </w:r>
    </w:p>
    <w:p w:rsidR="00C40FB1" w:rsidRPr="004268D3" w:rsidRDefault="00C40FB1" w:rsidP="00321547">
      <w:pPr>
        <w:numPr>
          <w:ilvl w:val="0"/>
          <w:numId w:val="138"/>
        </w:numPr>
        <w:rPr>
          <w:rFonts w:ascii="Arial" w:hAnsi="Arial" w:cs="Arial"/>
          <w:sz w:val="22"/>
          <w:szCs w:val="22"/>
        </w:rPr>
      </w:pPr>
      <w:r w:rsidRPr="004268D3">
        <w:rPr>
          <w:rFonts w:ascii="Arial" w:hAnsi="Arial" w:cs="Arial"/>
          <w:sz w:val="22"/>
          <w:szCs w:val="22"/>
        </w:rPr>
        <w:t>Able to critically appraise published systematic reviews and meta-analysis</w:t>
      </w:r>
    </w:p>
    <w:p w:rsidR="00C40FB1" w:rsidRPr="004268D3" w:rsidRDefault="00C40FB1" w:rsidP="00C40FB1">
      <w:pPr>
        <w:ind w:right="16"/>
        <w:rPr>
          <w:rFonts w:ascii="Arial" w:hAnsi="Arial" w:cs="Arial"/>
          <w:b/>
          <w:sz w:val="22"/>
          <w:szCs w:val="22"/>
        </w:rPr>
      </w:pPr>
    </w:p>
    <w:p w:rsidR="00C40FB1" w:rsidRPr="004268D3" w:rsidRDefault="00C40FB1" w:rsidP="00C40FB1">
      <w:pPr>
        <w:ind w:right="16"/>
        <w:rPr>
          <w:rFonts w:ascii="Arial" w:hAnsi="Arial" w:cs="Arial"/>
          <w:sz w:val="22"/>
          <w:szCs w:val="22"/>
        </w:rPr>
      </w:pPr>
      <w:r w:rsidRPr="004268D3">
        <w:rPr>
          <w:rFonts w:ascii="Arial" w:hAnsi="Arial" w:cs="Arial"/>
          <w:sz w:val="22"/>
          <w:szCs w:val="22"/>
        </w:rPr>
        <w:t>Tools of the Trade tutorial</w:t>
      </w:r>
    </w:p>
    <w:p w:rsidR="00C40FB1" w:rsidRPr="004268D3" w:rsidRDefault="00C40FB1" w:rsidP="00321547">
      <w:pPr>
        <w:numPr>
          <w:ilvl w:val="0"/>
          <w:numId w:val="140"/>
        </w:numPr>
        <w:rPr>
          <w:rFonts w:ascii="Arial" w:hAnsi="Arial" w:cs="Arial"/>
          <w:sz w:val="22"/>
          <w:szCs w:val="22"/>
        </w:rPr>
      </w:pPr>
      <w:r w:rsidRPr="004268D3">
        <w:rPr>
          <w:rFonts w:ascii="Arial" w:hAnsi="Arial" w:cs="Arial"/>
          <w:sz w:val="22"/>
          <w:szCs w:val="22"/>
        </w:rPr>
        <w:t>Be able to understand the concept of sampling (variation) in the context of whole population distributions</w:t>
      </w:r>
    </w:p>
    <w:p w:rsidR="00C40FB1" w:rsidRPr="004268D3" w:rsidRDefault="00C40FB1" w:rsidP="00321547">
      <w:pPr>
        <w:numPr>
          <w:ilvl w:val="0"/>
          <w:numId w:val="140"/>
        </w:numPr>
        <w:rPr>
          <w:rFonts w:ascii="Arial" w:hAnsi="Arial" w:cs="Arial"/>
          <w:sz w:val="22"/>
          <w:szCs w:val="22"/>
        </w:rPr>
      </w:pPr>
      <w:r w:rsidRPr="004268D3">
        <w:rPr>
          <w:rFonts w:ascii="Arial" w:hAnsi="Arial" w:cs="Arial"/>
          <w:sz w:val="22"/>
          <w:szCs w:val="22"/>
        </w:rPr>
        <w:t>Be able to understand that from a sample, estimates of the true underlying risk in a population can be calculated</w:t>
      </w:r>
    </w:p>
    <w:p w:rsidR="00C40FB1" w:rsidRPr="004268D3" w:rsidRDefault="00C40FB1" w:rsidP="00321547">
      <w:pPr>
        <w:numPr>
          <w:ilvl w:val="0"/>
          <w:numId w:val="140"/>
        </w:numPr>
        <w:rPr>
          <w:rFonts w:ascii="Arial" w:hAnsi="Arial" w:cs="Arial"/>
          <w:sz w:val="22"/>
          <w:szCs w:val="22"/>
        </w:rPr>
      </w:pPr>
      <w:r w:rsidRPr="004268D3">
        <w:rPr>
          <w:rFonts w:ascii="Arial" w:hAnsi="Arial" w:cs="Arial"/>
          <w:sz w:val="22"/>
          <w:szCs w:val="22"/>
        </w:rPr>
        <w:t>Be able to interpret a p-value and a confidence interval</w:t>
      </w:r>
    </w:p>
    <w:p w:rsidR="00C40FB1" w:rsidRPr="004268D3" w:rsidRDefault="00C40FB1" w:rsidP="00321547">
      <w:pPr>
        <w:numPr>
          <w:ilvl w:val="0"/>
          <w:numId w:val="140"/>
        </w:numPr>
        <w:rPr>
          <w:rFonts w:ascii="Arial" w:hAnsi="Arial" w:cs="Arial"/>
          <w:sz w:val="22"/>
          <w:szCs w:val="22"/>
        </w:rPr>
      </w:pPr>
      <w:r w:rsidRPr="004268D3">
        <w:rPr>
          <w:rFonts w:ascii="Arial" w:hAnsi="Arial" w:cs="Arial"/>
          <w:sz w:val="22"/>
          <w:szCs w:val="22"/>
        </w:rPr>
        <w:lastRenderedPageBreak/>
        <w:t>Be able to explain the role of statistical hypothesis testing and confidence intervals when dealing with chance</w:t>
      </w:r>
    </w:p>
    <w:p w:rsidR="00C40FB1" w:rsidRPr="004268D3" w:rsidRDefault="00C40FB1" w:rsidP="00321547">
      <w:pPr>
        <w:numPr>
          <w:ilvl w:val="0"/>
          <w:numId w:val="140"/>
        </w:numPr>
        <w:rPr>
          <w:rFonts w:ascii="Arial" w:hAnsi="Arial" w:cs="Arial"/>
          <w:sz w:val="22"/>
          <w:szCs w:val="22"/>
        </w:rPr>
      </w:pPr>
      <w:r w:rsidRPr="004268D3">
        <w:rPr>
          <w:rFonts w:ascii="Arial" w:hAnsi="Arial" w:cs="Arial"/>
          <w:sz w:val="22"/>
          <w:szCs w:val="22"/>
        </w:rPr>
        <w:t>Be able to interpret measures of association (relative risk, attributable risk, odds ratio) from simple examples</w:t>
      </w:r>
    </w:p>
    <w:p w:rsidR="00C40FB1" w:rsidRPr="004268D3" w:rsidRDefault="00C40FB1" w:rsidP="00321547">
      <w:pPr>
        <w:numPr>
          <w:ilvl w:val="0"/>
          <w:numId w:val="140"/>
        </w:numPr>
        <w:rPr>
          <w:rFonts w:ascii="Arial" w:hAnsi="Arial" w:cs="Arial"/>
          <w:sz w:val="22"/>
          <w:szCs w:val="22"/>
        </w:rPr>
      </w:pPr>
      <w:r w:rsidRPr="004268D3">
        <w:rPr>
          <w:rFonts w:ascii="Arial" w:hAnsi="Arial" w:cs="Arial"/>
          <w:sz w:val="22"/>
          <w:szCs w:val="22"/>
        </w:rPr>
        <w:t>Define confounding and understand the problems associated with it.</w:t>
      </w:r>
    </w:p>
    <w:p w:rsidR="00C40FB1" w:rsidRPr="004268D3" w:rsidRDefault="00C40FB1" w:rsidP="00321547">
      <w:pPr>
        <w:numPr>
          <w:ilvl w:val="0"/>
          <w:numId w:val="140"/>
        </w:numPr>
        <w:rPr>
          <w:rFonts w:ascii="Arial" w:hAnsi="Arial" w:cs="Arial"/>
          <w:sz w:val="22"/>
          <w:szCs w:val="22"/>
        </w:rPr>
      </w:pPr>
      <w:r w:rsidRPr="004268D3">
        <w:rPr>
          <w:rFonts w:ascii="Arial" w:hAnsi="Arial" w:cs="Arial"/>
          <w:sz w:val="22"/>
          <w:szCs w:val="22"/>
        </w:rPr>
        <w:t>Be able to describe methods for dealing with confounding (including stratification, standardization and regression)</w:t>
      </w:r>
    </w:p>
    <w:p w:rsidR="00C40FB1" w:rsidRPr="004268D3" w:rsidRDefault="00C40FB1" w:rsidP="00C40FB1">
      <w:pPr>
        <w:ind w:right="16"/>
        <w:rPr>
          <w:rFonts w:ascii="Arial" w:hAnsi="Arial" w:cs="Arial"/>
          <w:b/>
          <w:sz w:val="22"/>
          <w:szCs w:val="22"/>
        </w:rPr>
      </w:pPr>
    </w:p>
    <w:p w:rsidR="00C40FB1" w:rsidRPr="004268D3" w:rsidRDefault="00C40FB1" w:rsidP="00C40FB1">
      <w:pPr>
        <w:ind w:right="16"/>
        <w:rPr>
          <w:rFonts w:ascii="Arial" w:hAnsi="Arial" w:cs="Arial"/>
          <w:sz w:val="22"/>
          <w:szCs w:val="22"/>
        </w:rPr>
      </w:pPr>
      <w:r w:rsidRPr="004268D3">
        <w:rPr>
          <w:rFonts w:ascii="Arial" w:hAnsi="Arial" w:cs="Arial"/>
          <w:sz w:val="22"/>
          <w:szCs w:val="22"/>
        </w:rPr>
        <w:t>Evidence-based medicine</w:t>
      </w:r>
    </w:p>
    <w:p w:rsidR="00C40FB1" w:rsidRPr="004268D3" w:rsidRDefault="00C40FB1" w:rsidP="00321547">
      <w:pPr>
        <w:numPr>
          <w:ilvl w:val="0"/>
          <w:numId w:val="222"/>
        </w:numPr>
        <w:tabs>
          <w:tab w:val="clear" w:pos="690"/>
          <w:tab w:val="num" w:pos="390"/>
        </w:tabs>
        <w:ind w:left="390" w:hanging="390"/>
        <w:rPr>
          <w:rFonts w:ascii="Arial" w:hAnsi="Arial" w:cs="Arial"/>
          <w:sz w:val="22"/>
          <w:szCs w:val="22"/>
        </w:rPr>
      </w:pPr>
      <w:r w:rsidRPr="004268D3">
        <w:rPr>
          <w:rFonts w:ascii="Arial" w:hAnsi="Arial" w:cs="Arial"/>
          <w:sz w:val="22"/>
          <w:szCs w:val="22"/>
        </w:rPr>
        <w:t>Recognise the role of evidence-based practice in clinical medicine</w:t>
      </w:r>
    </w:p>
    <w:p w:rsidR="00C40FB1" w:rsidRPr="004268D3" w:rsidRDefault="00C40FB1" w:rsidP="00321547">
      <w:pPr>
        <w:numPr>
          <w:ilvl w:val="0"/>
          <w:numId w:val="222"/>
        </w:numPr>
        <w:tabs>
          <w:tab w:val="clear" w:pos="690"/>
          <w:tab w:val="num" w:pos="390"/>
        </w:tabs>
        <w:ind w:left="390" w:hanging="390"/>
        <w:rPr>
          <w:rFonts w:ascii="Arial" w:hAnsi="Arial" w:cs="Arial"/>
          <w:sz w:val="22"/>
          <w:szCs w:val="22"/>
        </w:rPr>
      </w:pPr>
      <w:r w:rsidRPr="004268D3">
        <w:rPr>
          <w:rFonts w:ascii="Arial" w:hAnsi="Arial" w:cs="Arial"/>
          <w:sz w:val="22"/>
          <w:szCs w:val="22"/>
        </w:rPr>
        <w:t>List and define possible explanations for observed associations (chance, bias, confounding, causation), and cite examples of each</w:t>
      </w:r>
    </w:p>
    <w:p w:rsidR="00C40FB1" w:rsidRPr="004268D3" w:rsidRDefault="00C40FB1" w:rsidP="00321547">
      <w:pPr>
        <w:numPr>
          <w:ilvl w:val="0"/>
          <w:numId w:val="222"/>
        </w:numPr>
        <w:tabs>
          <w:tab w:val="clear" w:pos="690"/>
          <w:tab w:val="num" w:pos="390"/>
        </w:tabs>
        <w:ind w:left="390" w:hanging="390"/>
        <w:rPr>
          <w:rFonts w:ascii="Arial" w:hAnsi="Arial" w:cs="Arial"/>
          <w:sz w:val="22"/>
          <w:szCs w:val="22"/>
        </w:rPr>
      </w:pPr>
      <w:r w:rsidRPr="004268D3">
        <w:rPr>
          <w:rFonts w:ascii="Arial" w:hAnsi="Arial" w:cs="Arial"/>
          <w:sz w:val="22"/>
          <w:szCs w:val="22"/>
        </w:rPr>
        <w:t>Be able to describe the hierarchy of evidence in study design</w:t>
      </w:r>
    </w:p>
    <w:p w:rsidR="00C40FB1" w:rsidRPr="004268D3" w:rsidRDefault="00C40FB1" w:rsidP="00321547">
      <w:pPr>
        <w:numPr>
          <w:ilvl w:val="0"/>
          <w:numId w:val="222"/>
        </w:numPr>
        <w:tabs>
          <w:tab w:val="clear" w:pos="690"/>
          <w:tab w:val="num" w:pos="390"/>
        </w:tabs>
        <w:ind w:left="390" w:hanging="390"/>
        <w:rPr>
          <w:rFonts w:ascii="Arial" w:hAnsi="Arial" w:cs="Arial"/>
          <w:sz w:val="22"/>
          <w:szCs w:val="22"/>
        </w:rPr>
      </w:pPr>
      <w:r w:rsidRPr="004268D3">
        <w:rPr>
          <w:rFonts w:ascii="Arial" w:hAnsi="Arial" w:cs="Arial"/>
          <w:sz w:val="22"/>
          <w:szCs w:val="22"/>
        </w:rPr>
        <w:t>List the Bradford-Hill criteria for establishing causation and apply these to specific examples</w:t>
      </w:r>
    </w:p>
    <w:p w:rsidR="00C40FB1" w:rsidRPr="004268D3" w:rsidRDefault="00C40FB1" w:rsidP="00321547">
      <w:pPr>
        <w:numPr>
          <w:ilvl w:val="0"/>
          <w:numId w:val="222"/>
        </w:numPr>
        <w:tabs>
          <w:tab w:val="clear" w:pos="690"/>
          <w:tab w:val="num" w:pos="390"/>
        </w:tabs>
        <w:ind w:left="390" w:hanging="390"/>
        <w:rPr>
          <w:rFonts w:ascii="Arial" w:hAnsi="Arial" w:cs="Arial"/>
          <w:sz w:val="22"/>
          <w:szCs w:val="22"/>
        </w:rPr>
      </w:pPr>
      <w:r w:rsidRPr="004268D3">
        <w:rPr>
          <w:rFonts w:ascii="Arial" w:hAnsi="Arial" w:cs="Arial"/>
          <w:sz w:val="22"/>
          <w:szCs w:val="22"/>
        </w:rPr>
        <w:t>Be able to apply epidemiological skills to clinical decision making</w:t>
      </w:r>
    </w:p>
    <w:p w:rsidR="00C40FB1" w:rsidRPr="004268D3" w:rsidRDefault="00C40FB1" w:rsidP="00C40FB1">
      <w:pPr>
        <w:rPr>
          <w:rFonts w:ascii="Arial" w:hAnsi="Arial" w:cs="Arial"/>
          <w:sz w:val="22"/>
          <w:szCs w:val="22"/>
        </w:rPr>
      </w:pPr>
    </w:p>
    <w:p w:rsidR="00C40FB1" w:rsidRPr="004268D3" w:rsidRDefault="00C40FB1" w:rsidP="00C40FB1">
      <w:pPr>
        <w:rPr>
          <w:rFonts w:ascii="Arial" w:hAnsi="Arial" w:cs="Arial"/>
          <w:sz w:val="22"/>
          <w:szCs w:val="22"/>
        </w:rPr>
      </w:pPr>
      <w:r w:rsidRPr="004268D3">
        <w:rPr>
          <w:rFonts w:ascii="Arial" w:hAnsi="Arial" w:cs="Arial"/>
          <w:sz w:val="22"/>
          <w:szCs w:val="22"/>
        </w:rPr>
        <w:t>The Epidemiology of Harm</w:t>
      </w:r>
    </w:p>
    <w:p w:rsidR="00C40FB1" w:rsidRPr="004268D3" w:rsidRDefault="00C40FB1" w:rsidP="00321547">
      <w:pPr>
        <w:numPr>
          <w:ilvl w:val="0"/>
          <w:numId w:val="222"/>
        </w:numPr>
        <w:tabs>
          <w:tab w:val="clear" w:pos="690"/>
          <w:tab w:val="num" w:pos="390"/>
        </w:tabs>
        <w:ind w:left="390" w:hanging="390"/>
        <w:rPr>
          <w:rFonts w:ascii="Arial" w:hAnsi="Arial" w:cs="Arial"/>
          <w:sz w:val="22"/>
          <w:szCs w:val="22"/>
        </w:rPr>
      </w:pPr>
      <w:r w:rsidRPr="004268D3">
        <w:rPr>
          <w:rFonts w:ascii="Arial" w:hAnsi="Arial" w:cs="Arial"/>
          <w:sz w:val="22"/>
          <w:szCs w:val="22"/>
        </w:rPr>
        <w:t>To recognize the scale of the problem of iatrogenic disease</w:t>
      </w:r>
    </w:p>
    <w:p w:rsidR="00C40FB1" w:rsidRPr="004268D3" w:rsidRDefault="00C40FB1" w:rsidP="00321547">
      <w:pPr>
        <w:numPr>
          <w:ilvl w:val="0"/>
          <w:numId w:val="222"/>
        </w:numPr>
        <w:tabs>
          <w:tab w:val="clear" w:pos="690"/>
          <w:tab w:val="num" w:pos="390"/>
        </w:tabs>
        <w:ind w:left="390" w:hanging="390"/>
        <w:rPr>
          <w:rFonts w:ascii="Arial" w:hAnsi="Arial" w:cs="Arial"/>
          <w:sz w:val="22"/>
          <w:szCs w:val="22"/>
        </w:rPr>
      </w:pPr>
      <w:r w:rsidRPr="004268D3">
        <w:rPr>
          <w:rFonts w:ascii="Arial" w:hAnsi="Arial" w:cs="Arial"/>
          <w:sz w:val="22"/>
          <w:szCs w:val="22"/>
        </w:rPr>
        <w:t>To describe the main data sources and ways of estimating the burden and severity of harm</w:t>
      </w:r>
    </w:p>
    <w:p w:rsidR="00C40FB1" w:rsidRPr="004268D3" w:rsidRDefault="00C40FB1" w:rsidP="00321547">
      <w:pPr>
        <w:numPr>
          <w:ilvl w:val="0"/>
          <w:numId w:val="222"/>
        </w:numPr>
        <w:tabs>
          <w:tab w:val="clear" w:pos="690"/>
          <w:tab w:val="num" w:pos="390"/>
        </w:tabs>
        <w:ind w:left="390" w:hanging="390"/>
        <w:rPr>
          <w:rFonts w:ascii="Arial" w:hAnsi="Arial" w:cs="Arial"/>
          <w:sz w:val="22"/>
          <w:szCs w:val="22"/>
        </w:rPr>
      </w:pPr>
      <w:r w:rsidRPr="004268D3">
        <w:rPr>
          <w:rFonts w:ascii="Arial" w:hAnsi="Arial" w:cs="Arial"/>
          <w:sz w:val="22"/>
          <w:szCs w:val="22"/>
        </w:rPr>
        <w:t>To list some principal ways of investigating the causes of harm</w:t>
      </w:r>
    </w:p>
    <w:p w:rsidR="00C40FB1" w:rsidRPr="004268D3" w:rsidRDefault="00C40FB1" w:rsidP="00C40FB1">
      <w:pPr>
        <w:rPr>
          <w:rFonts w:ascii="Arial" w:hAnsi="Arial" w:cs="Arial"/>
          <w:sz w:val="22"/>
          <w:szCs w:val="22"/>
        </w:rPr>
      </w:pPr>
    </w:p>
    <w:p w:rsidR="00C40FB1" w:rsidRPr="004268D3" w:rsidRDefault="00C40FB1" w:rsidP="00C40FB1">
      <w:pPr>
        <w:rPr>
          <w:rFonts w:ascii="Arial" w:hAnsi="Arial" w:cs="Arial"/>
          <w:sz w:val="22"/>
          <w:szCs w:val="22"/>
        </w:rPr>
      </w:pPr>
      <w:r w:rsidRPr="004268D3">
        <w:rPr>
          <w:rFonts w:ascii="Arial" w:hAnsi="Arial" w:cs="Arial"/>
          <w:sz w:val="22"/>
          <w:szCs w:val="22"/>
        </w:rPr>
        <w:t>Preventative Medicine and Screening</w:t>
      </w:r>
    </w:p>
    <w:p w:rsidR="00C40FB1" w:rsidRPr="004268D3" w:rsidRDefault="00C40FB1" w:rsidP="00321547">
      <w:pPr>
        <w:numPr>
          <w:ilvl w:val="0"/>
          <w:numId w:val="222"/>
        </w:numPr>
        <w:tabs>
          <w:tab w:val="clear" w:pos="690"/>
          <w:tab w:val="num" w:pos="390"/>
        </w:tabs>
        <w:ind w:left="390" w:hanging="390"/>
        <w:rPr>
          <w:rFonts w:ascii="Arial" w:hAnsi="Arial" w:cs="Arial"/>
          <w:sz w:val="22"/>
          <w:szCs w:val="22"/>
        </w:rPr>
      </w:pPr>
      <w:r w:rsidRPr="004268D3">
        <w:rPr>
          <w:rFonts w:ascii="Arial" w:hAnsi="Arial" w:cs="Arial"/>
          <w:sz w:val="22"/>
          <w:szCs w:val="22"/>
        </w:rPr>
        <w:t xml:space="preserve">To describe and give examples of the main methods of intervention to improve health (e.g. health education, health protection, and prevention) </w:t>
      </w:r>
    </w:p>
    <w:p w:rsidR="00C40FB1" w:rsidRPr="004268D3" w:rsidRDefault="00C40FB1" w:rsidP="00321547">
      <w:pPr>
        <w:numPr>
          <w:ilvl w:val="1"/>
          <w:numId w:val="221"/>
        </w:numPr>
        <w:tabs>
          <w:tab w:val="left" w:pos="390"/>
        </w:tabs>
        <w:ind w:hanging="1440"/>
        <w:rPr>
          <w:rFonts w:ascii="Arial" w:hAnsi="Arial" w:cs="Arial"/>
          <w:sz w:val="22"/>
          <w:szCs w:val="22"/>
        </w:rPr>
      </w:pPr>
      <w:r w:rsidRPr="004268D3">
        <w:rPr>
          <w:rFonts w:ascii="Arial" w:hAnsi="Arial" w:cs="Arial"/>
          <w:sz w:val="22"/>
          <w:szCs w:val="22"/>
        </w:rPr>
        <w:t>To describe and give examples of the different levels of disease prevention</w:t>
      </w:r>
    </w:p>
    <w:p w:rsidR="00C40FB1" w:rsidRPr="004268D3" w:rsidRDefault="00C40FB1" w:rsidP="00321547">
      <w:pPr>
        <w:numPr>
          <w:ilvl w:val="1"/>
          <w:numId w:val="221"/>
        </w:numPr>
        <w:tabs>
          <w:tab w:val="left" w:pos="390"/>
        </w:tabs>
        <w:ind w:hanging="1440"/>
        <w:rPr>
          <w:rFonts w:ascii="Arial" w:hAnsi="Arial" w:cs="Arial"/>
          <w:sz w:val="22"/>
          <w:szCs w:val="22"/>
        </w:rPr>
      </w:pPr>
      <w:r w:rsidRPr="004268D3">
        <w:rPr>
          <w:rFonts w:ascii="Arial" w:hAnsi="Arial" w:cs="Arial"/>
          <w:sz w:val="22"/>
          <w:szCs w:val="22"/>
        </w:rPr>
        <w:t>To understand the principles and practice of screening</w:t>
      </w:r>
    </w:p>
    <w:p w:rsidR="00C40FB1" w:rsidRPr="004268D3" w:rsidRDefault="00C40FB1" w:rsidP="00321547">
      <w:pPr>
        <w:numPr>
          <w:ilvl w:val="0"/>
          <w:numId w:val="222"/>
        </w:numPr>
        <w:tabs>
          <w:tab w:val="clear" w:pos="690"/>
          <w:tab w:val="num" w:pos="390"/>
        </w:tabs>
        <w:ind w:left="390" w:hanging="390"/>
        <w:rPr>
          <w:rFonts w:ascii="Arial" w:hAnsi="Arial" w:cs="Arial"/>
          <w:sz w:val="22"/>
          <w:szCs w:val="22"/>
        </w:rPr>
      </w:pPr>
      <w:r w:rsidRPr="004268D3">
        <w:rPr>
          <w:rFonts w:ascii="Arial" w:hAnsi="Arial" w:cs="Arial"/>
          <w:sz w:val="22"/>
          <w:szCs w:val="22"/>
        </w:rPr>
        <w:t>To be able to define validity for screening tests and calculate specificity, sensitivity and predictive value</w:t>
      </w:r>
    </w:p>
    <w:p w:rsidR="00C40FB1" w:rsidRPr="004268D3" w:rsidRDefault="00C40FB1" w:rsidP="00321547">
      <w:pPr>
        <w:numPr>
          <w:ilvl w:val="0"/>
          <w:numId w:val="222"/>
        </w:numPr>
        <w:tabs>
          <w:tab w:val="clear" w:pos="690"/>
          <w:tab w:val="num" w:pos="390"/>
        </w:tabs>
        <w:ind w:left="390" w:hanging="390"/>
        <w:rPr>
          <w:rFonts w:ascii="Arial" w:hAnsi="Arial" w:cs="Arial"/>
          <w:sz w:val="22"/>
          <w:szCs w:val="22"/>
        </w:rPr>
      </w:pPr>
      <w:r w:rsidRPr="004268D3">
        <w:rPr>
          <w:rFonts w:ascii="Arial" w:hAnsi="Arial" w:cs="Arial"/>
          <w:sz w:val="22"/>
          <w:szCs w:val="22"/>
        </w:rPr>
        <w:t>To understand the criteria for screening programmes</w:t>
      </w:r>
    </w:p>
    <w:p w:rsidR="00C40FB1" w:rsidRPr="004268D3" w:rsidRDefault="00C40FB1" w:rsidP="00C40FB1">
      <w:pPr>
        <w:ind w:left="360" w:right="16" w:hanging="360"/>
        <w:rPr>
          <w:rFonts w:ascii="Arial" w:hAnsi="Arial" w:cs="Arial"/>
          <w:sz w:val="22"/>
          <w:szCs w:val="22"/>
        </w:rPr>
      </w:pPr>
    </w:p>
    <w:p w:rsidR="00C40FB1" w:rsidRPr="004268D3" w:rsidRDefault="00C40FB1" w:rsidP="00C40FB1">
      <w:pPr>
        <w:ind w:left="360" w:right="16" w:hanging="360"/>
        <w:rPr>
          <w:rFonts w:ascii="Arial" w:hAnsi="Arial" w:cs="Arial"/>
          <w:sz w:val="22"/>
          <w:szCs w:val="22"/>
        </w:rPr>
      </w:pPr>
      <w:r w:rsidRPr="004268D3">
        <w:rPr>
          <w:rFonts w:ascii="Arial" w:hAnsi="Arial" w:cs="Arial"/>
          <w:sz w:val="22"/>
          <w:szCs w:val="22"/>
        </w:rPr>
        <w:t>Statistics for Medical Students</w:t>
      </w:r>
    </w:p>
    <w:p w:rsidR="00C40FB1" w:rsidRPr="004268D3" w:rsidRDefault="00C40FB1" w:rsidP="00321547">
      <w:pPr>
        <w:numPr>
          <w:ilvl w:val="0"/>
          <w:numId w:val="139"/>
        </w:numPr>
        <w:rPr>
          <w:rFonts w:ascii="Arial" w:hAnsi="Arial" w:cs="Arial"/>
          <w:sz w:val="22"/>
          <w:szCs w:val="22"/>
        </w:rPr>
      </w:pPr>
      <w:r w:rsidRPr="004268D3">
        <w:rPr>
          <w:rFonts w:ascii="Arial" w:hAnsi="Arial" w:cs="Arial"/>
          <w:sz w:val="22"/>
          <w:szCs w:val="22"/>
        </w:rPr>
        <w:t>Appreciate data types, distributions, and descriptors</w:t>
      </w:r>
    </w:p>
    <w:p w:rsidR="00C40FB1" w:rsidRPr="004268D3" w:rsidRDefault="00C40FB1" w:rsidP="00321547">
      <w:pPr>
        <w:numPr>
          <w:ilvl w:val="0"/>
          <w:numId w:val="139"/>
        </w:numPr>
        <w:rPr>
          <w:rFonts w:ascii="Arial" w:hAnsi="Arial" w:cs="Arial"/>
          <w:sz w:val="22"/>
          <w:szCs w:val="22"/>
        </w:rPr>
      </w:pPr>
      <w:r w:rsidRPr="004268D3">
        <w:rPr>
          <w:rFonts w:ascii="Arial" w:hAnsi="Arial" w:cs="Arial"/>
          <w:sz w:val="22"/>
          <w:szCs w:val="22"/>
        </w:rPr>
        <w:t xml:space="preserve">Know the primary statistical tests for common scenarios </w:t>
      </w:r>
    </w:p>
    <w:p w:rsidR="00C40FB1" w:rsidRPr="004268D3" w:rsidRDefault="00C40FB1" w:rsidP="00321547">
      <w:pPr>
        <w:numPr>
          <w:ilvl w:val="0"/>
          <w:numId w:val="139"/>
        </w:numPr>
        <w:rPr>
          <w:rFonts w:ascii="Arial" w:hAnsi="Arial" w:cs="Arial"/>
          <w:sz w:val="22"/>
          <w:szCs w:val="22"/>
        </w:rPr>
      </w:pPr>
      <w:r w:rsidRPr="004268D3">
        <w:rPr>
          <w:rFonts w:ascii="Arial" w:hAnsi="Arial" w:cs="Arial"/>
          <w:sz w:val="22"/>
          <w:szCs w:val="22"/>
        </w:rPr>
        <w:t>Appreciate the meaning of incidence and prevalence</w:t>
      </w:r>
    </w:p>
    <w:p w:rsidR="00C40FB1" w:rsidRPr="004268D3" w:rsidRDefault="00C40FB1" w:rsidP="00321547">
      <w:pPr>
        <w:numPr>
          <w:ilvl w:val="0"/>
          <w:numId w:val="139"/>
        </w:numPr>
        <w:rPr>
          <w:rFonts w:ascii="Arial" w:hAnsi="Arial" w:cs="Arial"/>
          <w:sz w:val="22"/>
          <w:szCs w:val="22"/>
        </w:rPr>
      </w:pPr>
      <w:r w:rsidRPr="004268D3">
        <w:rPr>
          <w:rFonts w:ascii="Arial" w:hAnsi="Arial" w:cs="Arial"/>
          <w:sz w:val="22"/>
          <w:szCs w:val="22"/>
        </w:rPr>
        <w:t>Distinguish odds ratios and relative risks</w:t>
      </w:r>
    </w:p>
    <w:p w:rsidR="00C40FB1" w:rsidRPr="004268D3" w:rsidRDefault="00C40FB1" w:rsidP="00321547">
      <w:pPr>
        <w:numPr>
          <w:ilvl w:val="0"/>
          <w:numId w:val="139"/>
        </w:numPr>
        <w:rPr>
          <w:rFonts w:ascii="Arial" w:hAnsi="Arial" w:cs="Arial"/>
          <w:sz w:val="22"/>
          <w:szCs w:val="22"/>
        </w:rPr>
      </w:pPr>
      <w:r w:rsidRPr="004268D3">
        <w:rPr>
          <w:rFonts w:ascii="Arial" w:hAnsi="Arial" w:cs="Arial"/>
          <w:sz w:val="22"/>
          <w:szCs w:val="22"/>
        </w:rPr>
        <w:t xml:space="preserve">Understand how to assess performance of a diagnostic test </w:t>
      </w:r>
    </w:p>
    <w:p w:rsidR="00C40FB1" w:rsidRPr="004268D3" w:rsidRDefault="00C40FB1" w:rsidP="00321547">
      <w:pPr>
        <w:numPr>
          <w:ilvl w:val="0"/>
          <w:numId w:val="139"/>
        </w:numPr>
        <w:rPr>
          <w:rFonts w:ascii="Arial" w:hAnsi="Arial" w:cs="Arial"/>
          <w:sz w:val="22"/>
          <w:szCs w:val="22"/>
        </w:rPr>
      </w:pPr>
      <w:r w:rsidRPr="004268D3">
        <w:rPr>
          <w:rFonts w:ascii="Arial" w:hAnsi="Arial" w:cs="Arial"/>
          <w:sz w:val="22"/>
          <w:szCs w:val="22"/>
        </w:rPr>
        <w:t xml:space="preserve">Understand metrics for risk reduction and their calculation </w:t>
      </w:r>
    </w:p>
    <w:p w:rsidR="006739F4" w:rsidRPr="004268D3" w:rsidRDefault="006739F4" w:rsidP="006739F4">
      <w:pPr>
        <w:rPr>
          <w:rFonts w:ascii="Arial" w:hAnsi="Arial" w:cs="Arial"/>
          <w:b/>
          <w:szCs w:val="24"/>
        </w:rPr>
      </w:pPr>
    </w:p>
    <w:p w:rsidR="00840137" w:rsidRPr="004268D3" w:rsidRDefault="00840137">
      <w:pPr>
        <w:rPr>
          <w:rFonts w:ascii="Arial" w:hAnsi="Arial" w:cs="Arial"/>
          <w:b/>
          <w:szCs w:val="24"/>
        </w:rPr>
      </w:pPr>
      <w:r w:rsidRPr="004268D3">
        <w:rPr>
          <w:rFonts w:ascii="Arial" w:hAnsi="Arial" w:cs="Arial"/>
          <w:b/>
          <w:szCs w:val="24"/>
        </w:rPr>
        <w:br w:type="page"/>
      </w:r>
    </w:p>
    <w:p w:rsidR="00840137" w:rsidRPr="004268D3" w:rsidRDefault="00840137" w:rsidP="006739F4">
      <w:pPr>
        <w:rPr>
          <w:rFonts w:ascii="Arial" w:hAnsi="Arial" w:cs="Arial"/>
          <w:b/>
          <w:szCs w:val="24"/>
        </w:rPr>
      </w:pPr>
    </w:p>
    <w:p w:rsidR="006739F4" w:rsidRPr="004268D3" w:rsidRDefault="006739F4" w:rsidP="007942BD">
      <w:pPr>
        <w:pStyle w:val="Heading3"/>
      </w:pPr>
      <w:bookmarkStart w:id="55" w:name="_Toc11677551"/>
      <w:r w:rsidRPr="004268D3">
        <w:t>Personal and Professional Development</w:t>
      </w:r>
      <w:bookmarkEnd w:id="55"/>
      <w:r w:rsidRPr="004268D3">
        <w:t xml:space="preserve">  </w:t>
      </w:r>
    </w:p>
    <w:p w:rsidR="006739F4" w:rsidRPr="004268D3" w:rsidRDefault="006739F4" w:rsidP="006739F4">
      <w:pPr>
        <w:rPr>
          <w:rFonts w:ascii="Arial" w:hAnsi="Arial" w:cs="Arial"/>
          <w:szCs w:val="24"/>
        </w:rPr>
      </w:pPr>
    </w:p>
    <w:p w:rsidR="006739F4" w:rsidRPr="004268D3" w:rsidRDefault="006739F4" w:rsidP="006739F4">
      <w:pPr>
        <w:rPr>
          <w:rFonts w:ascii="Arial" w:hAnsi="Arial" w:cs="Arial"/>
          <w:szCs w:val="24"/>
        </w:rPr>
      </w:pPr>
      <w:r w:rsidRPr="004268D3">
        <w:rPr>
          <w:rFonts w:ascii="Arial" w:hAnsi="Arial" w:cs="Arial"/>
          <w:b/>
          <w:szCs w:val="24"/>
        </w:rPr>
        <w:t>Module Leader:</w:t>
      </w:r>
      <w:r w:rsidRPr="004268D3">
        <w:rPr>
          <w:rFonts w:ascii="Arial" w:hAnsi="Arial" w:cs="Arial"/>
          <w:szCs w:val="24"/>
        </w:rPr>
        <w:t xml:space="preserve"> Dr Elizabeth Muir</w:t>
      </w:r>
    </w:p>
    <w:p w:rsidR="006739F4" w:rsidRPr="004268D3" w:rsidRDefault="006739F4" w:rsidP="006739F4">
      <w:pPr>
        <w:rPr>
          <w:rFonts w:ascii="Arial" w:hAnsi="Arial" w:cs="Arial"/>
          <w:szCs w:val="24"/>
        </w:rPr>
      </w:pPr>
    </w:p>
    <w:p w:rsidR="006739F4" w:rsidRPr="004268D3" w:rsidRDefault="006739F4" w:rsidP="006739F4">
      <w:pPr>
        <w:pStyle w:val="Heading4"/>
        <w:rPr>
          <w:rFonts w:ascii="Arial" w:hAnsi="Arial" w:cs="Arial"/>
          <w:color w:val="auto"/>
          <w:szCs w:val="24"/>
        </w:rPr>
      </w:pPr>
      <w:bookmarkStart w:id="56" w:name="_Toc11677552"/>
      <w:r w:rsidRPr="004268D3">
        <w:rPr>
          <w:rFonts w:ascii="Arial" w:hAnsi="Arial" w:cs="Arial"/>
          <w:color w:val="auto"/>
          <w:szCs w:val="24"/>
        </w:rPr>
        <w:t>Learning Outcomes</w:t>
      </w:r>
      <w:bookmarkEnd w:id="56"/>
    </w:p>
    <w:p w:rsidR="006739F4" w:rsidRPr="004268D3" w:rsidRDefault="006739F4" w:rsidP="006739F4">
      <w:pPr>
        <w:rPr>
          <w:rFonts w:ascii="Arial" w:hAnsi="Arial" w:cs="Arial"/>
          <w:szCs w:val="24"/>
        </w:rPr>
      </w:pPr>
    </w:p>
    <w:p w:rsidR="006739F4" w:rsidRPr="004268D3" w:rsidRDefault="006739F4" w:rsidP="006739F4">
      <w:pPr>
        <w:rPr>
          <w:rFonts w:ascii="Arial" w:hAnsi="Arial" w:cs="Arial"/>
          <w:i/>
          <w:szCs w:val="24"/>
        </w:rPr>
      </w:pPr>
      <w:r w:rsidRPr="004268D3">
        <w:rPr>
          <w:rFonts w:ascii="Arial" w:hAnsi="Arial" w:cs="Arial"/>
          <w:i/>
          <w:szCs w:val="24"/>
        </w:rPr>
        <w:t>Session 1.  Duties of a medical student</w:t>
      </w:r>
    </w:p>
    <w:p w:rsidR="006739F4" w:rsidRPr="004268D3" w:rsidRDefault="006739F4" w:rsidP="00321547">
      <w:pPr>
        <w:numPr>
          <w:ilvl w:val="0"/>
          <w:numId w:val="12"/>
        </w:numPr>
        <w:rPr>
          <w:rFonts w:ascii="Arial" w:hAnsi="Arial" w:cs="Arial"/>
          <w:szCs w:val="24"/>
        </w:rPr>
      </w:pPr>
      <w:r w:rsidRPr="004268D3">
        <w:rPr>
          <w:rFonts w:ascii="Arial" w:hAnsi="Arial" w:cs="Arial"/>
          <w:szCs w:val="24"/>
        </w:rPr>
        <w:t xml:space="preserve">Understand the relevance of the Personal and Professional Development Course and be aware of the recommended format of the Portfolio of learning.  </w:t>
      </w:r>
    </w:p>
    <w:p w:rsidR="006739F4" w:rsidRPr="004268D3" w:rsidRDefault="006739F4" w:rsidP="00321547">
      <w:pPr>
        <w:numPr>
          <w:ilvl w:val="0"/>
          <w:numId w:val="12"/>
        </w:numPr>
        <w:rPr>
          <w:rFonts w:ascii="Arial" w:hAnsi="Arial" w:cs="Arial"/>
          <w:szCs w:val="24"/>
        </w:rPr>
      </w:pPr>
      <w:r w:rsidRPr="004268D3">
        <w:rPr>
          <w:rFonts w:ascii="Arial" w:hAnsi="Arial" w:cs="Arial"/>
          <w:szCs w:val="24"/>
        </w:rPr>
        <w:t>Be able to identify the characteristics of a professional and describe the differences in the duties of a medical student and qualified doctor.</w:t>
      </w:r>
      <w:r w:rsidRPr="004268D3">
        <w:rPr>
          <w:rFonts w:ascii="Arial" w:hAnsi="Arial" w:cs="Arial"/>
          <w:szCs w:val="24"/>
        </w:rPr>
        <w:tab/>
      </w:r>
    </w:p>
    <w:p w:rsidR="006739F4" w:rsidRPr="004268D3" w:rsidRDefault="005754AA" w:rsidP="00321547">
      <w:pPr>
        <w:numPr>
          <w:ilvl w:val="0"/>
          <w:numId w:val="12"/>
        </w:numPr>
        <w:rPr>
          <w:rFonts w:ascii="Arial" w:hAnsi="Arial" w:cs="Arial"/>
          <w:szCs w:val="24"/>
        </w:rPr>
      </w:pPr>
      <w:r w:rsidRPr="004268D3">
        <w:rPr>
          <w:rFonts w:ascii="Arial" w:hAnsi="Arial" w:cs="Arial"/>
          <w:szCs w:val="24"/>
        </w:rPr>
        <w:t>Judge</w:t>
      </w:r>
      <w:r w:rsidR="006739F4" w:rsidRPr="004268D3">
        <w:rPr>
          <w:rFonts w:ascii="Arial" w:hAnsi="Arial" w:cs="Arial"/>
          <w:szCs w:val="24"/>
        </w:rPr>
        <w:t xml:space="preserve"> how to behave appropriately as a medical student and</w:t>
      </w:r>
      <w:r w:rsidRPr="004268D3">
        <w:rPr>
          <w:rFonts w:ascii="Arial" w:hAnsi="Arial" w:cs="Arial"/>
          <w:szCs w:val="24"/>
        </w:rPr>
        <w:t xml:space="preserve"> know</w:t>
      </w:r>
      <w:r w:rsidR="006739F4" w:rsidRPr="004268D3">
        <w:rPr>
          <w:rFonts w:ascii="Arial" w:hAnsi="Arial" w:cs="Arial"/>
          <w:szCs w:val="24"/>
        </w:rPr>
        <w:t xml:space="preserve"> what to do when medical professional values are put ‘at risk’</w:t>
      </w:r>
    </w:p>
    <w:p w:rsidR="005754AA" w:rsidRPr="004268D3" w:rsidRDefault="005754AA" w:rsidP="00321547">
      <w:pPr>
        <w:numPr>
          <w:ilvl w:val="0"/>
          <w:numId w:val="12"/>
        </w:numPr>
        <w:jc w:val="both"/>
        <w:rPr>
          <w:rFonts w:ascii="Arial" w:hAnsi="Arial" w:cs="Arial"/>
          <w:szCs w:val="24"/>
        </w:rPr>
      </w:pPr>
      <w:r w:rsidRPr="004268D3">
        <w:rPr>
          <w:rFonts w:ascii="Arial" w:hAnsi="Arial" w:cs="Arial"/>
          <w:szCs w:val="24"/>
        </w:rPr>
        <w:t>compare and contrast differences in the duties of a medical student and qualified doctor based on guidance from the Faculty and the GMC’s professional behavior and fitness to practise document</w:t>
      </w:r>
    </w:p>
    <w:p w:rsidR="005754AA" w:rsidRPr="004268D3" w:rsidRDefault="005754AA" w:rsidP="00321547">
      <w:pPr>
        <w:numPr>
          <w:ilvl w:val="0"/>
          <w:numId w:val="12"/>
        </w:numPr>
        <w:jc w:val="both"/>
        <w:rPr>
          <w:rFonts w:ascii="Arial" w:hAnsi="Arial" w:cs="Arial"/>
          <w:szCs w:val="24"/>
        </w:rPr>
      </w:pPr>
      <w:r w:rsidRPr="004268D3">
        <w:rPr>
          <w:rFonts w:ascii="Arial" w:hAnsi="Arial" w:cs="Arial"/>
          <w:bCs/>
          <w:szCs w:val="24"/>
        </w:rPr>
        <w:t>Apply Belbin descriptors to aspects of team/ group work e.g. in other tutorial groups such as PBL and First Clinical Attachment.</w:t>
      </w:r>
    </w:p>
    <w:p w:rsidR="005754AA" w:rsidRPr="004268D3" w:rsidRDefault="005754AA" w:rsidP="00FD182C">
      <w:pPr>
        <w:ind w:left="720"/>
        <w:jc w:val="both"/>
        <w:rPr>
          <w:rFonts w:ascii="Arial" w:hAnsi="Arial" w:cs="Arial"/>
          <w:szCs w:val="24"/>
        </w:rPr>
      </w:pPr>
    </w:p>
    <w:p w:rsidR="006739F4" w:rsidRPr="004268D3" w:rsidRDefault="006739F4" w:rsidP="006739F4">
      <w:pPr>
        <w:rPr>
          <w:rFonts w:ascii="Arial" w:hAnsi="Arial" w:cs="Arial"/>
          <w:szCs w:val="24"/>
        </w:rPr>
      </w:pPr>
    </w:p>
    <w:p w:rsidR="006739F4" w:rsidRPr="004268D3" w:rsidRDefault="006739F4" w:rsidP="006739F4">
      <w:pPr>
        <w:rPr>
          <w:rFonts w:ascii="Arial" w:hAnsi="Arial" w:cs="Arial"/>
          <w:i/>
          <w:szCs w:val="24"/>
        </w:rPr>
      </w:pPr>
      <w:r w:rsidRPr="004268D3">
        <w:rPr>
          <w:rFonts w:ascii="Arial" w:hAnsi="Arial" w:cs="Arial"/>
          <w:i/>
          <w:szCs w:val="24"/>
        </w:rPr>
        <w:t>Session 2.</w:t>
      </w:r>
      <w:r w:rsidRPr="004268D3">
        <w:rPr>
          <w:rFonts w:ascii="Arial" w:hAnsi="Arial" w:cs="Arial"/>
          <w:i/>
          <w:szCs w:val="24"/>
        </w:rPr>
        <w:tab/>
        <w:t>"The multi-professional health care team - and me"</w:t>
      </w:r>
      <w:r w:rsidRPr="004268D3">
        <w:rPr>
          <w:rFonts w:ascii="Arial" w:hAnsi="Arial" w:cs="Arial"/>
          <w:i/>
          <w:szCs w:val="24"/>
        </w:rPr>
        <w:tab/>
      </w:r>
      <w:r w:rsidRPr="004268D3">
        <w:rPr>
          <w:rFonts w:ascii="Arial" w:hAnsi="Arial" w:cs="Arial"/>
          <w:i/>
          <w:szCs w:val="24"/>
        </w:rPr>
        <w:tab/>
      </w:r>
      <w:r w:rsidRPr="004268D3">
        <w:rPr>
          <w:rFonts w:ascii="Arial" w:hAnsi="Arial" w:cs="Arial"/>
          <w:i/>
          <w:szCs w:val="24"/>
        </w:rPr>
        <w:tab/>
      </w:r>
    </w:p>
    <w:p w:rsidR="00FD182C" w:rsidRPr="004268D3" w:rsidRDefault="00FD182C" w:rsidP="00321547">
      <w:pPr>
        <w:pStyle w:val="NormalWeb"/>
        <w:numPr>
          <w:ilvl w:val="0"/>
          <w:numId w:val="13"/>
        </w:numPr>
        <w:jc w:val="both"/>
        <w:rPr>
          <w:rFonts w:ascii="Arial" w:hAnsi="Arial" w:cs="Arial"/>
        </w:rPr>
      </w:pPr>
      <w:r w:rsidRPr="004268D3">
        <w:rPr>
          <w:rFonts w:ascii="Arial" w:hAnsi="Arial" w:cs="Arial"/>
        </w:rPr>
        <w:t>Describe how you identify and seek help for your own health (physical, psychological and spiritual) needs</w:t>
      </w:r>
    </w:p>
    <w:p w:rsidR="00FD182C" w:rsidRPr="004268D3" w:rsidRDefault="00FD182C" w:rsidP="00321547">
      <w:pPr>
        <w:pStyle w:val="NormalWeb"/>
        <w:numPr>
          <w:ilvl w:val="0"/>
          <w:numId w:val="13"/>
        </w:numPr>
        <w:jc w:val="both"/>
        <w:rPr>
          <w:rFonts w:ascii="Arial" w:hAnsi="Arial" w:cs="Arial"/>
        </w:rPr>
      </w:pPr>
      <w:r w:rsidRPr="004268D3">
        <w:rPr>
          <w:rFonts w:ascii="Arial" w:hAnsi="Arial" w:cs="Arial"/>
        </w:rPr>
        <w:t xml:space="preserve">Describe how you identify stress in yourself and others </w:t>
      </w:r>
    </w:p>
    <w:p w:rsidR="00FD182C" w:rsidRPr="004268D3" w:rsidRDefault="00FD182C" w:rsidP="00321547">
      <w:pPr>
        <w:pStyle w:val="NormalWeb"/>
        <w:numPr>
          <w:ilvl w:val="0"/>
          <w:numId w:val="13"/>
        </w:numPr>
        <w:jc w:val="both"/>
        <w:rPr>
          <w:rFonts w:ascii="Arial" w:hAnsi="Arial" w:cs="Arial"/>
        </w:rPr>
      </w:pPr>
      <w:r w:rsidRPr="004268D3">
        <w:rPr>
          <w:rFonts w:ascii="Arial" w:hAnsi="Arial" w:cs="Arial"/>
        </w:rPr>
        <w:t>Explore the boundaries of responsibility towards yourself and other colleagues and be able to apply this knowledge to academic and clinical settings</w:t>
      </w:r>
    </w:p>
    <w:p w:rsidR="00FD182C" w:rsidRPr="004268D3" w:rsidRDefault="00FD182C" w:rsidP="00321547">
      <w:pPr>
        <w:pStyle w:val="NormalWeb"/>
        <w:numPr>
          <w:ilvl w:val="0"/>
          <w:numId w:val="13"/>
        </w:numPr>
        <w:jc w:val="both"/>
        <w:rPr>
          <w:rFonts w:ascii="Arial" w:hAnsi="Arial" w:cs="Arial"/>
        </w:rPr>
      </w:pPr>
      <w:r w:rsidRPr="004268D3">
        <w:rPr>
          <w:rFonts w:ascii="Arial" w:hAnsi="Arial" w:cs="Arial"/>
        </w:rPr>
        <w:t xml:space="preserve">Define ‘whistle blowing’ and analyse its consequences </w:t>
      </w:r>
    </w:p>
    <w:p w:rsidR="00FD182C" w:rsidRPr="004268D3" w:rsidRDefault="00FD182C" w:rsidP="00321547">
      <w:pPr>
        <w:pStyle w:val="NormalWeb"/>
        <w:numPr>
          <w:ilvl w:val="0"/>
          <w:numId w:val="13"/>
        </w:numPr>
        <w:jc w:val="both"/>
        <w:rPr>
          <w:rFonts w:ascii="Arial" w:hAnsi="Arial" w:cs="Arial"/>
        </w:rPr>
      </w:pPr>
      <w:r w:rsidRPr="004268D3">
        <w:rPr>
          <w:rFonts w:ascii="Arial" w:hAnsi="Arial" w:cs="Arial"/>
        </w:rPr>
        <w:t>Develop awareness of and begin to develop skills and strategies to manage and cope with stress and potential professional conflicts</w:t>
      </w:r>
    </w:p>
    <w:p w:rsidR="00FD182C" w:rsidRPr="004268D3" w:rsidRDefault="00FD182C" w:rsidP="00321547">
      <w:pPr>
        <w:pStyle w:val="NormalWeb"/>
        <w:numPr>
          <w:ilvl w:val="0"/>
          <w:numId w:val="13"/>
        </w:numPr>
        <w:jc w:val="both"/>
        <w:rPr>
          <w:rFonts w:ascii="Arial" w:hAnsi="Arial" w:cs="Arial"/>
        </w:rPr>
      </w:pPr>
      <w:r w:rsidRPr="004268D3">
        <w:rPr>
          <w:rFonts w:ascii="Arial" w:hAnsi="Arial" w:cs="Arial"/>
        </w:rPr>
        <w:t>Give examples of the statements pertinent to health related issues in the Guidance for Medical students:</w:t>
      </w:r>
      <w:r w:rsidRPr="004268D3">
        <w:rPr>
          <w:rFonts w:ascii="Arial" w:hAnsi="Arial" w:cs="Arial"/>
          <w:i/>
        </w:rPr>
        <w:t>professional behaviour and fitness to practice.</w:t>
      </w:r>
    </w:p>
    <w:p w:rsidR="006739F4" w:rsidRPr="004268D3" w:rsidRDefault="006739F4" w:rsidP="006739F4">
      <w:pPr>
        <w:rPr>
          <w:rFonts w:ascii="Arial" w:hAnsi="Arial" w:cs="Arial"/>
          <w:szCs w:val="24"/>
        </w:rPr>
      </w:pPr>
    </w:p>
    <w:p w:rsidR="006739F4" w:rsidRPr="004268D3" w:rsidRDefault="006739F4" w:rsidP="006739F4">
      <w:pPr>
        <w:rPr>
          <w:rFonts w:ascii="Arial" w:hAnsi="Arial" w:cs="Arial"/>
          <w:i/>
          <w:szCs w:val="24"/>
        </w:rPr>
      </w:pPr>
      <w:r w:rsidRPr="004268D3">
        <w:rPr>
          <w:rFonts w:ascii="Arial" w:hAnsi="Arial" w:cs="Arial"/>
          <w:i/>
          <w:szCs w:val="24"/>
        </w:rPr>
        <w:t>Session 3.    "But I just don't understand, doctor"- issues around the doctor-patient relationship”</w:t>
      </w:r>
      <w:r w:rsidR="00FD182C" w:rsidRPr="004268D3">
        <w:rPr>
          <w:rFonts w:ascii="Arial" w:hAnsi="Arial" w:cs="Arial"/>
          <w:i/>
          <w:szCs w:val="24"/>
        </w:rPr>
        <w:t xml:space="preserve"> Los not included at present, but sessions are taught.Currently Sessions 2</w:t>
      </w:r>
    </w:p>
    <w:p w:rsidR="006739F4" w:rsidRPr="004268D3" w:rsidRDefault="006739F4" w:rsidP="006739F4">
      <w:pPr>
        <w:rPr>
          <w:rFonts w:ascii="Arial" w:hAnsi="Arial" w:cs="Arial"/>
          <w:szCs w:val="24"/>
        </w:rPr>
      </w:pPr>
    </w:p>
    <w:p w:rsidR="006739F4" w:rsidRPr="004268D3" w:rsidRDefault="006739F4" w:rsidP="006739F4">
      <w:pPr>
        <w:rPr>
          <w:rFonts w:ascii="Arial" w:hAnsi="Arial" w:cs="Arial"/>
          <w:szCs w:val="24"/>
        </w:rPr>
      </w:pPr>
      <w:r w:rsidRPr="004268D3">
        <w:rPr>
          <w:rFonts w:ascii="Arial" w:hAnsi="Arial" w:cs="Arial"/>
          <w:i/>
          <w:szCs w:val="24"/>
        </w:rPr>
        <w:t>Session 4. Patient Safety</w:t>
      </w:r>
      <w:r w:rsidR="00FD182C" w:rsidRPr="004268D3">
        <w:rPr>
          <w:rFonts w:ascii="Arial" w:hAnsi="Arial" w:cs="Arial"/>
          <w:i/>
          <w:szCs w:val="24"/>
        </w:rPr>
        <w:t xml:space="preserve"> Los not included at present, but sessions are taught.Currently Sessions 4 &amp; 5</w:t>
      </w:r>
      <w:r w:rsidRPr="004268D3">
        <w:rPr>
          <w:rFonts w:ascii="Arial" w:hAnsi="Arial" w:cs="Arial"/>
          <w:i/>
          <w:szCs w:val="24"/>
        </w:rPr>
        <w:br/>
      </w:r>
      <w:r w:rsidRPr="004268D3">
        <w:rPr>
          <w:rFonts w:ascii="Arial" w:hAnsi="Arial" w:cs="Arial"/>
          <w:szCs w:val="24"/>
        </w:rPr>
        <w:tab/>
        <w:t>(to be delivered at the beginning of year 2 of the GE MB BS Course)</w:t>
      </w:r>
    </w:p>
    <w:p w:rsidR="006739F4" w:rsidRPr="004268D3" w:rsidRDefault="006739F4" w:rsidP="006739F4">
      <w:pPr>
        <w:rPr>
          <w:rFonts w:ascii="Arial" w:hAnsi="Arial" w:cs="Arial"/>
          <w:szCs w:val="24"/>
        </w:rPr>
      </w:pPr>
    </w:p>
    <w:p w:rsidR="00840137" w:rsidRPr="004268D3" w:rsidRDefault="00840137">
      <w:pPr>
        <w:rPr>
          <w:rFonts w:ascii="Arial" w:hAnsi="Arial" w:cs="Arial"/>
          <w:szCs w:val="24"/>
        </w:rPr>
      </w:pPr>
      <w:r w:rsidRPr="004268D3">
        <w:rPr>
          <w:rFonts w:ascii="Arial" w:hAnsi="Arial" w:cs="Arial"/>
          <w:szCs w:val="24"/>
        </w:rPr>
        <w:br w:type="page"/>
      </w:r>
    </w:p>
    <w:p w:rsidR="006739F4" w:rsidRPr="004268D3" w:rsidRDefault="006739F4" w:rsidP="006739F4">
      <w:pPr>
        <w:rPr>
          <w:rFonts w:ascii="Arial" w:hAnsi="Arial" w:cs="Arial"/>
          <w:szCs w:val="24"/>
        </w:rPr>
      </w:pPr>
    </w:p>
    <w:p w:rsidR="006739F4" w:rsidRPr="004268D3" w:rsidRDefault="006739F4" w:rsidP="007942BD">
      <w:pPr>
        <w:pStyle w:val="Heading3"/>
      </w:pPr>
      <w:bookmarkStart w:id="57" w:name="_Toc11677557"/>
      <w:r w:rsidRPr="004268D3">
        <w:t>Problem Based Learning (PBL)</w:t>
      </w:r>
      <w:bookmarkEnd w:id="57"/>
    </w:p>
    <w:p w:rsidR="006739F4" w:rsidRPr="004268D3" w:rsidRDefault="006739F4" w:rsidP="006739F4">
      <w:pPr>
        <w:rPr>
          <w:rFonts w:ascii="Arial" w:hAnsi="Arial" w:cs="Arial"/>
          <w:szCs w:val="24"/>
        </w:rPr>
      </w:pPr>
    </w:p>
    <w:p w:rsidR="006739F4" w:rsidRPr="004268D3" w:rsidRDefault="006739F4" w:rsidP="006739F4">
      <w:pPr>
        <w:rPr>
          <w:rFonts w:ascii="Arial" w:hAnsi="Arial" w:cs="Arial"/>
          <w:szCs w:val="24"/>
        </w:rPr>
      </w:pPr>
      <w:r w:rsidRPr="004268D3">
        <w:rPr>
          <w:rFonts w:ascii="Arial" w:hAnsi="Arial" w:cs="Arial"/>
          <w:b/>
          <w:szCs w:val="24"/>
        </w:rPr>
        <w:t>Module Leader:</w:t>
      </w:r>
      <w:r w:rsidRPr="004268D3">
        <w:rPr>
          <w:rFonts w:ascii="Arial" w:hAnsi="Arial" w:cs="Arial"/>
          <w:szCs w:val="24"/>
        </w:rPr>
        <w:t xml:space="preserve"> Dr Elizabeth Muir</w:t>
      </w:r>
    </w:p>
    <w:p w:rsidR="006739F4" w:rsidRPr="004268D3" w:rsidRDefault="006739F4" w:rsidP="006739F4">
      <w:pPr>
        <w:rPr>
          <w:rFonts w:ascii="Arial" w:hAnsi="Arial" w:cs="Arial"/>
          <w:szCs w:val="24"/>
        </w:rPr>
      </w:pPr>
    </w:p>
    <w:p w:rsidR="006739F4" w:rsidRPr="004268D3" w:rsidRDefault="006739F4" w:rsidP="006739F4">
      <w:pPr>
        <w:pStyle w:val="Heading4"/>
        <w:rPr>
          <w:rFonts w:ascii="Arial" w:hAnsi="Arial" w:cs="Arial"/>
          <w:color w:val="auto"/>
          <w:szCs w:val="24"/>
        </w:rPr>
      </w:pPr>
      <w:bookmarkStart w:id="58" w:name="_Toc11677558"/>
      <w:r w:rsidRPr="004268D3">
        <w:rPr>
          <w:rFonts w:ascii="Arial" w:hAnsi="Arial" w:cs="Arial"/>
          <w:color w:val="auto"/>
          <w:szCs w:val="24"/>
        </w:rPr>
        <w:t>Learning Outcomes</w:t>
      </w:r>
      <w:bookmarkEnd w:id="58"/>
    </w:p>
    <w:p w:rsidR="00304A6C" w:rsidRPr="004268D3" w:rsidRDefault="00304A6C" w:rsidP="00304A6C">
      <w:pPr>
        <w:rPr>
          <w:rFonts w:ascii="Arial" w:hAnsi="Arial" w:cs="Arial"/>
          <w:sz w:val="22"/>
          <w:szCs w:val="22"/>
        </w:rPr>
      </w:pPr>
    </w:p>
    <w:p w:rsidR="00304A6C" w:rsidRPr="004268D3" w:rsidRDefault="00304A6C" w:rsidP="00304A6C">
      <w:pPr>
        <w:tabs>
          <w:tab w:val="left" w:pos="397"/>
        </w:tabs>
        <w:spacing w:after="40"/>
        <w:ind w:left="397" w:hanging="397"/>
        <w:rPr>
          <w:rFonts w:ascii="Arial" w:hAnsi="Arial" w:cs="Arial"/>
          <w:b/>
          <w:bCs/>
          <w:szCs w:val="24"/>
        </w:rPr>
      </w:pPr>
      <w:r w:rsidRPr="004268D3">
        <w:rPr>
          <w:rFonts w:ascii="Arial" w:hAnsi="Arial" w:cs="Arial"/>
          <w:b/>
          <w:bCs/>
          <w:szCs w:val="24"/>
        </w:rPr>
        <w:t>1</w:t>
      </w:r>
      <w:r w:rsidRPr="004268D3">
        <w:rPr>
          <w:rFonts w:ascii="Arial" w:hAnsi="Arial" w:cs="Arial"/>
          <w:b/>
          <w:bCs/>
          <w:szCs w:val="24"/>
        </w:rPr>
        <w:tab/>
        <w:t>Accessing information</w:t>
      </w:r>
    </w:p>
    <w:p w:rsidR="00304A6C" w:rsidRPr="004268D3" w:rsidRDefault="00304A6C" w:rsidP="00304A6C">
      <w:pPr>
        <w:tabs>
          <w:tab w:val="left" w:pos="397"/>
        </w:tabs>
        <w:spacing w:after="40"/>
        <w:ind w:left="397" w:hanging="397"/>
        <w:rPr>
          <w:rFonts w:ascii="Arial" w:hAnsi="Arial" w:cs="Arial"/>
          <w:szCs w:val="24"/>
        </w:rPr>
      </w:pPr>
      <w:r w:rsidRPr="004268D3">
        <w:rPr>
          <w:rFonts w:ascii="Arial" w:hAnsi="Arial" w:cs="Arial"/>
          <w:szCs w:val="24"/>
        </w:rPr>
        <w:tab/>
        <w:t>Students will be able to access information in a variety of ways using libraries and other sources (e.g. texts, journals, people, on-line databases)</w:t>
      </w:r>
    </w:p>
    <w:p w:rsidR="00304A6C" w:rsidRPr="004268D3" w:rsidRDefault="00304A6C" w:rsidP="00304A6C">
      <w:pPr>
        <w:tabs>
          <w:tab w:val="left" w:pos="397"/>
        </w:tabs>
        <w:rPr>
          <w:rFonts w:ascii="Arial" w:hAnsi="Arial" w:cs="Arial"/>
          <w:szCs w:val="24"/>
        </w:rPr>
      </w:pPr>
    </w:p>
    <w:p w:rsidR="00304A6C" w:rsidRPr="004268D3" w:rsidRDefault="00304A6C" w:rsidP="00304A6C">
      <w:pPr>
        <w:tabs>
          <w:tab w:val="left" w:pos="397"/>
        </w:tabs>
        <w:spacing w:after="40"/>
        <w:ind w:left="397" w:hanging="397"/>
        <w:rPr>
          <w:rFonts w:ascii="Arial" w:hAnsi="Arial" w:cs="Arial"/>
          <w:b/>
          <w:bCs/>
          <w:szCs w:val="24"/>
        </w:rPr>
      </w:pPr>
      <w:r w:rsidRPr="004268D3">
        <w:rPr>
          <w:rFonts w:ascii="Arial" w:hAnsi="Arial" w:cs="Arial"/>
          <w:b/>
          <w:bCs/>
          <w:szCs w:val="24"/>
        </w:rPr>
        <w:t>2</w:t>
      </w:r>
      <w:r w:rsidRPr="004268D3">
        <w:rPr>
          <w:rFonts w:ascii="Arial" w:hAnsi="Arial" w:cs="Arial"/>
          <w:b/>
          <w:bCs/>
          <w:szCs w:val="24"/>
        </w:rPr>
        <w:tab/>
        <w:t>Evidence based medicine and critical appraisal skills</w:t>
      </w:r>
    </w:p>
    <w:p w:rsidR="00304A6C" w:rsidRPr="004268D3" w:rsidRDefault="00304A6C" w:rsidP="00321547">
      <w:pPr>
        <w:numPr>
          <w:ilvl w:val="0"/>
          <w:numId w:val="141"/>
        </w:numPr>
        <w:tabs>
          <w:tab w:val="clear" w:pos="1110"/>
          <w:tab w:val="num" w:pos="840"/>
        </w:tabs>
        <w:spacing w:after="40"/>
        <w:ind w:left="840" w:hanging="483"/>
        <w:rPr>
          <w:rFonts w:ascii="Arial" w:hAnsi="Arial" w:cs="Arial"/>
          <w:szCs w:val="24"/>
        </w:rPr>
      </w:pPr>
      <w:r w:rsidRPr="004268D3">
        <w:rPr>
          <w:rFonts w:ascii="Arial" w:hAnsi="Arial" w:cs="Arial"/>
          <w:szCs w:val="24"/>
        </w:rPr>
        <w:t>Students will be able to describe and understand Evidence Based Medicine  (EBM) and know its benefits for clinical practice</w:t>
      </w:r>
    </w:p>
    <w:p w:rsidR="00304A6C" w:rsidRPr="004268D3" w:rsidRDefault="00304A6C" w:rsidP="00321547">
      <w:pPr>
        <w:numPr>
          <w:ilvl w:val="0"/>
          <w:numId w:val="141"/>
        </w:numPr>
        <w:tabs>
          <w:tab w:val="clear" w:pos="1110"/>
          <w:tab w:val="num" w:pos="840"/>
        </w:tabs>
        <w:spacing w:after="40"/>
        <w:ind w:left="840" w:hanging="480"/>
        <w:rPr>
          <w:rFonts w:ascii="Arial" w:hAnsi="Arial" w:cs="Arial"/>
          <w:szCs w:val="24"/>
        </w:rPr>
      </w:pPr>
      <w:r w:rsidRPr="004268D3">
        <w:rPr>
          <w:rFonts w:ascii="Arial" w:hAnsi="Arial" w:cs="Arial"/>
          <w:szCs w:val="24"/>
        </w:rPr>
        <w:t>Students will be able to describe the impact of EBM on clinical practice, including treatment</w:t>
      </w:r>
    </w:p>
    <w:p w:rsidR="00304A6C" w:rsidRPr="004268D3" w:rsidRDefault="00304A6C" w:rsidP="00321547">
      <w:pPr>
        <w:numPr>
          <w:ilvl w:val="0"/>
          <w:numId w:val="141"/>
        </w:numPr>
        <w:tabs>
          <w:tab w:val="clear" w:pos="1110"/>
          <w:tab w:val="left" w:pos="397"/>
          <w:tab w:val="num" w:pos="840"/>
        </w:tabs>
        <w:spacing w:after="40"/>
        <w:ind w:hanging="750"/>
        <w:rPr>
          <w:rFonts w:ascii="Arial" w:hAnsi="Arial" w:cs="Arial"/>
          <w:szCs w:val="24"/>
        </w:rPr>
      </w:pPr>
      <w:r w:rsidRPr="004268D3">
        <w:rPr>
          <w:rFonts w:ascii="Arial" w:hAnsi="Arial" w:cs="Arial"/>
          <w:szCs w:val="24"/>
        </w:rPr>
        <w:t>Students will be aware of the limitations of EBM (Clinical trials, ethical issues)</w:t>
      </w:r>
    </w:p>
    <w:p w:rsidR="00304A6C" w:rsidRPr="004268D3" w:rsidRDefault="00304A6C" w:rsidP="00304A6C">
      <w:pPr>
        <w:tabs>
          <w:tab w:val="left" w:pos="397"/>
        </w:tabs>
        <w:rPr>
          <w:rFonts w:ascii="Arial" w:hAnsi="Arial" w:cs="Arial"/>
          <w:iCs/>
          <w:szCs w:val="24"/>
        </w:rPr>
      </w:pPr>
    </w:p>
    <w:p w:rsidR="00304A6C" w:rsidRPr="004268D3" w:rsidRDefault="00304A6C" w:rsidP="00304A6C">
      <w:pPr>
        <w:tabs>
          <w:tab w:val="left" w:pos="397"/>
        </w:tabs>
        <w:ind w:left="397" w:hanging="397"/>
        <w:rPr>
          <w:rFonts w:ascii="Arial" w:hAnsi="Arial" w:cs="Arial"/>
          <w:b/>
          <w:bCs/>
          <w:szCs w:val="24"/>
        </w:rPr>
      </w:pPr>
      <w:r w:rsidRPr="004268D3">
        <w:rPr>
          <w:rFonts w:ascii="Arial" w:hAnsi="Arial" w:cs="Arial"/>
          <w:b/>
          <w:bCs/>
          <w:szCs w:val="24"/>
        </w:rPr>
        <w:t>3</w:t>
      </w:r>
      <w:r w:rsidRPr="004268D3">
        <w:rPr>
          <w:rFonts w:ascii="Arial" w:hAnsi="Arial" w:cs="Arial"/>
          <w:b/>
          <w:bCs/>
          <w:szCs w:val="24"/>
        </w:rPr>
        <w:tab/>
        <w:t>Teamworking and Teaching skills</w:t>
      </w:r>
    </w:p>
    <w:p w:rsidR="006739F4" w:rsidRPr="004268D3" w:rsidRDefault="006739F4" w:rsidP="006739F4">
      <w:pPr>
        <w:rPr>
          <w:rFonts w:ascii="Arial" w:hAnsi="Arial" w:cs="Arial"/>
          <w:szCs w:val="24"/>
        </w:rPr>
      </w:pPr>
    </w:p>
    <w:p w:rsidR="006739F4" w:rsidRPr="004268D3" w:rsidRDefault="006739F4" w:rsidP="006739F4">
      <w:pPr>
        <w:rPr>
          <w:rFonts w:ascii="Arial" w:hAnsi="Arial" w:cs="Arial"/>
          <w:szCs w:val="24"/>
        </w:rPr>
      </w:pPr>
      <w:r w:rsidRPr="004268D3">
        <w:rPr>
          <w:rFonts w:ascii="Arial" w:hAnsi="Arial" w:cs="Arial"/>
          <w:szCs w:val="24"/>
        </w:rPr>
        <w:t>In this part of the course they will also acquire skills in teamworking, medical decision-making and evaluating the use of data in evidence based practice. With respect to teamworking skills, each student will be able –</w:t>
      </w:r>
    </w:p>
    <w:p w:rsidR="006739F4" w:rsidRPr="004268D3" w:rsidRDefault="006739F4" w:rsidP="00321547">
      <w:pPr>
        <w:numPr>
          <w:ilvl w:val="0"/>
          <w:numId w:val="14"/>
        </w:numPr>
        <w:rPr>
          <w:rFonts w:ascii="Arial" w:hAnsi="Arial" w:cs="Arial"/>
          <w:szCs w:val="24"/>
        </w:rPr>
      </w:pPr>
      <w:r w:rsidRPr="004268D3">
        <w:rPr>
          <w:rFonts w:ascii="Arial" w:hAnsi="Arial" w:cs="Arial"/>
          <w:szCs w:val="24"/>
        </w:rPr>
        <w:t>to work effectively within a small group to process the PBL cases</w:t>
      </w:r>
    </w:p>
    <w:p w:rsidR="006739F4" w:rsidRPr="004268D3" w:rsidRDefault="006739F4" w:rsidP="00321547">
      <w:pPr>
        <w:numPr>
          <w:ilvl w:val="0"/>
          <w:numId w:val="14"/>
        </w:numPr>
        <w:rPr>
          <w:rFonts w:ascii="Arial" w:hAnsi="Arial" w:cs="Arial"/>
          <w:szCs w:val="24"/>
        </w:rPr>
      </w:pPr>
      <w:r w:rsidRPr="004268D3">
        <w:rPr>
          <w:rFonts w:ascii="Arial" w:hAnsi="Arial" w:cs="Arial"/>
          <w:szCs w:val="24"/>
        </w:rPr>
        <w:t>to perform as a leader and scribe</w:t>
      </w:r>
    </w:p>
    <w:p w:rsidR="006739F4" w:rsidRPr="004268D3" w:rsidRDefault="006739F4" w:rsidP="00321547">
      <w:pPr>
        <w:numPr>
          <w:ilvl w:val="0"/>
          <w:numId w:val="14"/>
        </w:numPr>
        <w:rPr>
          <w:rFonts w:ascii="Arial" w:hAnsi="Arial" w:cs="Arial"/>
          <w:szCs w:val="24"/>
        </w:rPr>
      </w:pPr>
      <w:r w:rsidRPr="004268D3">
        <w:rPr>
          <w:rFonts w:ascii="Arial" w:hAnsi="Arial" w:cs="Arial"/>
          <w:szCs w:val="24"/>
        </w:rPr>
        <w:t xml:space="preserve">to present his/her self-directed work to colleagues and to be skilled at feedback. </w:t>
      </w:r>
    </w:p>
    <w:p w:rsidR="006739F4" w:rsidRPr="004268D3" w:rsidRDefault="006739F4" w:rsidP="006739F4">
      <w:pPr>
        <w:rPr>
          <w:rFonts w:ascii="Arial" w:hAnsi="Arial" w:cs="Arial"/>
          <w:szCs w:val="24"/>
        </w:rPr>
      </w:pPr>
    </w:p>
    <w:p w:rsidR="006739F4" w:rsidRPr="004268D3" w:rsidRDefault="00304A6C" w:rsidP="006739F4">
      <w:pPr>
        <w:rPr>
          <w:rFonts w:ascii="Arial" w:hAnsi="Arial" w:cs="Arial"/>
          <w:szCs w:val="24"/>
        </w:rPr>
      </w:pPr>
      <w:r w:rsidRPr="004268D3">
        <w:rPr>
          <w:rFonts w:ascii="Arial" w:hAnsi="Arial" w:cs="Arial"/>
          <w:szCs w:val="24"/>
        </w:rPr>
        <w:t>CASES V</w:t>
      </w:r>
      <w:r w:rsidR="00713C52" w:rsidRPr="004268D3">
        <w:rPr>
          <w:rFonts w:ascii="Arial" w:hAnsi="Arial" w:cs="Arial"/>
          <w:szCs w:val="24"/>
        </w:rPr>
        <w:t>A</w:t>
      </w:r>
      <w:r w:rsidRPr="004268D3">
        <w:rPr>
          <w:rFonts w:ascii="Arial" w:hAnsi="Arial" w:cs="Arial"/>
          <w:szCs w:val="24"/>
        </w:rPr>
        <w:t>RY YEAR TO YEAR. CURRENTLY 6 CASES INSTEAD OF 7</w:t>
      </w:r>
    </w:p>
    <w:p w:rsidR="006739F4" w:rsidRPr="004268D3" w:rsidRDefault="006739F4" w:rsidP="006739F4">
      <w:pPr>
        <w:rPr>
          <w:rFonts w:ascii="Arial" w:hAnsi="Arial" w:cs="Arial"/>
          <w:szCs w:val="24"/>
        </w:rPr>
      </w:pPr>
    </w:p>
    <w:p w:rsidR="006739F4" w:rsidRPr="004268D3" w:rsidRDefault="00127DE1" w:rsidP="007942BD">
      <w:pPr>
        <w:pStyle w:val="Heading3"/>
      </w:pPr>
      <w:bookmarkStart w:id="59" w:name="_Toc11677563"/>
      <w:r w:rsidRPr="004268D3">
        <w:t xml:space="preserve">First </w:t>
      </w:r>
      <w:r w:rsidR="006739F4" w:rsidRPr="004268D3">
        <w:t>Clinical Attachment</w:t>
      </w:r>
      <w:bookmarkEnd w:id="59"/>
    </w:p>
    <w:p w:rsidR="006739F4" w:rsidRPr="004268D3" w:rsidRDefault="006739F4" w:rsidP="006739F4">
      <w:pPr>
        <w:rPr>
          <w:rFonts w:ascii="Arial" w:hAnsi="Arial" w:cs="Arial"/>
          <w:szCs w:val="24"/>
        </w:rPr>
      </w:pPr>
    </w:p>
    <w:p w:rsidR="006739F4" w:rsidRPr="004268D3" w:rsidRDefault="006739F4" w:rsidP="006739F4">
      <w:pPr>
        <w:rPr>
          <w:rFonts w:ascii="Arial" w:hAnsi="Arial" w:cs="Arial"/>
          <w:szCs w:val="24"/>
        </w:rPr>
      </w:pPr>
      <w:r w:rsidRPr="004268D3">
        <w:rPr>
          <w:rFonts w:ascii="Arial" w:hAnsi="Arial" w:cs="Arial"/>
          <w:b/>
          <w:szCs w:val="24"/>
        </w:rPr>
        <w:t>Module leaders:</w:t>
      </w:r>
      <w:r w:rsidRPr="004268D3">
        <w:rPr>
          <w:rFonts w:ascii="Arial" w:hAnsi="Arial" w:cs="Arial"/>
          <w:szCs w:val="24"/>
        </w:rPr>
        <w:t xml:space="preserve"> Dr </w:t>
      </w:r>
      <w:r w:rsidR="00127DE1" w:rsidRPr="004268D3">
        <w:rPr>
          <w:rFonts w:ascii="Arial" w:hAnsi="Arial" w:cs="Arial"/>
          <w:szCs w:val="24"/>
        </w:rPr>
        <w:t>Ros Herbert</w:t>
      </w:r>
    </w:p>
    <w:p w:rsidR="006739F4" w:rsidRPr="004268D3" w:rsidRDefault="006739F4" w:rsidP="006739F4">
      <w:pPr>
        <w:rPr>
          <w:rFonts w:ascii="Arial" w:hAnsi="Arial" w:cs="Arial"/>
          <w:szCs w:val="24"/>
        </w:rPr>
      </w:pPr>
    </w:p>
    <w:p w:rsidR="006739F4" w:rsidRPr="004268D3" w:rsidRDefault="006739F4" w:rsidP="006739F4">
      <w:pPr>
        <w:pStyle w:val="Heading4"/>
        <w:rPr>
          <w:rFonts w:ascii="Arial" w:hAnsi="Arial" w:cs="Arial"/>
          <w:color w:val="auto"/>
          <w:szCs w:val="24"/>
        </w:rPr>
      </w:pPr>
      <w:bookmarkStart w:id="60" w:name="_Toc11677564"/>
      <w:r w:rsidRPr="004268D3">
        <w:rPr>
          <w:rFonts w:ascii="Arial" w:hAnsi="Arial" w:cs="Arial"/>
          <w:color w:val="auto"/>
          <w:szCs w:val="24"/>
        </w:rPr>
        <w:t>Learning Outcomes</w:t>
      </w:r>
      <w:bookmarkEnd w:id="60"/>
    </w:p>
    <w:p w:rsidR="006739F4" w:rsidRPr="004268D3" w:rsidRDefault="006739F4" w:rsidP="006739F4">
      <w:pPr>
        <w:rPr>
          <w:rFonts w:ascii="Arial" w:hAnsi="Arial" w:cs="Arial"/>
          <w:i/>
          <w:szCs w:val="24"/>
        </w:rPr>
      </w:pPr>
      <w:r w:rsidRPr="004268D3">
        <w:rPr>
          <w:rFonts w:ascii="Arial" w:hAnsi="Arial" w:cs="Arial"/>
          <w:i/>
          <w:szCs w:val="24"/>
        </w:rPr>
        <w:t>Module 1: Illness, Health And Disease</w:t>
      </w:r>
    </w:p>
    <w:p w:rsidR="006739F4" w:rsidRPr="004268D3" w:rsidRDefault="006739F4" w:rsidP="006739F4">
      <w:pPr>
        <w:rPr>
          <w:rFonts w:ascii="Arial" w:hAnsi="Arial" w:cs="Arial"/>
          <w:szCs w:val="24"/>
        </w:rPr>
      </w:pPr>
    </w:p>
    <w:p w:rsidR="006739F4" w:rsidRPr="004268D3" w:rsidRDefault="006739F4" w:rsidP="006739F4">
      <w:pPr>
        <w:rPr>
          <w:rFonts w:ascii="Arial" w:hAnsi="Arial" w:cs="Arial"/>
          <w:szCs w:val="24"/>
        </w:rPr>
      </w:pPr>
    </w:p>
    <w:p w:rsidR="006739F4" w:rsidRPr="004268D3" w:rsidRDefault="006739F4" w:rsidP="006739F4">
      <w:pPr>
        <w:rPr>
          <w:rFonts w:ascii="Arial" w:hAnsi="Arial" w:cs="Arial"/>
          <w:i/>
          <w:szCs w:val="24"/>
        </w:rPr>
      </w:pPr>
      <w:r w:rsidRPr="004268D3">
        <w:rPr>
          <w:rFonts w:ascii="Arial" w:hAnsi="Arial" w:cs="Arial"/>
          <w:i/>
          <w:szCs w:val="24"/>
        </w:rPr>
        <w:t>Objectives of Module 1</w:t>
      </w:r>
    </w:p>
    <w:p w:rsidR="006739F4" w:rsidRPr="004268D3" w:rsidRDefault="006739F4" w:rsidP="006739F4">
      <w:pPr>
        <w:rPr>
          <w:rFonts w:ascii="Arial" w:hAnsi="Arial" w:cs="Arial"/>
          <w:szCs w:val="24"/>
        </w:rPr>
      </w:pPr>
      <w:r w:rsidRPr="004268D3">
        <w:rPr>
          <w:rFonts w:ascii="Arial" w:hAnsi="Arial" w:cs="Arial"/>
          <w:szCs w:val="24"/>
        </w:rPr>
        <w:t>Knowledge:</w:t>
      </w:r>
    </w:p>
    <w:p w:rsidR="00127DE1" w:rsidRPr="004268D3" w:rsidRDefault="00127DE1" w:rsidP="00321547">
      <w:pPr>
        <w:numPr>
          <w:ilvl w:val="0"/>
          <w:numId w:val="143"/>
        </w:numPr>
        <w:rPr>
          <w:rFonts w:ascii="Arial" w:hAnsi="Arial" w:cs="Arial"/>
        </w:rPr>
      </w:pPr>
      <w:r w:rsidRPr="004268D3">
        <w:rPr>
          <w:rFonts w:ascii="Arial" w:hAnsi="Arial" w:cs="Arial"/>
        </w:rPr>
        <w:t>Be able to explain what is meant by ‘health beliefs’</w:t>
      </w:r>
    </w:p>
    <w:p w:rsidR="00127DE1" w:rsidRPr="004268D3" w:rsidRDefault="00127DE1" w:rsidP="00321547">
      <w:pPr>
        <w:numPr>
          <w:ilvl w:val="0"/>
          <w:numId w:val="142"/>
        </w:numPr>
        <w:rPr>
          <w:rFonts w:ascii="Arial" w:hAnsi="Arial" w:cs="Arial"/>
        </w:rPr>
      </w:pPr>
      <w:r w:rsidRPr="004268D3">
        <w:rPr>
          <w:rFonts w:ascii="Arial" w:hAnsi="Arial" w:cs="Arial"/>
        </w:rPr>
        <w:t>Be able to define ‘illness behaviour’ and give examples from the literature and your own patient.</w:t>
      </w:r>
    </w:p>
    <w:p w:rsidR="00127DE1" w:rsidRPr="004268D3" w:rsidRDefault="00127DE1" w:rsidP="00321547">
      <w:pPr>
        <w:numPr>
          <w:ilvl w:val="0"/>
          <w:numId w:val="142"/>
        </w:numPr>
        <w:jc w:val="both"/>
        <w:rPr>
          <w:rFonts w:ascii="Arial" w:hAnsi="Arial" w:cs="Arial"/>
        </w:rPr>
      </w:pPr>
      <w:r w:rsidRPr="004268D3">
        <w:rPr>
          <w:rFonts w:ascii="Arial" w:hAnsi="Arial" w:cs="Arial"/>
        </w:rPr>
        <w:t>Debated at least two different models of health, and understand the implications of different definitions.</w:t>
      </w:r>
    </w:p>
    <w:p w:rsidR="006739F4" w:rsidRPr="004268D3" w:rsidRDefault="006739F4" w:rsidP="006739F4">
      <w:pPr>
        <w:rPr>
          <w:rFonts w:ascii="Arial" w:hAnsi="Arial" w:cs="Arial"/>
          <w:szCs w:val="24"/>
        </w:rPr>
      </w:pPr>
    </w:p>
    <w:p w:rsidR="00840137" w:rsidRPr="004268D3" w:rsidRDefault="00840137">
      <w:pPr>
        <w:rPr>
          <w:rFonts w:ascii="Arial" w:hAnsi="Arial" w:cs="Arial"/>
          <w:szCs w:val="24"/>
        </w:rPr>
      </w:pPr>
      <w:r w:rsidRPr="004268D3">
        <w:rPr>
          <w:rFonts w:ascii="Arial" w:hAnsi="Arial" w:cs="Arial"/>
          <w:szCs w:val="24"/>
        </w:rPr>
        <w:br w:type="page"/>
      </w:r>
    </w:p>
    <w:p w:rsidR="00840137" w:rsidRPr="004268D3" w:rsidRDefault="00840137" w:rsidP="006739F4">
      <w:pPr>
        <w:rPr>
          <w:rFonts w:ascii="Arial" w:hAnsi="Arial" w:cs="Arial"/>
          <w:szCs w:val="24"/>
        </w:rPr>
      </w:pPr>
    </w:p>
    <w:p w:rsidR="006739F4" w:rsidRPr="004268D3" w:rsidRDefault="006739F4" w:rsidP="006739F4">
      <w:pPr>
        <w:rPr>
          <w:rFonts w:ascii="Arial" w:hAnsi="Arial" w:cs="Arial"/>
          <w:szCs w:val="24"/>
        </w:rPr>
      </w:pPr>
      <w:r w:rsidRPr="004268D3">
        <w:rPr>
          <w:rFonts w:ascii="Arial" w:hAnsi="Arial" w:cs="Arial"/>
          <w:szCs w:val="24"/>
        </w:rPr>
        <w:t>Skills, you will:</w:t>
      </w:r>
    </w:p>
    <w:p w:rsidR="006739F4" w:rsidRPr="004268D3" w:rsidRDefault="006739F4" w:rsidP="00321547">
      <w:pPr>
        <w:numPr>
          <w:ilvl w:val="0"/>
          <w:numId w:val="15"/>
        </w:numPr>
        <w:rPr>
          <w:rFonts w:ascii="Arial" w:hAnsi="Arial" w:cs="Arial"/>
          <w:szCs w:val="24"/>
        </w:rPr>
      </w:pPr>
      <w:r w:rsidRPr="004268D3">
        <w:rPr>
          <w:rFonts w:ascii="Arial" w:hAnsi="Arial" w:cs="Arial"/>
          <w:szCs w:val="24"/>
        </w:rPr>
        <w:t>Have begun to develop a facility for talking to patients about disease.</w:t>
      </w:r>
    </w:p>
    <w:p w:rsidR="006739F4" w:rsidRPr="004268D3" w:rsidRDefault="006739F4" w:rsidP="00321547">
      <w:pPr>
        <w:numPr>
          <w:ilvl w:val="0"/>
          <w:numId w:val="15"/>
        </w:numPr>
        <w:rPr>
          <w:rFonts w:ascii="Arial" w:hAnsi="Arial" w:cs="Arial"/>
          <w:szCs w:val="24"/>
        </w:rPr>
      </w:pPr>
      <w:r w:rsidRPr="004268D3">
        <w:rPr>
          <w:rFonts w:ascii="Arial" w:hAnsi="Arial" w:cs="Arial"/>
          <w:szCs w:val="24"/>
        </w:rPr>
        <w:t>Practised talking to patients about their beliefs and expectations.</w:t>
      </w:r>
    </w:p>
    <w:p w:rsidR="00127DE1" w:rsidRPr="004268D3" w:rsidRDefault="00127DE1" w:rsidP="00321547">
      <w:pPr>
        <w:numPr>
          <w:ilvl w:val="0"/>
          <w:numId w:val="15"/>
        </w:numPr>
        <w:spacing w:before="60" w:after="60"/>
        <w:jc w:val="both"/>
        <w:rPr>
          <w:rFonts w:ascii="Arial" w:hAnsi="Arial" w:cs="Arial"/>
          <w:szCs w:val="24"/>
        </w:rPr>
      </w:pPr>
      <w:r w:rsidRPr="004268D3">
        <w:rPr>
          <w:rFonts w:ascii="Arial" w:hAnsi="Arial" w:cs="Arial"/>
          <w:szCs w:val="24"/>
        </w:rPr>
        <w:t>Have started your reflective portfolio</w:t>
      </w:r>
    </w:p>
    <w:p w:rsidR="00127DE1" w:rsidRPr="004268D3" w:rsidRDefault="00127DE1" w:rsidP="00321547">
      <w:pPr>
        <w:numPr>
          <w:ilvl w:val="0"/>
          <w:numId w:val="15"/>
        </w:numPr>
        <w:spacing w:before="60" w:after="60"/>
        <w:jc w:val="both"/>
        <w:rPr>
          <w:rFonts w:ascii="Arial" w:hAnsi="Arial" w:cs="Arial"/>
          <w:szCs w:val="24"/>
        </w:rPr>
      </w:pPr>
      <w:r w:rsidRPr="004268D3">
        <w:rPr>
          <w:rFonts w:ascii="Arial" w:hAnsi="Arial" w:cs="Arial"/>
          <w:szCs w:val="24"/>
        </w:rPr>
        <w:t>Practiced your presentation skills</w:t>
      </w:r>
    </w:p>
    <w:p w:rsidR="00127DE1" w:rsidRPr="004268D3" w:rsidRDefault="00127DE1" w:rsidP="00127DE1">
      <w:pPr>
        <w:ind w:left="720"/>
        <w:rPr>
          <w:rFonts w:ascii="Arial" w:hAnsi="Arial" w:cs="Arial"/>
          <w:szCs w:val="24"/>
        </w:rPr>
      </w:pPr>
    </w:p>
    <w:p w:rsidR="006739F4" w:rsidRPr="004268D3" w:rsidRDefault="006739F4" w:rsidP="006739F4">
      <w:pPr>
        <w:rPr>
          <w:rFonts w:ascii="Arial" w:hAnsi="Arial" w:cs="Arial"/>
          <w:szCs w:val="24"/>
        </w:rPr>
      </w:pPr>
      <w:r w:rsidRPr="004268D3">
        <w:rPr>
          <w:rFonts w:ascii="Arial" w:hAnsi="Arial" w:cs="Arial"/>
          <w:szCs w:val="24"/>
        </w:rPr>
        <w:t>Attitudes:</w:t>
      </w:r>
    </w:p>
    <w:p w:rsidR="006739F4" w:rsidRPr="004268D3" w:rsidRDefault="006739F4" w:rsidP="00321547">
      <w:pPr>
        <w:numPr>
          <w:ilvl w:val="0"/>
          <w:numId w:val="16"/>
        </w:numPr>
        <w:rPr>
          <w:rFonts w:ascii="Arial" w:hAnsi="Arial" w:cs="Arial"/>
          <w:szCs w:val="24"/>
        </w:rPr>
      </w:pPr>
      <w:r w:rsidRPr="004268D3">
        <w:rPr>
          <w:rFonts w:ascii="Arial" w:hAnsi="Arial" w:cs="Arial"/>
          <w:szCs w:val="24"/>
        </w:rPr>
        <w:t>You will have been encouraged to demonstrate attitudes and behaviour towards patients, peers, teachers and health workers that are appropriate for a professional and to address and develop a holistic approach to the practice and application of medicine.</w:t>
      </w:r>
    </w:p>
    <w:p w:rsidR="00E70994" w:rsidRPr="004268D3" w:rsidRDefault="00E70994" w:rsidP="00E70994">
      <w:pPr>
        <w:rPr>
          <w:rFonts w:ascii="Arial" w:hAnsi="Arial" w:cs="Arial"/>
          <w:szCs w:val="24"/>
        </w:rPr>
      </w:pPr>
    </w:p>
    <w:p w:rsidR="00E70994" w:rsidRPr="004268D3" w:rsidRDefault="00E70994" w:rsidP="00E70994">
      <w:pPr>
        <w:pStyle w:val="Heading2"/>
        <w:ind w:left="576" w:hanging="576"/>
        <w:rPr>
          <w:color w:val="auto"/>
        </w:rPr>
      </w:pPr>
      <w:bookmarkStart w:id="61" w:name="_Toc270068570"/>
      <w:bookmarkStart w:id="62" w:name="_Toc270069686"/>
      <w:r w:rsidRPr="004268D3">
        <w:rPr>
          <w:color w:val="auto"/>
        </w:rPr>
        <w:t>Patient/Family Visit One: Introductory visit</w:t>
      </w:r>
      <w:bookmarkEnd w:id="61"/>
      <w:bookmarkEnd w:id="62"/>
    </w:p>
    <w:p w:rsidR="00E70994" w:rsidRPr="004268D3" w:rsidRDefault="00E70994" w:rsidP="00E70994">
      <w:pPr>
        <w:rPr>
          <w:rFonts w:ascii="Arial" w:hAnsi="Arial" w:cs="Arial"/>
          <w:b/>
        </w:rPr>
      </w:pPr>
    </w:p>
    <w:p w:rsidR="00E70994" w:rsidRPr="004268D3" w:rsidRDefault="00E70994" w:rsidP="00E70994">
      <w:pPr>
        <w:rPr>
          <w:rFonts w:ascii="Arial" w:hAnsi="Arial" w:cs="Arial"/>
          <w:b/>
          <w:szCs w:val="24"/>
        </w:rPr>
      </w:pPr>
      <w:r w:rsidRPr="004268D3">
        <w:rPr>
          <w:rFonts w:ascii="Arial" w:hAnsi="Arial" w:cs="Arial"/>
          <w:b/>
          <w:szCs w:val="24"/>
        </w:rPr>
        <w:t>Learning Objectives</w:t>
      </w:r>
    </w:p>
    <w:p w:rsidR="00E70994" w:rsidRPr="004268D3" w:rsidRDefault="00E70994" w:rsidP="00E70994">
      <w:pPr>
        <w:rPr>
          <w:rFonts w:ascii="Arial" w:hAnsi="Arial" w:cs="Arial"/>
          <w:b/>
        </w:rPr>
      </w:pPr>
    </w:p>
    <w:p w:rsidR="00E70994" w:rsidRPr="004268D3" w:rsidRDefault="00E70994" w:rsidP="00E70994">
      <w:pPr>
        <w:rPr>
          <w:rFonts w:ascii="Arial" w:hAnsi="Arial" w:cs="Arial"/>
          <w:b/>
        </w:rPr>
      </w:pPr>
      <w:r w:rsidRPr="004268D3">
        <w:rPr>
          <w:rFonts w:ascii="Arial" w:hAnsi="Arial" w:cs="Arial"/>
          <w:b/>
        </w:rPr>
        <w:t>By the end of this visit you will have</w:t>
      </w:r>
    </w:p>
    <w:p w:rsidR="00E70994" w:rsidRPr="004268D3" w:rsidRDefault="00E70994" w:rsidP="00321547">
      <w:pPr>
        <w:numPr>
          <w:ilvl w:val="0"/>
          <w:numId w:val="146"/>
        </w:numPr>
        <w:rPr>
          <w:rFonts w:ascii="Arial" w:hAnsi="Arial" w:cs="Arial"/>
        </w:rPr>
      </w:pPr>
      <w:r w:rsidRPr="004268D3">
        <w:rPr>
          <w:rFonts w:ascii="Arial" w:hAnsi="Arial" w:cs="Arial"/>
        </w:rPr>
        <w:t xml:space="preserve">Gained experience in interviewing patients and their family members </w:t>
      </w:r>
    </w:p>
    <w:p w:rsidR="00E70994" w:rsidRPr="004268D3" w:rsidRDefault="00E70994" w:rsidP="00321547">
      <w:pPr>
        <w:numPr>
          <w:ilvl w:val="0"/>
          <w:numId w:val="146"/>
        </w:numPr>
        <w:rPr>
          <w:rFonts w:ascii="Arial" w:hAnsi="Arial" w:cs="Arial"/>
        </w:rPr>
      </w:pPr>
      <w:r w:rsidRPr="004268D3">
        <w:rPr>
          <w:rFonts w:ascii="Arial" w:hAnsi="Arial" w:cs="Arial"/>
        </w:rPr>
        <w:t>Learned about the structure of the patient’s family</w:t>
      </w:r>
    </w:p>
    <w:p w:rsidR="00E70994" w:rsidRPr="004268D3" w:rsidRDefault="00E70994" w:rsidP="00321547">
      <w:pPr>
        <w:numPr>
          <w:ilvl w:val="0"/>
          <w:numId w:val="146"/>
        </w:numPr>
        <w:rPr>
          <w:rFonts w:ascii="Arial" w:hAnsi="Arial" w:cs="Arial"/>
        </w:rPr>
      </w:pPr>
      <w:r w:rsidRPr="004268D3">
        <w:rPr>
          <w:rFonts w:ascii="Arial" w:hAnsi="Arial" w:cs="Arial"/>
        </w:rPr>
        <w:t>Practised obtaining information about a patient’s medical condition in the patient’s own words</w:t>
      </w:r>
    </w:p>
    <w:p w:rsidR="00E70994" w:rsidRPr="004268D3" w:rsidRDefault="00E70994" w:rsidP="00321547">
      <w:pPr>
        <w:numPr>
          <w:ilvl w:val="0"/>
          <w:numId w:val="146"/>
        </w:numPr>
        <w:rPr>
          <w:rFonts w:ascii="Arial" w:hAnsi="Arial" w:cs="Arial"/>
        </w:rPr>
      </w:pPr>
      <w:r w:rsidRPr="004268D3">
        <w:rPr>
          <w:rFonts w:ascii="Arial" w:hAnsi="Arial" w:cs="Arial"/>
        </w:rPr>
        <w:t>Considered the sources of social, psychological, medical, family and other practical support available to an individual or family with medical needs</w:t>
      </w:r>
    </w:p>
    <w:p w:rsidR="00E70994" w:rsidRPr="004268D3" w:rsidRDefault="00E70994" w:rsidP="00321547">
      <w:pPr>
        <w:numPr>
          <w:ilvl w:val="0"/>
          <w:numId w:val="146"/>
        </w:numPr>
        <w:rPr>
          <w:rFonts w:ascii="Arial" w:hAnsi="Arial" w:cs="Arial"/>
        </w:rPr>
      </w:pPr>
      <w:r w:rsidRPr="004268D3">
        <w:rPr>
          <w:rFonts w:ascii="Arial" w:hAnsi="Arial" w:cs="Arial"/>
        </w:rPr>
        <w:t>Practised using observational skills in order to build up a picture of the social circumstances and family relationships/ dynamics</w:t>
      </w:r>
    </w:p>
    <w:p w:rsidR="00D94AF3" w:rsidRPr="004268D3" w:rsidRDefault="00D94AF3" w:rsidP="00D94AF3">
      <w:pPr>
        <w:rPr>
          <w:rFonts w:ascii="Arial" w:hAnsi="Arial" w:cs="Arial"/>
        </w:rPr>
      </w:pPr>
    </w:p>
    <w:p w:rsidR="00D94AF3" w:rsidRPr="004268D3" w:rsidRDefault="00D94AF3" w:rsidP="00D94AF3">
      <w:pPr>
        <w:pStyle w:val="Heading2"/>
        <w:ind w:left="576" w:hanging="576"/>
        <w:rPr>
          <w:color w:val="auto"/>
        </w:rPr>
      </w:pPr>
      <w:r w:rsidRPr="004268D3">
        <w:rPr>
          <w:color w:val="auto"/>
        </w:rPr>
        <w:t xml:space="preserve">Patient/Family Visit Two: </w:t>
      </w:r>
      <w:bookmarkStart w:id="63" w:name="_Toc270068572"/>
      <w:r w:rsidRPr="004268D3">
        <w:rPr>
          <w:color w:val="auto"/>
        </w:rPr>
        <w:t>Symptoms, disease and illness</w:t>
      </w:r>
      <w:bookmarkEnd w:id="63"/>
    </w:p>
    <w:p w:rsidR="00D94AF3" w:rsidRPr="004268D3" w:rsidRDefault="00D94AF3" w:rsidP="00D94AF3">
      <w:pPr>
        <w:rPr>
          <w:rFonts w:ascii="Arial" w:hAnsi="Arial" w:cs="Arial"/>
        </w:rPr>
      </w:pPr>
    </w:p>
    <w:p w:rsidR="00D94AF3" w:rsidRPr="004268D3" w:rsidRDefault="00D94AF3" w:rsidP="00D94AF3">
      <w:pPr>
        <w:rPr>
          <w:rFonts w:ascii="Arial" w:hAnsi="Arial" w:cs="Arial"/>
        </w:rPr>
      </w:pPr>
      <w:r w:rsidRPr="004268D3">
        <w:rPr>
          <w:rFonts w:ascii="Arial" w:hAnsi="Arial" w:cs="Arial"/>
        </w:rPr>
        <w:t>This visit ties in with the themes of module 1 of the course and deals with the patient’s own perspectives on health and illness (not necessarily related directly to the current condition).</w:t>
      </w:r>
    </w:p>
    <w:p w:rsidR="00D94AF3" w:rsidRPr="004268D3" w:rsidRDefault="00D94AF3" w:rsidP="00D94AF3">
      <w:pPr>
        <w:rPr>
          <w:rFonts w:ascii="Arial" w:hAnsi="Arial" w:cs="Arial"/>
          <w:b/>
        </w:rPr>
      </w:pPr>
    </w:p>
    <w:p w:rsidR="00D94AF3" w:rsidRPr="004268D3" w:rsidRDefault="00D94AF3" w:rsidP="00D94AF3">
      <w:pPr>
        <w:rPr>
          <w:rFonts w:ascii="Arial" w:hAnsi="Arial" w:cs="Arial"/>
          <w:b/>
        </w:rPr>
      </w:pPr>
      <w:r w:rsidRPr="004268D3">
        <w:rPr>
          <w:rFonts w:ascii="Arial" w:hAnsi="Arial" w:cs="Arial"/>
          <w:b/>
        </w:rPr>
        <w:t>Learning Objectives</w:t>
      </w:r>
    </w:p>
    <w:p w:rsidR="00D94AF3" w:rsidRPr="004268D3" w:rsidRDefault="00D94AF3" w:rsidP="00D94AF3">
      <w:pPr>
        <w:rPr>
          <w:rFonts w:ascii="Arial" w:hAnsi="Arial" w:cs="Arial"/>
          <w:b/>
        </w:rPr>
      </w:pPr>
    </w:p>
    <w:p w:rsidR="00D94AF3" w:rsidRPr="004268D3" w:rsidRDefault="00D94AF3" w:rsidP="00D94AF3">
      <w:pPr>
        <w:rPr>
          <w:rFonts w:ascii="Arial" w:hAnsi="Arial" w:cs="Arial"/>
          <w:b/>
        </w:rPr>
      </w:pPr>
      <w:r w:rsidRPr="004268D3">
        <w:rPr>
          <w:rFonts w:ascii="Arial" w:hAnsi="Arial" w:cs="Arial"/>
          <w:b/>
        </w:rPr>
        <w:t>By the end of the visit you will have</w:t>
      </w:r>
    </w:p>
    <w:p w:rsidR="00D94AF3" w:rsidRPr="004268D3" w:rsidRDefault="00D94AF3" w:rsidP="00D94AF3">
      <w:pPr>
        <w:rPr>
          <w:rFonts w:ascii="Arial" w:hAnsi="Arial" w:cs="Arial"/>
          <w:b/>
        </w:rPr>
      </w:pPr>
    </w:p>
    <w:p w:rsidR="00D94AF3" w:rsidRPr="004268D3" w:rsidRDefault="00D94AF3" w:rsidP="00321547">
      <w:pPr>
        <w:numPr>
          <w:ilvl w:val="0"/>
          <w:numId w:val="148"/>
        </w:numPr>
        <w:rPr>
          <w:rFonts w:ascii="Arial" w:hAnsi="Arial" w:cs="Arial"/>
        </w:rPr>
      </w:pPr>
      <w:r w:rsidRPr="004268D3">
        <w:rPr>
          <w:rFonts w:ascii="Arial" w:hAnsi="Arial" w:cs="Arial"/>
        </w:rPr>
        <w:t>Considered the types of responses that individuals demonstrate when faced with symptoms of ill health</w:t>
      </w:r>
    </w:p>
    <w:p w:rsidR="00D94AF3" w:rsidRPr="004268D3" w:rsidRDefault="00D94AF3" w:rsidP="00321547">
      <w:pPr>
        <w:numPr>
          <w:ilvl w:val="0"/>
          <w:numId w:val="148"/>
        </w:numPr>
        <w:rPr>
          <w:rFonts w:ascii="Arial" w:hAnsi="Arial" w:cs="Arial"/>
        </w:rPr>
      </w:pPr>
      <w:r w:rsidRPr="004268D3">
        <w:rPr>
          <w:rFonts w:ascii="Arial" w:hAnsi="Arial" w:cs="Arial"/>
        </w:rPr>
        <w:t>Examined the types of health beliefs that individuals or families may hold</w:t>
      </w:r>
    </w:p>
    <w:p w:rsidR="00D94AF3" w:rsidRPr="004268D3" w:rsidRDefault="00D94AF3" w:rsidP="00321547">
      <w:pPr>
        <w:numPr>
          <w:ilvl w:val="0"/>
          <w:numId w:val="148"/>
        </w:numPr>
        <w:rPr>
          <w:rFonts w:ascii="Arial" w:hAnsi="Arial" w:cs="Arial"/>
        </w:rPr>
      </w:pPr>
      <w:r w:rsidRPr="004268D3">
        <w:rPr>
          <w:rFonts w:ascii="Arial" w:hAnsi="Arial" w:cs="Arial"/>
        </w:rPr>
        <w:t>Considered the triggers to and factors that may inhibit seeking medical help or advice</w:t>
      </w:r>
    </w:p>
    <w:p w:rsidR="00D94AF3" w:rsidRPr="004268D3" w:rsidRDefault="00D94AF3" w:rsidP="00321547">
      <w:pPr>
        <w:numPr>
          <w:ilvl w:val="0"/>
          <w:numId w:val="148"/>
        </w:numPr>
        <w:rPr>
          <w:rFonts w:ascii="Arial" w:hAnsi="Arial" w:cs="Arial"/>
        </w:rPr>
      </w:pPr>
      <w:r w:rsidRPr="004268D3">
        <w:rPr>
          <w:rFonts w:ascii="Arial" w:hAnsi="Arial" w:cs="Arial"/>
        </w:rPr>
        <w:t>Gained an understanding of the range of conventional, complementary and lay sources of medical advice and treatment</w:t>
      </w:r>
    </w:p>
    <w:p w:rsidR="00D94AF3" w:rsidRPr="004268D3" w:rsidRDefault="00D94AF3" w:rsidP="00D94AF3">
      <w:pPr>
        <w:ind w:left="360"/>
        <w:rPr>
          <w:rFonts w:ascii="Arial" w:hAnsi="Arial" w:cs="Arial"/>
          <w:b/>
        </w:rPr>
      </w:pPr>
    </w:p>
    <w:p w:rsidR="006739F4" w:rsidRPr="004268D3" w:rsidRDefault="006739F4" w:rsidP="006739F4">
      <w:pPr>
        <w:rPr>
          <w:rFonts w:ascii="Arial" w:hAnsi="Arial" w:cs="Arial"/>
          <w:szCs w:val="24"/>
        </w:rPr>
      </w:pPr>
    </w:p>
    <w:p w:rsidR="006739F4" w:rsidRPr="004268D3" w:rsidRDefault="006739F4" w:rsidP="006739F4">
      <w:pPr>
        <w:keepNext/>
        <w:rPr>
          <w:rFonts w:ascii="Arial" w:hAnsi="Arial" w:cs="Arial"/>
          <w:b/>
          <w:i/>
          <w:szCs w:val="24"/>
        </w:rPr>
      </w:pPr>
      <w:r w:rsidRPr="004268D3">
        <w:rPr>
          <w:rFonts w:ascii="Arial" w:hAnsi="Arial" w:cs="Arial"/>
          <w:b/>
          <w:i/>
          <w:szCs w:val="24"/>
        </w:rPr>
        <w:lastRenderedPageBreak/>
        <w:t>Module 2:  The experience of health care</w:t>
      </w:r>
    </w:p>
    <w:p w:rsidR="006739F4" w:rsidRPr="004268D3" w:rsidRDefault="006739F4" w:rsidP="006739F4">
      <w:pPr>
        <w:rPr>
          <w:rFonts w:ascii="Arial" w:hAnsi="Arial" w:cs="Arial"/>
          <w:szCs w:val="24"/>
        </w:rPr>
      </w:pPr>
    </w:p>
    <w:p w:rsidR="006739F4" w:rsidRPr="004268D3" w:rsidRDefault="006739F4" w:rsidP="006739F4">
      <w:pPr>
        <w:rPr>
          <w:rFonts w:ascii="Arial" w:hAnsi="Arial" w:cs="Arial"/>
          <w:szCs w:val="24"/>
        </w:rPr>
      </w:pPr>
      <w:r w:rsidRPr="004268D3">
        <w:rPr>
          <w:rFonts w:ascii="Arial" w:hAnsi="Arial" w:cs="Arial"/>
          <w:i/>
          <w:szCs w:val="24"/>
        </w:rPr>
        <w:t>Objectives of Module 2</w:t>
      </w:r>
    </w:p>
    <w:p w:rsidR="006739F4" w:rsidRPr="004268D3" w:rsidRDefault="006739F4" w:rsidP="006739F4">
      <w:pPr>
        <w:rPr>
          <w:rFonts w:ascii="Arial" w:hAnsi="Arial" w:cs="Arial"/>
          <w:szCs w:val="24"/>
        </w:rPr>
      </w:pPr>
      <w:r w:rsidRPr="004268D3">
        <w:rPr>
          <w:rFonts w:ascii="Arial" w:hAnsi="Arial" w:cs="Arial"/>
          <w:szCs w:val="24"/>
        </w:rPr>
        <w:t xml:space="preserve">Knowledge </w:t>
      </w:r>
    </w:p>
    <w:p w:rsidR="006739F4" w:rsidRPr="004268D3" w:rsidRDefault="006739F4" w:rsidP="00321547">
      <w:pPr>
        <w:numPr>
          <w:ilvl w:val="0"/>
          <w:numId w:val="16"/>
        </w:numPr>
        <w:rPr>
          <w:rFonts w:ascii="Arial" w:hAnsi="Arial" w:cs="Arial"/>
          <w:szCs w:val="24"/>
        </w:rPr>
      </w:pPr>
      <w:r w:rsidRPr="004268D3">
        <w:rPr>
          <w:rFonts w:ascii="Arial" w:hAnsi="Arial" w:cs="Arial"/>
          <w:szCs w:val="24"/>
        </w:rPr>
        <w:t>Understand the importance of communication on the patients’ experience of health care.</w:t>
      </w:r>
    </w:p>
    <w:p w:rsidR="006739F4" w:rsidRPr="004268D3" w:rsidRDefault="006739F4" w:rsidP="00321547">
      <w:pPr>
        <w:numPr>
          <w:ilvl w:val="0"/>
          <w:numId w:val="144"/>
        </w:numPr>
        <w:tabs>
          <w:tab w:val="clear" w:pos="1079"/>
          <w:tab w:val="num" w:pos="426"/>
        </w:tabs>
        <w:spacing w:before="60" w:after="60"/>
        <w:ind w:left="426"/>
        <w:rPr>
          <w:rFonts w:cs="Arial"/>
          <w:szCs w:val="24"/>
        </w:rPr>
      </w:pPr>
      <w:r w:rsidRPr="004268D3">
        <w:rPr>
          <w:rFonts w:ascii="Arial" w:hAnsi="Arial" w:cs="Arial"/>
          <w:szCs w:val="24"/>
        </w:rPr>
        <w:t>Understand what is meant by patients’ ideas, concerns and expectatio</w:t>
      </w:r>
      <w:r w:rsidR="00127DE1" w:rsidRPr="004268D3">
        <w:rPr>
          <w:rFonts w:ascii="Arial" w:hAnsi="Arial" w:cs="Arial"/>
          <w:szCs w:val="24"/>
        </w:rPr>
        <w:t>ns, in relation to the doctor patient consultation</w:t>
      </w:r>
    </w:p>
    <w:p w:rsidR="00127DE1" w:rsidRPr="004268D3" w:rsidRDefault="00127DE1" w:rsidP="00321547">
      <w:pPr>
        <w:pStyle w:val="indentlist"/>
        <w:numPr>
          <w:ilvl w:val="0"/>
          <w:numId w:val="16"/>
        </w:numPr>
        <w:spacing w:before="60" w:after="60"/>
        <w:rPr>
          <w:rFonts w:ascii="Arial" w:hAnsi="Arial" w:cs="Arial"/>
          <w:sz w:val="24"/>
          <w:szCs w:val="24"/>
        </w:rPr>
      </w:pPr>
      <w:r w:rsidRPr="004268D3">
        <w:rPr>
          <w:rFonts w:ascii="Arial" w:hAnsi="Arial" w:cs="Arial"/>
          <w:sz w:val="24"/>
          <w:szCs w:val="24"/>
        </w:rPr>
        <w:t xml:space="preserve">Understood the roles of other members of multidisciplinary teams </w:t>
      </w:r>
    </w:p>
    <w:p w:rsidR="00127DE1" w:rsidRPr="004268D3" w:rsidRDefault="00127DE1" w:rsidP="00321547">
      <w:pPr>
        <w:pStyle w:val="ListParagraph"/>
        <w:numPr>
          <w:ilvl w:val="0"/>
          <w:numId w:val="16"/>
        </w:numPr>
        <w:rPr>
          <w:rFonts w:ascii="Arial" w:hAnsi="Arial" w:cs="Arial"/>
        </w:rPr>
      </w:pPr>
      <w:r w:rsidRPr="004268D3">
        <w:rPr>
          <w:rFonts w:ascii="Arial" w:hAnsi="Arial" w:cs="Arial"/>
        </w:rPr>
        <w:t>Looked at the key elements contributing to patient satisfaction.</w:t>
      </w:r>
    </w:p>
    <w:p w:rsidR="006739F4" w:rsidRPr="004268D3" w:rsidRDefault="006739F4" w:rsidP="006739F4">
      <w:pPr>
        <w:rPr>
          <w:rFonts w:ascii="Arial" w:hAnsi="Arial" w:cs="Arial"/>
          <w:szCs w:val="24"/>
        </w:rPr>
      </w:pPr>
    </w:p>
    <w:p w:rsidR="006739F4" w:rsidRPr="004268D3" w:rsidRDefault="006739F4" w:rsidP="006739F4">
      <w:pPr>
        <w:rPr>
          <w:rFonts w:ascii="Arial" w:hAnsi="Arial" w:cs="Arial"/>
          <w:szCs w:val="24"/>
        </w:rPr>
      </w:pPr>
      <w:r w:rsidRPr="004268D3">
        <w:rPr>
          <w:rFonts w:ascii="Arial" w:hAnsi="Arial" w:cs="Arial"/>
          <w:szCs w:val="24"/>
        </w:rPr>
        <w:t>Skills</w:t>
      </w:r>
    </w:p>
    <w:p w:rsidR="006739F4" w:rsidRPr="004268D3" w:rsidRDefault="006739F4" w:rsidP="006739F4">
      <w:pPr>
        <w:rPr>
          <w:rFonts w:ascii="Arial" w:hAnsi="Arial" w:cs="Arial"/>
          <w:szCs w:val="24"/>
        </w:rPr>
      </w:pPr>
      <w:r w:rsidRPr="004268D3">
        <w:rPr>
          <w:rFonts w:ascii="Arial" w:hAnsi="Arial" w:cs="Arial"/>
          <w:szCs w:val="24"/>
        </w:rPr>
        <w:t>By the end of the module you will have:</w:t>
      </w:r>
    </w:p>
    <w:p w:rsidR="006739F4" w:rsidRPr="004268D3" w:rsidRDefault="006739F4" w:rsidP="00321547">
      <w:pPr>
        <w:numPr>
          <w:ilvl w:val="0"/>
          <w:numId w:val="17"/>
        </w:numPr>
        <w:rPr>
          <w:rFonts w:ascii="Arial" w:hAnsi="Arial" w:cs="Arial"/>
          <w:szCs w:val="24"/>
        </w:rPr>
      </w:pPr>
      <w:r w:rsidRPr="004268D3">
        <w:rPr>
          <w:rFonts w:ascii="Arial" w:hAnsi="Arial" w:cs="Arial"/>
          <w:szCs w:val="24"/>
        </w:rPr>
        <w:t>Conducted a patient satisfaction survey.</w:t>
      </w:r>
    </w:p>
    <w:p w:rsidR="006739F4" w:rsidRPr="004268D3" w:rsidRDefault="006739F4" w:rsidP="00321547">
      <w:pPr>
        <w:numPr>
          <w:ilvl w:val="0"/>
          <w:numId w:val="17"/>
        </w:numPr>
        <w:rPr>
          <w:rFonts w:ascii="Arial" w:hAnsi="Arial" w:cs="Arial"/>
          <w:szCs w:val="24"/>
        </w:rPr>
      </w:pPr>
      <w:r w:rsidRPr="004268D3">
        <w:rPr>
          <w:rFonts w:ascii="Arial" w:hAnsi="Arial" w:cs="Arial"/>
          <w:szCs w:val="24"/>
        </w:rPr>
        <w:t>Practised asking patients about their ideas, concerns and expectations.</w:t>
      </w:r>
    </w:p>
    <w:p w:rsidR="006739F4" w:rsidRPr="004268D3" w:rsidRDefault="006739F4" w:rsidP="00321547">
      <w:pPr>
        <w:numPr>
          <w:ilvl w:val="0"/>
          <w:numId w:val="17"/>
        </w:numPr>
        <w:rPr>
          <w:rFonts w:ascii="Arial" w:hAnsi="Arial" w:cs="Arial"/>
          <w:szCs w:val="24"/>
        </w:rPr>
      </w:pPr>
      <w:r w:rsidRPr="004268D3">
        <w:rPr>
          <w:rFonts w:ascii="Arial" w:hAnsi="Arial" w:cs="Arial"/>
          <w:szCs w:val="24"/>
        </w:rPr>
        <w:t>Observed doctor/nurse-patient consultations.</w:t>
      </w:r>
    </w:p>
    <w:p w:rsidR="006739F4" w:rsidRPr="004268D3" w:rsidRDefault="006739F4" w:rsidP="00321547">
      <w:pPr>
        <w:numPr>
          <w:ilvl w:val="0"/>
          <w:numId w:val="17"/>
        </w:numPr>
        <w:rPr>
          <w:rFonts w:ascii="Arial" w:hAnsi="Arial" w:cs="Arial"/>
          <w:szCs w:val="24"/>
        </w:rPr>
      </w:pPr>
      <w:r w:rsidRPr="004268D3">
        <w:rPr>
          <w:rFonts w:ascii="Arial" w:hAnsi="Arial" w:cs="Arial"/>
          <w:szCs w:val="24"/>
        </w:rPr>
        <w:t>Noted how professionals communicate with patients during history-gathering and examination.</w:t>
      </w:r>
    </w:p>
    <w:p w:rsidR="006739F4" w:rsidRPr="004268D3" w:rsidRDefault="006739F4" w:rsidP="00321547">
      <w:pPr>
        <w:numPr>
          <w:ilvl w:val="0"/>
          <w:numId w:val="17"/>
        </w:numPr>
        <w:rPr>
          <w:rFonts w:ascii="Arial" w:hAnsi="Arial" w:cs="Arial"/>
          <w:szCs w:val="24"/>
        </w:rPr>
      </w:pPr>
      <w:r w:rsidRPr="004268D3">
        <w:rPr>
          <w:rFonts w:ascii="Arial" w:hAnsi="Arial" w:cs="Arial"/>
          <w:szCs w:val="24"/>
        </w:rPr>
        <w:t>Completed a piece of written reflection.</w:t>
      </w:r>
    </w:p>
    <w:p w:rsidR="00AA09CE" w:rsidRPr="004268D3" w:rsidRDefault="00AA09CE" w:rsidP="00321547">
      <w:pPr>
        <w:numPr>
          <w:ilvl w:val="0"/>
          <w:numId w:val="17"/>
        </w:numPr>
        <w:rPr>
          <w:rFonts w:ascii="Arial" w:hAnsi="Arial" w:cs="Arial"/>
        </w:rPr>
      </w:pPr>
      <w:r w:rsidRPr="004268D3">
        <w:rPr>
          <w:rFonts w:ascii="Arial" w:hAnsi="Arial" w:cs="Arial"/>
        </w:rPr>
        <w:t>Continued your reflective portfolio</w:t>
      </w:r>
    </w:p>
    <w:p w:rsidR="006739F4" w:rsidRPr="004268D3" w:rsidRDefault="006739F4" w:rsidP="006739F4">
      <w:pPr>
        <w:rPr>
          <w:rFonts w:ascii="Arial" w:hAnsi="Arial" w:cs="Arial"/>
          <w:szCs w:val="24"/>
        </w:rPr>
      </w:pPr>
    </w:p>
    <w:p w:rsidR="006739F4" w:rsidRPr="004268D3" w:rsidRDefault="006739F4" w:rsidP="006739F4">
      <w:pPr>
        <w:rPr>
          <w:rFonts w:ascii="Arial" w:hAnsi="Arial" w:cs="Arial"/>
          <w:szCs w:val="24"/>
        </w:rPr>
      </w:pPr>
      <w:bookmarkStart w:id="64" w:name="_Toc10460393"/>
      <w:r w:rsidRPr="004268D3">
        <w:rPr>
          <w:rFonts w:ascii="Arial" w:hAnsi="Arial" w:cs="Arial"/>
          <w:szCs w:val="24"/>
        </w:rPr>
        <w:t>Attitudes</w:t>
      </w:r>
      <w:bookmarkEnd w:id="64"/>
    </w:p>
    <w:p w:rsidR="006739F4" w:rsidRPr="004268D3" w:rsidRDefault="006739F4" w:rsidP="00321547">
      <w:pPr>
        <w:numPr>
          <w:ilvl w:val="0"/>
          <w:numId w:val="18"/>
        </w:numPr>
        <w:rPr>
          <w:rFonts w:ascii="Arial" w:hAnsi="Arial" w:cs="Arial"/>
          <w:szCs w:val="24"/>
        </w:rPr>
      </w:pPr>
      <w:r w:rsidRPr="004268D3">
        <w:rPr>
          <w:rFonts w:ascii="Arial" w:hAnsi="Arial" w:cs="Arial"/>
          <w:szCs w:val="24"/>
        </w:rPr>
        <w:t>You will have been encouraged to demonstrate attitudes and behaviour towards patients, peers, teachers and health workers that are appropriate for a professional. You will have considered the issues related to patient satisfaction and how you, as a doctor, will cope with criticism.</w:t>
      </w:r>
    </w:p>
    <w:p w:rsidR="00E70994" w:rsidRPr="004268D3" w:rsidRDefault="00E70994" w:rsidP="00E70994">
      <w:pPr>
        <w:tabs>
          <w:tab w:val="left" w:pos="2393"/>
        </w:tabs>
        <w:rPr>
          <w:rFonts w:ascii="Arial" w:hAnsi="Arial" w:cs="Arial"/>
          <w:szCs w:val="24"/>
        </w:rPr>
      </w:pPr>
      <w:r w:rsidRPr="004268D3">
        <w:rPr>
          <w:rFonts w:ascii="Arial" w:hAnsi="Arial" w:cs="Arial"/>
          <w:szCs w:val="24"/>
        </w:rPr>
        <w:tab/>
      </w:r>
    </w:p>
    <w:p w:rsidR="00E70994" w:rsidRPr="004268D3" w:rsidRDefault="00E70994" w:rsidP="00E70994">
      <w:pPr>
        <w:rPr>
          <w:rFonts w:ascii="Arial" w:hAnsi="Arial" w:cs="Arial"/>
          <w:szCs w:val="22"/>
        </w:rPr>
      </w:pPr>
    </w:p>
    <w:p w:rsidR="00E70994" w:rsidRPr="004268D3" w:rsidRDefault="00E70994" w:rsidP="00E70994">
      <w:pPr>
        <w:pStyle w:val="Heading2"/>
        <w:ind w:left="576" w:hanging="576"/>
        <w:rPr>
          <w:color w:val="auto"/>
        </w:rPr>
      </w:pPr>
      <w:bookmarkStart w:id="65" w:name="visit3"/>
      <w:bookmarkStart w:id="66" w:name="_Toc270068585"/>
      <w:bookmarkStart w:id="67" w:name="_Toc270069696"/>
      <w:bookmarkEnd w:id="65"/>
      <w:r w:rsidRPr="004268D3">
        <w:rPr>
          <w:color w:val="auto"/>
        </w:rPr>
        <w:t>Patient/family visit three:</w:t>
      </w:r>
      <w:bookmarkEnd w:id="66"/>
      <w:bookmarkEnd w:id="67"/>
      <w:r w:rsidRPr="004268D3">
        <w:rPr>
          <w:color w:val="auto"/>
        </w:rPr>
        <w:t xml:space="preserve"> </w:t>
      </w:r>
      <w:bookmarkStart w:id="68" w:name="_Toc270068586"/>
      <w:bookmarkStart w:id="69" w:name="_Toc270069697"/>
      <w:r w:rsidRPr="004268D3">
        <w:rPr>
          <w:color w:val="auto"/>
        </w:rPr>
        <w:t>Experiences of health and social care</w:t>
      </w:r>
      <w:bookmarkEnd w:id="68"/>
      <w:bookmarkEnd w:id="69"/>
    </w:p>
    <w:p w:rsidR="00E70994" w:rsidRPr="004268D3" w:rsidRDefault="00E70994" w:rsidP="00E70994">
      <w:pPr>
        <w:rPr>
          <w:rFonts w:ascii="Arial" w:hAnsi="Arial" w:cs="Arial"/>
          <w:b/>
        </w:rPr>
      </w:pPr>
    </w:p>
    <w:p w:rsidR="00E70994" w:rsidRPr="004268D3" w:rsidRDefault="00E70994" w:rsidP="00E70994">
      <w:pPr>
        <w:rPr>
          <w:rFonts w:ascii="Arial" w:hAnsi="Arial" w:cs="Arial"/>
          <w:b/>
        </w:rPr>
      </w:pPr>
      <w:r w:rsidRPr="004268D3">
        <w:rPr>
          <w:rFonts w:ascii="Arial" w:hAnsi="Arial" w:cs="Arial"/>
          <w:b/>
        </w:rPr>
        <w:t>Learning Objectives</w:t>
      </w:r>
    </w:p>
    <w:p w:rsidR="00E70994" w:rsidRPr="004268D3" w:rsidRDefault="00E70994" w:rsidP="00E70994">
      <w:pPr>
        <w:rPr>
          <w:rFonts w:ascii="Arial" w:hAnsi="Arial" w:cs="Arial"/>
        </w:rPr>
      </w:pPr>
      <w:r w:rsidRPr="004268D3">
        <w:rPr>
          <w:rFonts w:ascii="Arial" w:hAnsi="Arial" w:cs="Arial"/>
          <w:b/>
        </w:rPr>
        <w:t>By the end of the visit you will have</w:t>
      </w:r>
    </w:p>
    <w:p w:rsidR="00E70994" w:rsidRPr="004268D3" w:rsidRDefault="00E70994" w:rsidP="00321547">
      <w:pPr>
        <w:numPr>
          <w:ilvl w:val="0"/>
          <w:numId w:val="145"/>
        </w:numPr>
        <w:rPr>
          <w:rFonts w:ascii="Arial" w:hAnsi="Arial" w:cs="Arial"/>
        </w:rPr>
      </w:pPr>
      <w:r w:rsidRPr="004268D3">
        <w:rPr>
          <w:rFonts w:ascii="Arial" w:hAnsi="Arial" w:cs="Arial"/>
        </w:rPr>
        <w:t>Understood the importance of communication on the patient’s experience of health care</w:t>
      </w:r>
    </w:p>
    <w:p w:rsidR="00E70994" w:rsidRPr="004268D3" w:rsidRDefault="00E70994" w:rsidP="00321547">
      <w:pPr>
        <w:numPr>
          <w:ilvl w:val="0"/>
          <w:numId w:val="145"/>
        </w:numPr>
        <w:spacing w:before="60" w:after="60"/>
        <w:rPr>
          <w:rFonts w:ascii="Arial" w:hAnsi="Arial" w:cs="Arial"/>
          <w:szCs w:val="24"/>
        </w:rPr>
      </w:pPr>
      <w:r w:rsidRPr="004268D3">
        <w:rPr>
          <w:rFonts w:ascii="Arial" w:hAnsi="Arial" w:cs="Arial"/>
        </w:rPr>
        <w:t xml:space="preserve">Understood what is meant by </w:t>
      </w:r>
      <w:r w:rsidRPr="004268D3">
        <w:rPr>
          <w:rFonts w:ascii="Arial" w:hAnsi="Arial" w:cs="Arial"/>
          <w:szCs w:val="24"/>
        </w:rPr>
        <w:t>the terms ideas, concerns and expectations, in relation to the doctor patient consultation</w:t>
      </w:r>
    </w:p>
    <w:p w:rsidR="00E70994" w:rsidRPr="004268D3" w:rsidRDefault="00E70994" w:rsidP="00321547">
      <w:pPr>
        <w:numPr>
          <w:ilvl w:val="0"/>
          <w:numId w:val="145"/>
        </w:numPr>
        <w:rPr>
          <w:rFonts w:ascii="Arial" w:hAnsi="Arial" w:cs="Arial"/>
        </w:rPr>
      </w:pPr>
      <w:r w:rsidRPr="004268D3">
        <w:rPr>
          <w:rFonts w:ascii="Arial" w:hAnsi="Arial" w:cs="Arial"/>
        </w:rPr>
        <w:t>Described a positive and less satisfactory experience of health care from the patient’s point of view</w:t>
      </w:r>
    </w:p>
    <w:p w:rsidR="00E70994" w:rsidRPr="004268D3" w:rsidRDefault="00E70994" w:rsidP="00321547">
      <w:pPr>
        <w:numPr>
          <w:ilvl w:val="0"/>
          <w:numId w:val="145"/>
        </w:numPr>
        <w:rPr>
          <w:rFonts w:ascii="Arial" w:hAnsi="Arial" w:cs="Arial"/>
        </w:rPr>
      </w:pPr>
      <w:r w:rsidRPr="004268D3">
        <w:rPr>
          <w:rFonts w:ascii="Arial" w:hAnsi="Arial" w:cs="Arial"/>
        </w:rPr>
        <w:t>Outlined the journey of a patient during an episode of medical care</w:t>
      </w:r>
    </w:p>
    <w:p w:rsidR="00E70994" w:rsidRPr="004268D3" w:rsidRDefault="00E70994" w:rsidP="00E70994">
      <w:pPr>
        <w:tabs>
          <w:tab w:val="left" w:pos="2393"/>
        </w:tabs>
        <w:rPr>
          <w:rFonts w:ascii="Arial" w:hAnsi="Arial" w:cs="Arial"/>
          <w:szCs w:val="24"/>
        </w:rPr>
      </w:pPr>
    </w:p>
    <w:p w:rsidR="004268D3" w:rsidRPr="004268D3" w:rsidRDefault="004268D3">
      <w:pPr>
        <w:rPr>
          <w:rFonts w:ascii="Arial" w:hAnsi="Arial" w:cs="Arial"/>
          <w:szCs w:val="24"/>
        </w:rPr>
      </w:pPr>
      <w:r w:rsidRPr="004268D3">
        <w:rPr>
          <w:rFonts w:ascii="Arial" w:hAnsi="Arial" w:cs="Arial"/>
          <w:szCs w:val="24"/>
        </w:rPr>
        <w:br w:type="page"/>
      </w:r>
    </w:p>
    <w:p w:rsidR="006739F4" w:rsidRPr="004268D3" w:rsidRDefault="006739F4" w:rsidP="006739F4">
      <w:pPr>
        <w:rPr>
          <w:rFonts w:ascii="Arial" w:hAnsi="Arial" w:cs="Arial"/>
          <w:szCs w:val="24"/>
        </w:rPr>
      </w:pPr>
    </w:p>
    <w:p w:rsidR="006739F4" w:rsidRPr="004268D3" w:rsidRDefault="006739F4" w:rsidP="006739F4">
      <w:pPr>
        <w:keepNext/>
        <w:rPr>
          <w:rFonts w:ascii="Arial" w:hAnsi="Arial" w:cs="Arial"/>
          <w:b/>
          <w:i/>
          <w:szCs w:val="24"/>
        </w:rPr>
      </w:pPr>
      <w:r w:rsidRPr="004268D3">
        <w:rPr>
          <w:rFonts w:ascii="Arial" w:hAnsi="Arial" w:cs="Arial"/>
          <w:b/>
          <w:i/>
          <w:szCs w:val="24"/>
        </w:rPr>
        <w:t>Module 3:  Living with a long term condition</w:t>
      </w:r>
    </w:p>
    <w:p w:rsidR="006739F4" w:rsidRPr="004268D3" w:rsidRDefault="006739F4" w:rsidP="006739F4">
      <w:pPr>
        <w:rPr>
          <w:rFonts w:ascii="Arial" w:hAnsi="Arial" w:cs="Arial"/>
          <w:szCs w:val="24"/>
        </w:rPr>
      </w:pPr>
    </w:p>
    <w:p w:rsidR="006739F4" w:rsidRPr="004268D3" w:rsidRDefault="006739F4" w:rsidP="006739F4">
      <w:pPr>
        <w:rPr>
          <w:rFonts w:ascii="Arial" w:hAnsi="Arial" w:cs="Arial"/>
          <w:szCs w:val="24"/>
        </w:rPr>
      </w:pPr>
      <w:r w:rsidRPr="004268D3">
        <w:rPr>
          <w:rFonts w:ascii="Arial" w:hAnsi="Arial" w:cs="Arial"/>
          <w:i/>
          <w:szCs w:val="24"/>
        </w:rPr>
        <w:t>Objectives of Module 3</w:t>
      </w:r>
    </w:p>
    <w:p w:rsidR="006739F4" w:rsidRPr="004268D3" w:rsidRDefault="006739F4" w:rsidP="006739F4">
      <w:pPr>
        <w:rPr>
          <w:rFonts w:ascii="Arial" w:hAnsi="Arial" w:cs="Arial"/>
          <w:szCs w:val="24"/>
        </w:rPr>
      </w:pPr>
      <w:r w:rsidRPr="004268D3">
        <w:rPr>
          <w:rFonts w:ascii="Arial" w:hAnsi="Arial" w:cs="Arial"/>
          <w:szCs w:val="24"/>
        </w:rPr>
        <w:t xml:space="preserve">Knowledge </w:t>
      </w:r>
    </w:p>
    <w:p w:rsidR="006739F4" w:rsidRPr="004268D3" w:rsidRDefault="006739F4" w:rsidP="00321547">
      <w:pPr>
        <w:numPr>
          <w:ilvl w:val="0"/>
          <w:numId w:val="18"/>
        </w:numPr>
        <w:rPr>
          <w:rFonts w:ascii="Arial" w:hAnsi="Arial" w:cs="Arial"/>
          <w:szCs w:val="24"/>
        </w:rPr>
      </w:pPr>
      <w:r w:rsidRPr="004268D3">
        <w:rPr>
          <w:rFonts w:ascii="Arial" w:hAnsi="Arial" w:cs="Arial"/>
          <w:szCs w:val="24"/>
        </w:rPr>
        <w:t>The effect on patients and carers of the way in which a medical diagnosis /test results are shared.</w:t>
      </w:r>
    </w:p>
    <w:p w:rsidR="006739F4" w:rsidRPr="004268D3" w:rsidRDefault="006739F4" w:rsidP="00321547">
      <w:pPr>
        <w:numPr>
          <w:ilvl w:val="0"/>
          <w:numId w:val="18"/>
        </w:numPr>
        <w:rPr>
          <w:rFonts w:ascii="Arial" w:hAnsi="Arial" w:cs="Arial"/>
          <w:szCs w:val="24"/>
        </w:rPr>
      </w:pPr>
      <w:r w:rsidRPr="004268D3">
        <w:rPr>
          <w:rFonts w:ascii="Arial" w:hAnsi="Arial" w:cs="Arial"/>
          <w:szCs w:val="24"/>
        </w:rPr>
        <w:t xml:space="preserve">The effect of medical conditions on </w:t>
      </w:r>
      <w:r w:rsidR="00E70994" w:rsidRPr="004268D3">
        <w:rPr>
          <w:rFonts w:ascii="Arial" w:hAnsi="Arial" w:cs="Arial"/>
          <w:szCs w:val="24"/>
        </w:rPr>
        <w:t>a person’s activities and quality of life</w:t>
      </w:r>
    </w:p>
    <w:p w:rsidR="006739F4" w:rsidRPr="004268D3" w:rsidRDefault="006739F4" w:rsidP="00321547">
      <w:pPr>
        <w:numPr>
          <w:ilvl w:val="0"/>
          <w:numId w:val="18"/>
        </w:numPr>
        <w:rPr>
          <w:rFonts w:ascii="Arial" w:hAnsi="Arial" w:cs="Arial"/>
          <w:szCs w:val="24"/>
        </w:rPr>
      </w:pPr>
      <w:r w:rsidRPr="004268D3">
        <w:rPr>
          <w:rFonts w:ascii="Arial" w:hAnsi="Arial" w:cs="Arial"/>
          <w:szCs w:val="24"/>
        </w:rPr>
        <w:t>How people cope with illness; the variety of attitudes and feelings experienced by people with ongoing illness or disability</w:t>
      </w:r>
    </w:p>
    <w:p w:rsidR="006739F4" w:rsidRPr="004268D3" w:rsidRDefault="006739F4" w:rsidP="00321547">
      <w:pPr>
        <w:numPr>
          <w:ilvl w:val="0"/>
          <w:numId w:val="18"/>
        </w:numPr>
        <w:rPr>
          <w:rFonts w:ascii="Arial" w:hAnsi="Arial" w:cs="Arial"/>
          <w:szCs w:val="24"/>
        </w:rPr>
      </w:pPr>
      <w:r w:rsidRPr="004268D3">
        <w:rPr>
          <w:rFonts w:ascii="Arial" w:hAnsi="Arial" w:cs="Arial"/>
          <w:szCs w:val="24"/>
        </w:rPr>
        <w:t>A comparison of the care needed with that available for the individual</w:t>
      </w:r>
    </w:p>
    <w:p w:rsidR="00D94AF3" w:rsidRPr="004268D3" w:rsidRDefault="00D94AF3" w:rsidP="00321547">
      <w:pPr>
        <w:pStyle w:val="indentlist"/>
        <w:numPr>
          <w:ilvl w:val="0"/>
          <w:numId w:val="18"/>
        </w:numPr>
        <w:spacing w:before="60" w:after="60"/>
        <w:jc w:val="both"/>
        <w:rPr>
          <w:rFonts w:ascii="Arial" w:hAnsi="Arial" w:cs="Arial"/>
          <w:sz w:val="24"/>
          <w:szCs w:val="24"/>
        </w:rPr>
      </w:pPr>
      <w:r w:rsidRPr="004268D3">
        <w:rPr>
          <w:rFonts w:ascii="Arial" w:hAnsi="Arial" w:cs="Arial"/>
          <w:sz w:val="24"/>
          <w:szCs w:val="24"/>
        </w:rPr>
        <w:t>A comparison of the care needed with that available for the individual</w:t>
      </w:r>
    </w:p>
    <w:p w:rsidR="00D94AF3" w:rsidRPr="004268D3" w:rsidRDefault="00D94AF3" w:rsidP="00321547">
      <w:pPr>
        <w:pStyle w:val="indentlist"/>
        <w:numPr>
          <w:ilvl w:val="0"/>
          <w:numId w:val="18"/>
        </w:numPr>
        <w:spacing w:before="60" w:after="60"/>
        <w:jc w:val="both"/>
        <w:rPr>
          <w:rFonts w:ascii="Arial" w:hAnsi="Arial" w:cs="Arial"/>
          <w:sz w:val="24"/>
          <w:szCs w:val="24"/>
        </w:rPr>
      </w:pPr>
      <w:r w:rsidRPr="004268D3">
        <w:rPr>
          <w:rFonts w:ascii="Arial" w:hAnsi="Arial" w:cs="Arial"/>
          <w:sz w:val="24"/>
          <w:szCs w:val="24"/>
        </w:rPr>
        <w:t>Three different models of disability</w:t>
      </w:r>
    </w:p>
    <w:p w:rsidR="006739F4" w:rsidRPr="004268D3" w:rsidRDefault="006739F4" w:rsidP="006739F4">
      <w:pPr>
        <w:rPr>
          <w:rFonts w:ascii="Arial" w:hAnsi="Arial" w:cs="Arial"/>
          <w:szCs w:val="24"/>
        </w:rPr>
      </w:pPr>
    </w:p>
    <w:p w:rsidR="006739F4" w:rsidRPr="004268D3" w:rsidRDefault="006739F4" w:rsidP="006739F4">
      <w:pPr>
        <w:rPr>
          <w:rFonts w:ascii="Arial" w:hAnsi="Arial" w:cs="Arial"/>
          <w:szCs w:val="24"/>
        </w:rPr>
      </w:pPr>
      <w:bookmarkStart w:id="70" w:name="_Toc10460394"/>
      <w:r w:rsidRPr="004268D3">
        <w:rPr>
          <w:rFonts w:ascii="Arial" w:hAnsi="Arial" w:cs="Arial"/>
          <w:szCs w:val="24"/>
        </w:rPr>
        <w:t>Skills</w:t>
      </w:r>
      <w:bookmarkEnd w:id="70"/>
    </w:p>
    <w:p w:rsidR="006739F4" w:rsidRPr="004268D3" w:rsidRDefault="006739F4" w:rsidP="00321547">
      <w:pPr>
        <w:numPr>
          <w:ilvl w:val="0"/>
          <w:numId w:val="19"/>
        </w:numPr>
        <w:rPr>
          <w:rFonts w:ascii="Arial" w:hAnsi="Arial" w:cs="Arial"/>
          <w:szCs w:val="24"/>
        </w:rPr>
      </w:pPr>
      <w:r w:rsidRPr="004268D3">
        <w:rPr>
          <w:rFonts w:ascii="Arial" w:hAnsi="Arial" w:cs="Arial"/>
          <w:szCs w:val="24"/>
        </w:rPr>
        <w:t>Communication with people and their carers about long term medical problems</w:t>
      </w:r>
    </w:p>
    <w:p w:rsidR="00D94AF3" w:rsidRPr="004268D3" w:rsidRDefault="00D94AF3" w:rsidP="00321547">
      <w:pPr>
        <w:numPr>
          <w:ilvl w:val="0"/>
          <w:numId w:val="19"/>
        </w:numPr>
        <w:spacing w:before="60" w:after="60"/>
        <w:jc w:val="both"/>
        <w:rPr>
          <w:rFonts w:ascii="Arial" w:hAnsi="Arial" w:cs="Arial"/>
          <w:b/>
          <w:szCs w:val="24"/>
        </w:rPr>
      </w:pPr>
      <w:r w:rsidRPr="004268D3">
        <w:rPr>
          <w:rFonts w:ascii="Arial" w:hAnsi="Arial" w:cs="Arial"/>
          <w:szCs w:val="24"/>
        </w:rPr>
        <w:t>Prepared and presented a poster to the group</w:t>
      </w:r>
    </w:p>
    <w:p w:rsidR="00D94AF3" w:rsidRPr="004268D3" w:rsidRDefault="00D94AF3" w:rsidP="00321547">
      <w:pPr>
        <w:numPr>
          <w:ilvl w:val="0"/>
          <w:numId w:val="19"/>
        </w:numPr>
        <w:spacing w:before="60" w:after="60"/>
        <w:jc w:val="both"/>
        <w:rPr>
          <w:rFonts w:ascii="Arial" w:hAnsi="Arial" w:cs="Arial"/>
          <w:b/>
          <w:szCs w:val="24"/>
        </w:rPr>
      </w:pPr>
      <w:r w:rsidRPr="004268D3">
        <w:rPr>
          <w:rFonts w:ascii="Arial" w:hAnsi="Arial" w:cs="Arial"/>
          <w:szCs w:val="24"/>
        </w:rPr>
        <w:t>Used a portfolio to log your experiences and progress and received feedback on this</w:t>
      </w:r>
    </w:p>
    <w:p w:rsidR="00D94AF3" w:rsidRPr="004268D3" w:rsidRDefault="00D94AF3" w:rsidP="00321547">
      <w:pPr>
        <w:numPr>
          <w:ilvl w:val="0"/>
          <w:numId w:val="19"/>
        </w:numPr>
        <w:spacing w:before="60" w:after="60"/>
        <w:jc w:val="both"/>
        <w:rPr>
          <w:rFonts w:ascii="Arial" w:hAnsi="Arial" w:cs="Arial"/>
          <w:b/>
          <w:szCs w:val="24"/>
        </w:rPr>
      </w:pPr>
      <w:r w:rsidRPr="004268D3">
        <w:rPr>
          <w:rFonts w:ascii="Arial" w:hAnsi="Arial" w:cs="Arial"/>
          <w:szCs w:val="24"/>
        </w:rPr>
        <w:t>Practiced the communication around ‘sharing difficult news’.</w:t>
      </w:r>
    </w:p>
    <w:p w:rsidR="006739F4" w:rsidRPr="004268D3" w:rsidRDefault="006739F4" w:rsidP="006739F4">
      <w:pPr>
        <w:rPr>
          <w:rFonts w:ascii="Arial" w:hAnsi="Arial" w:cs="Arial"/>
          <w:szCs w:val="24"/>
        </w:rPr>
      </w:pPr>
    </w:p>
    <w:p w:rsidR="006739F4" w:rsidRPr="004268D3" w:rsidRDefault="006739F4" w:rsidP="006739F4">
      <w:pPr>
        <w:rPr>
          <w:rFonts w:ascii="Arial" w:hAnsi="Arial" w:cs="Arial"/>
          <w:szCs w:val="24"/>
        </w:rPr>
      </w:pPr>
      <w:r w:rsidRPr="004268D3">
        <w:rPr>
          <w:rFonts w:ascii="Arial" w:hAnsi="Arial" w:cs="Arial"/>
          <w:szCs w:val="24"/>
        </w:rPr>
        <w:t>Attitudes</w:t>
      </w:r>
    </w:p>
    <w:p w:rsidR="006739F4" w:rsidRPr="004268D3" w:rsidRDefault="006739F4" w:rsidP="00321547">
      <w:pPr>
        <w:numPr>
          <w:ilvl w:val="0"/>
          <w:numId w:val="20"/>
        </w:numPr>
        <w:rPr>
          <w:rFonts w:ascii="Arial" w:hAnsi="Arial" w:cs="Arial"/>
          <w:szCs w:val="24"/>
        </w:rPr>
      </w:pPr>
      <w:r w:rsidRPr="004268D3">
        <w:rPr>
          <w:rFonts w:ascii="Arial" w:hAnsi="Arial" w:cs="Arial"/>
          <w:szCs w:val="24"/>
        </w:rPr>
        <w:t>Your attitudes to normality, chronic disease and disability</w:t>
      </w:r>
    </w:p>
    <w:p w:rsidR="006739F4" w:rsidRPr="004268D3" w:rsidRDefault="006739F4" w:rsidP="00321547">
      <w:pPr>
        <w:numPr>
          <w:ilvl w:val="0"/>
          <w:numId w:val="20"/>
        </w:numPr>
        <w:rPr>
          <w:rFonts w:ascii="Arial" w:hAnsi="Arial" w:cs="Arial"/>
          <w:szCs w:val="24"/>
        </w:rPr>
      </w:pPr>
      <w:r w:rsidRPr="004268D3">
        <w:rPr>
          <w:rFonts w:ascii="Arial" w:hAnsi="Arial" w:cs="Arial"/>
          <w:szCs w:val="24"/>
        </w:rPr>
        <w:t>How these attitudes may affect your behaviour towards people with long term problems</w:t>
      </w:r>
    </w:p>
    <w:p w:rsidR="004268D3" w:rsidRPr="004268D3" w:rsidRDefault="004268D3" w:rsidP="004268D3">
      <w:pPr>
        <w:rPr>
          <w:rFonts w:ascii="Arial" w:hAnsi="Arial" w:cs="Arial"/>
          <w:szCs w:val="24"/>
        </w:rPr>
      </w:pPr>
    </w:p>
    <w:p w:rsidR="004268D3" w:rsidRPr="004268D3" w:rsidRDefault="004268D3" w:rsidP="004268D3">
      <w:pPr>
        <w:rPr>
          <w:rFonts w:ascii="Arial" w:hAnsi="Arial" w:cs="Arial"/>
          <w:szCs w:val="24"/>
        </w:rPr>
      </w:pPr>
    </w:p>
    <w:p w:rsidR="00D94AF3" w:rsidRPr="004268D3" w:rsidRDefault="00D94AF3" w:rsidP="00D94AF3">
      <w:pPr>
        <w:pStyle w:val="Heading2"/>
        <w:ind w:left="576" w:hanging="576"/>
        <w:rPr>
          <w:rStyle w:val="Emphasis"/>
          <w:i w:val="0"/>
          <w:iCs w:val="0"/>
          <w:color w:val="auto"/>
          <w:szCs w:val="36"/>
        </w:rPr>
      </w:pPr>
      <w:bookmarkStart w:id="71" w:name="_Toc270068604"/>
      <w:bookmarkStart w:id="72" w:name="_Toc270069705"/>
      <w:r w:rsidRPr="004268D3">
        <w:rPr>
          <w:rStyle w:val="Emphasis"/>
          <w:color w:val="auto"/>
          <w:szCs w:val="36"/>
        </w:rPr>
        <w:t>Patient/Family Visit Four:</w:t>
      </w:r>
      <w:bookmarkEnd w:id="71"/>
      <w:r w:rsidRPr="004268D3">
        <w:rPr>
          <w:rStyle w:val="Emphasis"/>
          <w:color w:val="auto"/>
          <w:szCs w:val="36"/>
        </w:rPr>
        <w:t xml:space="preserve"> </w:t>
      </w:r>
      <w:bookmarkStart w:id="73" w:name="_Toc270068605"/>
      <w:r w:rsidRPr="004268D3">
        <w:rPr>
          <w:rStyle w:val="Emphasis"/>
          <w:color w:val="auto"/>
          <w:szCs w:val="36"/>
        </w:rPr>
        <w:t>Living with a long term condition</w:t>
      </w:r>
      <w:bookmarkEnd w:id="72"/>
      <w:bookmarkEnd w:id="73"/>
      <w:r w:rsidRPr="004268D3">
        <w:rPr>
          <w:rStyle w:val="Emphasis"/>
          <w:color w:val="auto"/>
          <w:szCs w:val="36"/>
        </w:rPr>
        <w:t xml:space="preserve"> </w:t>
      </w:r>
    </w:p>
    <w:p w:rsidR="00D94AF3" w:rsidRPr="004268D3" w:rsidRDefault="00D94AF3" w:rsidP="00D94AF3">
      <w:pPr>
        <w:rPr>
          <w:rFonts w:ascii="Arial" w:hAnsi="Arial" w:cs="Arial"/>
          <w:b/>
        </w:rPr>
      </w:pPr>
    </w:p>
    <w:p w:rsidR="00D94AF3" w:rsidRPr="004268D3" w:rsidRDefault="00D94AF3" w:rsidP="00D94AF3">
      <w:pPr>
        <w:rPr>
          <w:rFonts w:ascii="Arial" w:hAnsi="Arial" w:cs="Arial"/>
          <w:b/>
        </w:rPr>
      </w:pPr>
      <w:r w:rsidRPr="004268D3">
        <w:rPr>
          <w:rFonts w:ascii="Arial" w:hAnsi="Arial" w:cs="Arial"/>
          <w:b/>
        </w:rPr>
        <w:t>Learning Objectives</w:t>
      </w:r>
    </w:p>
    <w:p w:rsidR="00D94AF3" w:rsidRPr="004268D3" w:rsidRDefault="00D94AF3" w:rsidP="00D94AF3">
      <w:pPr>
        <w:rPr>
          <w:rFonts w:ascii="Arial" w:hAnsi="Arial" w:cs="Arial"/>
          <w:b/>
        </w:rPr>
      </w:pPr>
    </w:p>
    <w:p w:rsidR="00D94AF3" w:rsidRPr="004268D3" w:rsidRDefault="00D94AF3" w:rsidP="00D94AF3">
      <w:pPr>
        <w:rPr>
          <w:rFonts w:ascii="Arial" w:hAnsi="Arial" w:cs="Arial"/>
          <w:b/>
        </w:rPr>
      </w:pPr>
      <w:r w:rsidRPr="004268D3">
        <w:rPr>
          <w:rFonts w:ascii="Arial" w:hAnsi="Arial" w:cs="Arial"/>
          <w:b/>
        </w:rPr>
        <w:t>By the end of the visit you will have</w:t>
      </w:r>
    </w:p>
    <w:p w:rsidR="00D94AF3" w:rsidRPr="004268D3" w:rsidRDefault="00D94AF3" w:rsidP="00321547">
      <w:pPr>
        <w:numPr>
          <w:ilvl w:val="0"/>
          <w:numId w:val="147"/>
        </w:numPr>
        <w:rPr>
          <w:rFonts w:ascii="Arial" w:hAnsi="Arial" w:cs="Arial"/>
        </w:rPr>
      </w:pPr>
      <w:r w:rsidRPr="004268D3">
        <w:rPr>
          <w:rFonts w:ascii="Arial" w:hAnsi="Arial" w:cs="Arial"/>
        </w:rPr>
        <w:t>Re-established the relationship and obtain an update regarding the current circumstances</w:t>
      </w:r>
    </w:p>
    <w:p w:rsidR="00D94AF3" w:rsidRPr="004268D3" w:rsidRDefault="00D94AF3" w:rsidP="00321547">
      <w:pPr>
        <w:numPr>
          <w:ilvl w:val="0"/>
          <w:numId w:val="147"/>
        </w:numPr>
        <w:rPr>
          <w:rFonts w:ascii="Arial" w:hAnsi="Arial" w:cs="Arial"/>
        </w:rPr>
      </w:pPr>
      <w:r w:rsidRPr="004268D3">
        <w:rPr>
          <w:rFonts w:ascii="Arial" w:hAnsi="Arial" w:cs="Arial"/>
        </w:rPr>
        <w:t xml:space="preserve">Considered the adaptations that are made by the individual and his or her family, to a long term illness </w:t>
      </w:r>
    </w:p>
    <w:p w:rsidR="00D94AF3" w:rsidRPr="004268D3" w:rsidRDefault="00D94AF3" w:rsidP="00321547">
      <w:pPr>
        <w:numPr>
          <w:ilvl w:val="0"/>
          <w:numId w:val="147"/>
        </w:numPr>
        <w:rPr>
          <w:rFonts w:ascii="Arial" w:hAnsi="Arial" w:cs="Arial"/>
        </w:rPr>
      </w:pPr>
      <w:r w:rsidRPr="004268D3">
        <w:rPr>
          <w:rFonts w:ascii="Arial" w:hAnsi="Arial" w:cs="Arial"/>
        </w:rPr>
        <w:t>Considered the effect on patients and carers of the way in which a medical diagnosis/ test results are shared</w:t>
      </w:r>
    </w:p>
    <w:p w:rsidR="00D94AF3" w:rsidRPr="004268D3" w:rsidRDefault="00D94AF3" w:rsidP="00321547">
      <w:pPr>
        <w:numPr>
          <w:ilvl w:val="0"/>
          <w:numId w:val="147"/>
        </w:numPr>
        <w:rPr>
          <w:rFonts w:ascii="Arial" w:hAnsi="Arial" w:cs="Arial"/>
        </w:rPr>
      </w:pPr>
      <w:r w:rsidRPr="004268D3">
        <w:rPr>
          <w:rFonts w:ascii="Arial" w:hAnsi="Arial" w:cs="Arial"/>
        </w:rPr>
        <w:t>Deepened an awareness of the different ways in which individuals may respond or cope with long term illness or a life event</w:t>
      </w:r>
    </w:p>
    <w:p w:rsidR="00D94AF3" w:rsidRPr="004268D3" w:rsidRDefault="00D94AF3" w:rsidP="00D94AF3">
      <w:pPr>
        <w:rPr>
          <w:rFonts w:ascii="Arial" w:hAnsi="Arial" w:cs="Arial"/>
        </w:rPr>
      </w:pPr>
    </w:p>
    <w:p w:rsidR="006739F4" w:rsidRPr="004268D3" w:rsidRDefault="006739F4" w:rsidP="006739F4">
      <w:pPr>
        <w:rPr>
          <w:rFonts w:ascii="Arial" w:hAnsi="Arial" w:cs="Arial"/>
          <w:szCs w:val="24"/>
        </w:rPr>
      </w:pPr>
    </w:p>
    <w:p w:rsidR="004268D3" w:rsidRPr="004268D3" w:rsidRDefault="004268D3">
      <w:pPr>
        <w:rPr>
          <w:rFonts w:ascii="Arial" w:hAnsi="Arial" w:cs="Arial"/>
          <w:szCs w:val="24"/>
        </w:rPr>
      </w:pPr>
      <w:r w:rsidRPr="004268D3">
        <w:rPr>
          <w:rFonts w:ascii="Arial" w:hAnsi="Arial" w:cs="Arial"/>
          <w:szCs w:val="24"/>
        </w:rPr>
        <w:br w:type="page"/>
      </w:r>
    </w:p>
    <w:p w:rsidR="006739F4" w:rsidRPr="004268D3" w:rsidRDefault="006739F4" w:rsidP="006739F4">
      <w:pPr>
        <w:rPr>
          <w:rFonts w:ascii="Arial" w:hAnsi="Arial" w:cs="Arial"/>
          <w:szCs w:val="24"/>
        </w:rPr>
      </w:pPr>
    </w:p>
    <w:p w:rsidR="006739F4" w:rsidRPr="004268D3" w:rsidRDefault="00D94AF3" w:rsidP="007942BD">
      <w:pPr>
        <w:pStyle w:val="Heading3"/>
      </w:pPr>
      <w:r w:rsidRPr="004268D3">
        <w:t>Society &amp; Health</w:t>
      </w:r>
    </w:p>
    <w:p w:rsidR="006739F4" w:rsidRPr="004268D3" w:rsidRDefault="006739F4" w:rsidP="006739F4">
      <w:pPr>
        <w:rPr>
          <w:rFonts w:ascii="Arial" w:hAnsi="Arial" w:cs="Arial"/>
          <w:szCs w:val="24"/>
        </w:rPr>
      </w:pPr>
    </w:p>
    <w:p w:rsidR="006739F4" w:rsidRPr="004268D3" w:rsidRDefault="006739F4" w:rsidP="006739F4">
      <w:pPr>
        <w:rPr>
          <w:rFonts w:ascii="Arial" w:hAnsi="Arial" w:cs="Arial"/>
          <w:szCs w:val="24"/>
        </w:rPr>
      </w:pPr>
      <w:r w:rsidRPr="004268D3">
        <w:rPr>
          <w:rFonts w:ascii="Arial" w:hAnsi="Arial" w:cs="Arial"/>
          <w:b/>
          <w:szCs w:val="24"/>
        </w:rPr>
        <w:t>Module Leader:</w:t>
      </w:r>
      <w:r w:rsidRPr="004268D3">
        <w:rPr>
          <w:rFonts w:ascii="Arial" w:hAnsi="Arial" w:cs="Arial"/>
          <w:szCs w:val="24"/>
        </w:rPr>
        <w:t xml:space="preserve"> </w:t>
      </w:r>
      <w:r w:rsidR="00D94AF3" w:rsidRPr="004268D3">
        <w:rPr>
          <w:rFonts w:ascii="Arial" w:hAnsi="Arial" w:cs="Arial"/>
          <w:szCs w:val="24"/>
        </w:rPr>
        <w:t>Dr Mariam Sbaiti</w:t>
      </w:r>
    </w:p>
    <w:p w:rsidR="00713C52" w:rsidRPr="004268D3" w:rsidRDefault="006739F4" w:rsidP="00713C52">
      <w:pPr>
        <w:pStyle w:val="Heading4"/>
        <w:rPr>
          <w:rFonts w:cs="Arial"/>
          <w:color w:val="auto"/>
          <w:szCs w:val="24"/>
        </w:rPr>
      </w:pPr>
      <w:bookmarkStart w:id="74" w:name="_Toc11677570"/>
      <w:r w:rsidRPr="004268D3">
        <w:rPr>
          <w:rFonts w:ascii="Arial" w:hAnsi="Arial" w:cs="Arial"/>
          <w:color w:val="auto"/>
          <w:szCs w:val="24"/>
        </w:rPr>
        <w:t>Learning outcomes</w:t>
      </w:r>
      <w:bookmarkEnd w:id="74"/>
    </w:p>
    <w:p w:rsidR="00D94AF3" w:rsidRPr="004268D3" w:rsidRDefault="00D94AF3" w:rsidP="00321547">
      <w:pPr>
        <w:pStyle w:val="Heading4"/>
        <w:numPr>
          <w:ilvl w:val="0"/>
          <w:numId w:val="150"/>
        </w:numPr>
        <w:rPr>
          <w:rFonts w:ascii="Arial" w:hAnsi="Arial" w:cs="Arial"/>
          <w:b w:val="0"/>
          <w:i w:val="0"/>
          <w:color w:val="auto"/>
          <w:szCs w:val="24"/>
        </w:rPr>
      </w:pPr>
      <w:r w:rsidRPr="004268D3">
        <w:rPr>
          <w:rFonts w:ascii="Arial" w:hAnsi="Arial" w:cs="Arial"/>
          <w:b w:val="0"/>
          <w:i w:val="0"/>
          <w:color w:val="auto"/>
          <w:szCs w:val="24"/>
        </w:rPr>
        <w:t>To be able to explain the difference between negative, positive and functional definitions of health and to recognise their use</w:t>
      </w:r>
    </w:p>
    <w:p w:rsidR="00D94AF3" w:rsidRPr="004268D3" w:rsidRDefault="00D94AF3" w:rsidP="00321547">
      <w:pPr>
        <w:pStyle w:val="cpdbullet"/>
        <w:numPr>
          <w:ilvl w:val="0"/>
          <w:numId w:val="150"/>
        </w:numPr>
        <w:spacing w:after="120"/>
        <w:rPr>
          <w:rFonts w:cs="Arial"/>
          <w:spacing w:val="0"/>
          <w:sz w:val="24"/>
          <w:szCs w:val="24"/>
        </w:rPr>
      </w:pPr>
      <w:r w:rsidRPr="004268D3">
        <w:rPr>
          <w:rFonts w:cs="Arial"/>
          <w:spacing w:val="0"/>
          <w:sz w:val="24"/>
          <w:szCs w:val="24"/>
        </w:rPr>
        <w:t xml:space="preserve">To be able to explain the difference between biological, psychological and social perspectives on ill health </w:t>
      </w:r>
    </w:p>
    <w:p w:rsidR="00D94AF3" w:rsidRPr="004268D3" w:rsidRDefault="00D94AF3" w:rsidP="00321547">
      <w:pPr>
        <w:pStyle w:val="cpdbullet"/>
        <w:numPr>
          <w:ilvl w:val="0"/>
          <w:numId w:val="150"/>
        </w:numPr>
        <w:spacing w:after="120"/>
        <w:rPr>
          <w:rFonts w:cs="Arial"/>
          <w:spacing w:val="0"/>
          <w:sz w:val="24"/>
          <w:szCs w:val="24"/>
        </w:rPr>
      </w:pPr>
      <w:r w:rsidRPr="004268D3">
        <w:rPr>
          <w:rFonts w:cs="Arial"/>
          <w:spacing w:val="0"/>
          <w:sz w:val="24"/>
          <w:szCs w:val="24"/>
        </w:rPr>
        <w:t>To understand the impact of these distinct perspectives on healthcare and the doctor-patient relationship and adherence to treatment</w:t>
      </w:r>
    </w:p>
    <w:p w:rsidR="00D94AF3" w:rsidRPr="004268D3" w:rsidRDefault="00D94AF3" w:rsidP="00321547">
      <w:pPr>
        <w:pStyle w:val="cpdbullet"/>
        <w:numPr>
          <w:ilvl w:val="0"/>
          <w:numId w:val="150"/>
        </w:numPr>
        <w:spacing w:after="120"/>
        <w:rPr>
          <w:rFonts w:cs="Arial"/>
          <w:spacing w:val="0"/>
          <w:sz w:val="24"/>
          <w:szCs w:val="24"/>
        </w:rPr>
      </w:pPr>
      <w:r w:rsidRPr="004268D3">
        <w:rPr>
          <w:rFonts w:cs="Arial"/>
          <w:spacing w:val="0"/>
          <w:sz w:val="24"/>
          <w:szCs w:val="24"/>
        </w:rPr>
        <w:t xml:space="preserve">To describe preventive, illness and sick-role behaviours and provide examples of the proportion of these behaviours taken to doctors and other healthcare providers </w:t>
      </w:r>
    </w:p>
    <w:p w:rsidR="00D94AF3" w:rsidRPr="004268D3" w:rsidRDefault="00D94AF3" w:rsidP="00321547">
      <w:pPr>
        <w:pStyle w:val="cpdbullet"/>
        <w:numPr>
          <w:ilvl w:val="0"/>
          <w:numId w:val="150"/>
        </w:numPr>
        <w:spacing w:after="120"/>
        <w:rPr>
          <w:rFonts w:cs="Arial"/>
          <w:spacing w:val="0"/>
          <w:sz w:val="24"/>
          <w:szCs w:val="24"/>
        </w:rPr>
      </w:pPr>
      <w:r w:rsidRPr="004268D3">
        <w:rPr>
          <w:rFonts w:cs="Arial"/>
          <w:spacing w:val="0"/>
          <w:sz w:val="24"/>
          <w:szCs w:val="24"/>
        </w:rPr>
        <w:t xml:space="preserve">To describe varied pathways and patterns of healthcare including lay referral and self management </w:t>
      </w:r>
    </w:p>
    <w:p w:rsidR="00D94AF3" w:rsidRPr="004268D3" w:rsidRDefault="00D94AF3" w:rsidP="00321547">
      <w:pPr>
        <w:pStyle w:val="cpdbullet"/>
        <w:numPr>
          <w:ilvl w:val="0"/>
          <w:numId w:val="150"/>
        </w:numPr>
        <w:spacing w:after="120"/>
        <w:rPr>
          <w:rFonts w:cs="Arial"/>
          <w:spacing w:val="0"/>
          <w:sz w:val="24"/>
          <w:szCs w:val="24"/>
        </w:rPr>
      </w:pPr>
      <w:r w:rsidRPr="004268D3">
        <w:rPr>
          <w:rFonts w:cs="Arial"/>
          <w:spacing w:val="0"/>
          <w:sz w:val="24"/>
          <w:szCs w:val="24"/>
        </w:rPr>
        <w:t>Define stigma and deviance, and give examples of diseases which are stigmatised and understand responses including health activism</w:t>
      </w:r>
    </w:p>
    <w:p w:rsidR="00D94AF3" w:rsidRPr="004268D3" w:rsidRDefault="00D94AF3" w:rsidP="00321547">
      <w:pPr>
        <w:pStyle w:val="cpdbullet"/>
        <w:numPr>
          <w:ilvl w:val="0"/>
          <w:numId w:val="150"/>
        </w:numPr>
        <w:spacing w:after="120"/>
        <w:rPr>
          <w:rFonts w:cs="Arial"/>
          <w:spacing w:val="0"/>
          <w:sz w:val="24"/>
          <w:szCs w:val="24"/>
        </w:rPr>
      </w:pPr>
      <w:r w:rsidRPr="004268D3">
        <w:rPr>
          <w:rFonts w:cs="Arial"/>
          <w:spacing w:val="0"/>
          <w:sz w:val="24"/>
          <w:szCs w:val="24"/>
        </w:rPr>
        <w:t>To recognise distinct and changing forms of social stratification including economic, geographic, cultural and by personal attribute such as gender, ethnicity or age</w:t>
      </w:r>
    </w:p>
    <w:p w:rsidR="00D94AF3" w:rsidRPr="004268D3" w:rsidRDefault="00D94AF3" w:rsidP="00321547">
      <w:pPr>
        <w:pStyle w:val="cpdbullet"/>
        <w:numPr>
          <w:ilvl w:val="0"/>
          <w:numId w:val="150"/>
        </w:numPr>
        <w:spacing w:after="120"/>
        <w:rPr>
          <w:rFonts w:cs="Arial"/>
          <w:spacing w:val="0"/>
          <w:sz w:val="24"/>
          <w:szCs w:val="24"/>
        </w:rPr>
      </w:pPr>
      <w:r w:rsidRPr="004268D3">
        <w:rPr>
          <w:rFonts w:cs="Arial"/>
          <w:spacing w:val="0"/>
          <w:sz w:val="24"/>
          <w:szCs w:val="24"/>
        </w:rPr>
        <w:t>To describe the distribution of these social strata in a population and understand their relationship to health inequalities</w:t>
      </w:r>
    </w:p>
    <w:p w:rsidR="00D94AF3" w:rsidRPr="004268D3" w:rsidRDefault="00D94AF3" w:rsidP="00321547">
      <w:pPr>
        <w:pStyle w:val="cpdbullet"/>
        <w:numPr>
          <w:ilvl w:val="0"/>
          <w:numId w:val="150"/>
        </w:numPr>
        <w:spacing w:after="120"/>
        <w:rPr>
          <w:rFonts w:cs="Arial"/>
          <w:spacing w:val="0"/>
          <w:sz w:val="24"/>
          <w:szCs w:val="24"/>
        </w:rPr>
      </w:pPr>
      <w:r w:rsidRPr="004268D3">
        <w:rPr>
          <w:rFonts w:cs="Arial"/>
          <w:spacing w:val="0"/>
          <w:sz w:val="24"/>
          <w:szCs w:val="24"/>
        </w:rPr>
        <w:t xml:space="preserve">To recognise the concept of professions as one form of social stratification, and understand the changing role of the medical profession </w:t>
      </w:r>
    </w:p>
    <w:p w:rsidR="00D94AF3" w:rsidRPr="004268D3" w:rsidRDefault="00D94AF3" w:rsidP="00321547">
      <w:pPr>
        <w:pStyle w:val="cpdbullet"/>
        <w:numPr>
          <w:ilvl w:val="0"/>
          <w:numId w:val="150"/>
        </w:numPr>
        <w:spacing w:after="120"/>
        <w:rPr>
          <w:rFonts w:cs="Arial"/>
          <w:spacing w:val="0"/>
          <w:sz w:val="24"/>
          <w:szCs w:val="24"/>
        </w:rPr>
      </w:pPr>
      <w:r w:rsidRPr="004268D3">
        <w:rPr>
          <w:rFonts w:cs="Arial"/>
          <w:spacing w:val="0"/>
          <w:sz w:val="24"/>
          <w:szCs w:val="24"/>
        </w:rPr>
        <w:t>To assess the relative contribution of medicine to health</w:t>
      </w:r>
    </w:p>
    <w:p w:rsidR="00D94AF3" w:rsidRPr="004268D3" w:rsidRDefault="00D94AF3" w:rsidP="00321547">
      <w:pPr>
        <w:pStyle w:val="cpdbullet"/>
        <w:numPr>
          <w:ilvl w:val="0"/>
          <w:numId w:val="150"/>
        </w:numPr>
        <w:spacing w:after="120"/>
        <w:rPr>
          <w:rFonts w:cs="Arial"/>
          <w:spacing w:val="0"/>
          <w:sz w:val="24"/>
          <w:szCs w:val="24"/>
        </w:rPr>
      </w:pPr>
      <w:r w:rsidRPr="004268D3">
        <w:rPr>
          <w:rFonts w:cs="Arial"/>
          <w:spacing w:val="0"/>
          <w:sz w:val="24"/>
          <w:szCs w:val="24"/>
        </w:rPr>
        <w:t>To understand that several forms of social differentiation will influence any one doctor-patient encounter and to be able to describe some common examples, e.g. housing, employment, status, disability.</w:t>
      </w:r>
    </w:p>
    <w:p w:rsidR="00D94AF3" w:rsidRPr="004268D3" w:rsidRDefault="00D94AF3" w:rsidP="00321547">
      <w:pPr>
        <w:pStyle w:val="cpdbullet"/>
        <w:numPr>
          <w:ilvl w:val="0"/>
          <w:numId w:val="150"/>
        </w:numPr>
        <w:spacing w:after="120"/>
        <w:rPr>
          <w:rFonts w:cs="Arial"/>
          <w:spacing w:val="0"/>
          <w:sz w:val="24"/>
          <w:szCs w:val="24"/>
        </w:rPr>
      </w:pPr>
      <w:r w:rsidRPr="004268D3">
        <w:rPr>
          <w:rFonts w:cs="Arial"/>
          <w:spacing w:val="0"/>
          <w:sz w:val="24"/>
          <w:szCs w:val="24"/>
        </w:rPr>
        <w:t>To explain the different mechanisms through which social factors affect health with reference to specific examples</w:t>
      </w:r>
    </w:p>
    <w:p w:rsidR="00D94AF3" w:rsidRPr="004268D3" w:rsidRDefault="00D94AF3" w:rsidP="00321547">
      <w:pPr>
        <w:pStyle w:val="cpdbullet"/>
        <w:numPr>
          <w:ilvl w:val="0"/>
          <w:numId w:val="150"/>
        </w:numPr>
        <w:spacing w:after="120"/>
        <w:rPr>
          <w:rFonts w:cs="Arial"/>
          <w:spacing w:val="0"/>
          <w:sz w:val="24"/>
          <w:szCs w:val="24"/>
        </w:rPr>
      </w:pPr>
      <w:r w:rsidRPr="004268D3">
        <w:rPr>
          <w:rFonts w:cs="Arial"/>
          <w:spacing w:val="0"/>
          <w:sz w:val="24"/>
          <w:szCs w:val="24"/>
        </w:rPr>
        <w:t>To describe the medicalisation of the life course and explain its relationship to the growth of the pharmaceutical industry and market-friendly policies at national and international level</w:t>
      </w:r>
    </w:p>
    <w:p w:rsidR="00D94AF3" w:rsidRPr="004268D3" w:rsidRDefault="00D94AF3" w:rsidP="00321547">
      <w:pPr>
        <w:pStyle w:val="cpdbullet"/>
        <w:numPr>
          <w:ilvl w:val="0"/>
          <w:numId w:val="150"/>
        </w:numPr>
        <w:spacing w:after="120"/>
        <w:rPr>
          <w:rFonts w:cs="Arial"/>
          <w:spacing w:val="0"/>
          <w:sz w:val="24"/>
          <w:szCs w:val="24"/>
        </w:rPr>
      </w:pPr>
      <w:r w:rsidRPr="004268D3">
        <w:rPr>
          <w:rFonts w:cs="Arial"/>
          <w:spacing w:val="0"/>
          <w:sz w:val="24"/>
          <w:szCs w:val="24"/>
        </w:rPr>
        <w:t>To recognise different forms of knowledge and their changing contribution to evidence-based medicine, clinical skills, professional monopoly and asymmetries of power in healthcare</w:t>
      </w:r>
    </w:p>
    <w:p w:rsidR="00E72C94" w:rsidRPr="004268D3" w:rsidRDefault="00E72C94" w:rsidP="006739F4">
      <w:pPr>
        <w:rPr>
          <w:rFonts w:ascii="Arial" w:hAnsi="Arial" w:cs="Arial"/>
          <w:szCs w:val="24"/>
        </w:rPr>
      </w:pPr>
    </w:p>
    <w:sectPr w:rsidR="00E72C94" w:rsidRPr="004268D3" w:rsidSect="00B1208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2BD" w:rsidRDefault="007942BD">
      <w:r>
        <w:separator/>
      </w:r>
    </w:p>
  </w:endnote>
  <w:endnote w:type="continuationSeparator" w:id="0">
    <w:p w:rsidR="007942BD" w:rsidRDefault="00794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Kartika">
    <w:panose1 w:val="02020503030404060203"/>
    <w:charset w:val="00"/>
    <w:family w:val="roman"/>
    <w:pitch w:val="variable"/>
    <w:sig w:usb0="00800003" w:usb1="00000000" w:usb2="00000000" w:usb3="00000000" w:csb0="00000001" w:csb1="00000000"/>
  </w:font>
  <w:font w:name="Geneva">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2BD" w:rsidRDefault="007942BD" w:rsidP="00392B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96</w:t>
    </w:r>
    <w:r>
      <w:rPr>
        <w:rStyle w:val="PageNumber"/>
      </w:rPr>
      <w:fldChar w:fldCharType="end"/>
    </w:r>
  </w:p>
  <w:p w:rsidR="007942BD" w:rsidRDefault="007942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2BD" w:rsidRPr="000D462F" w:rsidRDefault="007942BD" w:rsidP="00392B73">
    <w:pPr>
      <w:pStyle w:val="Footer"/>
      <w:framePr w:wrap="around" w:vAnchor="text" w:hAnchor="margin" w:xAlign="center" w:y="1"/>
      <w:rPr>
        <w:rStyle w:val="PageNumber"/>
        <w:rFonts w:ascii="Arial" w:hAnsi="Arial" w:cs="Arial"/>
        <w:sz w:val="20"/>
      </w:rPr>
    </w:pPr>
    <w:r w:rsidRPr="000D462F">
      <w:rPr>
        <w:rStyle w:val="PageNumber"/>
        <w:rFonts w:ascii="Arial" w:hAnsi="Arial" w:cs="Arial"/>
        <w:sz w:val="20"/>
      </w:rPr>
      <w:fldChar w:fldCharType="begin"/>
    </w:r>
    <w:r w:rsidRPr="000D462F">
      <w:rPr>
        <w:rStyle w:val="PageNumber"/>
        <w:rFonts w:ascii="Arial" w:hAnsi="Arial" w:cs="Arial"/>
        <w:sz w:val="20"/>
      </w:rPr>
      <w:instrText xml:space="preserve">PAGE  </w:instrText>
    </w:r>
    <w:r w:rsidRPr="000D462F">
      <w:rPr>
        <w:rStyle w:val="PageNumber"/>
        <w:rFonts w:ascii="Arial" w:hAnsi="Arial" w:cs="Arial"/>
        <w:sz w:val="20"/>
      </w:rPr>
      <w:fldChar w:fldCharType="separate"/>
    </w:r>
    <w:r w:rsidR="00B72BC6">
      <w:rPr>
        <w:rStyle w:val="PageNumber"/>
        <w:rFonts w:ascii="Arial" w:hAnsi="Arial" w:cs="Arial"/>
        <w:noProof/>
        <w:sz w:val="20"/>
      </w:rPr>
      <w:t>4</w:t>
    </w:r>
    <w:r w:rsidRPr="000D462F">
      <w:rPr>
        <w:rStyle w:val="PageNumber"/>
        <w:rFonts w:ascii="Arial" w:hAnsi="Arial" w:cs="Arial"/>
        <w:sz w:val="20"/>
      </w:rPr>
      <w:fldChar w:fldCharType="end"/>
    </w:r>
  </w:p>
  <w:p w:rsidR="007942BD" w:rsidRPr="000D462F" w:rsidRDefault="007942BD" w:rsidP="00392B73">
    <w:pPr>
      <w:pStyle w:val="Footer"/>
      <w:jc w:val="center"/>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2BD" w:rsidRDefault="007942BD">
      <w:r>
        <w:separator/>
      </w:r>
    </w:p>
  </w:footnote>
  <w:footnote w:type="continuationSeparator" w:id="0">
    <w:p w:rsidR="007942BD" w:rsidRDefault="007942BD">
      <w:r>
        <w:continuationSeparator/>
      </w:r>
    </w:p>
  </w:footnote>
  <w:footnote w:id="1">
    <w:p w:rsidR="007942BD" w:rsidRDefault="007942BD" w:rsidP="00701944">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000005"/>
    <w:multiLevelType w:val="singleLevel"/>
    <w:tmpl w:val="00000005"/>
    <w:name w:val="WW8Num5"/>
    <w:lvl w:ilvl="0">
      <w:start w:val="1"/>
      <w:numFmt w:val="decimal"/>
      <w:lvlText w:val="%1"/>
      <w:lvlJc w:val="left"/>
      <w:pPr>
        <w:tabs>
          <w:tab w:val="num" w:pos="1080"/>
        </w:tabs>
        <w:ind w:left="1080" w:hanging="360"/>
      </w:pPr>
    </w:lvl>
  </w:abstractNum>
  <w:abstractNum w:abstractNumId="2">
    <w:nsid w:val="00000009"/>
    <w:multiLevelType w:val="singleLevel"/>
    <w:tmpl w:val="FFFFFFFF"/>
    <w:lvl w:ilvl="0">
      <w:start w:val="1"/>
      <w:numFmt w:val="bullet"/>
      <w:lvlText w:val=""/>
      <w:legacy w:legacy="1" w:legacySpace="0" w:legacyIndent="360"/>
      <w:lvlJc w:val="left"/>
      <w:pPr>
        <w:ind w:left="360" w:hanging="360"/>
      </w:pPr>
      <w:rPr>
        <w:rFonts w:ascii="Symbol" w:hAnsi="Symbol" w:cs="Times New Roman" w:hint="default"/>
      </w:rPr>
    </w:lvl>
  </w:abstractNum>
  <w:abstractNum w:abstractNumId="3">
    <w:nsid w:val="009A322F"/>
    <w:multiLevelType w:val="hybridMultilevel"/>
    <w:tmpl w:val="DE145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0C370C5"/>
    <w:multiLevelType w:val="hybridMultilevel"/>
    <w:tmpl w:val="F3942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Garamon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Garamon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Garamond"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119399A"/>
    <w:multiLevelType w:val="hybridMultilevel"/>
    <w:tmpl w:val="129E9BE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017D3D0A"/>
    <w:multiLevelType w:val="singleLevel"/>
    <w:tmpl w:val="08090011"/>
    <w:lvl w:ilvl="0">
      <w:start w:val="1"/>
      <w:numFmt w:val="decimal"/>
      <w:lvlText w:val="%1)"/>
      <w:lvlJc w:val="left"/>
      <w:pPr>
        <w:tabs>
          <w:tab w:val="num" w:pos="360"/>
        </w:tabs>
        <w:ind w:left="360" w:hanging="360"/>
      </w:pPr>
      <w:rPr>
        <w:rFonts w:hint="default"/>
      </w:rPr>
    </w:lvl>
  </w:abstractNum>
  <w:abstractNum w:abstractNumId="7">
    <w:nsid w:val="01A71335"/>
    <w:multiLevelType w:val="multilevel"/>
    <w:tmpl w:val="7DC0B796"/>
    <w:lvl w:ilvl="0">
      <w:start w:val="1"/>
      <w:numFmt w:val="decimal"/>
      <w:lvlText w:val="%1"/>
      <w:lvlJc w:val="left"/>
      <w:pPr>
        <w:tabs>
          <w:tab w:val="num" w:pos="1440"/>
        </w:tabs>
        <w:ind w:left="1440" w:hanging="360"/>
      </w:pPr>
      <w:rPr>
        <w:rFonts w:hint="default"/>
      </w:rPr>
    </w:lvl>
    <w:lvl w:ilvl="1">
      <w:start w:val="1"/>
      <w:numFmt w:val="decimal"/>
      <w:lvlText w:val="%2."/>
      <w:lvlJc w:val="left"/>
      <w:pPr>
        <w:tabs>
          <w:tab w:val="num" w:pos="2520"/>
        </w:tabs>
        <w:ind w:left="2520" w:hanging="720"/>
      </w:pPr>
      <w:rPr>
        <w:rFonts w:hint="default"/>
      </w:rPr>
    </w:lvl>
    <w:lvl w:ilvl="2">
      <w:start w:val="1"/>
      <w:numFmt w:val="lowerLetter"/>
      <w:lvlText w:val="(%3)"/>
      <w:lvlJc w:val="left"/>
      <w:pPr>
        <w:tabs>
          <w:tab w:val="num" w:pos="2880"/>
        </w:tabs>
        <w:ind w:left="2880" w:hanging="360"/>
      </w:pPr>
      <w:rPr>
        <w:rFonts w:hint="default"/>
      </w:rPr>
    </w:lvl>
    <w:lvl w:ilvl="3">
      <w:start w:val="1"/>
      <w:numFmt w:val="bullet"/>
      <w:lvlText w:val=""/>
      <w:lvlJc w:val="left"/>
      <w:pPr>
        <w:tabs>
          <w:tab w:val="num" w:pos="3600"/>
        </w:tabs>
        <w:ind w:left="3600" w:hanging="360"/>
      </w:pPr>
      <w:rPr>
        <w:rFonts w:ascii="Symbol" w:hAnsi="Symbol" w:hint="default"/>
      </w:rPr>
    </w:lvl>
    <w:lvl w:ilvl="4">
      <w:start w:val="1"/>
      <w:numFmt w:val="decimal"/>
      <w:lvlText w:val="%5"/>
      <w:lvlJc w:val="left"/>
      <w:pPr>
        <w:tabs>
          <w:tab w:val="num" w:pos="4320"/>
        </w:tabs>
        <w:ind w:left="4320" w:hanging="360"/>
      </w:pPr>
      <w:rPr>
        <w:rFonts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8">
    <w:nsid w:val="027331C7"/>
    <w:multiLevelType w:val="hybridMultilevel"/>
    <w:tmpl w:val="C12EB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27C0598"/>
    <w:multiLevelType w:val="hybridMultilevel"/>
    <w:tmpl w:val="80A4BC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05C17068"/>
    <w:multiLevelType w:val="hybridMultilevel"/>
    <w:tmpl w:val="24DA14D0"/>
    <w:lvl w:ilvl="0" w:tplc="FFFFFFFF">
      <w:start w:val="1"/>
      <w:numFmt w:val="bullet"/>
      <w:lvlText w:val=""/>
      <w:lvlJc w:val="left"/>
      <w:pPr>
        <w:tabs>
          <w:tab w:val="num" w:pos="360"/>
        </w:tabs>
        <w:ind w:left="360" w:hanging="360"/>
      </w:pPr>
      <w:rPr>
        <w:rFonts w:ascii="Symbol" w:hAnsi="Symbol"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nsid w:val="06535D04"/>
    <w:multiLevelType w:val="hybridMultilevel"/>
    <w:tmpl w:val="E166B452"/>
    <w:lvl w:ilvl="0" w:tplc="0809000F">
      <w:start w:val="1"/>
      <w:numFmt w:val="decimal"/>
      <w:lvlText w:val="%1."/>
      <w:lvlJc w:val="left"/>
      <w:pPr>
        <w:tabs>
          <w:tab w:val="num" w:pos="360"/>
        </w:tabs>
        <w:ind w:left="360" w:hanging="360"/>
      </w:pPr>
      <w:rPr>
        <w:rFonts w:cs="Times New Roman"/>
      </w:rPr>
    </w:lvl>
    <w:lvl w:ilvl="1" w:tplc="08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07B566C4"/>
    <w:multiLevelType w:val="hybridMultilevel"/>
    <w:tmpl w:val="722C81E2"/>
    <w:lvl w:ilvl="0" w:tplc="08090001">
      <w:start w:val="1"/>
      <w:numFmt w:val="bullet"/>
      <w:lvlText w:val=""/>
      <w:lvlJc w:val="left"/>
      <w:pPr>
        <w:tabs>
          <w:tab w:val="num" w:pos="360"/>
        </w:tabs>
        <w:ind w:left="360" w:hanging="360"/>
      </w:pPr>
      <w:rPr>
        <w:rFonts w:ascii="Symbol" w:hAnsi="Symbol" w:hint="default"/>
      </w:rPr>
    </w:lvl>
    <w:lvl w:ilvl="1" w:tplc="04090019">
      <w:start w:val="1"/>
      <w:numFmt w:val="decimal"/>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07E86DB2"/>
    <w:multiLevelType w:val="hybridMultilevel"/>
    <w:tmpl w:val="453EBD0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08984F6C"/>
    <w:multiLevelType w:val="hybridMultilevel"/>
    <w:tmpl w:val="497ED5B2"/>
    <w:lvl w:ilvl="0" w:tplc="A9722FFA">
      <w:start w:val="1"/>
      <w:numFmt w:val="decimal"/>
      <w:lvlText w:val="%1."/>
      <w:lvlJc w:val="left"/>
      <w:pPr>
        <w:tabs>
          <w:tab w:val="num" w:pos="1080"/>
        </w:tabs>
        <w:ind w:left="1080" w:hanging="360"/>
      </w:pPr>
      <w:rPr>
        <w:rFonts w:ascii="Arial" w:hAnsi="Arial" w:cs="Lucida Grande" w:hint="default"/>
        <w:b/>
        <w:i/>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15">
    <w:nsid w:val="08B36739"/>
    <w:multiLevelType w:val="hybridMultilevel"/>
    <w:tmpl w:val="D682E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9384D03"/>
    <w:multiLevelType w:val="hybridMultilevel"/>
    <w:tmpl w:val="61C67A3C"/>
    <w:lvl w:ilvl="0" w:tplc="8606093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nsid w:val="094D06E0"/>
    <w:multiLevelType w:val="hybridMultilevel"/>
    <w:tmpl w:val="FBE66726"/>
    <w:lvl w:ilvl="0" w:tplc="DDA80A22">
      <w:start w:val="4"/>
      <w:numFmt w:val="lowerRoman"/>
      <w:lvlText w:val="(%1)"/>
      <w:lvlJc w:val="left"/>
      <w:pPr>
        <w:tabs>
          <w:tab w:val="num" w:pos="1800"/>
        </w:tabs>
        <w:ind w:left="1800" w:hanging="720"/>
      </w:pPr>
      <w:rPr>
        <w:rFonts w:hint="default"/>
        <w:b/>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8">
    <w:nsid w:val="0A1452A6"/>
    <w:multiLevelType w:val="hybridMultilevel"/>
    <w:tmpl w:val="0B5C438C"/>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nsid w:val="0A5D50E9"/>
    <w:multiLevelType w:val="hybridMultilevel"/>
    <w:tmpl w:val="EE6EA67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0B544A01"/>
    <w:multiLevelType w:val="hybridMultilevel"/>
    <w:tmpl w:val="0464EC50"/>
    <w:lvl w:ilvl="0" w:tplc="08090001">
      <w:start w:val="1"/>
      <w:numFmt w:val="bullet"/>
      <w:lvlText w:val=""/>
      <w:lvlJc w:val="left"/>
      <w:pPr>
        <w:ind w:left="720" w:hanging="360"/>
      </w:pPr>
      <w:rPr>
        <w:rFonts w:ascii="Symbol" w:hAnsi="Symbol" w:hint="default"/>
        <w:b/>
      </w:rPr>
    </w:lvl>
    <w:lvl w:ilvl="1" w:tplc="C166F520" w:tentative="1">
      <w:start w:val="1"/>
      <w:numFmt w:val="lowerLetter"/>
      <w:lvlText w:val="%2."/>
      <w:lvlJc w:val="left"/>
      <w:pPr>
        <w:ind w:left="1440" w:hanging="360"/>
      </w:pPr>
    </w:lvl>
    <w:lvl w:ilvl="2" w:tplc="57A60352" w:tentative="1">
      <w:start w:val="1"/>
      <w:numFmt w:val="lowerRoman"/>
      <w:lvlText w:val="%3."/>
      <w:lvlJc w:val="right"/>
      <w:pPr>
        <w:ind w:left="2160" w:hanging="180"/>
      </w:pPr>
    </w:lvl>
    <w:lvl w:ilvl="3" w:tplc="D64CD468" w:tentative="1">
      <w:start w:val="1"/>
      <w:numFmt w:val="decimal"/>
      <w:lvlText w:val="%4."/>
      <w:lvlJc w:val="left"/>
      <w:pPr>
        <w:ind w:left="2880" w:hanging="360"/>
      </w:pPr>
    </w:lvl>
    <w:lvl w:ilvl="4" w:tplc="567EB736" w:tentative="1">
      <w:start w:val="1"/>
      <w:numFmt w:val="lowerLetter"/>
      <w:lvlText w:val="%5."/>
      <w:lvlJc w:val="left"/>
      <w:pPr>
        <w:ind w:left="3600" w:hanging="360"/>
      </w:pPr>
    </w:lvl>
    <w:lvl w:ilvl="5" w:tplc="1744FECE" w:tentative="1">
      <w:start w:val="1"/>
      <w:numFmt w:val="lowerRoman"/>
      <w:lvlText w:val="%6."/>
      <w:lvlJc w:val="right"/>
      <w:pPr>
        <w:ind w:left="4320" w:hanging="180"/>
      </w:pPr>
    </w:lvl>
    <w:lvl w:ilvl="6" w:tplc="C13E1984" w:tentative="1">
      <w:start w:val="1"/>
      <w:numFmt w:val="decimal"/>
      <w:lvlText w:val="%7."/>
      <w:lvlJc w:val="left"/>
      <w:pPr>
        <w:ind w:left="5040" w:hanging="360"/>
      </w:pPr>
    </w:lvl>
    <w:lvl w:ilvl="7" w:tplc="5970892A" w:tentative="1">
      <w:start w:val="1"/>
      <w:numFmt w:val="lowerLetter"/>
      <w:lvlText w:val="%8."/>
      <w:lvlJc w:val="left"/>
      <w:pPr>
        <w:ind w:left="5760" w:hanging="360"/>
      </w:pPr>
    </w:lvl>
    <w:lvl w:ilvl="8" w:tplc="968C0034" w:tentative="1">
      <w:start w:val="1"/>
      <w:numFmt w:val="lowerRoman"/>
      <w:lvlText w:val="%9."/>
      <w:lvlJc w:val="right"/>
      <w:pPr>
        <w:ind w:left="6480" w:hanging="180"/>
      </w:pPr>
    </w:lvl>
  </w:abstractNum>
  <w:abstractNum w:abstractNumId="21">
    <w:nsid w:val="0BE75A78"/>
    <w:multiLevelType w:val="hybridMultilevel"/>
    <w:tmpl w:val="CCAA2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0C060321"/>
    <w:multiLevelType w:val="hybridMultilevel"/>
    <w:tmpl w:val="7CAA216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nsid w:val="0CE60EAB"/>
    <w:multiLevelType w:val="multilevel"/>
    <w:tmpl w:val="7DC0B796"/>
    <w:lvl w:ilvl="0">
      <w:start w:val="1"/>
      <w:numFmt w:val="decimal"/>
      <w:lvlText w:val="%1"/>
      <w:lvlJc w:val="left"/>
      <w:pPr>
        <w:tabs>
          <w:tab w:val="num" w:pos="1440"/>
        </w:tabs>
        <w:ind w:left="1440" w:hanging="360"/>
      </w:pPr>
      <w:rPr>
        <w:rFonts w:hint="default"/>
      </w:rPr>
    </w:lvl>
    <w:lvl w:ilvl="1">
      <w:start w:val="1"/>
      <w:numFmt w:val="decimal"/>
      <w:lvlText w:val="%2."/>
      <w:lvlJc w:val="left"/>
      <w:pPr>
        <w:tabs>
          <w:tab w:val="num" w:pos="2520"/>
        </w:tabs>
        <w:ind w:left="2520" w:hanging="720"/>
      </w:pPr>
      <w:rPr>
        <w:rFonts w:hint="default"/>
      </w:rPr>
    </w:lvl>
    <w:lvl w:ilvl="2">
      <w:start w:val="1"/>
      <w:numFmt w:val="lowerLetter"/>
      <w:lvlText w:val="(%3)"/>
      <w:lvlJc w:val="left"/>
      <w:pPr>
        <w:tabs>
          <w:tab w:val="num" w:pos="2880"/>
        </w:tabs>
        <w:ind w:left="2880" w:hanging="360"/>
      </w:pPr>
      <w:rPr>
        <w:rFonts w:hint="default"/>
      </w:rPr>
    </w:lvl>
    <w:lvl w:ilvl="3">
      <w:start w:val="1"/>
      <w:numFmt w:val="bullet"/>
      <w:lvlText w:val=""/>
      <w:lvlJc w:val="left"/>
      <w:pPr>
        <w:tabs>
          <w:tab w:val="num" w:pos="3600"/>
        </w:tabs>
        <w:ind w:left="3600" w:hanging="360"/>
      </w:pPr>
      <w:rPr>
        <w:rFonts w:ascii="Symbol" w:hAnsi="Symbol" w:hint="default"/>
      </w:rPr>
    </w:lvl>
    <w:lvl w:ilvl="4">
      <w:start w:val="1"/>
      <w:numFmt w:val="decimal"/>
      <w:lvlText w:val="%5"/>
      <w:lvlJc w:val="left"/>
      <w:pPr>
        <w:tabs>
          <w:tab w:val="num" w:pos="4320"/>
        </w:tabs>
        <w:ind w:left="4320" w:hanging="360"/>
      </w:pPr>
      <w:rPr>
        <w:rFonts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4">
    <w:nsid w:val="0CFB37BB"/>
    <w:multiLevelType w:val="multilevel"/>
    <w:tmpl w:val="78B0873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0D082F0E"/>
    <w:multiLevelType w:val="hybridMultilevel"/>
    <w:tmpl w:val="1D1C2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0D1C18AF"/>
    <w:multiLevelType w:val="hybridMultilevel"/>
    <w:tmpl w:val="5198CD6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7">
    <w:nsid w:val="0D75666C"/>
    <w:multiLevelType w:val="hybridMultilevel"/>
    <w:tmpl w:val="06044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0DD72F90"/>
    <w:multiLevelType w:val="hybridMultilevel"/>
    <w:tmpl w:val="A75A9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0F0E343A"/>
    <w:multiLevelType w:val="hybridMultilevel"/>
    <w:tmpl w:val="C5C81778"/>
    <w:lvl w:ilvl="0" w:tplc="8606093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nsid w:val="0F141756"/>
    <w:multiLevelType w:val="hybridMultilevel"/>
    <w:tmpl w:val="F1CA5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0F6A00BE"/>
    <w:multiLevelType w:val="hybridMultilevel"/>
    <w:tmpl w:val="56D49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0FFF6154"/>
    <w:multiLevelType w:val="hybridMultilevel"/>
    <w:tmpl w:val="529E01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1037529E"/>
    <w:multiLevelType w:val="hybridMultilevel"/>
    <w:tmpl w:val="0CDEE83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10610911"/>
    <w:multiLevelType w:val="hybridMultilevel"/>
    <w:tmpl w:val="958A4BDE"/>
    <w:lvl w:ilvl="0" w:tplc="91666890">
      <w:start w:val="1"/>
      <w:numFmt w:val="bullet"/>
      <w:lvlText w:val=""/>
      <w:lvlJc w:val="left"/>
      <w:pPr>
        <w:tabs>
          <w:tab w:val="num" w:pos="720"/>
        </w:tabs>
        <w:ind w:left="720" w:hanging="360"/>
      </w:pPr>
      <w:rPr>
        <w:rFonts w:ascii="Symbol" w:hAnsi="Symbol" w:hint="default"/>
        <w:sz w:val="20"/>
      </w:rPr>
    </w:lvl>
    <w:lvl w:ilvl="1" w:tplc="B80ADA1C">
      <w:start w:val="1"/>
      <w:numFmt w:val="bullet"/>
      <w:lvlText w:val="o"/>
      <w:lvlJc w:val="left"/>
      <w:pPr>
        <w:tabs>
          <w:tab w:val="num" w:pos="1440"/>
        </w:tabs>
        <w:ind w:left="1440" w:hanging="360"/>
      </w:pPr>
      <w:rPr>
        <w:rFonts w:ascii="Courier New" w:hAnsi="Courier New" w:hint="default"/>
        <w:sz w:val="20"/>
      </w:rPr>
    </w:lvl>
    <w:lvl w:ilvl="2" w:tplc="FA425F06">
      <w:start w:val="1"/>
      <w:numFmt w:val="decimal"/>
      <w:lvlText w:val="%3."/>
      <w:lvlJc w:val="left"/>
      <w:pPr>
        <w:tabs>
          <w:tab w:val="num" w:pos="2160"/>
        </w:tabs>
        <w:ind w:left="2160" w:hanging="360"/>
      </w:pPr>
      <w:rPr>
        <w:rFonts w:cs="Times New Roman"/>
      </w:rPr>
    </w:lvl>
    <w:lvl w:ilvl="3" w:tplc="E8129C8A">
      <w:start w:val="1"/>
      <w:numFmt w:val="decimal"/>
      <w:lvlText w:val="%4."/>
      <w:lvlJc w:val="left"/>
      <w:pPr>
        <w:tabs>
          <w:tab w:val="num" w:pos="2880"/>
        </w:tabs>
        <w:ind w:left="2880" w:hanging="360"/>
      </w:pPr>
      <w:rPr>
        <w:rFonts w:cs="Times New Roman"/>
      </w:rPr>
    </w:lvl>
    <w:lvl w:ilvl="4" w:tplc="0A00ED6A">
      <w:start w:val="1"/>
      <w:numFmt w:val="decimal"/>
      <w:lvlText w:val="%5."/>
      <w:lvlJc w:val="left"/>
      <w:pPr>
        <w:tabs>
          <w:tab w:val="num" w:pos="3600"/>
        </w:tabs>
        <w:ind w:left="3600" w:hanging="360"/>
      </w:pPr>
      <w:rPr>
        <w:rFonts w:cs="Times New Roman"/>
      </w:rPr>
    </w:lvl>
    <w:lvl w:ilvl="5" w:tplc="B96ACD88">
      <w:start w:val="1"/>
      <w:numFmt w:val="decimal"/>
      <w:lvlText w:val="%6."/>
      <w:lvlJc w:val="left"/>
      <w:pPr>
        <w:tabs>
          <w:tab w:val="num" w:pos="4320"/>
        </w:tabs>
        <w:ind w:left="4320" w:hanging="360"/>
      </w:pPr>
      <w:rPr>
        <w:rFonts w:cs="Times New Roman"/>
      </w:rPr>
    </w:lvl>
    <w:lvl w:ilvl="6" w:tplc="84424C58">
      <w:start w:val="1"/>
      <w:numFmt w:val="decimal"/>
      <w:lvlText w:val="%7."/>
      <w:lvlJc w:val="left"/>
      <w:pPr>
        <w:tabs>
          <w:tab w:val="num" w:pos="5040"/>
        </w:tabs>
        <w:ind w:left="5040" w:hanging="360"/>
      </w:pPr>
      <w:rPr>
        <w:rFonts w:cs="Times New Roman"/>
      </w:rPr>
    </w:lvl>
    <w:lvl w:ilvl="7" w:tplc="3AE031E0">
      <w:start w:val="1"/>
      <w:numFmt w:val="decimal"/>
      <w:lvlText w:val="%8."/>
      <w:lvlJc w:val="left"/>
      <w:pPr>
        <w:tabs>
          <w:tab w:val="num" w:pos="5760"/>
        </w:tabs>
        <w:ind w:left="5760" w:hanging="360"/>
      </w:pPr>
      <w:rPr>
        <w:rFonts w:cs="Times New Roman"/>
      </w:rPr>
    </w:lvl>
    <w:lvl w:ilvl="8" w:tplc="BDB2C906">
      <w:start w:val="1"/>
      <w:numFmt w:val="decimal"/>
      <w:lvlText w:val="%9."/>
      <w:lvlJc w:val="left"/>
      <w:pPr>
        <w:tabs>
          <w:tab w:val="num" w:pos="6480"/>
        </w:tabs>
        <w:ind w:left="6480" w:hanging="360"/>
      </w:pPr>
      <w:rPr>
        <w:rFonts w:cs="Times New Roman"/>
      </w:rPr>
    </w:lvl>
  </w:abstractNum>
  <w:abstractNum w:abstractNumId="35">
    <w:nsid w:val="106951BD"/>
    <w:multiLevelType w:val="hybridMultilevel"/>
    <w:tmpl w:val="156E673E"/>
    <w:lvl w:ilvl="0" w:tplc="08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11620418"/>
    <w:multiLevelType w:val="hybridMultilevel"/>
    <w:tmpl w:val="86C48C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nsid w:val="117A1C37"/>
    <w:multiLevelType w:val="hybridMultilevel"/>
    <w:tmpl w:val="B98CE8CE"/>
    <w:lvl w:ilvl="0" w:tplc="5784C63A">
      <w:start w:val="1"/>
      <w:numFmt w:val="bullet"/>
      <w:lvlText w:val=""/>
      <w:lvlJc w:val="left"/>
      <w:pPr>
        <w:tabs>
          <w:tab w:val="num" w:pos="360"/>
        </w:tabs>
        <w:ind w:left="360" w:hanging="360"/>
      </w:pPr>
      <w:rPr>
        <w:rFonts w:ascii="Symbol" w:hAnsi="Symbol" w:hint="default"/>
        <w:sz w:val="22"/>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8">
    <w:nsid w:val="117C696C"/>
    <w:multiLevelType w:val="hybridMultilevel"/>
    <w:tmpl w:val="F10030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11936167"/>
    <w:multiLevelType w:val="hybridMultilevel"/>
    <w:tmpl w:val="0B7019B0"/>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0">
    <w:nsid w:val="123B2228"/>
    <w:multiLevelType w:val="hybridMultilevel"/>
    <w:tmpl w:val="41A26CB6"/>
    <w:lvl w:ilvl="0" w:tplc="08090001">
      <w:start w:val="1"/>
      <w:numFmt w:val="bullet"/>
      <w:lvlText w:val=""/>
      <w:lvlJc w:val="left"/>
      <w:pPr>
        <w:tabs>
          <w:tab w:val="num" w:pos="690"/>
        </w:tabs>
        <w:ind w:left="690" w:hanging="360"/>
      </w:pPr>
      <w:rPr>
        <w:rFonts w:ascii="Symbol" w:hAnsi="Symbol" w:hint="default"/>
      </w:rPr>
    </w:lvl>
    <w:lvl w:ilvl="1" w:tplc="08090003" w:tentative="1">
      <w:start w:val="1"/>
      <w:numFmt w:val="bullet"/>
      <w:lvlText w:val="o"/>
      <w:lvlJc w:val="left"/>
      <w:pPr>
        <w:tabs>
          <w:tab w:val="num" w:pos="1410"/>
        </w:tabs>
        <w:ind w:left="1410" w:hanging="360"/>
      </w:pPr>
      <w:rPr>
        <w:rFonts w:ascii="Courier New" w:hAnsi="Courier New" w:hint="default"/>
      </w:rPr>
    </w:lvl>
    <w:lvl w:ilvl="2" w:tplc="08090005" w:tentative="1">
      <w:start w:val="1"/>
      <w:numFmt w:val="bullet"/>
      <w:lvlText w:val=""/>
      <w:lvlJc w:val="left"/>
      <w:pPr>
        <w:tabs>
          <w:tab w:val="num" w:pos="2130"/>
        </w:tabs>
        <w:ind w:left="2130" w:hanging="360"/>
      </w:pPr>
      <w:rPr>
        <w:rFonts w:ascii="Wingdings" w:hAnsi="Wingdings" w:hint="default"/>
      </w:rPr>
    </w:lvl>
    <w:lvl w:ilvl="3" w:tplc="08090001" w:tentative="1">
      <w:start w:val="1"/>
      <w:numFmt w:val="bullet"/>
      <w:lvlText w:val=""/>
      <w:lvlJc w:val="left"/>
      <w:pPr>
        <w:tabs>
          <w:tab w:val="num" w:pos="2850"/>
        </w:tabs>
        <w:ind w:left="2850" w:hanging="360"/>
      </w:pPr>
      <w:rPr>
        <w:rFonts w:ascii="Symbol" w:hAnsi="Symbol" w:hint="default"/>
      </w:rPr>
    </w:lvl>
    <w:lvl w:ilvl="4" w:tplc="08090003" w:tentative="1">
      <w:start w:val="1"/>
      <w:numFmt w:val="bullet"/>
      <w:lvlText w:val="o"/>
      <w:lvlJc w:val="left"/>
      <w:pPr>
        <w:tabs>
          <w:tab w:val="num" w:pos="3570"/>
        </w:tabs>
        <w:ind w:left="3570" w:hanging="360"/>
      </w:pPr>
      <w:rPr>
        <w:rFonts w:ascii="Courier New" w:hAnsi="Courier New" w:hint="default"/>
      </w:rPr>
    </w:lvl>
    <w:lvl w:ilvl="5" w:tplc="08090005" w:tentative="1">
      <w:start w:val="1"/>
      <w:numFmt w:val="bullet"/>
      <w:lvlText w:val=""/>
      <w:lvlJc w:val="left"/>
      <w:pPr>
        <w:tabs>
          <w:tab w:val="num" w:pos="4290"/>
        </w:tabs>
        <w:ind w:left="4290" w:hanging="360"/>
      </w:pPr>
      <w:rPr>
        <w:rFonts w:ascii="Wingdings" w:hAnsi="Wingdings" w:hint="default"/>
      </w:rPr>
    </w:lvl>
    <w:lvl w:ilvl="6" w:tplc="08090001" w:tentative="1">
      <w:start w:val="1"/>
      <w:numFmt w:val="bullet"/>
      <w:lvlText w:val=""/>
      <w:lvlJc w:val="left"/>
      <w:pPr>
        <w:tabs>
          <w:tab w:val="num" w:pos="5010"/>
        </w:tabs>
        <w:ind w:left="5010" w:hanging="360"/>
      </w:pPr>
      <w:rPr>
        <w:rFonts w:ascii="Symbol" w:hAnsi="Symbol" w:hint="default"/>
      </w:rPr>
    </w:lvl>
    <w:lvl w:ilvl="7" w:tplc="08090003" w:tentative="1">
      <w:start w:val="1"/>
      <w:numFmt w:val="bullet"/>
      <w:lvlText w:val="o"/>
      <w:lvlJc w:val="left"/>
      <w:pPr>
        <w:tabs>
          <w:tab w:val="num" w:pos="5730"/>
        </w:tabs>
        <w:ind w:left="5730" w:hanging="360"/>
      </w:pPr>
      <w:rPr>
        <w:rFonts w:ascii="Courier New" w:hAnsi="Courier New" w:hint="default"/>
      </w:rPr>
    </w:lvl>
    <w:lvl w:ilvl="8" w:tplc="08090005" w:tentative="1">
      <w:start w:val="1"/>
      <w:numFmt w:val="bullet"/>
      <w:lvlText w:val=""/>
      <w:lvlJc w:val="left"/>
      <w:pPr>
        <w:tabs>
          <w:tab w:val="num" w:pos="6450"/>
        </w:tabs>
        <w:ind w:left="6450" w:hanging="360"/>
      </w:pPr>
      <w:rPr>
        <w:rFonts w:ascii="Wingdings" w:hAnsi="Wingdings" w:hint="default"/>
      </w:rPr>
    </w:lvl>
  </w:abstractNum>
  <w:abstractNum w:abstractNumId="41">
    <w:nsid w:val="12866214"/>
    <w:multiLevelType w:val="hybridMultilevel"/>
    <w:tmpl w:val="A5A89BD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2">
    <w:nsid w:val="12CB31E6"/>
    <w:multiLevelType w:val="hybridMultilevel"/>
    <w:tmpl w:val="20B2D60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3">
    <w:nsid w:val="130F5164"/>
    <w:multiLevelType w:val="hybridMultilevel"/>
    <w:tmpl w:val="49CC8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14D96B8D"/>
    <w:multiLevelType w:val="singleLevel"/>
    <w:tmpl w:val="E88AB02C"/>
    <w:lvl w:ilvl="0">
      <w:start w:val="1"/>
      <w:numFmt w:val="bullet"/>
      <w:pStyle w:val="cpdbullet"/>
      <w:lvlText w:val=""/>
      <w:lvlJc w:val="left"/>
      <w:pPr>
        <w:tabs>
          <w:tab w:val="num" w:pos="360"/>
        </w:tabs>
        <w:ind w:left="360" w:hanging="360"/>
      </w:pPr>
      <w:rPr>
        <w:rFonts w:ascii="Symbol" w:hAnsi="Symbol" w:hint="default"/>
      </w:rPr>
    </w:lvl>
  </w:abstractNum>
  <w:abstractNum w:abstractNumId="45">
    <w:nsid w:val="14EC547D"/>
    <w:multiLevelType w:val="hybridMultilevel"/>
    <w:tmpl w:val="2ECE1A1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6">
    <w:nsid w:val="15311F01"/>
    <w:multiLevelType w:val="singleLevel"/>
    <w:tmpl w:val="98649CF2"/>
    <w:lvl w:ilvl="0">
      <w:start w:val="1"/>
      <w:numFmt w:val="decimal"/>
      <w:lvlText w:val="%1."/>
      <w:lvlJc w:val="left"/>
      <w:pPr>
        <w:tabs>
          <w:tab w:val="num" w:pos="720"/>
        </w:tabs>
        <w:ind w:left="720" w:hanging="720"/>
      </w:pPr>
      <w:rPr>
        <w:rFonts w:hint="default"/>
      </w:rPr>
    </w:lvl>
  </w:abstractNum>
  <w:abstractNum w:abstractNumId="47">
    <w:nsid w:val="15A17DC8"/>
    <w:multiLevelType w:val="hybridMultilevel"/>
    <w:tmpl w:val="624EE2BE"/>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8">
    <w:nsid w:val="15DF4669"/>
    <w:multiLevelType w:val="hybridMultilevel"/>
    <w:tmpl w:val="D396B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16183864"/>
    <w:multiLevelType w:val="hybridMultilevel"/>
    <w:tmpl w:val="A984AEE0"/>
    <w:lvl w:ilvl="0" w:tplc="742EAAD2">
      <w:start w:val="1"/>
      <w:numFmt w:val="decimal"/>
      <w:lvlText w:val="%1."/>
      <w:lvlJc w:val="left"/>
      <w:pPr>
        <w:tabs>
          <w:tab w:val="num" w:pos="720"/>
        </w:tabs>
        <w:ind w:left="720" w:hanging="360"/>
      </w:pPr>
      <w:rPr>
        <w:rFonts w:ascii="Arial" w:eastAsia="Times New Roman" w:hAnsi="Arial" w:cs="Arial"/>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0">
    <w:nsid w:val="1680666D"/>
    <w:multiLevelType w:val="hybridMultilevel"/>
    <w:tmpl w:val="4AFCF65C"/>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51">
    <w:nsid w:val="17FB382D"/>
    <w:multiLevelType w:val="hybridMultilevel"/>
    <w:tmpl w:val="A3F6ACFC"/>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52">
    <w:nsid w:val="18BD2FA9"/>
    <w:multiLevelType w:val="hybridMultilevel"/>
    <w:tmpl w:val="A72CF67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19724D3F"/>
    <w:multiLevelType w:val="hybridMultilevel"/>
    <w:tmpl w:val="40DCB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1A420E3D"/>
    <w:multiLevelType w:val="hybridMultilevel"/>
    <w:tmpl w:val="F2D2E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1A805D69"/>
    <w:multiLevelType w:val="hybridMultilevel"/>
    <w:tmpl w:val="A1E20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1AFF4CF9"/>
    <w:multiLevelType w:val="hybridMultilevel"/>
    <w:tmpl w:val="5E626C7A"/>
    <w:lvl w:ilvl="0" w:tplc="8606093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7">
    <w:nsid w:val="1B566F5C"/>
    <w:multiLevelType w:val="hybridMultilevel"/>
    <w:tmpl w:val="D82C90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1B9607CC"/>
    <w:multiLevelType w:val="hybridMultilevel"/>
    <w:tmpl w:val="25F474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nsid w:val="1C6C0C6E"/>
    <w:multiLevelType w:val="hybridMultilevel"/>
    <w:tmpl w:val="00200FC6"/>
    <w:lvl w:ilvl="0" w:tplc="5784C63A">
      <w:start w:val="1"/>
      <w:numFmt w:val="bullet"/>
      <w:lvlText w:val=""/>
      <w:lvlJc w:val="left"/>
      <w:pPr>
        <w:tabs>
          <w:tab w:val="num" w:pos="360"/>
        </w:tabs>
        <w:ind w:left="360" w:hanging="360"/>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0">
    <w:nsid w:val="1CE64A20"/>
    <w:multiLevelType w:val="hybridMultilevel"/>
    <w:tmpl w:val="70CA5090"/>
    <w:lvl w:ilvl="0" w:tplc="C30C184C">
      <w:start w:val="146"/>
      <w:numFmt w:val="decimal"/>
      <w:lvlText w:val="%1."/>
      <w:lvlJc w:val="left"/>
      <w:pPr>
        <w:ind w:left="1545" w:hanging="465"/>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1">
    <w:nsid w:val="1D6A2D70"/>
    <w:multiLevelType w:val="hybridMultilevel"/>
    <w:tmpl w:val="4F0E1E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2">
    <w:nsid w:val="1E2F3A43"/>
    <w:multiLevelType w:val="hybridMultilevel"/>
    <w:tmpl w:val="BF4E886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3">
    <w:nsid w:val="1E4D1D83"/>
    <w:multiLevelType w:val="hybridMultilevel"/>
    <w:tmpl w:val="8AE6341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4">
    <w:nsid w:val="1EE150AA"/>
    <w:multiLevelType w:val="hybridMultilevel"/>
    <w:tmpl w:val="0340271A"/>
    <w:lvl w:ilvl="0" w:tplc="08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1EF0144B"/>
    <w:multiLevelType w:val="hybridMultilevel"/>
    <w:tmpl w:val="6E7CF51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6">
    <w:nsid w:val="1F0A0BDB"/>
    <w:multiLevelType w:val="hybridMultilevel"/>
    <w:tmpl w:val="20863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Garamon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Garamon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Garamond"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1F7510D6"/>
    <w:multiLevelType w:val="hybridMultilevel"/>
    <w:tmpl w:val="4EC07A0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8">
    <w:nsid w:val="1FCA4215"/>
    <w:multiLevelType w:val="hybridMultilevel"/>
    <w:tmpl w:val="B9D492F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9">
    <w:nsid w:val="208F3D9A"/>
    <w:multiLevelType w:val="hybridMultilevel"/>
    <w:tmpl w:val="72F0F588"/>
    <w:lvl w:ilvl="0" w:tplc="39A28C08">
      <w:start w:val="158"/>
      <w:numFmt w:val="decimal"/>
      <w:lvlText w:val="%1."/>
      <w:lvlJc w:val="left"/>
      <w:pPr>
        <w:ind w:left="465" w:hanging="465"/>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nsid w:val="20C56AA3"/>
    <w:multiLevelType w:val="hybridMultilevel"/>
    <w:tmpl w:val="C936D1C4"/>
    <w:lvl w:ilvl="0" w:tplc="04090001">
      <w:start w:val="1"/>
      <w:numFmt w:val="bullet"/>
      <w:lvlText w:val=""/>
      <w:lvlJc w:val="left"/>
      <w:pPr>
        <w:tabs>
          <w:tab w:val="num" w:pos="720"/>
        </w:tabs>
        <w:ind w:left="720" w:hanging="360"/>
      </w:pPr>
      <w:rPr>
        <w:rFonts w:ascii="Symbol" w:hAnsi="Symbol" w:hint="default"/>
      </w:rPr>
    </w:lvl>
    <w:lvl w:ilvl="1" w:tplc="D78A5084">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nsid w:val="2137648B"/>
    <w:multiLevelType w:val="hybridMultilevel"/>
    <w:tmpl w:val="05AAB604"/>
    <w:lvl w:ilvl="0" w:tplc="48FE9EFE">
      <w:start w:val="1"/>
      <w:numFmt w:val="bullet"/>
      <w:lvlText w:val="•"/>
      <w:lvlJc w:val="left"/>
      <w:pPr>
        <w:tabs>
          <w:tab w:val="num" w:pos="720"/>
        </w:tabs>
        <w:ind w:left="720" w:hanging="360"/>
      </w:pPr>
      <w:rPr>
        <w:rFonts w:ascii="Arial" w:hAnsi="Arial" w:hint="default"/>
      </w:rPr>
    </w:lvl>
    <w:lvl w:ilvl="1" w:tplc="F416866E" w:tentative="1">
      <w:start w:val="1"/>
      <w:numFmt w:val="bullet"/>
      <w:lvlText w:val="•"/>
      <w:lvlJc w:val="left"/>
      <w:pPr>
        <w:tabs>
          <w:tab w:val="num" w:pos="1440"/>
        </w:tabs>
        <w:ind w:left="1440" w:hanging="360"/>
      </w:pPr>
      <w:rPr>
        <w:rFonts w:ascii="Arial" w:hAnsi="Arial" w:hint="default"/>
      </w:rPr>
    </w:lvl>
    <w:lvl w:ilvl="2" w:tplc="9C420A02" w:tentative="1">
      <w:start w:val="1"/>
      <w:numFmt w:val="bullet"/>
      <w:lvlText w:val="•"/>
      <w:lvlJc w:val="left"/>
      <w:pPr>
        <w:tabs>
          <w:tab w:val="num" w:pos="2160"/>
        </w:tabs>
        <w:ind w:left="2160" w:hanging="360"/>
      </w:pPr>
      <w:rPr>
        <w:rFonts w:ascii="Arial" w:hAnsi="Arial" w:hint="default"/>
      </w:rPr>
    </w:lvl>
    <w:lvl w:ilvl="3" w:tplc="3B221A08" w:tentative="1">
      <w:start w:val="1"/>
      <w:numFmt w:val="bullet"/>
      <w:lvlText w:val="•"/>
      <w:lvlJc w:val="left"/>
      <w:pPr>
        <w:tabs>
          <w:tab w:val="num" w:pos="2880"/>
        </w:tabs>
        <w:ind w:left="2880" w:hanging="360"/>
      </w:pPr>
      <w:rPr>
        <w:rFonts w:ascii="Arial" w:hAnsi="Arial" w:hint="default"/>
      </w:rPr>
    </w:lvl>
    <w:lvl w:ilvl="4" w:tplc="063EF916" w:tentative="1">
      <w:start w:val="1"/>
      <w:numFmt w:val="bullet"/>
      <w:lvlText w:val="•"/>
      <w:lvlJc w:val="left"/>
      <w:pPr>
        <w:tabs>
          <w:tab w:val="num" w:pos="3600"/>
        </w:tabs>
        <w:ind w:left="3600" w:hanging="360"/>
      </w:pPr>
      <w:rPr>
        <w:rFonts w:ascii="Arial" w:hAnsi="Arial" w:hint="default"/>
      </w:rPr>
    </w:lvl>
    <w:lvl w:ilvl="5" w:tplc="7F9E62F6" w:tentative="1">
      <w:start w:val="1"/>
      <w:numFmt w:val="bullet"/>
      <w:lvlText w:val="•"/>
      <w:lvlJc w:val="left"/>
      <w:pPr>
        <w:tabs>
          <w:tab w:val="num" w:pos="4320"/>
        </w:tabs>
        <w:ind w:left="4320" w:hanging="360"/>
      </w:pPr>
      <w:rPr>
        <w:rFonts w:ascii="Arial" w:hAnsi="Arial" w:hint="default"/>
      </w:rPr>
    </w:lvl>
    <w:lvl w:ilvl="6" w:tplc="02360BB4" w:tentative="1">
      <w:start w:val="1"/>
      <w:numFmt w:val="bullet"/>
      <w:lvlText w:val="•"/>
      <w:lvlJc w:val="left"/>
      <w:pPr>
        <w:tabs>
          <w:tab w:val="num" w:pos="5040"/>
        </w:tabs>
        <w:ind w:left="5040" w:hanging="360"/>
      </w:pPr>
      <w:rPr>
        <w:rFonts w:ascii="Arial" w:hAnsi="Arial" w:hint="default"/>
      </w:rPr>
    </w:lvl>
    <w:lvl w:ilvl="7" w:tplc="6A18B1D2" w:tentative="1">
      <w:start w:val="1"/>
      <w:numFmt w:val="bullet"/>
      <w:lvlText w:val="•"/>
      <w:lvlJc w:val="left"/>
      <w:pPr>
        <w:tabs>
          <w:tab w:val="num" w:pos="5760"/>
        </w:tabs>
        <w:ind w:left="5760" w:hanging="360"/>
      </w:pPr>
      <w:rPr>
        <w:rFonts w:ascii="Arial" w:hAnsi="Arial" w:hint="default"/>
      </w:rPr>
    </w:lvl>
    <w:lvl w:ilvl="8" w:tplc="3394130C" w:tentative="1">
      <w:start w:val="1"/>
      <w:numFmt w:val="bullet"/>
      <w:lvlText w:val="•"/>
      <w:lvlJc w:val="left"/>
      <w:pPr>
        <w:tabs>
          <w:tab w:val="num" w:pos="6480"/>
        </w:tabs>
        <w:ind w:left="6480" w:hanging="360"/>
      </w:pPr>
      <w:rPr>
        <w:rFonts w:ascii="Arial" w:hAnsi="Arial" w:hint="default"/>
      </w:rPr>
    </w:lvl>
  </w:abstractNum>
  <w:abstractNum w:abstractNumId="72">
    <w:nsid w:val="21934865"/>
    <w:multiLevelType w:val="multilevel"/>
    <w:tmpl w:val="B50E927C"/>
    <w:lvl w:ilvl="0">
      <w:start w:val="1"/>
      <w:numFmt w:val="decimal"/>
      <w:lvlText w:val="%1."/>
      <w:lvlJc w:val="left"/>
      <w:pPr>
        <w:tabs>
          <w:tab w:val="num" w:pos="1080"/>
        </w:tabs>
        <w:ind w:left="1080" w:hanging="720"/>
      </w:pPr>
      <w:rPr>
        <w:rFonts w:hint="default"/>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3">
    <w:nsid w:val="21A978AF"/>
    <w:multiLevelType w:val="hybridMultilevel"/>
    <w:tmpl w:val="4CDAD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Garamon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Garamon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Garamond" w:hint="default"/>
      </w:rPr>
    </w:lvl>
    <w:lvl w:ilvl="8" w:tplc="08090005" w:tentative="1">
      <w:start w:val="1"/>
      <w:numFmt w:val="bullet"/>
      <w:lvlText w:val=""/>
      <w:lvlJc w:val="left"/>
      <w:pPr>
        <w:ind w:left="6480" w:hanging="360"/>
      </w:pPr>
      <w:rPr>
        <w:rFonts w:ascii="Wingdings" w:hAnsi="Wingdings" w:hint="default"/>
      </w:rPr>
    </w:lvl>
  </w:abstractNum>
  <w:abstractNum w:abstractNumId="74">
    <w:nsid w:val="21F274D6"/>
    <w:multiLevelType w:val="hybridMultilevel"/>
    <w:tmpl w:val="001C8AB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5">
    <w:nsid w:val="234B253C"/>
    <w:multiLevelType w:val="hybridMultilevel"/>
    <w:tmpl w:val="509A813C"/>
    <w:lvl w:ilvl="0" w:tplc="0E32F5C6">
      <w:start w:val="1"/>
      <w:numFmt w:val="bullet"/>
      <w:lvlText w:val="•"/>
      <w:lvlJc w:val="left"/>
      <w:pPr>
        <w:tabs>
          <w:tab w:val="num" w:pos="1079"/>
        </w:tabs>
        <w:ind w:left="1079" w:hanging="360"/>
      </w:pPr>
      <w:rPr>
        <w:rFonts w:ascii="Arial" w:hAnsi="Arial" w:hint="default"/>
        <w:b/>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239C5686"/>
    <w:multiLevelType w:val="hybridMultilevel"/>
    <w:tmpl w:val="38BAC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nsid w:val="23A240BD"/>
    <w:multiLevelType w:val="hybridMultilevel"/>
    <w:tmpl w:val="92D8F800"/>
    <w:lvl w:ilvl="0" w:tplc="5784C63A">
      <w:start w:val="1"/>
      <w:numFmt w:val="bullet"/>
      <w:lvlText w:val=""/>
      <w:lvlJc w:val="left"/>
      <w:pPr>
        <w:tabs>
          <w:tab w:val="num" w:pos="720"/>
        </w:tabs>
        <w:ind w:left="720" w:hanging="360"/>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8">
    <w:nsid w:val="23C74641"/>
    <w:multiLevelType w:val="hybridMultilevel"/>
    <w:tmpl w:val="B972F3F8"/>
    <w:lvl w:ilvl="0" w:tplc="02E0BE34">
      <w:start w:val="1"/>
      <w:numFmt w:val="bullet"/>
      <w:lvlText w:val="•"/>
      <w:lvlJc w:val="left"/>
      <w:pPr>
        <w:tabs>
          <w:tab w:val="num" w:pos="720"/>
        </w:tabs>
        <w:ind w:left="720" w:hanging="360"/>
      </w:pPr>
      <w:rPr>
        <w:rFonts w:ascii="Times" w:hAnsi="Times" w:hint="default"/>
      </w:rPr>
    </w:lvl>
    <w:lvl w:ilvl="1" w:tplc="6C0C7278" w:tentative="1">
      <w:start w:val="1"/>
      <w:numFmt w:val="bullet"/>
      <w:lvlText w:val="•"/>
      <w:lvlJc w:val="left"/>
      <w:pPr>
        <w:tabs>
          <w:tab w:val="num" w:pos="1440"/>
        </w:tabs>
        <w:ind w:left="1440" w:hanging="360"/>
      </w:pPr>
      <w:rPr>
        <w:rFonts w:ascii="Times" w:hAnsi="Times" w:hint="default"/>
      </w:rPr>
    </w:lvl>
    <w:lvl w:ilvl="2" w:tplc="DDEAF3A2" w:tentative="1">
      <w:start w:val="1"/>
      <w:numFmt w:val="bullet"/>
      <w:lvlText w:val="•"/>
      <w:lvlJc w:val="left"/>
      <w:pPr>
        <w:tabs>
          <w:tab w:val="num" w:pos="2160"/>
        </w:tabs>
        <w:ind w:left="2160" w:hanging="360"/>
      </w:pPr>
      <w:rPr>
        <w:rFonts w:ascii="Times" w:hAnsi="Times" w:hint="default"/>
      </w:rPr>
    </w:lvl>
    <w:lvl w:ilvl="3" w:tplc="1766E626" w:tentative="1">
      <w:start w:val="1"/>
      <w:numFmt w:val="bullet"/>
      <w:lvlText w:val="•"/>
      <w:lvlJc w:val="left"/>
      <w:pPr>
        <w:tabs>
          <w:tab w:val="num" w:pos="2880"/>
        </w:tabs>
        <w:ind w:left="2880" w:hanging="360"/>
      </w:pPr>
      <w:rPr>
        <w:rFonts w:ascii="Times" w:hAnsi="Times" w:hint="default"/>
      </w:rPr>
    </w:lvl>
    <w:lvl w:ilvl="4" w:tplc="C1A68096" w:tentative="1">
      <w:start w:val="1"/>
      <w:numFmt w:val="bullet"/>
      <w:lvlText w:val="•"/>
      <w:lvlJc w:val="left"/>
      <w:pPr>
        <w:tabs>
          <w:tab w:val="num" w:pos="3600"/>
        </w:tabs>
        <w:ind w:left="3600" w:hanging="360"/>
      </w:pPr>
      <w:rPr>
        <w:rFonts w:ascii="Times" w:hAnsi="Times" w:hint="default"/>
      </w:rPr>
    </w:lvl>
    <w:lvl w:ilvl="5" w:tplc="A1F2404A" w:tentative="1">
      <w:start w:val="1"/>
      <w:numFmt w:val="bullet"/>
      <w:lvlText w:val="•"/>
      <w:lvlJc w:val="left"/>
      <w:pPr>
        <w:tabs>
          <w:tab w:val="num" w:pos="4320"/>
        </w:tabs>
        <w:ind w:left="4320" w:hanging="360"/>
      </w:pPr>
      <w:rPr>
        <w:rFonts w:ascii="Times" w:hAnsi="Times" w:hint="default"/>
      </w:rPr>
    </w:lvl>
    <w:lvl w:ilvl="6" w:tplc="E32A5D2A" w:tentative="1">
      <w:start w:val="1"/>
      <w:numFmt w:val="bullet"/>
      <w:lvlText w:val="•"/>
      <w:lvlJc w:val="left"/>
      <w:pPr>
        <w:tabs>
          <w:tab w:val="num" w:pos="5040"/>
        </w:tabs>
        <w:ind w:left="5040" w:hanging="360"/>
      </w:pPr>
      <w:rPr>
        <w:rFonts w:ascii="Times" w:hAnsi="Times" w:hint="default"/>
      </w:rPr>
    </w:lvl>
    <w:lvl w:ilvl="7" w:tplc="AB76703A" w:tentative="1">
      <w:start w:val="1"/>
      <w:numFmt w:val="bullet"/>
      <w:lvlText w:val="•"/>
      <w:lvlJc w:val="left"/>
      <w:pPr>
        <w:tabs>
          <w:tab w:val="num" w:pos="5760"/>
        </w:tabs>
        <w:ind w:left="5760" w:hanging="360"/>
      </w:pPr>
      <w:rPr>
        <w:rFonts w:ascii="Times" w:hAnsi="Times" w:hint="default"/>
      </w:rPr>
    </w:lvl>
    <w:lvl w:ilvl="8" w:tplc="D3227D60" w:tentative="1">
      <w:start w:val="1"/>
      <w:numFmt w:val="bullet"/>
      <w:lvlText w:val="•"/>
      <w:lvlJc w:val="left"/>
      <w:pPr>
        <w:tabs>
          <w:tab w:val="num" w:pos="6480"/>
        </w:tabs>
        <w:ind w:left="6480" w:hanging="360"/>
      </w:pPr>
      <w:rPr>
        <w:rFonts w:ascii="Times" w:hAnsi="Times" w:hint="default"/>
      </w:rPr>
    </w:lvl>
  </w:abstractNum>
  <w:abstractNum w:abstractNumId="79">
    <w:nsid w:val="25706856"/>
    <w:multiLevelType w:val="hybridMultilevel"/>
    <w:tmpl w:val="FB02464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0">
    <w:nsid w:val="25B429FE"/>
    <w:multiLevelType w:val="hybridMultilevel"/>
    <w:tmpl w:val="560C98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nsid w:val="25DE7005"/>
    <w:multiLevelType w:val="hybridMultilevel"/>
    <w:tmpl w:val="703627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nsid w:val="260420C1"/>
    <w:multiLevelType w:val="multilevel"/>
    <w:tmpl w:val="5CEC2E7E"/>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520"/>
        </w:tabs>
        <w:ind w:left="2520" w:hanging="720"/>
      </w:pPr>
      <w:rPr>
        <w:rFonts w:hint="default"/>
      </w:rPr>
    </w:lvl>
    <w:lvl w:ilvl="2">
      <w:start w:val="1"/>
      <w:numFmt w:val="lowerLetter"/>
      <w:lvlText w:val="(%3)"/>
      <w:lvlJc w:val="left"/>
      <w:pPr>
        <w:tabs>
          <w:tab w:val="num" w:pos="2880"/>
        </w:tabs>
        <w:ind w:left="2880" w:hanging="360"/>
      </w:pPr>
      <w:rPr>
        <w:rFonts w:hint="default"/>
      </w:rPr>
    </w:lvl>
    <w:lvl w:ilvl="3">
      <w:start w:val="1"/>
      <w:numFmt w:val="bullet"/>
      <w:lvlText w:val=""/>
      <w:lvlJc w:val="left"/>
      <w:pPr>
        <w:tabs>
          <w:tab w:val="num" w:pos="3600"/>
        </w:tabs>
        <w:ind w:left="3600" w:hanging="360"/>
      </w:pPr>
      <w:rPr>
        <w:rFonts w:ascii="Symbol" w:hAnsi="Symbol" w:hint="default"/>
      </w:rPr>
    </w:lvl>
    <w:lvl w:ilvl="4">
      <w:start w:val="1"/>
      <w:numFmt w:val="decimal"/>
      <w:lvlText w:val="%5)"/>
      <w:lvlJc w:val="left"/>
      <w:pPr>
        <w:tabs>
          <w:tab w:val="num" w:pos="4320"/>
        </w:tabs>
        <w:ind w:left="4320" w:hanging="360"/>
      </w:pPr>
      <w:rPr>
        <w:rFonts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83">
    <w:nsid w:val="27E10A63"/>
    <w:multiLevelType w:val="hybridMultilevel"/>
    <w:tmpl w:val="6660F04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4">
    <w:nsid w:val="282D7742"/>
    <w:multiLevelType w:val="hybridMultilevel"/>
    <w:tmpl w:val="9288D6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5">
    <w:nsid w:val="284A50A1"/>
    <w:multiLevelType w:val="singleLevel"/>
    <w:tmpl w:val="0809000F"/>
    <w:lvl w:ilvl="0">
      <w:start w:val="1"/>
      <w:numFmt w:val="decimal"/>
      <w:lvlText w:val="%1."/>
      <w:lvlJc w:val="left"/>
      <w:pPr>
        <w:tabs>
          <w:tab w:val="num" w:pos="360"/>
        </w:tabs>
        <w:ind w:left="360" w:hanging="360"/>
      </w:pPr>
    </w:lvl>
  </w:abstractNum>
  <w:abstractNum w:abstractNumId="86">
    <w:nsid w:val="289E5D56"/>
    <w:multiLevelType w:val="hybridMultilevel"/>
    <w:tmpl w:val="7C625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nsid w:val="291D703A"/>
    <w:multiLevelType w:val="singleLevel"/>
    <w:tmpl w:val="68E82A50"/>
    <w:lvl w:ilvl="0">
      <w:start w:val="1"/>
      <w:numFmt w:val="lowerLetter"/>
      <w:lvlText w:val="%1."/>
      <w:lvlJc w:val="left"/>
      <w:pPr>
        <w:tabs>
          <w:tab w:val="num" w:pos="2550"/>
        </w:tabs>
        <w:ind w:left="2550" w:hanging="390"/>
      </w:pPr>
      <w:rPr>
        <w:rFonts w:hint="default"/>
      </w:rPr>
    </w:lvl>
  </w:abstractNum>
  <w:abstractNum w:abstractNumId="88">
    <w:nsid w:val="291F4424"/>
    <w:multiLevelType w:val="hybridMultilevel"/>
    <w:tmpl w:val="AA10C3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9">
    <w:nsid w:val="2A4C6841"/>
    <w:multiLevelType w:val="hybridMultilevel"/>
    <w:tmpl w:val="821E5F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nsid w:val="2B6219A0"/>
    <w:multiLevelType w:val="hybridMultilevel"/>
    <w:tmpl w:val="93F0DF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1">
    <w:nsid w:val="2C77049B"/>
    <w:multiLevelType w:val="hybridMultilevel"/>
    <w:tmpl w:val="C63A2DF8"/>
    <w:lvl w:ilvl="0" w:tplc="D0A27082">
      <w:start w:val="1"/>
      <w:numFmt w:val="decimal"/>
      <w:lvlText w:val="%1."/>
      <w:lvlJc w:val="left"/>
      <w:pPr>
        <w:ind w:left="720" w:hanging="360"/>
      </w:pPr>
      <w:rPr>
        <w:rFonts w:asciiTheme="majorHAnsi" w:eastAsiaTheme="majorEastAsia" w:hAnsiTheme="majorHAnsi"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nsid w:val="2DCC35CF"/>
    <w:multiLevelType w:val="singleLevel"/>
    <w:tmpl w:val="08090001"/>
    <w:lvl w:ilvl="0">
      <w:start w:val="1"/>
      <w:numFmt w:val="bullet"/>
      <w:lvlText w:val=""/>
      <w:lvlJc w:val="left"/>
      <w:pPr>
        <w:ind w:left="720" w:hanging="360"/>
      </w:pPr>
      <w:rPr>
        <w:rFonts w:ascii="Symbol" w:hAnsi="Symbol" w:hint="default"/>
      </w:rPr>
    </w:lvl>
  </w:abstractNum>
  <w:abstractNum w:abstractNumId="93">
    <w:nsid w:val="2E094AA9"/>
    <w:multiLevelType w:val="hybridMultilevel"/>
    <w:tmpl w:val="FC9A4B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4">
    <w:nsid w:val="2E1346CB"/>
    <w:multiLevelType w:val="hybridMultilevel"/>
    <w:tmpl w:val="140A2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nsid w:val="2F1A472D"/>
    <w:multiLevelType w:val="singleLevel"/>
    <w:tmpl w:val="98649CF2"/>
    <w:lvl w:ilvl="0">
      <w:start w:val="1"/>
      <w:numFmt w:val="decimal"/>
      <w:lvlText w:val="%1."/>
      <w:lvlJc w:val="left"/>
      <w:pPr>
        <w:tabs>
          <w:tab w:val="num" w:pos="720"/>
        </w:tabs>
        <w:ind w:left="720" w:hanging="720"/>
      </w:pPr>
      <w:rPr>
        <w:rFonts w:hint="default"/>
      </w:rPr>
    </w:lvl>
  </w:abstractNum>
  <w:abstractNum w:abstractNumId="96">
    <w:nsid w:val="2F3D01DA"/>
    <w:multiLevelType w:val="hybridMultilevel"/>
    <w:tmpl w:val="CCFA368C"/>
    <w:lvl w:ilvl="0" w:tplc="F7FC3F5C">
      <w:start w:val="1"/>
      <w:numFmt w:val="lowerLetter"/>
      <w:lvlText w:val="(%1)"/>
      <w:lvlJc w:val="left"/>
      <w:pPr>
        <w:tabs>
          <w:tab w:val="num" w:pos="1110"/>
        </w:tabs>
        <w:ind w:left="1110" w:hanging="39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97">
    <w:nsid w:val="30561442"/>
    <w:multiLevelType w:val="hybridMultilevel"/>
    <w:tmpl w:val="97285E9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8">
    <w:nsid w:val="316F2E31"/>
    <w:multiLevelType w:val="hybridMultilevel"/>
    <w:tmpl w:val="85A461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9">
    <w:nsid w:val="31A66596"/>
    <w:multiLevelType w:val="hybridMultilevel"/>
    <w:tmpl w:val="ED72C0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nsid w:val="32DC5C20"/>
    <w:multiLevelType w:val="hybridMultilevel"/>
    <w:tmpl w:val="FFE234E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1">
    <w:nsid w:val="335A3926"/>
    <w:multiLevelType w:val="hybridMultilevel"/>
    <w:tmpl w:val="4BE26EF8"/>
    <w:lvl w:ilvl="0" w:tplc="8F3A3B68">
      <w:start w:val="1"/>
      <w:numFmt w:val="bullet"/>
      <w:lvlText w:val="•"/>
      <w:lvlJc w:val="left"/>
      <w:pPr>
        <w:tabs>
          <w:tab w:val="num" w:pos="720"/>
        </w:tabs>
        <w:ind w:left="720" w:hanging="360"/>
      </w:pPr>
      <w:rPr>
        <w:rFonts w:ascii="Times New Roman" w:hAnsi="Times New Roman" w:hint="default"/>
      </w:rPr>
    </w:lvl>
    <w:lvl w:ilvl="1" w:tplc="80AA8A68">
      <w:start w:val="509"/>
      <w:numFmt w:val="bullet"/>
      <w:lvlText w:val="–"/>
      <w:lvlJc w:val="left"/>
      <w:pPr>
        <w:tabs>
          <w:tab w:val="num" w:pos="1440"/>
        </w:tabs>
        <w:ind w:left="1440" w:hanging="360"/>
      </w:pPr>
      <w:rPr>
        <w:rFonts w:ascii="Times New Roman" w:hAnsi="Times New Roman" w:hint="default"/>
      </w:rPr>
    </w:lvl>
    <w:lvl w:ilvl="2" w:tplc="39827992" w:tentative="1">
      <w:start w:val="1"/>
      <w:numFmt w:val="bullet"/>
      <w:lvlText w:val="•"/>
      <w:lvlJc w:val="left"/>
      <w:pPr>
        <w:tabs>
          <w:tab w:val="num" w:pos="2160"/>
        </w:tabs>
        <w:ind w:left="2160" w:hanging="360"/>
      </w:pPr>
      <w:rPr>
        <w:rFonts w:ascii="Times New Roman" w:hAnsi="Times New Roman" w:hint="default"/>
      </w:rPr>
    </w:lvl>
    <w:lvl w:ilvl="3" w:tplc="6F82345A" w:tentative="1">
      <w:start w:val="1"/>
      <w:numFmt w:val="bullet"/>
      <w:lvlText w:val="•"/>
      <w:lvlJc w:val="left"/>
      <w:pPr>
        <w:tabs>
          <w:tab w:val="num" w:pos="2880"/>
        </w:tabs>
        <w:ind w:left="2880" w:hanging="360"/>
      </w:pPr>
      <w:rPr>
        <w:rFonts w:ascii="Times New Roman" w:hAnsi="Times New Roman" w:hint="default"/>
      </w:rPr>
    </w:lvl>
    <w:lvl w:ilvl="4" w:tplc="EB082036" w:tentative="1">
      <w:start w:val="1"/>
      <w:numFmt w:val="bullet"/>
      <w:lvlText w:val="•"/>
      <w:lvlJc w:val="left"/>
      <w:pPr>
        <w:tabs>
          <w:tab w:val="num" w:pos="3600"/>
        </w:tabs>
        <w:ind w:left="3600" w:hanging="360"/>
      </w:pPr>
      <w:rPr>
        <w:rFonts w:ascii="Times New Roman" w:hAnsi="Times New Roman" w:hint="default"/>
      </w:rPr>
    </w:lvl>
    <w:lvl w:ilvl="5" w:tplc="FCD6533C" w:tentative="1">
      <w:start w:val="1"/>
      <w:numFmt w:val="bullet"/>
      <w:lvlText w:val="•"/>
      <w:lvlJc w:val="left"/>
      <w:pPr>
        <w:tabs>
          <w:tab w:val="num" w:pos="4320"/>
        </w:tabs>
        <w:ind w:left="4320" w:hanging="360"/>
      </w:pPr>
      <w:rPr>
        <w:rFonts w:ascii="Times New Roman" w:hAnsi="Times New Roman" w:hint="default"/>
      </w:rPr>
    </w:lvl>
    <w:lvl w:ilvl="6" w:tplc="A37A2A7E" w:tentative="1">
      <w:start w:val="1"/>
      <w:numFmt w:val="bullet"/>
      <w:lvlText w:val="•"/>
      <w:lvlJc w:val="left"/>
      <w:pPr>
        <w:tabs>
          <w:tab w:val="num" w:pos="5040"/>
        </w:tabs>
        <w:ind w:left="5040" w:hanging="360"/>
      </w:pPr>
      <w:rPr>
        <w:rFonts w:ascii="Times New Roman" w:hAnsi="Times New Roman" w:hint="default"/>
      </w:rPr>
    </w:lvl>
    <w:lvl w:ilvl="7" w:tplc="A544A4AC" w:tentative="1">
      <w:start w:val="1"/>
      <w:numFmt w:val="bullet"/>
      <w:lvlText w:val="•"/>
      <w:lvlJc w:val="left"/>
      <w:pPr>
        <w:tabs>
          <w:tab w:val="num" w:pos="5760"/>
        </w:tabs>
        <w:ind w:left="5760" w:hanging="360"/>
      </w:pPr>
      <w:rPr>
        <w:rFonts w:ascii="Times New Roman" w:hAnsi="Times New Roman" w:hint="default"/>
      </w:rPr>
    </w:lvl>
    <w:lvl w:ilvl="8" w:tplc="F2B0DD18" w:tentative="1">
      <w:start w:val="1"/>
      <w:numFmt w:val="bullet"/>
      <w:lvlText w:val="•"/>
      <w:lvlJc w:val="left"/>
      <w:pPr>
        <w:tabs>
          <w:tab w:val="num" w:pos="6480"/>
        </w:tabs>
        <w:ind w:left="6480" w:hanging="360"/>
      </w:pPr>
      <w:rPr>
        <w:rFonts w:ascii="Times New Roman" w:hAnsi="Times New Roman" w:hint="default"/>
      </w:rPr>
    </w:lvl>
  </w:abstractNum>
  <w:abstractNum w:abstractNumId="102">
    <w:nsid w:val="33725F2A"/>
    <w:multiLevelType w:val="hybridMultilevel"/>
    <w:tmpl w:val="26004CBA"/>
    <w:lvl w:ilvl="0" w:tplc="8606093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3">
    <w:nsid w:val="3384079B"/>
    <w:multiLevelType w:val="hybridMultilevel"/>
    <w:tmpl w:val="DCD45B2E"/>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04">
    <w:nsid w:val="33D368FC"/>
    <w:multiLevelType w:val="hybridMultilevel"/>
    <w:tmpl w:val="C93445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5">
    <w:nsid w:val="342B1DB7"/>
    <w:multiLevelType w:val="hybridMultilevel"/>
    <w:tmpl w:val="61C2B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nsid w:val="34CE094A"/>
    <w:multiLevelType w:val="hybridMultilevel"/>
    <w:tmpl w:val="112634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
    <w:nsid w:val="34E33251"/>
    <w:multiLevelType w:val="multilevel"/>
    <w:tmpl w:val="1116BBA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ascii="Arial" w:hAnsi="Arial" w:cs="Times New Roman"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8">
    <w:nsid w:val="36075629"/>
    <w:multiLevelType w:val="hybridMultilevel"/>
    <w:tmpl w:val="330EF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nsid w:val="361D3C8E"/>
    <w:multiLevelType w:val="hybridMultilevel"/>
    <w:tmpl w:val="57326CE2"/>
    <w:lvl w:ilvl="0" w:tplc="429E1A44">
      <w:start w:val="1"/>
      <w:numFmt w:val="decimal"/>
      <w:lvlText w:val="%1."/>
      <w:lvlJc w:val="left"/>
      <w:pPr>
        <w:tabs>
          <w:tab w:val="num" w:pos="357"/>
        </w:tabs>
        <w:ind w:left="357" w:hanging="357"/>
      </w:pPr>
      <w:rPr>
        <w:rFonts w:cs="Times New Roman" w:hint="default"/>
      </w:rPr>
    </w:lvl>
    <w:lvl w:ilvl="1" w:tplc="08090003" w:tentative="1">
      <w:start w:val="1"/>
      <w:numFmt w:val="lowerLetter"/>
      <w:lvlText w:val="%2."/>
      <w:lvlJc w:val="left"/>
      <w:pPr>
        <w:tabs>
          <w:tab w:val="num" w:pos="1800"/>
        </w:tabs>
        <w:ind w:left="1800" w:hanging="360"/>
      </w:pPr>
      <w:rPr>
        <w:rFonts w:cs="Times New Roman"/>
      </w:rPr>
    </w:lvl>
    <w:lvl w:ilvl="2" w:tplc="08090005" w:tentative="1">
      <w:start w:val="1"/>
      <w:numFmt w:val="lowerRoman"/>
      <w:lvlText w:val="%3."/>
      <w:lvlJc w:val="right"/>
      <w:pPr>
        <w:tabs>
          <w:tab w:val="num" w:pos="2520"/>
        </w:tabs>
        <w:ind w:left="2520" w:hanging="180"/>
      </w:pPr>
      <w:rPr>
        <w:rFonts w:cs="Times New Roman"/>
      </w:rPr>
    </w:lvl>
    <w:lvl w:ilvl="3" w:tplc="08090001" w:tentative="1">
      <w:start w:val="1"/>
      <w:numFmt w:val="decimal"/>
      <w:lvlText w:val="%4."/>
      <w:lvlJc w:val="left"/>
      <w:pPr>
        <w:tabs>
          <w:tab w:val="num" w:pos="3240"/>
        </w:tabs>
        <w:ind w:left="3240" w:hanging="360"/>
      </w:pPr>
      <w:rPr>
        <w:rFonts w:cs="Times New Roman"/>
      </w:rPr>
    </w:lvl>
    <w:lvl w:ilvl="4" w:tplc="08090003" w:tentative="1">
      <w:start w:val="1"/>
      <w:numFmt w:val="lowerLetter"/>
      <w:lvlText w:val="%5."/>
      <w:lvlJc w:val="left"/>
      <w:pPr>
        <w:tabs>
          <w:tab w:val="num" w:pos="3960"/>
        </w:tabs>
        <w:ind w:left="3960" w:hanging="360"/>
      </w:pPr>
      <w:rPr>
        <w:rFonts w:cs="Times New Roman"/>
      </w:rPr>
    </w:lvl>
    <w:lvl w:ilvl="5" w:tplc="08090005" w:tentative="1">
      <w:start w:val="1"/>
      <w:numFmt w:val="lowerRoman"/>
      <w:lvlText w:val="%6."/>
      <w:lvlJc w:val="right"/>
      <w:pPr>
        <w:tabs>
          <w:tab w:val="num" w:pos="4680"/>
        </w:tabs>
        <w:ind w:left="4680" w:hanging="180"/>
      </w:pPr>
      <w:rPr>
        <w:rFonts w:cs="Times New Roman"/>
      </w:rPr>
    </w:lvl>
    <w:lvl w:ilvl="6" w:tplc="08090001" w:tentative="1">
      <w:start w:val="1"/>
      <w:numFmt w:val="decimal"/>
      <w:lvlText w:val="%7."/>
      <w:lvlJc w:val="left"/>
      <w:pPr>
        <w:tabs>
          <w:tab w:val="num" w:pos="5400"/>
        </w:tabs>
        <w:ind w:left="5400" w:hanging="360"/>
      </w:pPr>
      <w:rPr>
        <w:rFonts w:cs="Times New Roman"/>
      </w:rPr>
    </w:lvl>
    <w:lvl w:ilvl="7" w:tplc="08090003" w:tentative="1">
      <w:start w:val="1"/>
      <w:numFmt w:val="lowerLetter"/>
      <w:lvlText w:val="%8."/>
      <w:lvlJc w:val="left"/>
      <w:pPr>
        <w:tabs>
          <w:tab w:val="num" w:pos="6120"/>
        </w:tabs>
        <w:ind w:left="6120" w:hanging="360"/>
      </w:pPr>
      <w:rPr>
        <w:rFonts w:cs="Times New Roman"/>
      </w:rPr>
    </w:lvl>
    <w:lvl w:ilvl="8" w:tplc="08090005" w:tentative="1">
      <w:start w:val="1"/>
      <w:numFmt w:val="lowerRoman"/>
      <w:lvlText w:val="%9."/>
      <w:lvlJc w:val="right"/>
      <w:pPr>
        <w:tabs>
          <w:tab w:val="num" w:pos="6840"/>
        </w:tabs>
        <w:ind w:left="6840" w:hanging="180"/>
      </w:pPr>
      <w:rPr>
        <w:rFonts w:cs="Times New Roman"/>
      </w:rPr>
    </w:lvl>
  </w:abstractNum>
  <w:abstractNum w:abstractNumId="110">
    <w:nsid w:val="366F71E0"/>
    <w:multiLevelType w:val="hybridMultilevel"/>
    <w:tmpl w:val="30FEF3D4"/>
    <w:lvl w:ilvl="0" w:tplc="0809000F">
      <w:start w:val="1"/>
      <w:numFmt w:val="decimal"/>
      <w:lvlText w:val="%1."/>
      <w:lvlJc w:val="left"/>
      <w:pPr>
        <w:tabs>
          <w:tab w:val="num" w:pos="360"/>
        </w:tabs>
        <w:ind w:left="360" w:hanging="360"/>
      </w:pPr>
      <w:rPr>
        <w:rFonts w:cs="Times New Roman"/>
      </w:rPr>
    </w:lvl>
    <w:lvl w:ilvl="1" w:tplc="08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1">
    <w:nsid w:val="370442A0"/>
    <w:multiLevelType w:val="hybridMultilevel"/>
    <w:tmpl w:val="2796170E"/>
    <w:lvl w:ilvl="0" w:tplc="FFFFFFFF">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2">
    <w:nsid w:val="37167FF1"/>
    <w:multiLevelType w:val="hybridMultilevel"/>
    <w:tmpl w:val="0C4E5044"/>
    <w:lvl w:ilvl="0" w:tplc="08090001">
      <w:start w:val="1"/>
      <w:numFmt w:val="bullet"/>
      <w:lvlText w:val=""/>
      <w:lvlJc w:val="left"/>
      <w:pPr>
        <w:ind w:left="1004" w:hanging="360"/>
      </w:pPr>
      <w:rPr>
        <w:rFonts w:ascii="Symbol" w:hAnsi="Symbol"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3">
    <w:nsid w:val="37F74427"/>
    <w:multiLevelType w:val="hybridMultilevel"/>
    <w:tmpl w:val="7E421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396A64F0"/>
    <w:multiLevelType w:val="hybridMultilevel"/>
    <w:tmpl w:val="8BD28B1E"/>
    <w:lvl w:ilvl="0" w:tplc="7690E996">
      <w:start w:val="1"/>
      <w:numFmt w:val="decimal"/>
      <w:lvlText w:val="%1."/>
      <w:lvlJc w:val="left"/>
      <w:pPr>
        <w:tabs>
          <w:tab w:val="num" w:pos="720"/>
        </w:tabs>
        <w:ind w:left="720" w:hanging="360"/>
      </w:pPr>
      <w:rPr>
        <w:rFonts w:ascii="Arial" w:eastAsia="Times New Roman" w:hAnsi="Arial" w:cs="Times New Roman"/>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5">
    <w:nsid w:val="3B626D9E"/>
    <w:multiLevelType w:val="hybridMultilevel"/>
    <w:tmpl w:val="248C63E6"/>
    <w:lvl w:ilvl="0" w:tplc="FFFFFFFF">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16">
    <w:nsid w:val="3C820A4F"/>
    <w:multiLevelType w:val="hybridMultilevel"/>
    <w:tmpl w:val="A3C072D8"/>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
      <w:lvlJc w:val="left"/>
      <w:pPr>
        <w:tabs>
          <w:tab w:val="num" w:pos="1077"/>
        </w:tabs>
        <w:ind w:left="1004" w:firstLine="76"/>
      </w:pPr>
      <w:rPr>
        <w:rFonts w:ascii="Symbol" w:hAnsi="Symbol"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SimSun"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SimSun"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7">
    <w:nsid w:val="3CD73171"/>
    <w:multiLevelType w:val="hybridMultilevel"/>
    <w:tmpl w:val="0E30B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nsid w:val="3D4E2A59"/>
    <w:multiLevelType w:val="hybridMultilevel"/>
    <w:tmpl w:val="BC0E1B4A"/>
    <w:lvl w:ilvl="0" w:tplc="D06E9DF8">
      <w:start w:val="1"/>
      <w:numFmt w:val="bullet"/>
      <w:lvlText w:val=""/>
      <w:lvlJc w:val="left"/>
      <w:pPr>
        <w:tabs>
          <w:tab w:val="num" w:pos="720"/>
        </w:tabs>
        <w:ind w:left="720" w:hanging="360"/>
      </w:pPr>
      <w:rPr>
        <w:rFonts w:ascii="Symbol" w:hAnsi="Symbo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
    <w:nsid w:val="3DB75E2A"/>
    <w:multiLevelType w:val="hybridMultilevel"/>
    <w:tmpl w:val="68585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nsid w:val="3DB87D7C"/>
    <w:multiLevelType w:val="hybridMultilevel"/>
    <w:tmpl w:val="2932A7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1">
    <w:nsid w:val="3E6F7312"/>
    <w:multiLevelType w:val="hybridMultilevel"/>
    <w:tmpl w:val="94DC5E66"/>
    <w:lvl w:ilvl="0" w:tplc="08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2">
    <w:nsid w:val="3F41529D"/>
    <w:multiLevelType w:val="singleLevel"/>
    <w:tmpl w:val="08090017"/>
    <w:lvl w:ilvl="0">
      <w:start w:val="1"/>
      <w:numFmt w:val="lowerLetter"/>
      <w:lvlText w:val="%1)"/>
      <w:lvlJc w:val="left"/>
      <w:pPr>
        <w:tabs>
          <w:tab w:val="num" w:pos="360"/>
        </w:tabs>
        <w:ind w:left="360" w:hanging="360"/>
      </w:pPr>
    </w:lvl>
  </w:abstractNum>
  <w:abstractNum w:abstractNumId="123">
    <w:nsid w:val="413E164E"/>
    <w:multiLevelType w:val="hybridMultilevel"/>
    <w:tmpl w:val="D436A90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4">
    <w:nsid w:val="416D37BF"/>
    <w:multiLevelType w:val="hybridMultilevel"/>
    <w:tmpl w:val="8698022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5">
    <w:nsid w:val="418433BC"/>
    <w:multiLevelType w:val="hybridMultilevel"/>
    <w:tmpl w:val="50BA7588"/>
    <w:lvl w:ilvl="0" w:tplc="D06E9DF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6">
    <w:nsid w:val="426728DE"/>
    <w:multiLevelType w:val="hybridMultilevel"/>
    <w:tmpl w:val="16EA52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7">
    <w:nsid w:val="42CA77A0"/>
    <w:multiLevelType w:val="hybridMultilevel"/>
    <w:tmpl w:val="EB6642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8">
    <w:nsid w:val="43F373F2"/>
    <w:multiLevelType w:val="hybridMultilevel"/>
    <w:tmpl w:val="545268CC"/>
    <w:lvl w:ilvl="0" w:tplc="9F46C95C">
      <w:start w:val="72"/>
      <w:numFmt w:val="decimal"/>
      <w:lvlText w:val="%1."/>
      <w:lvlJc w:val="left"/>
      <w:pPr>
        <w:ind w:left="717" w:hanging="360"/>
      </w:pPr>
      <w:rPr>
        <w:rFonts w:hint="default"/>
      </w:rPr>
    </w:lvl>
    <w:lvl w:ilvl="1" w:tplc="08090019">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129">
    <w:nsid w:val="44163F00"/>
    <w:multiLevelType w:val="hybridMultilevel"/>
    <w:tmpl w:val="50A8B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nsid w:val="44D96A02"/>
    <w:multiLevelType w:val="multilevel"/>
    <w:tmpl w:val="0BCC03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numFmt w:val="bullet"/>
      <w:lvlText w:val="•"/>
      <w:lvlJc w:val="left"/>
      <w:pPr>
        <w:ind w:left="2430" w:hanging="630"/>
      </w:pPr>
      <w:rPr>
        <w:rFonts w:ascii="Arial" w:eastAsia="Times New Roman" w:hAnsi="Arial" w:cs="Arial" w:hint="default"/>
      </w:rPr>
    </w:lvl>
    <w:lvl w:ilvl="3">
      <w:start w:val="1"/>
      <w:numFmt w:val="decimal"/>
      <w:lvlText w:val="%4."/>
      <w:lvlJc w:val="left"/>
      <w:pPr>
        <w:ind w:left="644" w:hanging="360"/>
      </w:pPr>
      <w:rPr>
        <w:rFonts w:hint="default"/>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1">
    <w:nsid w:val="44EE309C"/>
    <w:multiLevelType w:val="hybridMultilevel"/>
    <w:tmpl w:val="F63A99A6"/>
    <w:lvl w:ilvl="0" w:tplc="E31E72C4">
      <w:start w:val="1"/>
      <w:numFmt w:val="decimal"/>
      <w:lvlText w:val="%1."/>
      <w:lvlJc w:val="left"/>
      <w:pPr>
        <w:tabs>
          <w:tab w:val="num" w:pos="720"/>
        </w:tabs>
        <w:ind w:left="720" w:hanging="360"/>
      </w:pPr>
      <w:rPr>
        <w:rFonts w:ascii="Arial" w:eastAsia="Times New Roman" w:hAnsi="Arial" w:cs="Arial"/>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2">
    <w:nsid w:val="450B079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3">
    <w:nsid w:val="454F3428"/>
    <w:multiLevelType w:val="hybridMultilevel"/>
    <w:tmpl w:val="5C0CB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nsid w:val="46156564"/>
    <w:multiLevelType w:val="hybridMultilevel"/>
    <w:tmpl w:val="14FC6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nsid w:val="46E74929"/>
    <w:multiLevelType w:val="hybridMultilevel"/>
    <w:tmpl w:val="B8A2A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Garamon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Garamon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Garamond" w:hint="default"/>
      </w:rPr>
    </w:lvl>
    <w:lvl w:ilvl="8" w:tplc="08090005" w:tentative="1">
      <w:start w:val="1"/>
      <w:numFmt w:val="bullet"/>
      <w:lvlText w:val=""/>
      <w:lvlJc w:val="left"/>
      <w:pPr>
        <w:ind w:left="6480" w:hanging="360"/>
      </w:pPr>
      <w:rPr>
        <w:rFonts w:ascii="Wingdings" w:hAnsi="Wingdings" w:hint="default"/>
      </w:rPr>
    </w:lvl>
  </w:abstractNum>
  <w:abstractNum w:abstractNumId="136">
    <w:nsid w:val="46FC0318"/>
    <w:multiLevelType w:val="hybridMultilevel"/>
    <w:tmpl w:val="A8F66D3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7">
    <w:nsid w:val="46FE420C"/>
    <w:multiLevelType w:val="hybridMultilevel"/>
    <w:tmpl w:val="F5625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nsid w:val="49034C6B"/>
    <w:multiLevelType w:val="hybridMultilevel"/>
    <w:tmpl w:val="F9FE1A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9">
    <w:nsid w:val="49120232"/>
    <w:multiLevelType w:val="hybridMultilevel"/>
    <w:tmpl w:val="F3E09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nsid w:val="4A5E4E66"/>
    <w:multiLevelType w:val="hybridMultilevel"/>
    <w:tmpl w:val="DC0C7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nsid w:val="4A8477A0"/>
    <w:multiLevelType w:val="hybridMultilevel"/>
    <w:tmpl w:val="190C4F0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2">
    <w:nsid w:val="4AB83E96"/>
    <w:multiLevelType w:val="hybridMultilevel"/>
    <w:tmpl w:val="9578B33A"/>
    <w:lvl w:ilvl="0" w:tplc="2B36246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3">
    <w:nsid w:val="4AC53586"/>
    <w:multiLevelType w:val="hybridMultilevel"/>
    <w:tmpl w:val="3BFA6166"/>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4">
    <w:nsid w:val="4C674F3F"/>
    <w:multiLevelType w:val="hybridMultilevel"/>
    <w:tmpl w:val="B0682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nsid w:val="4C7F7A09"/>
    <w:multiLevelType w:val="hybridMultilevel"/>
    <w:tmpl w:val="D504B46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6">
    <w:nsid w:val="4C8A198A"/>
    <w:multiLevelType w:val="hybridMultilevel"/>
    <w:tmpl w:val="0F3012E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7">
    <w:nsid w:val="4DFD3662"/>
    <w:multiLevelType w:val="hybridMultilevel"/>
    <w:tmpl w:val="FEF48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nsid w:val="4F2D3E82"/>
    <w:multiLevelType w:val="hybridMultilevel"/>
    <w:tmpl w:val="565A56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9">
    <w:nsid w:val="50564BF6"/>
    <w:multiLevelType w:val="hybridMultilevel"/>
    <w:tmpl w:val="2280E3E8"/>
    <w:lvl w:ilvl="0" w:tplc="08090001">
      <w:start w:val="1"/>
      <w:numFmt w:val="bullet"/>
      <w:lvlText w:val=""/>
      <w:lvlJc w:val="left"/>
      <w:pPr>
        <w:tabs>
          <w:tab w:val="num" w:pos="644"/>
        </w:tabs>
        <w:ind w:left="644" w:hanging="360"/>
      </w:pPr>
      <w:rPr>
        <w:rFonts w:ascii="Symbol" w:hAnsi="Symbol" w:hint="default"/>
      </w:rPr>
    </w:lvl>
    <w:lvl w:ilvl="1" w:tplc="08090003" w:tentative="1">
      <w:start w:val="1"/>
      <w:numFmt w:val="bullet"/>
      <w:lvlText w:val="o"/>
      <w:lvlJc w:val="left"/>
      <w:pPr>
        <w:tabs>
          <w:tab w:val="num" w:pos="1364"/>
        </w:tabs>
        <w:ind w:left="1364" w:hanging="360"/>
      </w:pPr>
      <w:rPr>
        <w:rFonts w:ascii="Courier New" w:hAnsi="Courier New" w:cs="Courier New" w:hint="default"/>
      </w:rPr>
    </w:lvl>
    <w:lvl w:ilvl="2" w:tplc="08090005" w:tentative="1">
      <w:start w:val="1"/>
      <w:numFmt w:val="bullet"/>
      <w:lvlText w:val=""/>
      <w:lvlJc w:val="left"/>
      <w:pPr>
        <w:tabs>
          <w:tab w:val="num" w:pos="2084"/>
        </w:tabs>
        <w:ind w:left="2084" w:hanging="360"/>
      </w:pPr>
      <w:rPr>
        <w:rFonts w:ascii="Wingdings" w:hAnsi="Wingdings" w:hint="default"/>
      </w:rPr>
    </w:lvl>
    <w:lvl w:ilvl="3" w:tplc="08090001" w:tentative="1">
      <w:start w:val="1"/>
      <w:numFmt w:val="bullet"/>
      <w:lvlText w:val=""/>
      <w:lvlJc w:val="left"/>
      <w:pPr>
        <w:tabs>
          <w:tab w:val="num" w:pos="2804"/>
        </w:tabs>
        <w:ind w:left="2804" w:hanging="360"/>
      </w:pPr>
      <w:rPr>
        <w:rFonts w:ascii="Symbol" w:hAnsi="Symbol" w:hint="default"/>
      </w:rPr>
    </w:lvl>
    <w:lvl w:ilvl="4" w:tplc="08090003" w:tentative="1">
      <w:start w:val="1"/>
      <w:numFmt w:val="bullet"/>
      <w:lvlText w:val="o"/>
      <w:lvlJc w:val="left"/>
      <w:pPr>
        <w:tabs>
          <w:tab w:val="num" w:pos="3524"/>
        </w:tabs>
        <w:ind w:left="3524" w:hanging="360"/>
      </w:pPr>
      <w:rPr>
        <w:rFonts w:ascii="Courier New" w:hAnsi="Courier New" w:cs="Courier New" w:hint="default"/>
      </w:rPr>
    </w:lvl>
    <w:lvl w:ilvl="5" w:tplc="08090005" w:tentative="1">
      <w:start w:val="1"/>
      <w:numFmt w:val="bullet"/>
      <w:lvlText w:val=""/>
      <w:lvlJc w:val="left"/>
      <w:pPr>
        <w:tabs>
          <w:tab w:val="num" w:pos="4244"/>
        </w:tabs>
        <w:ind w:left="4244" w:hanging="360"/>
      </w:pPr>
      <w:rPr>
        <w:rFonts w:ascii="Wingdings" w:hAnsi="Wingdings" w:hint="default"/>
      </w:rPr>
    </w:lvl>
    <w:lvl w:ilvl="6" w:tplc="08090001" w:tentative="1">
      <w:start w:val="1"/>
      <w:numFmt w:val="bullet"/>
      <w:lvlText w:val=""/>
      <w:lvlJc w:val="left"/>
      <w:pPr>
        <w:tabs>
          <w:tab w:val="num" w:pos="4964"/>
        </w:tabs>
        <w:ind w:left="4964" w:hanging="360"/>
      </w:pPr>
      <w:rPr>
        <w:rFonts w:ascii="Symbol" w:hAnsi="Symbol" w:hint="default"/>
      </w:rPr>
    </w:lvl>
    <w:lvl w:ilvl="7" w:tplc="08090003" w:tentative="1">
      <w:start w:val="1"/>
      <w:numFmt w:val="bullet"/>
      <w:lvlText w:val="o"/>
      <w:lvlJc w:val="left"/>
      <w:pPr>
        <w:tabs>
          <w:tab w:val="num" w:pos="5684"/>
        </w:tabs>
        <w:ind w:left="5684" w:hanging="360"/>
      </w:pPr>
      <w:rPr>
        <w:rFonts w:ascii="Courier New" w:hAnsi="Courier New" w:cs="Courier New" w:hint="default"/>
      </w:rPr>
    </w:lvl>
    <w:lvl w:ilvl="8" w:tplc="08090005" w:tentative="1">
      <w:start w:val="1"/>
      <w:numFmt w:val="bullet"/>
      <w:lvlText w:val=""/>
      <w:lvlJc w:val="left"/>
      <w:pPr>
        <w:tabs>
          <w:tab w:val="num" w:pos="6404"/>
        </w:tabs>
        <w:ind w:left="6404" w:hanging="360"/>
      </w:pPr>
      <w:rPr>
        <w:rFonts w:ascii="Wingdings" w:hAnsi="Wingdings" w:hint="default"/>
      </w:rPr>
    </w:lvl>
  </w:abstractNum>
  <w:abstractNum w:abstractNumId="150">
    <w:nsid w:val="506B60B0"/>
    <w:multiLevelType w:val="hybridMultilevel"/>
    <w:tmpl w:val="382C44FA"/>
    <w:lvl w:ilvl="0" w:tplc="AA4215D0">
      <w:start w:val="1"/>
      <w:numFmt w:val="bullet"/>
      <w:lvlText w:val="•"/>
      <w:lvlJc w:val="left"/>
      <w:pPr>
        <w:tabs>
          <w:tab w:val="num" w:pos="720"/>
        </w:tabs>
        <w:ind w:left="720" w:hanging="360"/>
      </w:pPr>
      <w:rPr>
        <w:rFonts w:ascii="Arial" w:hAnsi="Arial" w:hint="default"/>
      </w:rPr>
    </w:lvl>
    <w:lvl w:ilvl="1" w:tplc="47669D7C" w:tentative="1">
      <w:start w:val="1"/>
      <w:numFmt w:val="bullet"/>
      <w:lvlText w:val="•"/>
      <w:lvlJc w:val="left"/>
      <w:pPr>
        <w:tabs>
          <w:tab w:val="num" w:pos="1440"/>
        </w:tabs>
        <w:ind w:left="1440" w:hanging="360"/>
      </w:pPr>
      <w:rPr>
        <w:rFonts w:ascii="Arial" w:hAnsi="Arial" w:hint="default"/>
      </w:rPr>
    </w:lvl>
    <w:lvl w:ilvl="2" w:tplc="086EDAEE" w:tentative="1">
      <w:start w:val="1"/>
      <w:numFmt w:val="bullet"/>
      <w:lvlText w:val="•"/>
      <w:lvlJc w:val="left"/>
      <w:pPr>
        <w:tabs>
          <w:tab w:val="num" w:pos="2160"/>
        </w:tabs>
        <w:ind w:left="2160" w:hanging="360"/>
      </w:pPr>
      <w:rPr>
        <w:rFonts w:ascii="Arial" w:hAnsi="Arial" w:hint="default"/>
      </w:rPr>
    </w:lvl>
    <w:lvl w:ilvl="3" w:tplc="9C1A23F6" w:tentative="1">
      <w:start w:val="1"/>
      <w:numFmt w:val="bullet"/>
      <w:lvlText w:val="•"/>
      <w:lvlJc w:val="left"/>
      <w:pPr>
        <w:tabs>
          <w:tab w:val="num" w:pos="2880"/>
        </w:tabs>
        <w:ind w:left="2880" w:hanging="360"/>
      </w:pPr>
      <w:rPr>
        <w:rFonts w:ascii="Arial" w:hAnsi="Arial" w:hint="default"/>
      </w:rPr>
    </w:lvl>
    <w:lvl w:ilvl="4" w:tplc="21AA0174" w:tentative="1">
      <w:start w:val="1"/>
      <w:numFmt w:val="bullet"/>
      <w:lvlText w:val="•"/>
      <w:lvlJc w:val="left"/>
      <w:pPr>
        <w:tabs>
          <w:tab w:val="num" w:pos="3600"/>
        </w:tabs>
        <w:ind w:left="3600" w:hanging="360"/>
      </w:pPr>
      <w:rPr>
        <w:rFonts w:ascii="Arial" w:hAnsi="Arial" w:hint="default"/>
      </w:rPr>
    </w:lvl>
    <w:lvl w:ilvl="5" w:tplc="2EDE431A" w:tentative="1">
      <w:start w:val="1"/>
      <w:numFmt w:val="bullet"/>
      <w:lvlText w:val="•"/>
      <w:lvlJc w:val="left"/>
      <w:pPr>
        <w:tabs>
          <w:tab w:val="num" w:pos="4320"/>
        </w:tabs>
        <w:ind w:left="4320" w:hanging="360"/>
      </w:pPr>
      <w:rPr>
        <w:rFonts w:ascii="Arial" w:hAnsi="Arial" w:hint="default"/>
      </w:rPr>
    </w:lvl>
    <w:lvl w:ilvl="6" w:tplc="B6521282" w:tentative="1">
      <w:start w:val="1"/>
      <w:numFmt w:val="bullet"/>
      <w:lvlText w:val="•"/>
      <w:lvlJc w:val="left"/>
      <w:pPr>
        <w:tabs>
          <w:tab w:val="num" w:pos="5040"/>
        </w:tabs>
        <w:ind w:left="5040" w:hanging="360"/>
      </w:pPr>
      <w:rPr>
        <w:rFonts w:ascii="Arial" w:hAnsi="Arial" w:hint="default"/>
      </w:rPr>
    </w:lvl>
    <w:lvl w:ilvl="7" w:tplc="6E8A2DF6" w:tentative="1">
      <w:start w:val="1"/>
      <w:numFmt w:val="bullet"/>
      <w:lvlText w:val="•"/>
      <w:lvlJc w:val="left"/>
      <w:pPr>
        <w:tabs>
          <w:tab w:val="num" w:pos="5760"/>
        </w:tabs>
        <w:ind w:left="5760" w:hanging="360"/>
      </w:pPr>
      <w:rPr>
        <w:rFonts w:ascii="Arial" w:hAnsi="Arial" w:hint="default"/>
      </w:rPr>
    </w:lvl>
    <w:lvl w:ilvl="8" w:tplc="7C32217A" w:tentative="1">
      <w:start w:val="1"/>
      <w:numFmt w:val="bullet"/>
      <w:lvlText w:val="•"/>
      <w:lvlJc w:val="left"/>
      <w:pPr>
        <w:tabs>
          <w:tab w:val="num" w:pos="6480"/>
        </w:tabs>
        <w:ind w:left="6480" w:hanging="360"/>
      </w:pPr>
      <w:rPr>
        <w:rFonts w:ascii="Arial" w:hAnsi="Arial" w:hint="default"/>
      </w:rPr>
    </w:lvl>
  </w:abstractNum>
  <w:abstractNum w:abstractNumId="151">
    <w:nsid w:val="509B0E06"/>
    <w:multiLevelType w:val="hybridMultilevel"/>
    <w:tmpl w:val="8318BA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2">
    <w:nsid w:val="512825D6"/>
    <w:multiLevelType w:val="hybridMultilevel"/>
    <w:tmpl w:val="6A1E7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nsid w:val="53AB1360"/>
    <w:multiLevelType w:val="hybridMultilevel"/>
    <w:tmpl w:val="1B70D60C"/>
    <w:lvl w:ilvl="0" w:tplc="D772AC08">
      <w:start w:val="131"/>
      <w:numFmt w:val="decimal"/>
      <w:lvlText w:val="%1."/>
      <w:lvlJc w:val="left"/>
      <w:pPr>
        <w:ind w:left="825" w:hanging="4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4">
    <w:nsid w:val="54883742"/>
    <w:multiLevelType w:val="hybridMultilevel"/>
    <w:tmpl w:val="2360848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5">
    <w:nsid w:val="54B153C8"/>
    <w:multiLevelType w:val="hybridMultilevel"/>
    <w:tmpl w:val="716242DA"/>
    <w:lvl w:ilvl="0" w:tplc="1994C3B8">
      <w:start w:val="1"/>
      <w:numFmt w:val="decimal"/>
      <w:lvlText w:val="%1."/>
      <w:lvlJc w:val="left"/>
      <w:pPr>
        <w:tabs>
          <w:tab w:val="num" w:pos="720"/>
        </w:tabs>
        <w:ind w:left="720" w:hanging="360"/>
      </w:pPr>
      <w:rPr>
        <w:rFonts w:ascii="Arial" w:eastAsia="Times New Roman" w:hAnsi="Arial" w:cs="Arial"/>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6">
    <w:nsid w:val="54B60A52"/>
    <w:multiLevelType w:val="singleLevel"/>
    <w:tmpl w:val="0809000F"/>
    <w:lvl w:ilvl="0">
      <w:start w:val="1"/>
      <w:numFmt w:val="decimal"/>
      <w:lvlText w:val="%1."/>
      <w:lvlJc w:val="left"/>
      <w:pPr>
        <w:tabs>
          <w:tab w:val="num" w:pos="360"/>
        </w:tabs>
        <w:ind w:left="360" w:hanging="360"/>
      </w:pPr>
      <w:rPr>
        <w:rFonts w:cs="Times New Roman"/>
      </w:rPr>
    </w:lvl>
  </w:abstractNum>
  <w:abstractNum w:abstractNumId="157">
    <w:nsid w:val="54D65808"/>
    <w:multiLevelType w:val="singleLevel"/>
    <w:tmpl w:val="0809000F"/>
    <w:lvl w:ilvl="0">
      <w:start w:val="1"/>
      <w:numFmt w:val="decimal"/>
      <w:lvlText w:val="%1."/>
      <w:lvlJc w:val="left"/>
      <w:pPr>
        <w:tabs>
          <w:tab w:val="num" w:pos="360"/>
        </w:tabs>
        <w:ind w:left="360" w:hanging="360"/>
      </w:pPr>
    </w:lvl>
  </w:abstractNum>
  <w:abstractNum w:abstractNumId="158">
    <w:nsid w:val="54E52E25"/>
    <w:multiLevelType w:val="hybridMultilevel"/>
    <w:tmpl w:val="D89C90C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9">
    <w:nsid w:val="571051A4"/>
    <w:multiLevelType w:val="hybridMultilevel"/>
    <w:tmpl w:val="531E1212"/>
    <w:lvl w:ilvl="0" w:tplc="00F4DEF0">
      <w:start w:val="112"/>
      <w:numFmt w:val="decimal"/>
      <w:lvlText w:val="%1."/>
      <w:lvlJc w:val="left"/>
      <w:pPr>
        <w:ind w:left="1650" w:hanging="465"/>
      </w:pPr>
      <w:rPr>
        <w:rFonts w:hint="default"/>
      </w:rPr>
    </w:lvl>
    <w:lvl w:ilvl="1" w:tplc="08090019" w:tentative="1">
      <w:start w:val="1"/>
      <w:numFmt w:val="lowerLetter"/>
      <w:lvlText w:val="%2."/>
      <w:lvlJc w:val="left"/>
      <w:pPr>
        <w:ind w:left="2265" w:hanging="360"/>
      </w:pPr>
    </w:lvl>
    <w:lvl w:ilvl="2" w:tplc="0809001B" w:tentative="1">
      <w:start w:val="1"/>
      <w:numFmt w:val="lowerRoman"/>
      <w:lvlText w:val="%3."/>
      <w:lvlJc w:val="right"/>
      <w:pPr>
        <w:ind w:left="2985" w:hanging="180"/>
      </w:pPr>
    </w:lvl>
    <w:lvl w:ilvl="3" w:tplc="0809000F" w:tentative="1">
      <w:start w:val="1"/>
      <w:numFmt w:val="decimal"/>
      <w:lvlText w:val="%4."/>
      <w:lvlJc w:val="left"/>
      <w:pPr>
        <w:ind w:left="3705" w:hanging="360"/>
      </w:pPr>
    </w:lvl>
    <w:lvl w:ilvl="4" w:tplc="08090019" w:tentative="1">
      <w:start w:val="1"/>
      <w:numFmt w:val="lowerLetter"/>
      <w:lvlText w:val="%5."/>
      <w:lvlJc w:val="left"/>
      <w:pPr>
        <w:ind w:left="4425" w:hanging="360"/>
      </w:pPr>
    </w:lvl>
    <w:lvl w:ilvl="5" w:tplc="0809001B" w:tentative="1">
      <w:start w:val="1"/>
      <w:numFmt w:val="lowerRoman"/>
      <w:lvlText w:val="%6."/>
      <w:lvlJc w:val="right"/>
      <w:pPr>
        <w:ind w:left="5145" w:hanging="180"/>
      </w:pPr>
    </w:lvl>
    <w:lvl w:ilvl="6" w:tplc="0809000F" w:tentative="1">
      <w:start w:val="1"/>
      <w:numFmt w:val="decimal"/>
      <w:lvlText w:val="%7."/>
      <w:lvlJc w:val="left"/>
      <w:pPr>
        <w:ind w:left="5865" w:hanging="360"/>
      </w:pPr>
    </w:lvl>
    <w:lvl w:ilvl="7" w:tplc="08090019" w:tentative="1">
      <w:start w:val="1"/>
      <w:numFmt w:val="lowerLetter"/>
      <w:lvlText w:val="%8."/>
      <w:lvlJc w:val="left"/>
      <w:pPr>
        <w:ind w:left="6585" w:hanging="360"/>
      </w:pPr>
    </w:lvl>
    <w:lvl w:ilvl="8" w:tplc="0809001B" w:tentative="1">
      <w:start w:val="1"/>
      <w:numFmt w:val="lowerRoman"/>
      <w:lvlText w:val="%9."/>
      <w:lvlJc w:val="right"/>
      <w:pPr>
        <w:ind w:left="7305" w:hanging="180"/>
      </w:pPr>
    </w:lvl>
  </w:abstractNum>
  <w:abstractNum w:abstractNumId="160">
    <w:nsid w:val="574B14BF"/>
    <w:multiLevelType w:val="singleLevel"/>
    <w:tmpl w:val="0809000F"/>
    <w:lvl w:ilvl="0">
      <w:start w:val="1"/>
      <w:numFmt w:val="decimal"/>
      <w:lvlText w:val="%1."/>
      <w:lvlJc w:val="left"/>
      <w:pPr>
        <w:tabs>
          <w:tab w:val="num" w:pos="360"/>
        </w:tabs>
        <w:ind w:left="360" w:hanging="360"/>
      </w:pPr>
    </w:lvl>
  </w:abstractNum>
  <w:abstractNum w:abstractNumId="161">
    <w:nsid w:val="576B6ECC"/>
    <w:multiLevelType w:val="hybridMultilevel"/>
    <w:tmpl w:val="8D240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Garamon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Garamon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Garamond" w:hint="default"/>
      </w:rPr>
    </w:lvl>
    <w:lvl w:ilvl="8" w:tplc="08090005" w:tentative="1">
      <w:start w:val="1"/>
      <w:numFmt w:val="bullet"/>
      <w:lvlText w:val=""/>
      <w:lvlJc w:val="left"/>
      <w:pPr>
        <w:ind w:left="6480" w:hanging="360"/>
      </w:pPr>
      <w:rPr>
        <w:rFonts w:ascii="Wingdings" w:hAnsi="Wingdings" w:hint="default"/>
      </w:rPr>
    </w:lvl>
  </w:abstractNum>
  <w:abstractNum w:abstractNumId="162">
    <w:nsid w:val="577743F8"/>
    <w:multiLevelType w:val="hybridMultilevel"/>
    <w:tmpl w:val="64A484F0"/>
    <w:lvl w:ilvl="0" w:tplc="08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3">
    <w:nsid w:val="578E28C9"/>
    <w:multiLevelType w:val="hybridMultilevel"/>
    <w:tmpl w:val="B8202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nsid w:val="5793703F"/>
    <w:multiLevelType w:val="hybridMultilevel"/>
    <w:tmpl w:val="DFB6F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5">
    <w:nsid w:val="57C72DEE"/>
    <w:multiLevelType w:val="hybridMultilevel"/>
    <w:tmpl w:val="90941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nsid w:val="57E1183C"/>
    <w:multiLevelType w:val="hybridMultilevel"/>
    <w:tmpl w:val="DBAC134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7">
    <w:nsid w:val="589D55E4"/>
    <w:multiLevelType w:val="hybridMultilevel"/>
    <w:tmpl w:val="8A3458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8">
    <w:nsid w:val="5B1C02F1"/>
    <w:multiLevelType w:val="hybridMultilevel"/>
    <w:tmpl w:val="F5961F32"/>
    <w:lvl w:ilvl="0" w:tplc="2612E962">
      <w:start w:val="1"/>
      <w:numFmt w:val="bullet"/>
      <w:lvlText w:val="•"/>
      <w:lvlJc w:val="left"/>
      <w:pPr>
        <w:tabs>
          <w:tab w:val="num" w:pos="720"/>
        </w:tabs>
        <w:ind w:left="720" w:hanging="360"/>
      </w:pPr>
      <w:rPr>
        <w:rFonts w:ascii="Times New Roman" w:hAnsi="Times New Roman" w:hint="default"/>
      </w:rPr>
    </w:lvl>
    <w:lvl w:ilvl="1" w:tplc="ED28953E" w:tentative="1">
      <w:start w:val="1"/>
      <w:numFmt w:val="bullet"/>
      <w:lvlText w:val="•"/>
      <w:lvlJc w:val="left"/>
      <w:pPr>
        <w:tabs>
          <w:tab w:val="num" w:pos="1440"/>
        </w:tabs>
        <w:ind w:left="1440" w:hanging="360"/>
      </w:pPr>
      <w:rPr>
        <w:rFonts w:ascii="Times New Roman" w:hAnsi="Times New Roman" w:hint="default"/>
      </w:rPr>
    </w:lvl>
    <w:lvl w:ilvl="2" w:tplc="EF0A1A62" w:tentative="1">
      <w:start w:val="1"/>
      <w:numFmt w:val="bullet"/>
      <w:lvlText w:val="•"/>
      <w:lvlJc w:val="left"/>
      <w:pPr>
        <w:tabs>
          <w:tab w:val="num" w:pos="2160"/>
        </w:tabs>
        <w:ind w:left="2160" w:hanging="360"/>
      </w:pPr>
      <w:rPr>
        <w:rFonts w:ascii="Times New Roman" w:hAnsi="Times New Roman" w:hint="default"/>
      </w:rPr>
    </w:lvl>
    <w:lvl w:ilvl="3" w:tplc="7A22D8A6" w:tentative="1">
      <w:start w:val="1"/>
      <w:numFmt w:val="bullet"/>
      <w:lvlText w:val="•"/>
      <w:lvlJc w:val="left"/>
      <w:pPr>
        <w:tabs>
          <w:tab w:val="num" w:pos="2880"/>
        </w:tabs>
        <w:ind w:left="2880" w:hanging="360"/>
      </w:pPr>
      <w:rPr>
        <w:rFonts w:ascii="Times New Roman" w:hAnsi="Times New Roman" w:hint="default"/>
      </w:rPr>
    </w:lvl>
    <w:lvl w:ilvl="4" w:tplc="0C043188" w:tentative="1">
      <w:start w:val="1"/>
      <w:numFmt w:val="bullet"/>
      <w:lvlText w:val="•"/>
      <w:lvlJc w:val="left"/>
      <w:pPr>
        <w:tabs>
          <w:tab w:val="num" w:pos="3600"/>
        </w:tabs>
        <w:ind w:left="3600" w:hanging="360"/>
      </w:pPr>
      <w:rPr>
        <w:rFonts w:ascii="Times New Roman" w:hAnsi="Times New Roman" w:hint="default"/>
      </w:rPr>
    </w:lvl>
    <w:lvl w:ilvl="5" w:tplc="852EDE38" w:tentative="1">
      <w:start w:val="1"/>
      <w:numFmt w:val="bullet"/>
      <w:lvlText w:val="•"/>
      <w:lvlJc w:val="left"/>
      <w:pPr>
        <w:tabs>
          <w:tab w:val="num" w:pos="4320"/>
        </w:tabs>
        <w:ind w:left="4320" w:hanging="360"/>
      </w:pPr>
      <w:rPr>
        <w:rFonts w:ascii="Times New Roman" w:hAnsi="Times New Roman" w:hint="default"/>
      </w:rPr>
    </w:lvl>
    <w:lvl w:ilvl="6" w:tplc="B77CA2F0" w:tentative="1">
      <w:start w:val="1"/>
      <w:numFmt w:val="bullet"/>
      <w:lvlText w:val="•"/>
      <w:lvlJc w:val="left"/>
      <w:pPr>
        <w:tabs>
          <w:tab w:val="num" w:pos="5040"/>
        </w:tabs>
        <w:ind w:left="5040" w:hanging="360"/>
      </w:pPr>
      <w:rPr>
        <w:rFonts w:ascii="Times New Roman" w:hAnsi="Times New Roman" w:hint="default"/>
      </w:rPr>
    </w:lvl>
    <w:lvl w:ilvl="7" w:tplc="4D16BFDA" w:tentative="1">
      <w:start w:val="1"/>
      <w:numFmt w:val="bullet"/>
      <w:lvlText w:val="•"/>
      <w:lvlJc w:val="left"/>
      <w:pPr>
        <w:tabs>
          <w:tab w:val="num" w:pos="5760"/>
        </w:tabs>
        <w:ind w:left="5760" w:hanging="360"/>
      </w:pPr>
      <w:rPr>
        <w:rFonts w:ascii="Times New Roman" w:hAnsi="Times New Roman" w:hint="default"/>
      </w:rPr>
    </w:lvl>
    <w:lvl w:ilvl="8" w:tplc="9C6EC91C" w:tentative="1">
      <w:start w:val="1"/>
      <w:numFmt w:val="bullet"/>
      <w:lvlText w:val="•"/>
      <w:lvlJc w:val="left"/>
      <w:pPr>
        <w:tabs>
          <w:tab w:val="num" w:pos="6480"/>
        </w:tabs>
        <w:ind w:left="6480" w:hanging="360"/>
      </w:pPr>
      <w:rPr>
        <w:rFonts w:ascii="Times New Roman" w:hAnsi="Times New Roman" w:hint="default"/>
      </w:rPr>
    </w:lvl>
  </w:abstractNum>
  <w:abstractNum w:abstractNumId="169">
    <w:nsid w:val="5C58582F"/>
    <w:multiLevelType w:val="hybridMultilevel"/>
    <w:tmpl w:val="AD6A6DA6"/>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70">
    <w:nsid w:val="5C69777D"/>
    <w:multiLevelType w:val="hybridMultilevel"/>
    <w:tmpl w:val="7CE0086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71">
    <w:nsid w:val="5D0437B2"/>
    <w:multiLevelType w:val="hybridMultilevel"/>
    <w:tmpl w:val="D26E6D7A"/>
    <w:lvl w:ilvl="0" w:tplc="08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2">
    <w:nsid w:val="5E4B2E0C"/>
    <w:multiLevelType w:val="hybridMultilevel"/>
    <w:tmpl w:val="79AC2B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3">
    <w:nsid w:val="5E511BA3"/>
    <w:multiLevelType w:val="hybridMultilevel"/>
    <w:tmpl w:val="0B5C438C"/>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4">
    <w:nsid w:val="5F1453B0"/>
    <w:multiLevelType w:val="hybridMultilevel"/>
    <w:tmpl w:val="BF50D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5">
    <w:nsid w:val="5F91176B"/>
    <w:multiLevelType w:val="hybridMultilevel"/>
    <w:tmpl w:val="BB486D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6">
    <w:nsid w:val="603C35FB"/>
    <w:multiLevelType w:val="hybridMultilevel"/>
    <w:tmpl w:val="598CB366"/>
    <w:lvl w:ilvl="0" w:tplc="00010409">
      <w:start w:val="1"/>
      <w:numFmt w:val="bullet"/>
      <w:lvlText w:val=""/>
      <w:lvlJc w:val="left"/>
      <w:pPr>
        <w:tabs>
          <w:tab w:val="num" w:pos="360"/>
        </w:tabs>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7">
    <w:nsid w:val="608B6CC9"/>
    <w:multiLevelType w:val="singleLevel"/>
    <w:tmpl w:val="0809000F"/>
    <w:lvl w:ilvl="0">
      <w:start w:val="1"/>
      <w:numFmt w:val="decimal"/>
      <w:lvlText w:val="%1."/>
      <w:lvlJc w:val="left"/>
      <w:pPr>
        <w:tabs>
          <w:tab w:val="num" w:pos="360"/>
        </w:tabs>
        <w:ind w:left="360" w:hanging="360"/>
      </w:pPr>
    </w:lvl>
  </w:abstractNum>
  <w:abstractNum w:abstractNumId="178">
    <w:nsid w:val="615F55CC"/>
    <w:multiLevelType w:val="hybridMultilevel"/>
    <w:tmpl w:val="65FE37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9">
    <w:nsid w:val="6222765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0">
    <w:nsid w:val="630053D5"/>
    <w:multiLevelType w:val="hybridMultilevel"/>
    <w:tmpl w:val="A7282D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1">
    <w:nsid w:val="630452F7"/>
    <w:multiLevelType w:val="hybridMultilevel"/>
    <w:tmpl w:val="3ACAC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2">
    <w:nsid w:val="63126635"/>
    <w:multiLevelType w:val="hybridMultilevel"/>
    <w:tmpl w:val="96629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3">
    <w:nsid w:val="647A61E8"/>
    <w:multiLevelType w:val="hybridMultilevel"/>
    <w:tmpl w:val="B628A6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4">
    <w:nsid w:val="649D312B"/>
    <w:multiLevelType w:val="multilevel"/>
    <w:tmpl w:val="FE48AF9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5">
    <w:nsid w:val="64AD0FEB"/>
    <w:multiLevelType w:val="hybridMultilevel"/>
    <w:tmpl w:val="94724E3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6">
    <w:nsid w:val="65B93191"/>
    <w:multiLevelType w:val="hybridMultilevel"/>
    <w:tmpl w:val="7F28B59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7">
    <w:nsid w:val="65C807F3"/>
    <w:multiLevelType w:val="hybridMultilevel"/>
    <w:tmpl w:val="26525D6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8">
    <w:nsid w:val="65FA794B"/>
    <w:multiLevelType w:val="hybridMultilevel"/>
    <w:tmpl w:val="18E0D25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9">
    <w:nsid w:val="668B350D"/>
    <w:multiLevelType w:val="hybridMultilevel"/>
    <w:tmpl w:val="EF1EE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nsid w:val="66DB2341"/>
    <w:multiLevelType w:val="hybridMultilevel"/>
    <w:tmpl w:val="0194C8C6"/>
    <w:lvl w:ilvl="0" w:tplc="C6F88AD6">
      <w:start w:val="1"/>
      <w:numFmt w:val="bullet"/>
      <w:lvlText w:val=""/>
      <w:lvlJc w:val="left"/>
      <w:pPr>
        <w:tabs>
          <w:tab w:val="num" w:pos="720"/>
        </w:tabs>
        <w:ind w:left="720" w:hanging="360"/>
      </w:pPr>
      <w:rPr>
        <w:rFonts w:ascii="Symbol" w:hAnsi="Symbol" w:hint="default"/>
      </w:rPr>
    </w:lvl>
    <w:lvl w:ilvl="1" w:tplc="74A49974" w:tentative="1">
      <w:start w:val="1"/>
      <w:numFmt w:val="bullet"/>
      <w:lvlText w:val="o"/>
      <w:lvlJc w:val="left"/>
      <w:pPr>
        <w:tabs>
          <w:tab w:val="num" w:pos="1440"/>
        </w:tabs>
        <w:ind w:left="1440" w:hanging="360"/>
      </w:pPr>
      <w:rPr>
        <w:rFonts w:ascii="Courier New" w:hAnsi="Courier New" w:hint="default"/>
      </w:rPr>
    </w:lvl>
    <w:lvl w:ilvl="2" w:tplc="D8E01390" w:tentative="1">
      <w:start w:val="1"/>
      <w:numFmt w:val="bullet"/>
      <w:lvlText w:val=""/>
      <w:lvlJc w:val="left"/>
      <w:pPr>
        <w:tabs>
          <w:tab w:val="num" w:pos="2160"/>
        </w:tabs>
        <w:ind w:left="2160" w:hanging="360"/>
      </w:pPr>
      <w:rPr>
        <w:rFonts w:ascii="Wingdings" w:hAnsi="Wingdings" w:hint="default"/>
      </w:rPr>
    </w:lvl>
    <w:lvl w:ilvl="3" w:tplc="074A95B0" w:tentative="1">
      <w:start w:val="1"/>
      <w:numFmt w:val="bullet"/>
      <w:lvlText w:val=""/>
      <w:lvlJc w:val="left"/>
      <w:pPr>
        <w:tabs>
          <w:tab w:val="num" w:pos="2880"/>
        </w:tabs>
        <w:ind w:left="2880" w:hanging="360"/>
      </w:pPr>
      <w:rPr>
        <w:rFonts w:ascii="Symbol" w:hAnsi="Symbol" w:hint="default"/>
      </w:rPr>
    </w:lvl>
    <w:lvl w:ilvl="4" w:tplc="C55420D4" w:tentative="1">
      <w:start w:val="1"/>
      <w:numFmt w:val="bullet"/>
      <w:lvlText w:val="o"/>
      <w:lvlJc w:val="left"/>
      <w:pPr>
        <w:tabs>
          <w:tab w:val="num" w:pos="3600"/>
        </w:tabs>
        <w:ind w:left="3600" w:hanging="360"/>
      </w:pPr>
      <w:rPr>
        <w:rFonts w:ascii="Courier New" w:hAnsi="Courier New" w:hint="default"/>
      </w:rPr>
    </w:lvl>
    <w:lvl w:ilvl="5" w:tplc="85ACB29C" w:tentative="1">
      <w:start w:val="1"/>
      <w:numFmt w:val="bullet"/>
      <w:lvlText w:val=""/>
      <w:lvlJc w:val="left"/>
      <w:pPr>
        <w:tabs>
          <w:tab w:val="num" w:pos="4320"/>
        </w:tabs>
        <w:ind w:left="4320" w:hanging="360"/>
      </w:pPr>
      <w:rPr>
        <w:rFonts w:ascii="Wingdings" w:hAnsi="Wingdings" w:hint="default"/>
      </w:rPr>
    </w:lvl>
    <w:lvl w:ilvl="6" w:tplc="610CB3FC" w:tentative="1">
      <w:start w:val="1"/>
      <w:numFmt w:val="bullet"/>
      <w:lvlText w:val=""/>
      <w:lvlJc w:val="left"/>
      <w:pPr>
        <w:tabs>
          <w:tab w:val="num" w:pos="5040"/>
        </w:tabs>
        <w:ind w:left="5040" w:hanging="360"/>
      </w:pPr>
      <w:rPr>
        <w:rFonts w:ascii="Symbol" w:hAnsi="Symbol" w:hint="default"/>
      </w:rPr>
    </w:lvl>
    <w:lvl w:ilvl="7" w:tplc="F59C883C" w:tentative="1">
      <w:start w:val="1"/>
      <w:numFmt w:val="bullet"/>
      <w:lvlText w:val="o"/>
      <w:lvlJc w:val="left"/>
      <w:pPr>
        <w:tabs>
          <w:tab w:val="num" w:pos="5760"/>
        </w:tabs>
        <w:ind w:left="5760" w:hanging="360"/>
      </w:pPr>
      <w:rPr>
        <w:rFonts w:ascii="Courier New" w:hAnsi="Courier New" w:hint="default"/>
      </w:rPr>
    </w:lvl>
    <w:lvl w:ilvl="8" w:tplc="0F8A23A6" w:tentative="1">
      <w:start w:val="1"/>
      <w:numFmt w:val="bullet"/>
      <w:lvlText w:val=""/>
      <w:lvlJc w:val="left"/>
      <w:pPr>
        <w:tabs>
          <w:tab w:val="num" w:pos="6480"/>
        </w:tabs>
        <w:ind w:left="6480" w:hanging="360"/>
      </w:pPr>
      <w:rPr>
        <w:rFonts w:ascii="Wingdings" w:hAnsi="Wingdings" w:hint="default"/>
      </w:rPr>
    </w:lvl>
  </w:abstractNum>
  <w:abstractNum w:abstractNumId="191">
    <w:nsid w:val="6774155C"/>
    <w:multiLevelType w:val="hybridMultilevel"/>
    <w:tmpl w:val="5EEC133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2">
    <w:nsid w:val="677D65C7"/>
    <w:multiLevelType w:val="hybridMultilevel"/>
    <w:tmpl w:val="6BE6E0E6"/>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3">
    <w:nsid w:val="68746B43"/>
    <w:multiLevelType w:val="hybridMultilevel"/>
    <w:tmpl w:val="7ADE35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4">
    <w:nsid w:val="68892372"/>
    <w:multiLevelType w:val="hybridMultilevel"/>
    <w:tmpl w:val="ADD8A66E"/>
    <w:lvl w:ilvl="0" w:tplc="0809000F">
      <w:start w:val="8"/>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5">
    <w:nsid w:val="68B06629"/>
    <w:multiLevelType w:val="hybridMultilevel"/>
    <w:tmpl w:val="6770B2C2"/>
    <w:lvl w:ilvl="0" w:tplc="4A10C076">
      <w:start w:val="1"/>
      <w:numFmt w:val="decimal"/>
      <w:lvlText w:val="%1."/>
      <w:lvlJc w:val="left"/>
      <w:pPr>
        <w:tabs>
          <w:tab w:val="num" w:pos="1080"/>
        </w:tabs>
        <w:ind w:left="1080" w:hanging="720"/>
      </w:pPr>
      <w:rPr>
        <w:rFonts w:hint="default"/>
      </w:rPr>
    </w:lvl>
    <w:lvl w:ilvl="1" w:tplc="4A1EE19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6">
    <w:nsid w:val="68C47D2A"/>
    <w:multiLevelType w:val="hybridMultilevel"/>
    <w:tmpl w:val="EAFA2E3E"/>
    <w:lvl w:ilvl="0" w:tplc="D06E9DF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7">
    <w:nsid w:val="68E55B85"/>
    <w:multiLevelType w:val="hybridMultilevel"/>
    <w:tmpl w:val="87148660"/>
    <w:lvl w:ilvl="0" w:tplc="728CFAA6">
      <w:start w:val="1"/>
      <w:numFmt w:val="bullet"/>
      <w:lvlText w:val=""/>
      <w:lvlJc w:val="left"/>
      <w:pPr>
        <w:tabs>
          <w:tab w:val="num" w:pos="720"/>
        </w:tabs>
        <w:ind w:left="720" w:hanging="360"/>
      </w:pPr>
      <w:rPr>
        <w:rFonts w:ascii="Symbol" w:hAnsi="Symbol" w:hint="default"/>
      </w:rPr>
    </w:lvl>
    <w:lvl w:ilvl="1" w:tplc="254ACC46" w:tentative="1">
      <w:start w:val="1"/>
      <w:numFmt w:val="bullet"/>
      <w:lvlText w:val="o"/>
      <w:lvlJc w:val="left"/>
      <w:pPr>
        <w:tabs>
          <w:tab w:val="num" w:pos="1440"/>
        </w:tabs>
        <w:ind w:left="1440" w:hanging="360"/>
      </w:pPr>
      <w:rPr>
        <w:rFonts w:ascii="Courier New" w:hAnsi="Courier New" w:hint="default"/>
      </w:rPr>
    </w:lvl>
    <w:lvl w:ilvl="2" w:tplc="001B0409" w:tentative="1">
      <w:start w:val="1"/>
      <w:numFmt w:val="bullet"/>
      <w:lvlText w:val=""/>
      <w:lvlJc w:val="left"/>
      <w:pPr>
        <w:tabs>
          <w:tab w:val="num" w:pos="2160"/>
        </w:tabs>
        <w:ind w:left="2160" w:hanging="360"/>
      </w:pPr>
      <w:rPr>
        <w:rFonts w:ascii="Wingdings" w:hAnsi="Wingdings" w:hint="default"/>
      </w:rPr>
    </w:lvl>
    <w:lvl w:ilvl="3" w:tplc="000F0409" w:tentative="1">
      <w:start w:val="1"/>
      <w:numFmt w:val="bullet"/>
      <w:lvlText w:val=""/>
      <w:lvlJc w:val="left"/>
      <w:pPr>
        <w:tabs>
          <w:tab w:val="num" w:pos="2880"/>
        </w:tabs>
        <w:ind w:left="2880" w:hanging="360"/>
      </w:pPr>
      <w:rPr>
        <w:rFonts w:ascii="Symbol" w:hAnsi="Symbol" w:hint="default"/>
      </w:rPr>
    </w:lvl>
    <w:lvl w:ilvl="4" w:tplc="00190409" w:tentative="1">
      <w:start w:val="1"/>
      <w:numFmt w:val="bullet"/>
      <w:lvlText w:val="o"/>
      <w:lvlJc w:val="left"/>
      <w:pPr>
        <w:tabs>
          <w:tab w:val="num" w:pos="3600"/>
        </w:tabs>
        <w:ind w:left="3600" w:hanging="360"/>
      </w:pPr>
      <w:rPr>
        <w:rFonts w:ascii="Courier New" w:hAnsi="Courier New" w:hint="default"/>
      </w:rPr>
    </w:lvl>
    <w:lvl w:ilvl="5" w:tplc="001B0409" w:tentative="1">
      <w:start w:val="1"/>
      <w:numFmt w:val="bullet"/>
      <w:lvlText w:val=""/>
      <w:lvlJc w:val="left"/>
      <w:pPr>
        <w:tabs>
          <w:tab w:val="num" w:pos="4320"/>
        </w:tabs>
        <w:ind w:left="4320" w:hanging="360"/>
      </w:pPr>
      <w:rPr>
        <w:rFonts w:ascii="Wingdings" w:hAnsi="Wingdings" w:hint="default"/>
      </w:rPr>
    </w:lvl>
    <w:lvl w:ilvl="6" w:tplc="000F0409" w:tentative="1">
      <w:start w:val="1"/>
      <w:numFmt w:val="bullet"/>
      <w:lvlText w:val=""/>
      <w:lvlJc w:val="left"/>
      <w:pPr>
        <w:tabs>
          <w:tab w:val="num" w:pos="5040"/>
        </w:tabs>
        <w:ind w:left="5040" w:hanging="360"/>
      </w:pPr>
      <w:rPr>
        <w:rFonts w:ascii="Symbol" w:hAnsi="Symbol" w:hint="default"/>
      </w:rPr>
    </w:lvl>
    <w:lvl w:ilvl="7" w:tplc="00190409" w:tentative="1">
      <w:start w:val="1"/>
      <w:numFmt w:val="bullet"/>
      <w:lvlText w:val="o"/>
      <w:lvlJc w:val="left"/>
      <w:pPr>
        <w:tabs>
          <w:tab w:val="num" w:pos="5760"/>
        </w:tabs>
        <w:ind w:left="5760" w:hanging="360"/>
      </w:pPr>
      <w:rPr>
        <w:rFonts w:ascii="Courier New" w:hAnsi="Courier New" w:hint="default"/>
      </w:rPr>
    </w:lvl>
    <w:lvl w:ilvl="8" w:tplc="001B0409" w:tentative="1">
      <w:start w:val="1"/>
      <w:numFmt w:val="bullet"/>
      <w:lvlText w:val=""/>
      <w:lvlJc w:val="left"/>
      <w:pPr>
        <w:tabs>
          <w:tab w:val="num" w:pos="6480"/>
        </w:tabs>
        <w:ind w:left="6480" w:hanging="360"/>
      </w:pPr>
      <w:rPr>
        <w:rFonts w:ascii="Wingdings" w:hAnsi="Wingdings" w:hint="default"/>
      </w:rPr>
    </w:lvl>
  </w:abstractNum>
  <w:abstractNum w:abstractNumId="198">
    <w:nsid w:val="6B2D7108"/>
    <w:multiLevelType w:val="hybridMultilevel"/>
    <w:tmpl w:val="40F094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9">
    <w:nsid w:val="6C2B6B13"/>
    <w:multiLevelType w:val="hybridMultilevel"/>
    <w:tmpl w:val="E8327B4A"/>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0">
    <w:nsid w:val="6CFE1B64"/>
    <w:multiLevelType w:val="hybridMultilevel"/>
    <w:tmpl w:val="F546242A"/>
    <w:lvl w:ilvl="0" w:tplc="08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1">
    <w:nsid w:val="6DCC7CDB"/>
    <w:multiLevelType w:val="hybridMultilevel"/>
    <w:tmpl w:val="780E42BE"/>
    <w:lvl w:ilvl="0" w:tplc="0E32F5C6">
      <w:start w:val="1"/>
      <w:numFmt w:val="bullet"/>
      <w:lvlText w:val="•"/>
      <w:lvlJc w:val="left"/>
      <w:pPr>
        <w:tabs>
          <w:tab w:val="num" w:pos="360"/>
        </w:tabs>
        <w:ind w:left="360" w:hanging="360"/>
      </w:pPr>
      <w:rPr>
        <w:rFonts w:ascii="Arial" w:hAnsi="Arial" w:hint="default"/>
        <w:b/>
        <w:i w:val="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2">
    <w:nsid w:val="6E724D6F"/>
    <w:multiLevelType w:val="hybridMultilevel"/>
    <w:tmpl w:val="0B7019B0"/>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03">
    <w:nsid w:val="6EF4524B"/>
    <w:multiLevelType w:val="hybridMultilevel"/>
    <w:tmpl w:val="66623A9A"/>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4">
    <w:nsid w:val="6F072E8B"/>
    <w:multiLevelType w:val="hybridMultilevel"/>
    <w:tmpl w:val="B3984784"/>
    <w:lvl w:ilvl="0" w:tplc="08090001">
      <w:start w:val="1"/>
      <w:numFmt w:val="bullet"/>
      <w:lvlText w:val=""/>
      <w:lvlJc w:val="left"/>
      <w:pPr>
        <w:ind w:left="72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05">
    <w:nsid w:val="70360C63"/>
    <w:multiLevelType w:val="singleLevel"/>
    <w:tmpl w:val="08090001"/>
    <w:lvl w:ilvl="0">
      <w:start w:val="1"/>
      <w:numFmt w:val="bullet"/>
      <w:lvlText w:val=""/>
      <w:lvlJc w:val="left"/>
      <w:pPr>
        <w:ind w:left="360" w:hanging="360"/>
      </w:pPr>
      <w:rPr>
        <w:rFonts w:ascii="Symbol" w:hAnsi="Symbol" w:hint="default"/>
      </w:rPr>
    </w:lvl>
  </w:abstractNum>
  <w:abstractNum w:abstractNumId="206">
    <w:nsid w:val="70496CED"/>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207">
    <w:nsid w:val="71A33AA7"/>
    <w:multiLevelType w:val="hybridMultilevel"/>
    <w:tmpl w:val="BAD0444E"/>
    <w:lvl w:ilvl="0" w:tplc="742A1256">
      <w:start w:val="107"/>
      <w:numFmt w:val="decimal"/>
      <w:lvlText w:val="%1."/>
      <w:lvlJc w:val="left"/>
      <w:pPr>
        <w:ind w:left="465" w:hanging="465"/>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8">
    <w:nsid w:val="71FB6FE1"/>
    <w:multiLevelType w:val="hybridMultilevel"/>
    <w:tmpl w:val="3CF4DDBC"/>
    <w:lvl w:ilvl="0" w:tplc="30B86B8C">
      <w:start w:val="1"/>
      <w:numFmt w:val="decimal"/>
      <w:lvlText w:val="%1."/>
      <w:lvlJc w:val="left"/>
      <w:pPr>
        <w:tabs>
          <w:tab w:val="num" w:pos="720"/>
        </w:tabs>
        <w:ind w:left="720" w:hanging="360"/>
      </w:pPr>
      <w:rPr>
        <w:rFonts w:cs="Times New Roman"/>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9">
    <w:nsid w:val="729B052D"/>
    <w:multiLevelType w:val="hybridMultilevel"/>
    <w:tmpl w:val="256E37A6"/>
    <w:lvl w:ilvl="0" w:tplc="CFAC3378">
      <w:start w:val="1"/>
      <w:numFmt w:val="bullet"/>
      <w:lvlText w:val=""/>
      <w:lvlJc w:val="left"/>
      <w:pPr>
        <w:tabs>
          <w:tab w:val="num" w:pos="720"/>
        </w:tabs>
        <w:ind w:left="720" w:hanging="360"/>
      </w:pPr>
      <w:rPr>
        <w:rFonts w:ascii="Symbol" w:hAnsi="Symbol" w:hint="default"/>
      </w:rPr>
    </w:lvl>
    <w:lvl w:ilvl="1" w:tplc="00190409" w:tentative="1">
      <w:start w:val="1"/>
      <w:numFmt w:val="bullet"/>
      <w:lvlText w:val="o"/>
      <w:lvlJc w:val="left"/>
      <w:pPr>
        <w:tabs>
          <w:tab w:val="num" w:pos="1440"/>
        </w:tabs>
        <w:ind w:left="1440" w:hanging="360"/>
      </w:pPr>
      <w:rPr>
        <w:rFonts w:ascii="Courier New" w:hAnsi="Courier New" w:hint="default"/>
      </w:rPr>
    </w:lvl>
    <w:lvl w:ilvl="2" w:tplc="001B0409" w:tentative="1">
      <w:start w:val="1"/>
      <w:numFmt w:val="bullet"/>
      <w:lvlText w:val=""/>
      <w:lvlJc w:val="left"/>
      <w:pPr>
        <w:tabs>
          <w:tab w:val="num" w:pos="2160"/>
        </w:tabs>
        <w:ind w:left="2160" w:hanging="360"/>
      </w:pPr>
      <w:rPr>
        <w:rFonts w:ascii="Wingdings" w:hAnsi="Wingdings" w:hint="default"/>
      </w:rPr>
    </w:lvl>
    <w:lvl w:ilvl="3" w:tplc="000F0409" w:tentative="1">
      <w:start w:val="1"/>
      <w:numFmt w:val="bullet"/>
      <w:lvlText w:val=""/>
      <w:lvlJc w:val="left"/>
      <w:pPr>
        <w:tabs>
          <w:tab w:val="num" w:pos="2880"/>
        </w:tabs>
        <w:ind w:left="2880" w:hanging="360"/>
      </w:pPr>
      <w:rPr>
        <w:rFonts w:ascii="Symbol" w:hAnsi="Symbol" w:hint="default"/>
      </w:rPr>
    </w:lvl>
    <w:lvl w:ilvl="4" w:tplc="00190409" w:tentative="1">
      <w:start w:val="1"/>
      <w:numFmt w:val="bullet"/>
      <w:lvlText w:val="o"/>
      <w:lvlJc w:val="left"/>
      <w:pPr>
        <w:tabs>
          <w:tab w:val="num" w:pos="3600"/>
        </w:tabs>
        <w:ind w:left="3600" w:hanging="360"/>
      </w:pPr>
      <w:rPr>
        <w:rFonts w:ascii="Courier New" w:hAnsi="Courier New" w:hint="default"/>
      </w:rPr>
    </w:lvl>
    <w:lvl w:ilvl="5" w:tplc="001B0409" w:tentative="1">
      <w:start w:val="1"/>
      <w:numFmt w:val="bullet"/>
      <w:lvlText w:val=""/>
      <w:lvlJc w:val="left"/>
      <w:pPr>
        <w:tabs>
          <w:tab w:val="num" w:pos="4320"/>
        </w:tabs>
        <w:ind w:left="4320" w:hanging="360"/>
      </w:pPr>
      <w:rPr>
        <w:rFonts w:ascii="Wingdings" w:hAnsi="Wingdings" w:hint="default"/>
      </w:rPr>
    </w:lvl>
    <w:lvl w:ilvl="6" w:tplc="000F0409" w:tentative="1">
      <w:start w:val="1"/>
      <w:numFmt w:val="bullet"/>
      <w:lvlText w:val=""/>
      <w:lvlJc w:val="left"/>
      <w:pPr>
        <w:tabs>
          <w:tab w:val="num" w:pos="5040"/>
        </w:tabs>
        <w:ind w:left="5040" w:hanging="360"/>
      </w:pPr>
      <w:rPr>
        <w:rFonts w:ascii="Symbol" w:hAnsi="Symbol" w:hint="default"/>
      </w:rPr>
    </w:lvl>
    <w:lvl w:ilvl="7" w:tplc="00190409" w:tentative="1">
      <w:start w:val="1"/>
      <w:numFmt w:val="bullet"/>
      <w:lvlText w:val="o"/>
      <w:lvlJc w:val="left"/>
      <w:pPr>
        <w:tabs>
          <w:tab w:val="num" w:pos="5760"/>
        </w:tabs>
        <w:ind w:left="5760" w:hanging="360"/>
      </w:pPr>
      <w:rPr>
        <w:rFonts w:ascii="Courier New" w:hAnsi="Courier New" w:hint="default"/>
      </w:rPr>
    </w:lvl>
    <w:lvl w:ilvl="8" w:tplc="001B0409" w:tentative="1">
      <w:start w:val="1"/>
      <w:numFmt w:val="bullet"/>
      <w:lvlText w:val=""/>
      <w:lvlJc w:val="left"/>
      <w:pPr>
        <w:tabs>
          <w:tab w:val="num" w:pos="6480"/>
        </w:tabs>
        <w:ind w:left="6480" w:hanging="360"/>
      </w:pPr>
      <w:rPr>
        <w:rFonts w:ascii="Wingdings" w:hAnsi="Wingdings" w:hint="default"/>
      </w:rPr>
    </w:lvl>
  </w:abstractNum>
  <w:abstractNum w:abstractNumId="210">
    <w:nsid w:val="73375F5F"/>
    <w:multiLevelType w:val="hybridMultilevel"/>
    <w:tmpl w:val="1FF8EBBA"/>
    <w:lvl w:ilvl="0" w:tplc="08090001">
      <w:start w:val="1"/>
      <w:numFmt w:val="bullet"/>
      <w:lvlText w:val=""/>
      <w:lvlJc w:val="left"/>
      <w:pPr>
        <w:ind w:left="642" w:hanging="360"/>
      </w:pPr>
      <w:rPr>
        <w:rFonts w:ascii="Symbol" w:hAnsi="Symbol" w:hint="default"/>
      </w:rPr>
    </w:lvl>
    <w:lvl w:ilvl="1" w:tplc="08090003" w:tentative="1">
      <w:start w:val="1"/>
      <w:numFmt w:val="bullet"/>
      <w:lvlText w:val="o"/>
      <w:lvlJc w:val="left"/>
      <w:pPr>
        <w:ind w:left="1362" w:hanging="360"/>
      </w:pPr>
      <w:rPr>
        <w:rFonts w:ascii="Courier New" w:hAnsi="Courier New" w:hint="default"/>
      </w:rPr>
    </w:lvl>
    <w:lvl w:ilvl="2" w:tplc="08090005" w:tentative="1">
      <w:start w:val="1"/>
      <w:numFmt w:val="bullet"/>
      <w:lvlText w:val=""/>
      <w:lvlJc w:val="left"/>
      <w:pPr>
        <w:ind w:left="2082" w:hanging="360"/>
      </w:pPr>
      <w:rPr>
        <w:rFonts w:ascii="Wingdings" w:hAnsi="Wingdings" w:hint="default"/>
      </w:rPr>
    </w:lvl>
    <w:lvl w:ilvl="3" w:tplc="08090001" w:tentative="1">
      <w:start w:val="1"/>
      <w:numFmt w:val="bullet"/>
      <w:lvlText w:val=""/>
      <w:lvlJc w:val="left"/>
      <w:pPr>
        <w:ind w:left="2802" w:hanging="360"/>
      </w:pPr>
      <w:rPr>
        <w:rFonts w:ascii="Symbol" w:hAnsi="Symbol" w:hint="default"/>
      </w:rPr>
    </w:lvl>
    <w:lvl w:ilvl="4" w:tplc="08090003" w:tentative="1">
      <w:start w:val="1"/>
      <w:numFmt w:val="bullet"/>
      <w:lvlText w:val="o"/>
      <w:lvlJc w:val="left"/>
      <w:pPr>
        <w:ind w:left="3522" w:hanging="360"/>
      </w:pPr>
      <w:rPr>
        <w:rFonts w:ascii="Courier New" w:hAnsi="Courier New" w:hint="default"/>
      </w:rPr>
    </w:lvl>
    <w:lvl w:ilvl="5" w:tplc="08090005" w:tentative="1">
      <w:start w:val="1"/>
      <w:numFmt w:val="bullet"/>
      <w:lvlText w:val=""/>
      <w:lvlJc w:val="left"/>
      <w:pPr>
        <w:ind w:left="4242" w:hanging="360"/>
      </w:pPr>
      <w:rPr>
        <w:rFonts w:ascii="Wingdings" w:hAnsi="Wingdings" w:hint="default"/>
      </w:rPr>
    </w:lvl>
    <w:lvl w:ilvl="6" w:tplc="08090001" w:tentative="1">
      <w:start w:val="1"/>
      <w:numFmt w:val="bullet"/>
      <w:lvlText w:val=""/>
      <w:lvlJc w:val="left"/>
      <w:pPr>
        <w:ind w:left="4962" w:hanging="360"/>
      </w:pPr>
      <w:rPr>
        <w:rFonts w:ascii="Symbol" w:hAnsi="Symbol" w:hint="default"/>
      </w:rPr>
    </w:lvl>
    <w:lvl w:ilvl="7" w:tplc="08090003" w:tentative="1">
      <w:start w:val="1"/>
      <w:numFmt w:val="bullet"/>
      <w:lvlText w:val="o"/>
      <w:lvlJc w:val="left"/>
      <w:pPr>
        <w:ind w:left="5682" w:hanging="360"/>
      </w:pPr>
      <w:rPr>
        <w:rFonts w:ascii="Courier New" w:hAnsi="Courier New" w:hint="default"/>
      </w:rPr>
    </w:lvl>
    <w:lvl w:ilvl="8" w:tplc="08090005" w:tentative="1">
      <w:start w:val="1"/>
      <w:numFmt w:val="bullet"/>
      <w:lvlText w:val=""/>
      <w:lvlJc w:val="left"/>
      <w:pPr>
        <w:ind w:left="6402" w:hanging="360"/>
      </w:pPr>
      <w:rPr>
        <w:rFonts w:ascii="Wingdings" w:hAnsi="Wingdings" w:hint="default"/>
      </w:rPr>
    </w:lvl>
  </w:abstractNum>
  <w:abstractNum w:abstractNumId="211">
    <w:nsid w:val="734D1360"/>
    <w:multiLevelType w:val="hybridMultilevel"/>
    <w:tmpl w:val="8D3009A2"/>
    <w:lvl w:ilvl="0" w:tplc="0809000F">
      <w:start w:val="1"/>
      <w:numFmt w:val="decimal"/>
      <w:lvlText w:val="%1."/>
      <w:lvlJc w:val="left"/>
      <w:pPr>
        <w:tabs>
          <w:tab w:val="num" w:pos="360"/>
        </w:tabs>
        <w:ind w:left="360" w:hanging="360"/>
      </w:pPr>
      <w:rPr>
        <w:rFonts w:cs="Times New Roman"/>
      </w:rPr>
    </w:lvl>
    <w:lvl w:ilvl="1" w:tplc="08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2">
    <w:nsid w:val="736126FC"/>
    <w:multiLevelType w:val="hybridMultilevel"/>
    <w:tmpl w:val="F9A8671E"/>
    <w:lvl w:ilvl="0" w:tplc="569AAB94">
      <w:start w:val="169"/>
      <w:numFmt w:val="decimal"/>
      <w:lvlText w:val="%1."/>
      <w:lvlJc w:val="left"/>
      <w:pPr>
        <w:ind w:left="825" w:hanging="4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3">
    <w:nsid w:val="743F6962"/>
    <w:multiLevelType w:val="hybridMultilevel"/>
    <w:tmpl w:val="61C6540A"/>
    <w:lvl w:ilvl="0" w:tplc="0E6A533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4">
    <w:nsid w:val="74BE7F9C"/>
    <w:multiLevelType w:val="hybridMultilevel"/>
    <w:tmpl w:val="B37056D8"/>
    <w:lvl w:ilvl="0" w:tplc="86060930">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5">
    <w:nsid w:val="751A2B19"/>
    <w:multiLevelType w:val="hybridMultilevel"/>
    <w:tmpl w:val="496ADB2C"/>
    <w:lvl w:ilvl="0" w:tplc="BCFCCAEE">
      <w:start w:val="1"/>
      <w:numFmt w:val="bullet"/>
      <w:lvlText w:val="•"/>
      <w:lvlJc w:val="left"/>
      <w:pPr>
        <w:tabs>
          <w:tab w:val="num" w:pos="720"/>
        </w:tabs>
        <w:ind w:left="720" w:hanging="360"/>
      </w:pPr>
      <w:rPr>
        <w:rFonts w:ascii="Times New Roman" w:hAnsi="Times New Roman" w:hint="default"/>
      </w:rPr>
    </w:lvl>
    <w:lvl w:ilvl="1" w:tplc="A42C96C8" w:tentative="1">
      <w:start w:val="1"/>
      <w:numFmt w:val="bullet"/>
      <w:lvlText w:val="•"/>
      <w:lvlJc w:val="left"/>
      <w:pPr>
        <w:tabs>
          <w:tab w:val="num" w:pos="1440"/>
        </w:tabs>
        <w:ind w:left="1440" w:hanging="360"/>
      </w:pPr>
      <w:rPr>
        <w:rFonts w:ascii="Times New Roman" w:hAnsi="Times New Roman" w:hint="default"/>
      </w:rPr>
    </w:lvl>
    <w:lvl w:ilvl="2" w:tplc="0A1E645E" w:tentative="1">
      <w:start w:val="1"/>
      <w:numFmt w:val="bullet"/>
      <w:lvlText w:val="•"/>
      <w:lvlJc w:val="left"/>
      <w:pPr>
        <w:tabs>
          <w:tab w:val="num" w:pos="2160"/>
        </w:tabs>
        <w:ind w:left="2160" w:hanging="360"/>
      </w:pPr>
      <w:rPr>
        <w:rFonts w:ascii="Times New Roman" w:hAnsi="Times New Roman" w:hint="default"/>
      </w:rPr>
    </w:lvl>
    <w:lvl w:ilvl="3" w:tplc="DD163012" w:tentative="1">
      <w:start w:val="1"/>
      <w:numFmt w:val="bullet"/>
      <w:lvlText w:val="•"/>
      <w:lvlJc w:val="left"/>
      <w:pPr>
        <w:tabs>
          <w:tab w:val="num" w:pos="2880"/>
        </w:tabs>
        <w:ind w:left="2880" w:hanging="360"/>
      </w:pPr>
      <w:rPr>
        <w:rFonts w:ascii="Times New Roman" w:hAnsi="Times New Roman" w:hint="default"/>
      </w:rPr>
    </w:lvl>
    <w:lvl w:ilvl="4" w:tplc="9CF885E8" w:tentative="1">
      <w:start w:val="1"/>
      <w:numFmt w:val="bullet"/>
      <w:lvlText w:val="•"/>
      <w:lvlJc w:val="left"/>
      <w:pPr>
        <w:tabs>
          <w:tab w:val="num" w:pos="3600"/>
        </w:tabs>
        <w:ind w:left="3600" w:hanging="360"/>
      </w:pPr>
      <w:rPr>
        <w:rFonts w:ascii="Times New Roman" w:hAnsi="Times New Roman" w:hint="default"/>
      </w:rPr>
    </w:lvl>
    <w:lvl w:ilvl="5" w:tplc="8A462578" w:tentative="1">
      <w:start w:val="1"/>
      <w:numFmt w:val="bullet"/>
      <w:lvlText w:val="•"/>
      <w:lvlJc w:val="left"/>
      <w:pPr>
        <w:tabs>
          <w:tab w:val="num" w:pos="4320"/>
        </w:tabs>
        <w:ind w:left="4320" w:hanging="360"/>
      </w:pPr>
      <w:rPr>
        <w:rFonts w:ascii="Times New Roman" w:hAnsi="Times New Roman" w:hint="default"/>
      </w:rPr>
    </w:lvl>
    <w:lvl w:ilvl="6" w:tplc="E03C17CC" w:tentative="1">
      <w:start w:val="1"/>
      <w:numFmt w:val="bullet"/>
      <w:lvlText w:val="•"/>
      <w:lvlJc w:val="left"/>
      <w:pPr>
        <w:tabs>
          <w:tab w:val="num" w:pos="5040"/>
        </w:tabs>
        <w:ind w:left="5040" w:hanging="360"/>
      </w:pPr>
      <w:rPr>
        <w:rFonts w:ascii="Times New Roman" w:hAnsi="Times New Roman" w:hint="default"/>
      </w:rPr>
    </w:lvl>
    <w:lvl w:ilvl="7" w:tplc="6E70204E" w:tentative="1">
      <w:start w:val="1"/>
      <w:numFmt w:val="bullet"/>
      <w:lvlText w:val="•"/>
      <w:lvlJc w:val="left"/>
      <w:pPr>
        <w:tabs>
          <w:tab w:val="num" w:pos="5760"/>
        </w:tabs>
        <w:ind w:left="5760" w:hanging="360"/>
      </w:pPr>
      <w:rPr>
        <w:rFonts w:ascii="Times New Roman" w:hAnsi="Times New Roman" w:hint="default"/>
      </w:rPr>
    </w:lvl>
    <w:lvl w:ilvl="8" w:tplc="AEB601D8" w:tentative="1">
      <w:start w:val="1"/>
      <w:numFmt w:val="bullet"/>
      <w:lvlText w:val="•"/>
      <w:lvlJc w:val="left"/>
      <w:pPr>
        <w:tabs>
          <w:tab w:val="num" w:pos="6480"/>
        </w:tabs>
        <w:ind w:left="6480" w:hanging="360"/>
      </w:pPr>
      <w:rPr>
        <w:rFonts w:ascii="Times New Roman" w:hAnsi="Times New Roman" w:hint="default"/>
      </w:rPr>
    </w:lvl>
  </w:abstractNum>
  <w:abstractNum w:abstractNumId="216">
    <w:nsid w:val="7659020D"/>
    <w:multiLevelType w:val="hybridMultilevel"/>
    <w:tmpl w:val="839A2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7">
    <w:nsid w:val="77A82B2D"/>
    <w:multiLevelType w:val="multilevel"/>
    <w:tmpl w:val="3F5AC450"/>
    <w:lvl w:ilvl="0">
      <w:start w:val="1"/>
      <w:numFmt w:val="decimal"/>
      <w:lvlText w:val="%1."/>
      <w:lvlJc w:val="left"/>
      <w:pPr>
        <w:tabs>
          <w:tab w:val="num" w:pos="720"/>
        </w:tabs>
        <w:ind w:left="720" w:hanging="360"/>
      </w:pPr>
      <w:rPr>
        <w:rFonts w:cs="Times New Roman" w:hint="default"/>
        <w:b w:val="0"/>
        <w:i w:val="0"/>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18">
    <w:nsid w:val="78760CA0"/>
    <w:multiLevelType w:val="hybridMultilevel"/>
    <w:tmpl w:val="20B07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9">
    <w:nsid w:val="787B6A5F"/>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20">
    <w:nsid w:val="7A991B67"/>
    <w:multiLevelType w:val="hybridMultilevel"/>
    <w:tmpl w:val="0C127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1">
    <w:nsid w:val="7ABC3E80"/>
    <w:multiLevelType w:val="hybridMultilevel"/>
    <w:tmpl w:val="0DBC62F8"/>
    <w:lvl w:ilvl="0" w:tplc="1B6C792A">
      <w:start w:val="1"/>
      <w:numFmt w:val="bullet"/>
      <w:lvlText w:val="•"/>
      <w:lvlJc w:val="left"/>
      <w:pPr>
        <w:tabs>
          <w:tab w:val="num" w:pos="720"/>
        </w:tabs>
        <w:ind w:left="720" w:hanging="360"/>
      </w:pPr>
      <w:rPr>
        <w:rFonts w:ascii="Times" w:hAnsi="Times" w:hint="default"/>
      </w:rPr>
    </w:lvl>
    <w:lvl w:ilvl="1" w:tplc="E23E241C" w:tentative="1">
      <w:start w:val="1"/>
      <w:numFmt w:val="bullet"/>
      <w:lvlText w:val="•"/>
      <w:lvlJc w:val="left"/>
      <w:pPr>
        <w:tabs>
          <w:tab w:val="num" w:pos="1440"/>
        </w:tabs>
        <w:ind w:left="1440" w:hanging="360"/>
      </w:pPr>
      <w:rPr>
        <w:rFonts w:ascii="Times" w:hAnsi="Times" w:hint="default"/>
      </w:rPr>
    </w:lvl>
    <w:lvl w:ilvl="2" w:tplc="C90A1670" w:tentative="1">
      <w:start w:val="1"/>
      <w:numFmt w:val="bullet"/>
      <w:lvlText w:val="•"/>
      <w:lvlJc w:val="left"/>
      <w:pPr>
        <w:tabs>
          <w:tab w:val="num" w:pos="2160"/>
        </w:tabs>
        <w:ind w:left="2160" w:hanging="360"/>
      </w:pPr>
      <w:rPr>
        <w:rFonts w:ascii="Times" w:hAnsi="Times" w:hint="default"/>
      </w:rPr>
    </w:lvl>
    <w:lvl w:ilvl="3" w:tplc="1D022150" w:tentative="1">
      <w:start w:val="1"/>
      <w:numFmt w:val="bullet"/>
      <w:lvlText w:val="•"/>
      <w:lvlJc w:val="left"/>
      <w:pPr>
        <w:tabs>
          <w:tab w:val="num" w:pos="2880"/>
        </w:tabs>
        <w:ind w:left="2880" w:hanging="360"/>
      </w:pPr>
      <w:rPr>
        <w:rFonts w:ascii="Times" w:hAnsi="Times" w:hint="default"/>
      </w:rPr>
    </w:lvl>
    <w:lvl w:ilvl="4" w:tplc="4CEC4AFA" w:tentative="1">
      <w:start w:val="1"/>
      <w:numFmt w:val="bullet"/>
      <w:lvlText w:val="•"/>
      <w:lvlJc w:val="left"/>
      <w:pPr>
        <w:tabs>
          <w:tab w:val="num" w:pos="3600"/>
        </w:tabs>
        <w:ind w:left="3600" w:hanging="360"/>
      </w:pPr>
      <w:rPr>
        <w:rFonts w:ascii="Times" w:hAnsi="Times" w:hint="default"/>
      </w:rPr>
    </w:lvl>
    <w:lvl w:ilvl="5" w:tplc="BDFCF4D6" w:tentative="1">
      <w:start w:val="1"/>
      <w:numFmt w:val="bullet"/>
      <w:lvlText w:val="•"/>
      <w:lvlJc w:val="left"/>
      <w:pPr>
        <w:tabs>
          <w:tab w:val="num" w:pos="4320"/>
        </w:tabs>
        <w:ind w:left="4320" w:hanging="360"/>
      </w:pPr>
      <w:rPr>
        <w:rFonts w:ascii="Times" w:hAnsi="Times" w:hint="default"/>
      </w:rPr>
    </w:lvl>
    <w:lvl w:ilvl="6" w:tplc="41A0FA48" w:tentative="1">
      <w:start w:val="1"/>
      <w:numFmt w:val="bullet"/>
      <w:lvlText w:val="•"/>
      <w:lvlJc w:val="left"/>
      <w:pPr>
        <w:tabs>
          <w:tab w:val="num" w:pos="5040"/>
        </w:tabs>
        <w:ind w:left="5040" w:hanging="360"/>
      </w:pPr>
      <w:rPr>
        <w:rFonts w:ascii="Times" w:hAnsi="Times" w:hint="default"/>
      </w:rPr>
    </w:lvl>
    <w:lvl w:ilvl="7" w:tplc="52725BA6" w:tentative="1">
      <w:start w:val="1"/>
      <w:numFmt w:val="bullet"/>
      <w:lvlText w:val="•"/>
      <w:lvlJc w:val="left"/>
      <w:pPr>
        <w:tabs>
          <w:tab w:val="num" w:pos="5760"/>
        </w:tabs>
        <w:ind w:left="5760" w:hanging="360"/>
      </w:pPr>
      <w:rPr>
        <w:rFonts w:ascii="Times" w:hAnsi="Times" w:hint="default"/>
      </w:rPr>
    </w:lvl>
    <w:lvl w:ilvl="8" w:tplc="4E08070A" w:tentative="1">
      <w:start w:val="1"/>
      <w:numFmt w:val="bullet"/>
      <w:lvlText w:val="•"/>
      <w:lvlJc w:val="left"/>
      <w:pPr>
        <w:tabs>
          <w:tab w:val="num" w:pos="6480"/>
        </w:tabs>
        <w:ind w:left="6480" w:hanging="360"/>
      </w:pPr>
      <w:rPr>
        <w:rFonts w:ascii="Times" w:hAnsi="Times" w:hint="default"/>
      </w:rPr>
    </w:lvl>
  </w:abstractNum>
  <w:abstractNum w:abstractNumId="222">
    <w:nsid w:val="7B704C2F"/>
    <w:multiLevelType w:val="hybridMultilevel"/>
    <w:tmpl w:val="C57A71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3">
    <w:nsid w:val="7CAF1D7C"/>
    <w:multiLevelType w:val="hybridMultilevel"/>
    <w:tmpl w:val="79869152"/>
    <w:lvl w:ilvl="0" w:tplc="0E32F5C6">
      <w:start w:val="1"/>
      <w:numFmt w:val="bullet"/>
      <w:lvlText w:val="•"/>
      <w:lvlJc w:val="left"/>
      <w:pPr>
        <w:tabs>
          <w:tab w:val="num" w:pos="360"/>
        </w:tabs>
        <w:ind w:left="360" w:hanging="360"/>
      </w:pPr>
      <w:rPr>
        <w:rFonts w:ascii="Arial" w:hAnsi="Arial" w:hint="default"/>
        <w:b/>
        <w:i w:val="0"/>
        <w:sz w:val="24"/>
      </w:rPr>
    </w:lvl>
    <w:lvl w:ilvl="1" w:tplc="08090003" w:tentative="1">
      <w:start w:val="1"/>
      <w:numFmt w:val="bullet"/>
      <w:lvlText w:val="o"/>
      <w:lvlJc w:val="left"/>
      <w:pPr>
        <w:tabs>
          <w:tab w:val="num" w:pos="361"/>
        </w:tabs>
        <w:ind w:left="361" w:hanging="360"/>
      </w:pPr>
      <w:rPr>
        <w:rFonts w:ascii="Courier New" w:hAnsi="Courier New" w:cs="Courier New" w:hint="default"/>
      </w:rPr>
    </w:lvl>
    <w:lvl w:ilvl="2" w:tplc="08090005" w:tentative="1">
      <w:start w:val="1"/>
      <w:numFmt w:val="bullet"/>
      <w:lvlText w:val=""/>
      <w:lvlJc w:val="left"/>
      <w:pPr>
        <w:tabs>
          <w:tab w:val="num" w:pos="1081"/>
        </w:tabs>
        <w:ind w:left="1081" w:hanging="360"/>
      </w:pPr>
      <w:rPr>
        <w:rFonts w:ascii="Wingdings" w:hAnsi="Wingdings" w:hint="default"/>
      </w:rPr>
    </w:lvl>
    <w:lvl w:ilvl="3" w:tplc="08090001" w:tentative="1">
      <w:start w:val="1"/>
      <w:numFmt w:val="bullet"/>
      <w:lvlText w:val=""/>
      <w:lvlJc w:val="left"/>
      <w:pPr>
        <w:tabs>
          <w:tab w:val="num" w:pos="1801"/>
        </w:tabs>
        <w:ind w:left="1801" w:hanging="360"/>
      </w:pPr>
      <w:rPr>
        <w:rFonts w:ascii="Symbol" w:hAnsi="Symbol" w:hint="default"/>
      </w:rPr>
    </w:lvl>
    <w:lvl w:ilvl="4" w:tplc="08090003" w:tentative="1">
      <w:start w:val="1"/>
      <w:numFmt w:val="bullet"/>
      <w:lvlText w:val="o"/>
      <w:lvlJc w:val="left"/>
      <w:pPr>
        <w:tabs>
          <w:tab w:val="num" w:pos="2521"/>
        </w:tabs>
        <w:ind w:left="2521" w:hanging="360"/>
      </w:pPr>
      <w:rPr>
        <w:rFonts w:ascii="Courier New" w:hAnsi="Courier New" w:cs="Courier New" w:hint="default"/>
      </w:rPr>
    </w:lvl>
    <w:lvl w:ilvl="5" w:tplc="08090005" w:tentative="1">
      <w:start w:val="1"/>
      <w:numFmt w:val="bullet"/>
      <w:lvlText w:val=""/>
      <w:lvlJc w:val="left"/>
      <w:pPr>
        <w:tabs>
          <w:tab w:val="num" w:pos="3241"/>
        </w:tabs>
        <w:ind w:left="3241" w:hanging="360"/>
      </w:pPr>
      <w:rPr>
        <w:rFonts w:ascii="Wingdings" w:hAnsi="Wingdings" w:hint="default"/>
      </w:rPr>
    </w:lvl>
    <w:lvl w:ilvl="6" w:tplc="08090001" w:tentative="1">
      <w:start w:val="1"/>
      <w:numFmt w:val="bullet"/>
      <w:lvlText w:val=""/>
      <w:lvlJc w:val="left"/>
      <w:pPr>
        <w:tabs>
          <w:tab w:val="num" w:pos="3961"/>
        </w:tabs>
        <w:ind w:left="3961" w:hanging="360"/>
      </w:pPr>
      <w:rPr>
        <w:rFonts w:ascii="Symbol" w:hAnsi="Symbol" w:hint="default"/>
      </w:rPr>
    </w:lvl>
    <w:lvl w:ilvl="7" w:tplc="08090003" w:tentative="1">
      <w:start w:val="1"/>
      <w:numFmt w:val="bullet"/>
      <w:lvlText w:val="o"/>
      <w:lvlJc w:val="left"/>
      <w:pPr>
        <w:tabs>
          <w:tab w:val="num" w:pos="4681"/>
        </w:tabs>
        <w:ind w:left="4681" w:hanging="360"/>
      </w:pPr>
      <w:rPr>
        <w:rFonts w:ascii="Courier New" w:hAnsi="Courier New" w:cs="Courier New" w:hint="default"/>
      </w:rPr>
    </w:lvl>
    <w:lvl w:ilvl="8" w:tplc="08090005" w:tentative="1">
      <w:start w:val="1"/>
      <w:numFmt w:val="bullet"/>
      <w:lvlText w:val=""/>
      <w:lvlJc w:val="left"/>
      <w:pPr>
        <w:tabs>
          <w:tab w:val="num" w:pos="5401"/>
        </w:tabs>
        <w:ind w:left="5401" w:hanging="360"/>
      </w:pPr>
      <w:rPr>
        <w:rFonts w:ascii="Wingdings" w:hAnsi="Wingdings" w:hint="default"/>
      </w:rPr>
    </w:lvl>
  </w:abstractNum>
  <w:abstractNum w:abstractNumId="224">
    <w:nsid w:val="7CDA1889"/>
    <w:multiLevelType w:val="hybridMultilevel"/>
    <w:tmpl w:val="DE98FA2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5">
    <w:nsid w:val="7D853592"/>
    <w:multiLevelType w:val="multilevel"/>
    <w:tmpl w:val="7DC0B796"/>
    <w:lvl w:ilvl="0">
      <w:start w:val="1"/>
      <w:numFmt w:val="decimal"/>
      <w:lvlText w:val="%1"/>
      <w:lvlJc w:val="left"/>
      <w:pPr>
        <w:tabs>
          <w:tab w:val="num" w:pos="1440"/>
        </w:tabs>
        <w:ind w:left="1440" w:hanging="360"/>
      </w:pPr>
      <w:rPr>
        <w:rFonts w:hint="default"/>
      </w:rPr>
    </w:lvl>
    <w:lvl w:ilvl="1">
      <w:start w:val="1"/>
      <w:numFmt w:val="decimal"/>
      <w:lvlText w:val="%2."/>
      <w:lvlJc w:val="left"/>
      <w:pPr>
        <w:tabs>
          <w:tab w:val="num" w:pos="2520"/>
        </w:tabs>
        <w:ind w:left="2520" w:hanging="720"/>
      </w:pPr>
      <w:rPr>
        <w:rFonts w:hint="default"/>
      </w:rPr>
    </w:lvl>
    <w:lvl w:ilvl="2">
      <w:start w:val="1"/>
      <w:numFmt w:val="lowerLetter"/>
      <w:lvlText w:val="(%3)"/>
      <w:lvlJc w:val="left"/>
      <w:pPr>
        <w:tabs>
          <w:tab w:val="num" w:pos="2880"/>
        </w:tabs>
        <w:ind w:left="2880" w:hanging="360"/>
      </w:pPr>
      <w:rPr>
        <w:rFonts w:hint="default"/>
      </w:rPr>
    </w:lvl>
    <w:lvl w:ilvl="3">
      <w:start w:val="1"/>
      <w:numFmt w:val="bullet"/>
      <w:lvlText w:val=""/>
      <w:lvlJc w:val="left"/>
      <w:pPr>
        <w:tabs>
          <w:tab w:val="num" w:pos="3600"/>
        </w:tabs>
        <w:ind w:left="3600" w:hanging="360"/>
      </w:pPr>
      <w:rPr>
        <w:rFonts w:ascii="Symbol" w:hAnsi="Symbol" w:hint="default"/>
      </w:rPr>
    </w:lvl>
    <w:lvl w:ilvl="4">
      <w:start w:val="1"/>
      <w:numFmt w:val="decimal"/>
      <w:lvlText w:val="%5"/>
      <w:lvlJc w:val="left"/>
      <w:pPr>
        <w:tabs>
          <w:tab w:val="num" w:pos="4320"/>
        </w:tabs>
        <w:ind w:left="4320" w:hanging="360"/>
      </w:pPr>
      <w:rPr>
        <w:rFonts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26">
    <w:nsid w:val="7D894C8F"/>
    <w:multiLevelType w:val="multilevel"/>
    <w:tmpl w:val="1FD8E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7">
    <w:nsid w:val="7DA45203"/>
    <w:multiLevelType w:val="hybridMultilevel"/>
    <w:tmpl w:val="1C90190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8">
    <w:nsid w:val="7DE769F3"/>
    <w:multiLevelType w:val="hybridMultilevel"/>
    <w:tmpl w:val="A0544C2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29">
    <w:nsid w:val="7DF61C1C"/>
    <w:multiLevelType w:val="hybridMultilevel"/>
    <w:tmpl w:val="0D6C48A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0">
    <w:nsid w:val="7E22233C"/>
    <w:multiLevelType w:val="hybridMultilevel"/>
    <w:tmpl w:val="B5C6FDC0"/>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31">
    <w:nsid w:val="7F815D99"/>
    <w:multiLevelType w:val="hybridMultilevel"/>
    <w:tmpl w:val="27600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2">
    <w:nsid w:val="7FAD6A06"/>
    <w:multiLevelType w:val="multilevel"/>
    <w:tmpl w:val="C4FCAB8A"/>
    <w:lvl w:ilvl="0">
      <w:start w:val="1"/>
      <w:numFmt w:val="decimal"/>
      <w:lvlText w:val="%1."/>
      <w:lvlJc w:val="left"/>
      <w:pPr>
        <w:tabs>
          <w:tab w:val="num" w:pos="720"/>
        </w:tabs>
        <w:ind w:left="720" w:hanging="72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24"/>
  </w:num>
  <w:num w:numId="2">
    <w:abstractNumId w:val="74"/>
  </w:num>
  <w:num w:numId="3">
    <w:abstractNumId w:val="155"/>
  </w:num>
  <w:num w:numId="4">
    <w:abstractNumId w:val="42"/>
  </w:num>
  <w:num w:numId="5">
    <w:abstractNumId w:val="187"/>
  </w:num>
  <w:num w:numId="6">
    <w:abstractNumId w:val="41"/>
  </w:num>
  <w:num w:numId="7">
    <w:abstractNumId w:val="26"/>
  </w:num>
  <w:num w:numId="8">
    <w:abstractNumId w:val="5"/>
  </w:num>
  <w:num w:numId="9">
    <w:abstractNumId w:val="209"/>
  </w:num>
  <w:num w:numId="10">
    <w:abstractNumId w:val="49"/>
  </w:num>
  <w:num w:numId="11">
    <w:abstractNumId w:val="116"/>
  </w:num>
  <w:num w:numId="12">
    <w:abstractNumId w:val="22"/>
  </w:num>
  <w:num w:numId="13">
    <w:abstractNumId w:val="197"/>
  </w:num>
  <w:num w:numId="14">
    <w:abstractNumId w:val="79"/>
  </w:num>
  <w:num w:numId="15">
    <w:abstractNumId w:val="227"/>
  </w:num>
  <w:num w:numId="16">
    <w:abstractNumId w:val="190"/>
  </w:num>
  <w:num w:numId="17">
    <w:abstractNumId w:val="185"/>
  </w:num>
  <w:num w:numId="18">
    <w:abstractNumId w:val="158"/>
  </w:num>
  <w:num w:numId="19">
    <w:abstractNumId w:val="222"/>
  </w:num>
  <w:num w:numId="20">
    <w:abstractNumId w:val="188"/>
  </w:num>
  <w:num w:numId="21">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1"/>
  </w:num>
  <w:num w:numId="23">
    <w:abstractNumId w:val="80"/>
  </w:num>
  <w:num w:numId="24">
    <w:abstractNumId w:val="36"/>
  </w:num>
  <w:num w:numId="25">
    <w:abstractNumId w:val="148"/>
  </w:num>
  <w:num w:numId="26">
    <w:abstractNumId w:val="55"/>
  </w:num>
  <w:num w:numId="27">
    <w:abstractNumId w:val="174"/>
  </w:num>
  <w:num w:numId="28">
    <w:abstractNumId w:val="133"/>
  </w:num>
  <w:num w:numId="29">
    <w:abstractNumId w:val="115"/>
  </w:num>
  <w:num w:numId="30">
    <w:abstractNumId w:val="95"/>
  </w:num>
  <w:num w:numId="31">
    <w:abstractNumId w:val="46"/>
  </w:num>
  <w:num w:numId="32">
    <w:abstractNumId w:val="191"/>
  </w:num>
  <w:num w:numId="33">
    <w:abstractNumId w:val="205"/>
  </w:num>
  <w:num w:numId="34">
    <w:abstractNumId w:val="85"/>
  </w:num>
  <w:num w:numId="35">
    <w:abstractNumId w:val="156"/>
  </w:num>
  <w:num w:numId="36">
    <w:abstractNumId w:val="92"/>
  </w:num>
  <w:num w:numId="37">
    <w:abstractNumId w:val="208"/>
  </w:num>
  <w:num w:numId="38">
    <w:abstractNumId w:val="14"/>
  </w:num>
  <w:num w:numId="39">
    <w:abstractNumId w:val="217"/>
  </w:num>
  <w:num w:numId="40">
    <w:abstractNumId w:val="169"/>
  </w:num>
  <w:num w:numId="41">
    <w:abstractNumId w:val="39"/>
  </w:num>
  <w:num w:numId="42">
    <w:abstractNumId w:val="202"/>
  </w:num>
  <w:num w:numId="43">
    <w:abstractNumId w:val="4"/>
  </w:num>
  <w:num w:numId="44">
    <w:abstractNumId w:val="27"/>
  </w:num>
  <w:num w:numId="45">
    <w:abstractNumId w:val="66"/>
  </w:num>
  <w:num w:numId="46">
    <w:abstractNumId w:val="73"/>
  </w:num>
  <w:num w:numId="47">
    <w:abstractNumId w:val="135"/>
  </w:num>
  <w:num w:numId="48">
    <w:abstractNumId w:val="161"/>
  </w:num>
  <w:num w:numId="49">
    <w:abstractNumId w:val="145"/>
  </w:num>
  <w:num w:numId="50">
    <w:abstractNumId w:val="154"/>
  </w:num>
  <w:num w:numId="51">
    <w:abstractNumId w:val="166"/>
  </w:num>
  <w:num w:numId="52">
    <w:abstractNumId w:val="13"/>
  </w:num>
  <w:num w:numId="53">
    <w:abstractNumId w:val="171"/>
  </w:num>
  <w:num w:numId="54">
    <w:abstractNumId w:val="121"/>
  </w:num>
  <w:num w:numId="55">
    <w:abstractNumId w:val="12"/>
  </w:num>
  <w:num w:numId="56">
    <w:abstractNumId w:val="110"/>
  </w:num>
  <w:num w:numId="57">
    <w:abstractNumId w:val="211"/>
  </w:num>
  <w:num w:numId="58">
    <w:abstractNumId w:val="11"/>
  </w:num>
  <w:num w:numId="59">
    <w:abstractNumId w:val="84"/>
  </w:num>
  <w:num w:numId="60">
    <w:abstractNumId w:val="122"/>
  </w:num>
  <w:num w:numId="61">
    <w:abstractNumId w:val="186"/>
  </w:num>
  <w:num w:numId="62">
    <w:abstractNumId w:val="103"/>
  </w:num>
  <w:num w:numId="63">
    <w:abstractNumId w:val="160"/>
  </w:num>
  <w:num w:numId="64">
    <w:abstractNumId w:val="198"/>
  </w:num>
  <w:num w:numId="65">
    <w:abstractNumId w:val="48"/>
  </w:num>
  <w:num w:numId="66">
    <w:abstractNumId w:val="232"/>
  </w:num>
  <w:num w:numId="67">
    <w:abstractNumId w:val="146"/>
  </w:num>
  <w:num w:numId="68">
    <w:abstractNumId w:val="157"/>
  </w:num>
  <w:num w:numId="69">
    <w:abstractNumId w:val="200"/>
  </w:num>
  <w:num w:numId="70">
    <w:abstractNumId w:val="162"/>
  </w:num>
  <w:num w:numId="71">
    <w:abstractNumId w:val="35"/>
  </w:num>
  <w:num w:numId="72">
    <w:abstractNumId w:val="64"/>
  </w:num>
  <w:num w:numId="73">
    <w:abstractNumId w:val="101"/>
  </w:num>
  <w:num w:numId="74">
    <w:abstractNumId w:val="108"/>
  </w:num>
  <w:num w:numId="75">
    <w:abstractNumId w:val="131"/>
  </w:num>
  <w:num w:numId="76">
    <w:abstractNumId w:val="218"/>
  </w:num>
  <w:num w:numId="77">
    <w:abstractNumId w:val="129"/>
  </w:num>
  <w:num w:numId="78">
    <w:abstractNumId w:val="140"/>
  </w:num>
  <w:num w:numId="79">
    <w:abstractNumId w:val="152"/>
  </w:num>
  <w:num w:numId="80">
    <w:abstractNumId w:val="181"/>
  </w:num>
  <w:num w:numId="81">
    <w:abstractNumId w:val="137"/>
  </w:num>
  <w:num w:numId="82">
    <w:abstractNumId w:val="50"/>
  </w:num>
  <w:num w:numId="83">
    <w:abstractNumId w:val="2"/>
  </w:num>
  <w:num w:numId="84">
    <w:abstractNumId w:val="38"/>
  </w:num>
  <w:num w:numId="85">
    <w:abstractNumId w:val="61"/>
  </w:num>
  <w:num w:numId="86">
    <w:abstractNumId w:val="175"/>
  </w:num>
  <w:num w:numId="87">
    <w:abstractNumId w:val="151"/>
  </w:num>
  <w:num w:numId="88">
    <w:abstractNumId w:val="126"/>
  </w:num>
  <w:num w:numId="89">
    <w:abstractNumId w:val="196"/>
  </w:num>
  <w:num w:numId="90">
    <w:abstractNumId w:val="125"/>
  </w:num>
  <w:num w:numId="91">
    <w:abstractNumId w:val="118"/>
  </w:num>
  <w:num w:numId="92">
    <w:abstractNumId w:val="9"/>
  </w:num>
  <w:num w:numId="93">
    <w:abstractNumId w:val="213"/>
  </w:num>
  <w:num w:numId="94">
    <w:abstractNumId w:val="8"/>
  </w:num>
  <w:num w:numId="95">
    <w:abstractNumId w:val="177"/>
  </w:num>
  <w:num w:numId="96">
    <w:abstractNumId w:val="87"/>
  </w:num>
  <w:num w:numId="97">
    <w:abstractNumId w:val="47"/>
  </w:num>
  <w:num w:numId="98">
    <w:abstractNumId w:val="62"/>
  </w:num>
  <w:num w:numId="99">
    <w:abstractNumId w:val="179"/>
  </w:num>
  <w:num w:numId="100">
    <w:abstractNumId w:val="57"/>
  </w:num>
  <w:num w:numId="101">
    <w:abstractNumId w:val="106"/>
  </w:num>
  <w:num w:numId="102">
    <w:abstractNumId w:val="142"/>
  </w:num>
  <w:num w:numId="103">
    <w:abstractNumId w:val="172"/>
  </w:num>
  <w:num w:numId="104">
    <w:abstractNumId w:val="17"/>
  </w:num>
  <w:num w:numId="105">
    <w:abstractNumId w:val="132"/>
  </w:num>
  <w:num w:numId="106">
    <w:abstractNumId w:val="33"/>
  </w:num>
  <w:num w:numId="107">
    <w:abstractNumId w:val="88"/>
  </w:num>
  <w:num w:numId="108">
    <w:abstractNumId w:val="195"/>
  </w:num>
  <w:num w:numId="109">
    <w:abstractNumId w:val="6"/>
  </w:num>
  <w:num w:numId="110">
    <w:abstractNumId w:val="72"/>
  </w:num>
  <w:num w:numId="111">
    <w:abstractNumId w:val="82"/>
  </w:num>
  <w:num w:numId="112">
    <w:abstractNumId w:val="206"/>
  </w:num>
  <w:num w:numId="113">
    <w:abstractNumId w:val="23"/>
  </w:num>
  <w:num w:numId="114">
    <w:abstractNumId w:val="225"/>
  </w:num>
  <w:num w:numId="115">
    <w:abstractNumId w:val="7"/>
  </w:num>
  <w:num w:numId="116">
    <w:abstractNumId w:val="219"/>
  </w:num>
  <w:num w:numId="117">
    <w:abstractNumId w:val="180"/>
  </w:num>
  <w:num w:numId="118">
    <w:abstractNumId w:val="52"/>
  </w:num>
  <w:num w:numId="119">
    <w:abstractNumId w:val="120"/>
  </w:num>
  <w:num w:numId="120">
    <w:abstractNumId w:val="104"/>
  </w:num>
  <w:num w:numId="121">
    <w:abstractNumId w:val="58"/>
  </w:num>
  <w:num w:numId="122">
    <w:abstractNumId w:val="81"/>
  </w:num>
  <w:num w:numId="123">
    <w:abstractNumId w:val="70"/>
  </w:num>
  <w:num w:numId="124">
    <w:abstractNumId w:val="0"/>
    <w:lvlOverride w:ilvl="0">
      <w:lvl w:ilvl="0">
        <w:start w:val="1"/>
        <w:numFmt w:val="bullet"/>
        <w:lvlText w:val=""/>
        <w:legacy w:legacy="1" w:legacySpace="0" w:legacyIndent="360"/>
        <w:lvlJc w:val="left"/>
        <w:pPr>
          <w:ind w:left="420" w:hanging="360"/>
        </w:pPr>
        <w:rPr>
          <w:rFonts w:ascii="Symbol" w:hAnsi="Symbol" w:hint="default"/>
        </w:rPr>
      </w:lvl>
    </w:lvlOverride>
  </w:num>
  <w:num w:numId="125">
    <w:abstractNumId w:val="28"/>
  </w:num>
  <w:num w:numId="126">
    <w:abstractNumId w:val="226"/>
  </w:num>
  <w:num w:numId="127">
    <w:abstractNumId w:val="98"/>
  </w:num>
  <w:num w:numId="128">
    <w:abstractNumId w:val="215"/>
  </w:num>
  <w:num w:numId="129">
    <w:abstractNumId w:val="199"/>
  </w:num>
  <w:num w:numId="130">
    <w:abstractNumId w:val="93"/>
  </w:num>
  <w:num w:numId="131">
    <w:abstractNumId w:val="107"/>
  </w:num>
  <w:num w:numId="132">
    <w:abstractNumId w:val="210"/>
  </w:num>
  <w:num w:numId="133">
    <w:abstractNumId w:val="214"/>
  </w:num>
  <w:num w:numId="134">
    <w:abstractNumId w:val="229"/>
  </w:num>
  <w:num w:numId="135">
    <w:abstractNumId w:val="77"/>
  </w:num>
  <w:num w:numId="136">
    <w:abstractNumId w:val="59"/>
  </w:num>
  <w:num w:numId="137">
    <w:abstractNumId w:val="37"/>
  </w:num>
  <w:num w:numId="138">
    <w:abstractNumId w:val="32"/>
  </w:num>
  <w:num w:numId="139">
    <w:abstractNumId w:val="183"/>
  </w:num>
  <w:num w:numId="140">
    <w:abstractNumId w:val="138"/>
  </w:num>
  <w:num w:numId="141">
    <w:abstractNumId w:val="96"/>
  </w:num>
  <w:num w:numId="142">
    <w:abstractNumId w:val="223"/>
  </w:num>
  <w:num w:numId="143">
    <w:abstractNumId w:val="201"/>
  </w:num>
  <w:num w:numId="144">
    <w:abstractNumId w:val="75"/>
  </w:num>
  <w:num w:numId="145">
    <w:abstractNumId w:val="203"/>
  </w:num>
  <w:num w:numId="146">
    <w:abstractNumId w:val="89"/>
  </w:num>
  <w:num w:numId="147">
    <w:abstractNumId w:val="65"/>
  </w:num>
  <w:num w:numId="148">
    <w:abstractNumId w:val="193"/>
  </w:num>
  <w:num w:numId="149">
    <w:abstractNumId w:val="44"/>
  </w:num>
  <w:num w:numId="150">
    <w:abstractNumId w:val="91"/>
  </w:num>
  <w:num w:numId="151">
    <w:abstractNumId w:val="1"/>
  </w:num>
  <w:num w:numId="152">
    <w:abstractNumId w:val="134"/>
  </w:num>
  <w:num w:numId="153">
    <w:abstractNumId w:val="1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216"/>
  </w:num>
  <w:num w:numId="157">
    <w:abstractNumId w:val="1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1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117"/>
  </w:num>
  <w:num w:numId="160">
    <w:abstractNumId w:val="178"/>
  </w:num>
  <w:num w:numId="161">
    <w:abstractNumId w:val="105"/>
  </w:num>
  <w:num w:numId="162">
    <w:abstractNumId w:val="53"/>
  </w:num>
  <w:num w:numId="163">
    <w:abstractNumId w:val="182"/>
  </w:num>
  <w:num w:numId="164">
    <w:abstractNumId w:val="220"/>
  </w:num>
  <w:num w:numId="165">
    <w:abstractNumId w:val="15"/>
  </w:num>
  <w:num w:numId="166">
    <w:abstractNumId w:val="189"/>
  </w:num>
  <w:num w:numId="167">
    <w:abstractNumId w:val="30"/>
  </w:num>
  <w:num w:numId="168">
    <w:abstractNumId w:val="165"/>
  </w:num>
  <w:num w:numId="169">
    <w:abstractNumId w:val="150"/>
  </w:num>
  <w:num w:numId="170">
    <w:abstractNumId w:val="71"/>
  </w:num>
  <w:num w:numId="171">
    <w:abstractNumId w:val="221"/>
  </w:num>
  <w:num w:numId="172">
    <w:abstractNumId w:val="78"/>
  </w:num>
  <w:num w:numId="173">
    <w:abstractNumId w:val="113"/>
  </w:num>
  <w:num w:numId="174">
    <w:abstractNumId w:val="99"/>
  </w:num>
  <w:num w:numId="175">
    <w:abstractNumId w:val="56"/>
  </w:num>
  <w:num w:numId="176">
    <w:abstractNumId w:val="29"/>
  </w:num>
  <w:num w:numId="177">
    <w:abstractNumId w:val="102"/>
  </w:num>
  <w:num w:numId="178">
    <w:abstractNumId w:val="16"/>
  </w:num>
  <w:num w:numId="179">
    <w:abstractNumId w:val="114"/>
  </w:num>
  <w:num w:numId="180">
    <w:abstractNumId w:val="230"/>
  </w:num>
  <w:num w:numId="181">
    <w:abstractNumId w:val="24"/>
  </w:num>
  <w:num w:numId="182">
    <w:abstractNumId w:val="184"/>
  </w:num>
  <w:num w:numId="183">
    <w:abstractNumId w:val="119"/>
  </w:num>
  <w:num w:numId="184">
    <w:abstractNumId w:val="51"/>
  </w:num>
  <w:num w:numId="185">
    <w:abstractNumId w:val="163"/>
  </w:num>
  <w:num w:numId="186">
    <w:abstractNumId w:val="164"/>
  </w:num>
  <w:num w:numId="187">
    <w:abstractNumId w:val="25"/>
  </w:num>
  <w:num w:numId="188">
    <w:abstractNumId w:val="231"/>
  </w:num>
  <w:num w:numId="189">
    <w:abstractNumId w:val="94"/>
  </w:num>
  <w:num w:numId="190">
    <w:abstractNumId w:val="144"/>
  </w:num>
  <w:num w:numId="191">
    <w:abstractNumId w:val="21"/>
  </w:num>
  <w:num w:numId="192">
    <w:abstractNumId w:val="167"/>
  </w:num>
  <w:num w:numId="193">
    <w:abstractNumId w:val="43"/>
  </w:num>
  <w:num w:numId="194">
    <w:abstractNumId w:val="168"/>
  </w:num>
  <w:num w:numId="195">
    <w:abstractNumId w:val="54"/>
  </w:num>
  <w:num w:numId="196">
    <w:abstractNumId w:val="147"/>
  </w:num>
  <w:num w:numId="197">
    <w:abstractNumId w:val="76"/>
  </w:num>
  <w:num w:numId="198">
    <w:abstractNumId w:val="31"/>
  </w:num>
  <w:num w:numId="199">
    <w:abstractNumId w:val="86"/>
  </w:num>
  <w:num w:numId="200">
    <w:abstractNumId w:val="136"/>
  </w:num>
  <w:num w:numId="201">
    <w:abstractNumId w:val="63"/>
  </w:num>
  <w:num w:numId="202">
    <w:abstractNumId w:val="68"/>
  </w:num>
  <w:num w:numId="203">
    <w:abstractNumId w:val="19"/>
  </w:num>
  <w:num w:numId="204">
    <w:abstractNumId w:val="83"/>
  </w:num>
  <w:num w:numId="205">
    <w:abstractNumId w:val="45"/>
  </w:num>
  <w:num w:numId="206">
    <w:abstractNumId w:val="10"/>
  </w:num>
  <w:num w:numId="207">
    <w:abstractNumId w:val="97"/>
  </w:num>
  <w:num w:numId="208">
    <w:abstractNumId w:val="123"/>
  </w:num>
  <w:num w:numId="209">
    <w:abstractNumId w:val="124"/>
  </w:num>
  <w:num w:numId="210">
    <w:abstractNumId w:val="100"/>
  </w:num>
  <w:num w:numId="211">
    <w:abstractNumId w:val="67"/>
  </w:num>
  <w:num w:numId="212">
    <w:abstractNumId w:val="170"/>
  </w:num>
  <w:num w:numId="213">
    <w:abstractNumId w:val="228"/>
  </w:num>
  <w:num w:numId="214">
    <w:abstractNumId w:val="149"/>
  </w:num>
  <w:num w:numId="215">
    <w:abstractNumId w:val="112"/>
  </w:num>
  <w:num w:numId="216">
    <w:abstractNumId w:val="139"/>
  </w:num>
  <w:num w:numId="217">
    <w:abstractNumId w:val="3"/>
  </w:num>
  <w:num w:numId="218">
    <w:abstractNumId w:val="20"/>
  </w:num>
  <w:num w:numId="219">
    <w:abstractNumId w:val="204"/>
  </w:num>
  <w:num w:numId="220">
    <w:abstractNumId w:val="109"/>
  </w:num>
  <w:num w:numId="221">
    <w:abstractNumId w:val="111"/>
  </w:num>
  <w:num w:numId="222">
    <w:abstractNumId w:val="40"/>
  </w:num>
  <w:num w:numId="223">
    <w:abstractNumId w:val="130"/>
  </w:num>
  <w:num w:numId="224">
    <w:abstractNumId w:val="128"/>
  </w:num>
  <w:num w:numId="225">
    <w:abstractNumId w:val="207"/>
  </w:num>
  <w:num w:numId="226">
    <w:abstractNumId w:val="159"/>
  </w:num>
  <w:num w:numId="227">
    <w:abstractNumId w:val="153"/>
  </w:num>
  <w:num w:numId="228">
    <w:abstractNumId w:val="60"/>
  </w:num>
  <w:num w:numId="229">
    <w:abstractNumId w:val="212"/>
  </w:num>
  <w:num w:numId="230">
    <w:abstractNumId w:val="194"/>
  </w:num>
  <w:num w:numId="231">
    <w:abstractNumId w:val="69"/>
  </w:num>
  <w:num w:numId="232">
    <w:abstractNumId w:val="127"/>
  </w:num>
  <w:num w:numId="233">
    <w:abstractNumId w:val="90"/>
  </w:num>
  <w:numIdMacAtCleanup w:val="2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511"/>
    <w:rsid w:val="00070655"/>
    <w:rsid w:val="000906FC"/>
    <w:rsid w:val="000C5FEC"/>
    <w:rsid w:val="000F1754"/>
    <w:rsid w:val="00102FBA"/>
    <w:rsid w:val="00110E31"/>
    <w:rsid w:val="00127DE1"/>
    <w:rsid w:val="0013403A"/>
    <w:rsid w:val="00164150"/>
    <w:rsid w:val="00185CFC"/>
    <w:rsid w:val="0018670C"/>
    <w:rsid w:val="001950B7"/>
    <w:rsid w:val="001B0288"/>
    <w:rsid w:val="001B7DAD"/>
    <w:rsid w:val="001E02C0"/>
    <w:rsid w:val="001E78AE"/>
    <w:rsid w:val="0022222E"/>
    <w:rsid w:val="00246C2B"/>
    <w:rsid w:val="002B36DE"/>
    <w:rsid w:val="002D2611"/>
    <w:rsid w:val="002E19B3"/>
    <w:rsid w:val="002E7292"/>
    <w:rsid w:val="002F27AD"/>
    <w:rsid w:val="002F7E43"/>
    <w:rsid w:val="00304A6C"/>
    <w:rsid w:val="00321547"/>
    <w:rsid w:val="0036416A"/>
    <w:rsid w:val="00372B91"/>
    <w:rsid w:val="00392B73"/>
    <w:rsid w:val="0039341C"/>
    <w:rsid w:val="003A332D"/>
    <w:rsid w:val="003C6576"/>
    <w:rsid w:val="003D0A89"/>
    <w:rsid w:val="0040275E"/>
    <w:rsid w:val="00403245"/>
    <w:rsid w:val="00424788"/>
    <w:rsid w:val="004268D3"/>
    <w:rsid w:val="0043674B"/>
    <w:rsid w:val="00440164"/>
    <w:rsid w:val="004438A0"/>
    <w:rsid w:val="00461544"/>
    <w:rsid w:val="00473859"/>
    <w:rsid w:val="00491329"/>
    <w:rsid w:val="00496BF5"/>
    <w:rsid w:val="004C098B"/>
    <w:rsid w:val="004C121C"/>
    <w:rsid w:val="004C1C06"/>
    <w:rsid w:val="004C427C"/>
    <w:rsid w:val="004D2EC4"/>
    <w:rsid w:val="005016DF"/>
    <w:rsid w:val="0052181C"/>
    <w:rsid w:val="005315A0"/>
    <w:rsid w:val="005754AA"/>
    <w:rsid w:val="00581D13"/>
    <w:rsid w:val="00590039"/>
    <w:rsid w:val="005A128A"/>
    <w:rsid w:val="006739F4"/>
    <w:rsid w:val="00680EF3"/>
    <w:rsid w:val="006B251C"/>
    <w:rsid w:val="006B444F"/>
    <w:rsid w:val="006B5FA9"/>
    <w:rsid w:val="006B7F2A"/>
    <w:rsid w:val="006C5F0C"/>
    <w:rsid w:val="006D0511"/>
    <w:rsid w:val="006E0A06"/>
    <w:rsid w:val="006F36AA"/>
    <w:rsid w:val="00701944"/>
    <w:rsid w:val="00713C52"/>
    <w:rsid w:val="00722420"/>
    <w:rsid w:val="0073563E"/>
    <w:rsid w:val="00743B71"/>
    <w:rsid w:val="007544B4"/>
    <w:rsid w:val="00764DB0"/>
    <w:rsid w:val="007942BD"/>
    <w:rsid w:val="00840137"/>
    <w:rsid w:val="00844224"/>
    <w:rsid w:val="00856A1A"/>
    <w:rsid w:val="008813B8"/>
    <w:rsid w:val="008827CD"/>
    <w:rsid w:val="00897211"/>
    <w:rsid w:val="008B00C7"/>
    <w:rsid w:val="008D53A5"/>
    <w:rsid w:val="008E36F4"/>
    <w:rsid w:val="0091506C"/>
    <w:rsid w:val="00922715"/>
    <w:rsid w:val="00962D67"/>
    <w:rsid w:val="00963CEC"/>
    <w:rsid w:val="0097097D"/>
    <w:rsid w:val="00970D17"/>
    <w:rsid w:val="009743B6"/>
    <w:rsid w:val="009A3418"/>
    <w:rsid w:val="00A32A46"/>
    <w:rsid w:val="00A40C3F"/>
    <w:rsid w:val="00A45073"/>
    <w:rsid w:val="00A723E1"/>
    <w:rsid w:val="00A824A7"/>
    <w:rsid w:val="00A831B3"/>
    <w:rsid w:val="00AA09CE"/>
    <w:rsid w:val="00AA3A89"/>
    <w:rsid w:val="00AB360D"/>
    <w:rsid w:val="00AC48F3"/>
    <w:rsid w:val="00AD1B9A"/>
    <w:rsid w:val="00AE27C6"/>
    <w:rsid w:val="00B10699"/>
    <w:rsid w:val="00B12089"/>
    <w:rsid w:val="00B25D64"/>
    <w:rsid w:val="00B45634"/>
    <w:rsid w:val="00B51D9A"/>
    <w:rsid w:val="00B5535C"/>
    <w:rsid w:val="00B66234"/>
    <w:rsid w:val="00B72BC6"/>
    <w:rsid w:val="00B83DBE"/>
    <w:rsid w:val="00B97171"/>
    <w:rsid w:val="00BB7A68"/>
    <w:rsid w:val="00BD2D19"/>
    <w:rsid w:val="00C017D5"/>
    <w:rsid w:val="00C40FB1"/>
    <w:rsid w:val="00C475F9"/>
    <w:rsid w:val="00C810B4"/>
    <w:rsid w:val="00C907DD"/>
    <w:rsid w:val="00CD1B97"/>
    <w:rsid w:val="00CE1610"/>
    <w:rsid w:val="00D13391"/>
    <w:rsid w:val="00D24A9C"/>
    <w:rsid w:val="00D3337B"/>
    <w:rsid w:val="00D43DD0"/>
    <w:rsid w:val="00D726FF"/>
    <w:rsid w:val="00D85972"/>
    <w:rsid w:val="00D94AF3"/>
    <w:rsid w:val="00DB63C4"/>
    <w:rsid w:val="00DC31A2"/>
    <w:rsid w:val="00DC31F0"/>
    <w:rsid w:val="00DD63AA"/>
    <w:rsid w:val="00E136D7"/>
    <w:rsid w:val="00E2505F"/>
    <w:rsid w:val="00E37873"/>
    <w:rsid w:val="00E46938"/>
    <w:rsid w:val="00E70994"/>
    <w:rsid w:val="00E70FDB"/>
    <w:rsid w:val="00E72C94"/>
    <w:rsid w:val="00EA0898"/>
    <w:rsid w:val="00EC18BA"/>
    <w:rsid w:val="00EF3A33"/>
    <w:rsid w:val="00F50F13"/>
    <w:rsid w:val="00F75C9B"/>
    <w:rsid w:val="00F9195C"/>
    <w:rsid w:val="00FA0147"/>
    <w:rsid w:val="00FC0511"/>
    <w:rsid w:val="00FC18B5"/>
    <w:rsid w:val="00FD182C"/>
    <w:rsid w:val="00FE03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3245"/>
    <w:rPr>
      <w:rFonts w:eastAsia="Times New Roman"/>
      <w:sz w:val="24"/>
    </w:rPr>
  </w:style>
  <w:style w:type="paragraph" w:styleId="Heading1">
    <w:name w:val="heading 1"/>
    <w:basedOn w:val="Normal"/>
    <w:next w:val="Normal"/>
    <w:link w:val="Heading1Char"/>
    <w:qFormat/>
    <w:rsid w:val="00E72C9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TOC2"/>
    <w:next w:val="Normal"/>
    <w:link w:val="Heading2Char"/>
    <w:autoRedefine/>
    <w:qFormat/>
    <w:rsid w:val="001E02C0"/>
    <w:pPr>
      <w:keepNext/>
      <w:spacing w:after="0"/>
      <w:ind w:left="0"/>
      <w:outlineLvl w:val="1"/>
    </w:pPr>
    <w:rPr>
      <w:rFonts w:ascii="Arial" w:eastAsia="Times" w:hAnsi="Arial" w:cs="Arial"/>
      <w:b/>
      <w:smallCaps/>
      <w:color w:val="FF0000"/>
      <w:szCs w:val="24"/>
      <w:lang w:eastAsia="zh-CN"/>
    </w:rPr>
  </w:style>
  <w:style w:type="paragraph" w:styleId="Heading3">
    <w:name w:val="heading 3"/>
    <w:basedOn w:val="TOC3"/>
    <w:next w:val="Normal"/>
    <w:link w:val="Heading3Char"/>
    <w:autoRedefine/>
    <w:qFormat/>
    <w:rsid w:val="007942BD"/>
    <w:pPr>
      <w:keepNext/>
      <w:spacing w:after="0"/>
      <w:ind w:left="0"/>
      <w:outlineLvl w:val="2"/>
    </w:pPr>
    <w:rPr>
      <w:rFonts w:ascii="Arial" w:eastAsia="Times" w:hAnsi="Arial" w:cs="Arial"/>
      <w:b/>
      <w:szCs w:val="24"/>
      <w:lang w:eastAsia="zh-CN"/>
    </w:rPr>
  </w:style>
  <w:style w:type="paragraph" w:styleId="Heading4">
    <w:name w:val="heading 4"/>
    <w:basedOn w:val="Normal"/>
    <w:next w:val="Normal"/>
    <w:link w:val="Heading4Char"/>
    <w:unhideWhenUsed/>
    <w:qFormat/>
    <w:rsid w:val="0022222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6739F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6739F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6739F4"/>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E02C0"/>
    <w:rPr>
      <w:rFonts w:ascii="Arial" w:eastAsia="Times" w:hAnsi="Arial" w:cs="Arial"/>
      <w:b/>
      <w:smallCaps/>
      <w:color w:val="FF0000"/>
      <w:sz w:val="24"/>
      <w:szCs w:val="24"/>
      <w:lang w:eastAsia="zh-CN"/>
    </w:rPr>
  </w:style>
  <w:style w:type="character" w:customStyle="1" w:styleId="Heading3Char">
    <w:name w:val="Heading 3 Char"/>
    <w:basedOn w:val="DefaultParagraphFont"/>
    <w:link w:val="Heading3"/>
    <w:rsid w:val="007942BD"/>
    <w:rPr>
      <w:rFonts w:ascii="Arial" w:eastAsia="Times" w:hAnsi="Arial" w:cs="Arial"/>
      <w:b/>
      <w:sz w:val="24"/>
      <w:szCs w:val="24"/>
      <w:lang w:eastAsia="zh-CN"/>
    </w:rPr>
  </w:style>
  <w:style w:type="character" w:customStyle="1" w:styleId="Normal1">
    <w:name w:val="Normal1"/>
    <w:rsid w:val="00403245"/>
  </w:style>
  <w:style w:type="paragraph" w:styleId="TOC2">
    <w:name w:val="toc 2"/>
    <w:basedOn w:val="Normal"/>
    <w:next w:val="Normal"/>
    <w:autoRedefine/>
    <w:rsid w:val="00403245"/>
    <w:pPr>
      <w:spacing w:after="100"/>
      <w:ind w:left="240"/>
    </w:pPr>
  </w:style>
  <w:style w:type="paragraph" w:styleId="TOC3">
    <w:name w:val="toc 3"/>
    <w:basedOn w:val="Normal"/>
    <w:next w:val="Normal"/>
    <w:autoRedefine/>
    <w:rsid w:val="00403245"/>
    <w:pPr>
      <w:spacing w:after="100"/>
      <w:ind w:left="480"/>
    </w:pPr>
  </w:style>
  <w:style w:type="character" w:customStyle="1" w:styleId="Heading4Char">
    <w:name w:val="Heading 4 Char"/>
    <w:basedOn w:val="DefaultParagraphFont"/>
    <w:link w:val="Heading4"/>
    <w:rsid w:val="0022222E"/>
    <w:rPr>
      <w:rFonts w:asciiTheme="majorHAnsi" w:eastAsiaTheme="majorEastAsia" w:hAnsiTheme="majorHAnsi" w:cstheme="majorBidi"/>
      <w:b/>
      <w:bCs/>
      <w:i/>
      <w:iCs/>
      <w:color w:val="4F81BD" w:themeColor="accent1"/>
      <w:sz w:val="24"/>
    </w:rPr>
  </w:style>
  <w:style w:type="paragraph" w:styleId="BodyText">
    <w:name w:val="Body Text"/>
    <w:basedOn w:val="Normal"/>
    <w:link w:val="BodyTextChar"/>
    <w:uiPriority w:val="99"/>
    <w:rsid w:val="0022222E"/>
    <w:pPr>
      <w:tabs>
        <w:tab w:val="left" w:pos="170"/>
      </w:tabs>
      <w:spacing w:before="160" w:after="100"/>
    </w:pPr>
  </w:style>
  <w:style w:type="character" w:customStyle="1" w:styleId="BodyTextChar">
    <w:name w:val="Body Text Char"/>
    <w:basedOn w:val="DefaultParagraphFont"/>
    <w:link w:val="BodyText"/>
    <w:uiPriority w:val="99"/>
    <w:rsid w:val="0022222E"/>
    <w:rPr>
      <w:rFonts w:eastAsia="Times New Roman"/>
      <w:sz w:val="24"/>
    </w:rPr>
  </w:style>
  <w:style w:type="character" w:customStyle="1" w:styleId="Heading1Char">
    <w:name w:val="Heading 1 Char"/>
    <w:basedOn w:val="DefaultParagraphFont"/>
    <w:link w:val="Heading1"/>
    <w:rsid w:val="00E72C94"/>
    <w:rPr>
      <w:rFonts w:asciiTheme="majorHAnsi" w:eastAsiaTheme="majorEastAsia" w:hAnsiTheme="majorHAnsi" w:cstheme="majorBidi"/>
      <w:b/>
      <w:bCs/>
      <w:color w:val="365F91" w:themeColor="accent1" w:themeShade="BF"/>
      <w:sz w:val="28"/>
      <w:szCs w:val="28"/>
    </w:rPr>
  </w:style>
  <w:style w:type="paragraph" w:styleId="EnvelopeReturn">
    <w:name w:val="envelope return"/>
    <w:basedOn w:val="Normal"/>
    <w:rsid w:val="00E72C94"/>
    <w:rPr>
      <w:rFonts w:ascii="Arial" w:hAnsi="Arial"/>
      <w:sz w:val="20"/>
    </w:rPr>
  </w:style>
  <w:style w:type="character" w:customStyle="1" w:styleId="Heading7Char">
    <w:name w:val="Heading 7 Char"/>
    <w:basedOn w:val="DefaultParagraphFont"/>
    <w:link w:val="Heading7"/>
    <w:rsid w:val="006739F4"/>
    <w:rPr>
      <w:rFonts w:eastAsia="Times New Roman"/>
      <w:sz w:val="24"/>
      <w:szCs w:val="24"/>
    </w:rPr>
  </w:style>
  <w:style w:type="paragraph" w:styleId="TOC4">
    <w:name w:val="toc 4"/>
    <w:basedOn w:val="Normal"/>
    <w:next w:val="Normal"/>
    <w:autoRedefine/>
    <w:rsid w:val="006739F4"/>
    <w:pPr>
      <w:spacing w:after="100"/>
      <w:ind w:left="720"/>
    </w:pPr>
  </w:style>
  <w:style w:type="character" w:customStyle="1" w:styleId="Heading5Char">
    <w:name w:val="Heading 5 Char"/>
    <w:basedOn w:val="DefaultParagraphFont"/>
    <w:link w:val="Heading5"/>
    <w:semiHidden/>
    <w:rsid w:val="006739F4"/>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rsid w:val="006739F4"/>
    <w:rPr>
      <w:rFonts w:asciiTheme="majorHAnsi" w:eastAsiaTheme="majorEastAsia" w:hAnsiTheme="majorHAnsi" w:cstheme="majorBidi"/>
      <w:i/>
      <w:iCs/>
      <w:color w:val="243F60" w:themeColor="accent1" w:themeShade="7F"/>
      <w:sz w:val="24"/>
    </w:rPr>
  </w:style>
  <w:style w:type="paragraph" w:styleId="NormalWeb">
    <w:name w:val="Normal (Web)"/>
    <w:basedOn w:val="Normal"/>
    <w:uiPriority w:val="99"/>
    <w:rsid w:val="006739F4"/>
    <w:pPr>
      <w:spacing w:before="100" w:beforeAutospacing="1" w:after="100" w:afterAutospacing="1"/>
    </w:pPr>
    <w:rPr>
      <w:rFonts w:ascii="Arial Unicode MS" w:eastAsia="Arial Unicode MS" w:hAnsi="Arial Unicode MS" w:cs="Verdana"/>
      <w:szCs w:val="24"/>
      <w:lang w:val="en-US"/>
    </w:rPr>
  </w:style>
  <w:style w:type="paragraph" w:styleId="ListParagraph">
    <w:name w:val="List Paragraph"/>
    <w:basedOn w:val="Normal"/>
    <w:uiPriority w:val="34"/>
    <w:qFormat/>
    <w:rsid w:val="006739F4"/>
    <w:pPr>
      <w:ind w:left="720"/>
      <w:contextualSpacing/>
    </w:pPr>
    <w:rPr>
      <w:szCs w:val="24"/>
      <w:lang w:eastAsia="en-GB"/>
    </w:rPr>
  </w:style>
  <w:style w:type="paragraph" w:styleId="Header">
    <w:name w:val="header"/>
    <w:basedOn w:val="Normal"/>
    <w:link w:val="HeaderChar"/>
    <w:uiPriority w:val="99"/>
    <w:rsid w:val="00CE1610"/>
    <w:pPr>
      <w:tabs>
        <w:tab w:val="center" w:pos="4153"/>
        <w:tab w:val="right" w:pos="8306"/>
      </w:tabs>
    </w:pPr>
    <w:rPr>
      <w:sz w:val="26"/>
    </w:rPr>
  </w:style>
  <w:style w:type="character" w:customStyle="1" w:styleId="HeaderChar">
    <w:name w:val="Header Char"/>
    <w:basedOn w:val="DefaultParagraphFont"/>
    <w:link w:val="Header"/>
    <w:uiPriority w:val="99"/>
    <w:rsid w:val="00CE1610"/>
    <w:rPr>
      <w:rFonts w:eastAsia="Times New Roman"/>
      <w:sz w:val="26"/>
    </w:rPr>
  </w:style>
  <w:style w:type="character" w:customStyle="1" w:styleId="SubtleEmphasis1">
    <w:name w:val="Subtle Emphasis1"/>
    <w:uiPriority w:val="19"/>
    <w:qFormat/>
    <w:rsid w:val="00CE1610"/>
    <w:rPr>
      <w:i/>
      <w:iCs/>
      <w:color w:val="808080"/>
    </w:rPr>
  </w:style>
  <w:style w:type="paragraph" w:styleId="Footer">
    <w:name w:val="footer"/>
    <w:basedOn w:val="Normal"/>
    <w:link w:val="FooterChar"/>
    <w:uiPriority w:val="99"/>
    <w:rsid w:val="00590039"/>
    <w:pPr>
      <w:tabs>
        <w:tab w:val="center" w:pos="4320"/>
        <w:tab w:val="right" w:pos="8640"/>
      </w:tabs>
    </w:pPr>
  </w:style>
  <w:style w:type="character" w:customStyle="1" w:styleId="FooterChar">
    <w:name w:val="Footer Char"/>
    <w:basedOn w:val="DefaultParagraphFont"/>
    <w:link w:val="Footer"/>
    <w:uiPriority w:val="99"/>
    <w:rsid w:val="00590039"/>
    <w:rPr>
      <w:rFonts w:eastAsia="Times New Roman"/>
      <w:sz w:val="24"/>
    </w:rPr>
  </w:style>
  <w:style w:type="paragraph" w:styleId="BodyTextIndent">
    <w:name w:val="Body Text Indent"/>
    <w:basedOn w:val="Normal"/>
    <w:link w:val="BodyTextIndentChar"/>
    <w:rsid w:val="00590039"/>
    <w:pPr>
      <w:spacing w:after="120"/>
      <w:ind w:left="283"/>
    </w:pPr>
  </w:style>
  <w:style w:type="character" w:customStyle="1" w:styleId="BodyTextIndentChar">
    <w:name w:val="Body Text Indent Char"/>
    <w:basedOn w:val="DefaultParagraphFont"/>
    <w:link w:val="BodyTextIndent"/>
    <w:rsid w:val="00590039"/>
    <w:rPr>
      <w:rFonts w:eastAsia="Times New Roman"/>
      <w:sz w:val="24"/>
    </w:rPr>
  </w:style>
  <w:style w:type="paragraph" w:styleId="BodyText3">
    <w:name w:val="Body Text 3"/>
    <w:basedOn w:val="Normal"/>
    <w:link w:val="BodyText3Char"/>
    <w:rsid w:val="00EA0898"/>
    <w:pPr>
      <w:spacing w:after="120"/>
    </w:pPr>
    <w:rPr>
      <w:sz w:val="16"/>
      <w:szCs w:val="16"/>
    </w:rPr>
  </w:style>
  <w:style w:type="character" w:customStyle="1" w:styleId="BodyText3Char">
    <w:name w:val="Body Text 3 Char"/>
    <w:basedOn w:val="DefaultParagraphFont"/>
    <w:link w:val="BodyText3"/>
    <w:rsid w:val="00EA0898"/>
    <w:rPr>
      <w:rFonts w:eastAsia="Times New Roman"/>
      <w:sz w:val="16"/>
      <w:szCs w:val="16"/>
    </w:rPr>
  </w:style>
  <w:style w:type="paragraph" w:customStyle="1" w:styleId="wfxRecipient">
    <w:name w:val="wfxRecipient"/>
    <w:basedOn w:val="Normal"/>
    <w:rsid w:val="00EA0898"/>
    <w:rPr>
      <w:rFonts w:ascii="Arial" w:hAnsi="Arial"/>
    </w:rPr>
  </w:style>
  <w:style w:type="character" w:styleId="Hyperlink">
    <w:name w:val="Hyperlink"/>
    <w:basedOn w:val="DefaultParagraphFont"/>
    <w:rsid w:val="00EA0898"/>
    <w:rPr>
      <w:color w:val="0000FF"/>
      <w:u w:val="single"/>
    </w:rPr>
  </w:style>
  <w:style w:type="paragraph" w:styleId="NoSpacing">
    <w:name w:val="No Spacing"/>
    <w:uiPriority w:val="1"/>
    <w:qFormat/>
    <w:rsid w:val="00EA0898"/>
    <w:rPr>
      <w:rFonts w:eastAsia="Times New Roman"/>
      <w:lang w:val="en-US"/>
    </w:rPr>
  </w:style>
  <w:style w:type="character" w:customStyle="1" w:styleId="HeaderChar1">
    <w:name w:val="Header Char1"/>
    <w:uiPriority w:val="99"/>
    <w:locked/>
    <w:rsid w:val="001E02C0"/>
    <w:rPr>
      <w:lang w:val="en-US"/>
    </w:rPr>
  </w:style>
  <w:style w:type="paragraph" w:styleId="CommentText">
    <w:name w:val="annotation text"/>
    <w:basedOn w:val="Normal"/>
    <w:link w:val="CommentTextChar"/>
    <w:rsid w:val="00392B73"/>
    <w:rPr>
      <w:sz w:val="20"/>
    </w:rPr>
  </w:style>
  <w:style w:type="character" w:customStyle="1" w:styleId="CommentTextChar">
    <w:name w:val="Comment Text Char"/>
    <w:basedOn w:val="DefaultParagraphFont"/>
    <w:link w:val="CommentText"/>
    <w:rsid w:val="00392B73"/>
    <w:rPr>
      <w:rFonts w:eastAsia="Times New Roman"/>
    </w:rPr>
  </w:style>
  <w:style w:type="paragraph" w:styleId="Title">
    <w:name w:val="Title"/>
    <w:basedOn w:val="Normal"/>
    <w:link w:val="TitleChar"/>
    <w:qFormat/>
    <w:rsid w:val="00392B73"/>
    <w:pPr>
      <w:jc w:val="center"/>
    </w:pPr>
    <w:rPr>
      <w:b/>
    </w:rPr>
  </w:style>
  <w:style w:type="character" w:customStyle="1" w:styleId="TitleChar">
    <w:name w:val="Title Char"/>
    <w:basedOn w:val="DefaultParagraphFont"/>
    <w:link w:val="Title"/>
    <w:rsid w:val="00392B73"/>
    <w:rPr>
      <w:rFonts w:eastAsia="Times New Roman"/>
      <w:b/>
      <w:sz w:val="24"/>
    </w:rPr>
  </w:style>
  <w:style w:type="paragraph" w:styleId="BodyText2">
    <w:name w:val="Body Text 2"/>
    <w:basedOn w:val="Normal"/>
    <w:link w:val="BodyText2Char"/>
    <w:rsid w:val="00392B73"/>
    <w:pPr>
      <w:spacing w:after="120" w:line="480" w:lineRule="auto"/>
    </w:pPr>
  </w:style>
  <w:style w:type="character" w:customStyle="1" w:styleId="BodyText2Char">
    <w:name w:val="Body Text 2 Char"/>
    <w:basedOn w:val="DefaultParagraphFont"/>
    <w:link w:val="BodyText2"/>
    <w:rsid w:val="00392B73"/>
    <w:rPr>
      <w:rFonts w:eastAsia="Times New Roman"/>
      <w:sz w:val="24"/>
    </w:rPr>
  </w:style>
  <w:style w:type="character" w:styleId="PageNumber">
    <w:name w:val="page number"/>
    <w:basedOn w:val="DefaultParagraphFont"/>
    <w:rsid w:val="00392B73"/>
  </w:style>
  <w:style w:type="paragraph" w:customStyle="1" w:styleId="bulletlist">
    <w:name w:val="bullet list"/>
    <w:basedOn w:val="Normal"/>
    <w:rsid w:val="00A824A7"/>
    <w:pPr>
      <w:ind w:left="567" w:hanging="283"/>
    </w:pPr>
    <w:rPr>
      <w:rFonts w:ascii="Arial" w:hAnsi="Arial"/>
    </w:rPr>
  </w:style>
  <w:style w:type="paragraph" w:customStyle="1" w:styleId="Default">
    <w:name w:val="Default"/>
    <w:rsid w:val="00764DB0"/>
    <w:pPr>
      <w:widowControl w:val="0"/>
      <w:autoSpaceDE w:val="0"/>
      <w:autoSpaceDN w:val="0"/>
      <w:adjustRightInd w:val="0"/>
    </w:pPr>
    <w:rPr>
      <w:rFonts w:ascii="Arial" w:eastAsia="Times New Roman" w:hAnsi="Arial"/>
      <w:color w:val="000000"/>
      <w:sz w:val="24"/>
      <w:szCs w:val="24"/>
      <w:lang w:val="en-US"/>
    </w:rPr>
  </w:style>
  <w:style w:type="paragraph" w:customStyle="1" w:styleId="ParaAriel14">
    <w:name w:val="Para Ariel 14"/>
    <w:basedOn w:val="Normal"/>
    <w:link w:val="ParaAriel14Char"/>
    <w:rsid w:val="002E7292"/>
    <w:rPr>
      <w:rFonts w:ascii="Arial" w:hAnsi="Arial" w:cs="Arial"/>
      <w:sz w:val="28"/>
      <w:szCs w:val="28"/>
    </w:rPr>
  </w:style>
  <w:style w:type="character" w:customStyle="1" w:styleId="ParaAriel14Char">
    <w:name w:val="Para Ariel 14 Char"/>
    <w:link w:val="ParaAriel14"/>
    <w:locked/>
    <w:rsid w:val="002E7292"/>
    <w:rPr>
      <w:rFonts w:ascii="Arial" w:eastAsia="Times New Roman" w:hAnsi="Arial" w:cs="Arial"/>
      <w:sz w:val="28"/>
      <w:szCs w:val="28"/>
    </w:rPr>
  </w:style>
  <w:style w:type="paragraph" w:customStyle="1" w:styleId="indentlist">
    <w:name w:val="indent list"/>
    <w:next w:val="Normal"/>
    <w:rsid w:val="00127DE1"/>
    <w:pPr>
      <w:spacing w:after="113"/>
      <w:ind w:left="396" w:hanging="397"/>
    </w:pPr>
    <w:rPr>
      <w:rFonts w:eastAsia="Times New Roman"/>
      <w:noProof/>
      <w:sz w:val="22"/>
    </w:rPr>
  </w:style>
  <w:style w:type="character" w:styleId="Emphasis">
    <w:name w:val="Emphasis"/>
    <w:basedOn w:val="DefaultParagraphFont"/>
    <w:qFormat/>
    <w:rsid w:val="00D94AF3"/>
    <w:rPr>
      <w:i/>
      <w:iCs/>
    </w:rPr>
  </w:style>
  <w:style w:type="paragraph" w:customStyle="1" w:styleId="cpdbullet">
    <w:name w:val="cpd bullet"/>
    <w:basedOn w:val="Normal"/>
    <w:rsid w:val="00D94AF3"/>
    <w:pPr>
      <w:numPr>
        <w:numId w:val="149"/>
      </w:numPr>
    </w:pPr>
    <w:rPr>
      <w:rFonts w:ascii="Arial" w:hAnsi="Arial"/>
      <w:spacing w:val="-5"/>
      <w:sz w:val="20"/>
    </w:rPr>
  </w:style>
  <w:style w:type="character" w:customStyle="1" w:styleId="indexthisChar">
    <w:name w:val="indexthis Char"/>
    <w:basedOn w:val="DefaultParagraphFont"/>
    <w:link w:val="indexthis"/>
    <w:locked/>
    <w:rsid w:val="004D2EC4"/>
    <w:rPr>
      <w:rFonts w:cs="Arial"/>
      <w:b/>
      <w:sz w:val="28"/>
      <w:szCs w:val="28"/>
    </w:rPr>
  </w:style>
  <w:style w:type="paragraph" w:customStyle="1" w:styleId="indexthis">
    <w:name w:val="indexthis"/>
    <w:basedOn w:val="Normal"/>
    <w:link w:val="indexthisChar"/>
    <w:rsid w:val="004D2EC4"/>
    <w:pPr>
      <w:autoSpaceDE w:val="0"/>
      <w:autoSpaceDN w:val="0"/>
      <w:adjustRightInd w:val="0"/>
    </w:pPr>
    <w:rPr>
      <w:rFonts w:eastAsiaTheme="minorHAnsi" w:cs="Arial"/>
      <w:b/>
      <w:sz w:val="28"/>
      <w:szCs w:val="28"/>
    </w:rPr>
  </w:style>
  <w:style w:type="paragraph" w:customStyle="1" w:styleId="ParaBig16">
    <w:name w:val="Para Big16"/>
    <w:basedOn w:val="Normal"/>
    <w:link w:val="ParaBig16Char"/>
    <w:rsid w:val="001B0288"/>
    <w:rPr>
      <w:rFonts w:ascii="Arial" w:hAnsi="Arial" w:cs="Arial"/>
      <w:sz w:val="32"/>
      <w:szCs w:val="32"/>
    </w:rPr>
  </w:style>
  <w:style w:type="character" w:customStyle="1" w:styleId="ParaBig16Char">
    <w:name w:val="Para Big16 Char"/>
    <w:link w:val="ParaBig16"/>
    <w:locked/>
    <w:rsid w:val="001B0288"/>
    <w:rPr>
      <w:rFonts w:ascii="Arial" w:eastAsia="Times New Roman" w:hAnsi="Arial" w:cs="Arial"/>
      <w:sz w:val="32"/>
      <w:szCs w:val="32"/>
    </w:rPr>
  </w:style>
  <w:style w:type="paragraph" w:styleId="FootnoteText">
    <w:name w:val="footnote text"/>
    <w:basedOn w:val="Normal"/>
    <w:link w:val="FootnoteTextChar"/>
    <w:rsid w:val="00701944"/>
    <w:rPr>
      <w:sz w:val="20"/>
    </w:rPr>
  </w:style>
  <w:style w:type="character" w:customStyle="1" w:styleId="FootnoteTextChar">
    <w:name w:val="Footnote Text Char"/>
    <w:basedOn w:val="DefaultParagraphFont"/>
    <w:link w:val="FootnoteText"/>
    <w:rsid w:val="00701944"/>
    <w:rPr>
      <w:rFonts w:eastAsia="Times New Roman"/>
    </w:rPr>
  </w:style>
  <w:style w:type="character" w:styleId="FootnoteReference">
    <w:name w:val="footnote reference"/>
    <w:basedOn w:val="DefaultParagraphFont"/>
    <w:rsid w:val="00701944"/>
    <w:rPr>
      <w:vertAlign w:val="superscript"/>
    </w:rPr>
  </w:style>
  <w:style w:type="character" w:customStyle="1" w:styleId="Heading1Char1">
    <w:name w:val="Heading 1 Char1"/>
    <w:uiPriority w:val="99"/>
    <w:locked/>
    <w:rsid w:val="004C1C06"/>
    <w:rPr>
      <w:rFonts w:ascii="Calibri" w:hAnsi="Calibri" w:cs="Calibri"/>
      <w:b/>
      <w:bCs/>
      <w:kern w:val="32"/>
      <w:sz w:val="32"/>
      <w:szCs w:val="3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3245"/>
    <w:rPr>
      <w:rFonts w:eastAsia="Times New Roman"/>
      <w:sz w:val="24"/>
    </w:rPr>
  </w:style>
  <w:style w:type="paragraph" w:styleId="Heading1">
    <w:name w:val="heading 1"/>
    <w:basedOn w:val="Normal"/>
    <w:next w:val="Normal"/>
    <w:link w:val="Heading1Char"/>
    <w:qFormat/>
    <w:rsid w:val="00E72C9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TOC2"/>
    <w:next w:val="Normal"/>
    <w:link w:val="Heading2Char"/>
    <w:autoRedefine/>
    <w:qFormat/>
    <w:rsid w:val="001E02C0"/>
    <w:pPr>
      <w:keepNext/>
      <w:spacing w:after="0"/>
      <w:ind w:left="0"/>
      <w:outlineLvl w:val="1"/>
    </w:pPr>
    <w:rPr>
      <w:rFonts w:ascii="Arial" w:eastAsia="Times" w:hAnsi="Arial" w:cs="Arial"/>
      <w:b/>
      <w:smallCaps/>
      <w:color w:val="FF0000"/>
      <w:szCs w:val="24"/>
      <w:lang w:eastAsia="zh-CN"/>
    </w:rPr>
  </w:style>
  <w:style w:type="paragraph" w:styleId="Heading3">
    <w:name w:val="heading 3"/>
    <w:basedOn w:val="TOC3"/>
    <w:next w:val="Normal"/>
    <w:link w:val="Heading3Char"/>
    <w:autoRedefine/>
    <w:qFormat/>
    <w:rsid w:val="007942BD"/>
    <w:pPr>
      <w:keepNext/>
      <w:spacing w:after="0"/>
      <w:ind w:left="0"/>
      <w:outlineLvl w:val="2"/>
    </w:pPr>
    <w:rPr>
      <w:rFonts w:ascii="Arial" w:eastAsia="Times" w:hAnsi="Arial" w:cs="Arial"/>
      <w:b/>
      <w:szCs w:val="24"/>
      <w:lang w:eastAsia="zh-CN"/>
    </w:rPr>
  </w:style>
  <w:style w:type="paragraph" w:styleId="Heading4">
    <w:name w:val="heading 4"/>
    <w:basedOn w:val="Normal"/>
    <w:next w:val="Normal"/>
    <w:link w:val="Heading4Char"/>
    <w:unhideWhenUsed/>
    <w:qFormat/>
    <w:rsid w:val="0022222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6739F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6739F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6739F4"/>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E02C0"/>
    <w:rPr>
      <w:rFonts w:ascii="Arial" w:eastAsia="Times" w:hAnsi="Arial" w:cs="Arial"/>
      <w:b/>
      <w:smallCaps/>
      <w:color w:val="FF0000"/>
      <w:sz w:val="24"/>
      <w:szCs w:val="24"/>
      <w:lang w:eastAsia="zh-CN"/>
    </w:rPr>
  </w:style>
  <w:style w:type="character" w:customStyle="1" w:styleId="Heading3Char">
    <w:name w:val="Heading 3 Char"/>
    <w:basedOn w:val="DefaultParagraphFont"/>
    <w:link w:val="Heading3"/>
    <w:rsid w:val="007942BD"/>
    <w:rPr>
      <w:rFonts w:ascii="Arial" w:eastAsia="Times" w:hAnsi="Arial" w:cs="Arial"/>
      <w:b/>
      <w:sz w:val="24"/>
      <w:szCs w:val="24"/>
      <w:lang w:eastAsia="zh-CN"/>
    </w:rPr>
  </w:style>
  <w:style w:type="character" w:customStyle="1" w:styleId="Normal1">
    <w:name w:val="Normal1"/>
    <w:rsid w:val="00403245"/>
  </w:style>
  <w:style w:type="paragraph" w:styleId="TOC2">
    <w:name w:val="toc 2"/>
    <w:basedOn w:val="Normal"/>
    <w:next w:val="Normal"/>
    <w:autoRedefine/>
    <w:rsid w:val="00403245"/>
    <w:pPr>
      <w:spacing w:after="100"/>
      <w:ind w:left="240"/>
    </w:pPr>
  </w:style>
  <w:style w:type="paragraph" w:styleId="TOC3">
    <w:name w:val="toc 3"/>
    <w:basedOn w:val="Normal"/>
    <w:next w:val="Normal"/>
    <w:autoRedefine/>
    <w:rsid w:val="00403245"/>
    <w:pPr>
      <w:spacing w:after="100"/>
      <w:ind w:left="480"/>
    </w:pPr>
  </w:style>
  <w:style w:type="character" w:customStyle="1" w:styleId="Heading4Char">
    <w:name w:val="Heading 4 Char"/>
    <w:basedOn w:val="DefaultParagraphFont"/>
    <w:link w:val="Heading4"/>
    <w:rsid w:val="0022222E"/>
    <w:rPr>
      <w:rFonts w:asciiTheme="majorHAnsi" w:eastAsiaTheme="majorEastAsia" w:hAnsiTheme="majorHAnsi" w:cstheme="majorBidi"/>
      <w:b/>
      <w:bCs/>
      <w:i/>
      <w:iCs/>
      <w:color w:val="4F81BD" w:themeColor="accent1"/>
      <w:sz w:val="24"/>
    </w:rPr>
  </w:style>
  <w:style w:type="paragraph" w:styleId="BodyText">
    <w:name w:val="Body Text"/>
    <w:basedOn w:val="Normal"/>
    <w:link w:val="BodyTextChar"/>
    <w:uiPriority w:val="99"/>
    <w:rsid w:val="0022222E"/>
    <w:pPr>
      <w:tabs>
        <w:tab w:val="left" w:pos="170"/>
      </w:tabs>
      <w:spacing w:before="160" w:after="100"/>
    </w:pPr>
  </w:style>
  <w:style w:type="character" w:customStyle="1" w:styleId="BodyTextChar">
    <w:name w:val="Body Text Char"/>
    <w:basedOn w:val="DefaultParagraphFont"/>
    <w:link w:val="BodyText"/>
    <w:uiPriority w:val="99"/>
    <w:rsid w:val="0022222E"/>
    <w:rPr>
      <w:rFonts w:eastAsia="Times New Roman"/>
      <w:sz w:val="24"/>
    </w:rPr>
  </w:style>
  <w:style w:type="character" w:customStyle="1" w:styleId="Heading1Char">
    <w:name w:val="Heading 1 Char"/>
    <w:basedOn w:val="DefaultParagraphFont"/>
    <w:link w:val="Heading1"/>
    <w:rsid w:val="00E72C94"/>
    <w:rPr>
      <w:rFonts w:asciiTheme="majorHAnsi" w:eastAsiaTheme="majorEastAsia" w:hAnsiTheme="majorHAnsi" w:cstheme="majorBidi"/>
      <w:b/>
      <w:bCs/>
      <w:color w:val="365F91" w:themeColor="accent1" w:themeShade="BF"/>
      <w:sz w:val="28"/>
      <w:szCs w:val="28"/>
    </w:rPr>
  </w:style>
  <w:style w:type="paragraph" w:styleId="EnvelopeReturn">
    <w:name w:val="envelope return"/>
    <w:basedOn w:val="Normal"/>
    <w:rsid w:val="00E72C94"/>
    <w:rPr>
      <w:rFonts w:ascii="Arial" w:hAnsi="Arial"/>
      <w:sz w:val="20"/>
    </w:rPr>
  </w:style>
  <w:style w:type="character" w:customStyle="1" w:styleId="Heading7Char">
    <w:name w:val="Heading 7 Char"/>
    <w:basedOn w:val="DefaultParagraphFont"/>
    <w:link w:val="Heading7"/>
    <w:rsid w:val="006739F4"/>
    <w:rPr>
      <w:rFonts w:eastAsia="Times New Roman"/>
      <w:sz w:val="24"/>
      <w:szCs w:val="24"/>
    </w:rPr>
  </w:style>
  <w:style w:type="paragraph" w:styleId="TOC4">
    <w:name w:val="toc 4"/>
    <w:basedOn w:val="Normal"/>
    <w:next w:val="Normal"/>
    <w:autoRedefine/>
    <w:rsid w:val="006739F4"/>
    <w:pPr>
      <w:spacing w:after="100"/>
      <w:ind w:left="720"/>
    </w:pPr>
  </w:style>
  <w:style w:type="character" w:customStyle="1" w:styleId="Heading5Char">
    <w:name w:val="Heading 5 Char"/>
    <w:basedOn w:val="DefaultParagraphFont"/>
    <w:link w:val="Heading5"/>
    <w:semiHidden/>
    <w:rsid w:val="006739F4"/>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rsid w:val="006739F4"/>
    <w:rPr>
      <w:rFonts w:asciiTheme="majorHAnsi" w:eastAsiaTheme="majorEastAsia" w:hAnsiTheme="majorHAnsi" w:cstheme="majorBidi"/>
      <w:i/>
      <w:iCs/>
      <w:color w:val="243F60" w:themeColor="accent1" w:themeShade="7F"/>
      <w:sz w:val="24"/>
    </w:rPr>
  </w:style>
  <w:style w:type="paragraph" w:styleId="NormalWeb">
    <w:name w:val="Normal (Web)"/>
    <w:basedOn w:val="Normal"/>
    <w:uiPriority w:val="99"/>
    <w:rsid w:val="006739F4"/>
    <w:pPr>
      <w:spacing w:before="100" w:beforeAutospacing="1" w:after="100" w:afterAutospacing="1"/>
    </w:pPr>
    <w:rPr>
      <w:rFonts w:ascii="Arial Unicode MS" w:eastAsia="Arial Unicode MS" w:hAnsi="Arial Unicode MS" w:cs="Verdana"/>
      <w:szCs w:val="24"/>
      <w:lang w:val="en-US"/>
    </w:rPr>
  </w:style>
  <w:style w:type="paragraph" w:styleId="ListParagraph">
    <w:name w:val="List Paragraph"/>
    <w:basedOn w:val="Normal"/>
    <w:uiPriority w:val="34"/>
    <w:qFormat/>
    <w:rsid w:val="006739F4"/>
    <w:pPr>
      <w:ind w:left="720"/>
      <w:contextualSpacing/>
    </w:pPr>
    <w:rPr>
      <w:szCs w:val="24"/>
      <w:lang w:eastAsia="en-GB"/>
    </w:rPr>
  </w:style>
  <w:style w:type="paragraph" w:styleId="Header">
    <w:name w:val="header"/>
    <w:basedOn w:val="Normal"/>
    <w:link w:val="HeaderChar"/>
    <w:uiPriority w:val="99"/>
    <w:rsid w:val="00CE1610"/>
    <w:pPr>
      <w:tabs>
        <w:tab w:val="center" w:pos="4153"/>
        <w:tab w:val="right" w:pos="8306"/>
      </w:tabs>
    </w:pPr>
    <w:rPr>
      <w:sz w:val="26"/>
    </w:rPr>
  </w:style>
  <w:style w:type="character" w:customStyle="1" w:styleId="HeaderChar">
    <w:name w:val="Header Char"/>
    <w:basedOn w:val="DefaultParagraphFont"/>
    <w:link w:val="Header"/>
    <w:uiPriority w:val="99"/>
    <w:rsid w:val="00CE1610"/>
    <w:rPr>
      <w:rFonts w:eastAsia="Times New Roman"/>
      <w:sz w:val="26"/>
    </w:rPr>
  </w:style>
  <w:style w:type="character" w:customStyle="1" w:styleId="SubtleEmphasis1">
    <w:name w:val="Subtle Emphasis1"/>
    <w:uiPriority w:val="19"/>
    <w:qFormat/>
    <w:rsid w:val="00CE1610"/>
    <w:rPr>
      <w:i/>
      <w:iCs/>
      <w:color w:val="808080"/>
    </w:rPr>
  </w:style>
  <w:style w:type="paragraph" w:styleId="Footer">
    <w:name w:val="footer"/>
    <w:basedOn w:val="Normal"/>
    <w:link w:val="FooterChar"/>
    <w:uiPriority w:val="99"/>
    <w:rsid w:val="00590039"/>
    <w:pPr>
      <w:tabs>
        <w:tab w:val="center" w:pos="4320"/>
        <w:tab w:val="right" w:pos="8640"/>
      </w:tabs>
    </w:pPr>
  </w:style>
  <w:style w:type="character" w:customStyle="1" w:styleId="FooterChar">
    <w:name w:val="Footer Char"/>
    <w:basedOn w:val="DefaultParagraphFont"/>
    <w:link w:val="Footer"/>
    <w:uiPriority w:val="99"/>
    <w:rsid w:val="00590039"/>
    <w:rPr>
      <w:rFonts w:eastAsia="Times New Roman"/>
      <w:sz w:val="24"/>
    </w:rPr>
  </w:style>
  <w:style w:type="paragraph" w:styleId="BodyTextIndent">
    <w:name w:val="Body Text Indent"/>
    <w:basedOn w:val="Normal"/>
    <w:link w:val="BodyTextIndentChar"/>
    <w:rsid w:val="00590039"/>
    <w:pPr>
      <w:spacing w:after="120"/>
      <w:ind w:left="283"/>
    </w:pPr>
  </w:style>
  <w:style w:type="character" w:customStyle="1" w:styleId="BodyTextIndentChar">
    <w:name w:val="Body Text Indent Char"/>
    <w:basedOn w:val="DefaultParagraphFont"/>
    <w:link w:val="BodyTextIndent"/>
    <w:rsid w:val="00590039"/>
    <w:rPr>
      <w:rFonts w:eastAsia="Times New Roman"/>
      <w:sz w:val="24"/>
    </w:rPr>
  </w:style>
  <w:style w:type="paragraph" w:styleId="BodyText3">
    <w:name w:val="Body Text 3"/>
    <w:basedOn w:val="Normal"/>
    <w:link w:val="BodyText3Char"/>
    <w:rsid w:val="00EA0898"/>
    <w:pPr>
      <w:spacing w:after="120"/>
    </w:pPr>
    <w:rPr>
      <w:sz w:val="16"/>
      <w:szCs w:val="16"/>
    </w:rPr>
  </w:style>
  <w:style w:type="character" w:customStyle="1" w:styleId="BodyText3Char">
    <w:name w:val="Body Text 3 Char"/>
    <w:basedOn w:val="DefaultParagraphFont"/>
    <w:link w:val="BodyText3"/>
    <w:rsid w:val="00EA0898"/>
    <w:rPr>
      <w:rFonts w:eastAsia="Times New Roman"/>
      <w:sz w:val="16"/>
      <w:szCs w:val="16"/>
    </w:rPr>
  </w:style>
  <w:style w:type="paragraph" w:customStyle="1" w:styleId="wfxRecipient">
    <w:name w:val="wfxRecipient"/>
    <w:basedOn w:val="Normal"/>
    <w:rsid w:val="00EA0898"/>
    <w:rPr>
      <w:rFonts w:ascii="Arial" w:hAnsi="Arial"/>
    </w:rPr>
  </w:style>
  <w:style w:type="character" w:styleId="Hyperlink">
    <w:name w:val="Hyperlink"/>
    <w:basedOn w:val="DefaultParagraphFont"/>
    <w:rsid w:val="00EA0898"/>
    <w:rPr>
      <w:color w:val="0000FF"/>
      <w:u w:val="single"/>
    </w:rPr>
  </w:style>
  <w:style w:type="paragraph" w:styleId="NoSpacing">
    <w:name w:val="No Spacing"/>
    <w:uiPriority w:val="1"/>
    <w:qFormat/>
    <w:rsid w:val="00EA0898"/>
    <w:rPr>
      <w:rFonts w:eastAsia="Times New Roman"/>
      <w:lang w:val="en-US"/>
    </w:rPr>
  </w:style>
  <w:style w:type="character" w:customStyle="1" w:styleId="HeaderChar1">
    <w:name w:val="Header Char1"/>
    <w:uiPriority w:val="99"/>
    <w:locked/>
    <w:rsid w:val="001E02C0"/>
    <w:rPr>
      <w:lang w:val="en-US"/>
    </w:rPr>
  </w:style>
  <w:style w:type="paragraph" w:styleId="CommentText">
    <w:name w:val="annotation text"/>
    <w:basedOn w:val="Normal"/>
    <w:link w:val="CommentTextChar"/>
    <w:rsid w:val="00392B73"/>
    <w:rPr>
      <w:sz w:val="20"/>
    </w:rPr>
  </w:style>
  <w:style w:type="character" w:customStyle="1" w:styleId="CommentTextChar">
    <w:name w:val="Comment Text Char"/>
    <w:basedOn w:val="DefaultParagraphFont"/>
    <w:link w:val="CommentText"/>
    <w:rsid w:val="00392B73"/>
    <w:rPr>
      <w:rFonts w:eastAsia="Times New Roman"/>
    </w:rPr>
  </w:style>
  <w:style w:type="paragraph" w:styleId="Title">
    <w:name w:val="Title"/>
    <w:basedOn w:val="Normal"/>
    <w:link w:val="TitleChar"/>
    <w:qFormat/>
    <w:rsid w:val="00392B73"/>
    <w:pPr>
      <w:jc w:val="center"/>
    </w:pPr>
    <w:rPr>
      <w:b/>
    </w:rPr>
  </w:style>
  <w:style w:type="character" w:customStyle="1" w:styleId="TitleChar">
    <w:name w:val="Title Char"/>
    <w:basedOn w:val="DefaultParagraphFont"/>
    <w:link w:val="Title"/>
    <w:rsid w:val="00392B73"/>
    <w:rPr>
      <w:rFonts w:eastAsia="Times New Roman"/>
      <w:b/>
      <w:sz w:val="24"/>
    </w:rPr>
  </w:style>
  <w:style w:type="paragraph" w:styleId="BodyText2">
    <w:name w:val="Body Text 2"/>
    <w:basedOn w:val="Normal"/>
    <w:link w:val="BodyText2Char"/>
    <w:rsid w:val="00392B73"/>
    <w:pPr>
      <w:spacing w:after="120" w:line="480" w:lineRule="auto"/>
    </w:pPr>
  </w:style>
  <w:style w:type="character" w:customStyle="1" w:styleId="BodyText2Char">
    <w:name w:val="Body Text 2 Char"/>
    <w:basedOn w:val="DefaultParagraphFont"/>
    <w:link w:val="BodyText2"/>
    <w:rsid w:val="00392B73"/>
    <w:rPr>
      <w:rFonts w:eastAsia="Times New Roman"/>
      <w:sz w:val="24"/>
    </w:rPr>
  </w:style>
  <w:style w:type="character" w:styleId="PageNumber">
    <w:name w:val="page number"/>
    <w:basedOn w:val="DefaultParagraphFont"/>
    <w:rsid w:val="00392B73"/>
  </w:style>
  <w:style w:type="paragraph" w:customStyle="1" w:styleId="bulletlist">
    <w:name w:val="bullet list"/>
    <w:basedOn w:val="Normal"/>
    <w:rsid w:val="00A824A7"/>
    <w:pPr>
      <w:ind w:left="567" w:hanging="283"/>
    </w:pPr>
    <w:rPr>
      <w:rFonts w:ascii="Arial" w:hAnsi="Arial"/>
    </w:rPr>
  </w:style>
  <w:style w:type="paragraph" w:customStyle="1" w:styleId="Default">
    <w:name w:val="Default"/>
    <w:rsid w:val="00764DB0"/>
    <w:pPr>
      <w:widowControl w:val="0"/>
      <w:autoSpaceDE w:val="0"/>
      <w:autoSpaceDN w:val="0"/>
      <w:adjustRightInd w:val="0"/>
    </w:pPr>
    <w:rPr>
      <w:rFonts w:ascii="Arial" w:eastAsia="Times New Roman" w:hAnsi="Arial"/>
      <w:color w:val="000000"/>
      <w:sz w:val="24"/>
      <w:szCs w:val="24"/>
      <w:lang w:val="en-US"/>
    </w:rPr>
  </w:style>
  <w:style w:type="paragraph" w:customStyle="1" w:styleId="ParaAriel14">
    <w:name w:val="Para Ariel 14"/>
    <w:basedOn w:val="Normal"/>
    <w:link w:val="ParaAriel14Char"/>
    <w:rsid w:val="002E7292"/>
    <w:rPr>
      <w:rFonts w:ascii="Arial" w:hAnsi="Arial" w:cs="Arial"/>
      <w:sz w:val="28"/>
      <w:szCs w:val="28"/>
    </w:rPr>
  </w:style>
  <w:style w:type="character" w:customStyle="1" w:styleId="ParaAriel14Char">
    <w:name w:val="Para Ariel 14 Char"/>
    <w:link w:val="ParaAriel14"/>
    <w:locked/>
    <w:rsid w:val="002E7292"/>
    <w:rPr>
      <w:rFonts w:ascii="Arial" w:eastAsia="Times New Roman" w:hAnsi="Arial" w:cs="Arial"/>
      <w:sz w:val="28"/>
      <w:szCs w:val="28"/>
    </w:rPr>
  </w:style>
  <w:style w:type="paragraph" w:customStyle="1" w:styleId="indentlist">
    <w:name w:val="indent list"/>
    <w:next w:val="Normal"/>
    <w:rsid w:val="00127DE1"/>
    <w:pPr>
      <w:spacing w:after="113"/>
      <w:ind w:left="396" w:hanging="397"/>
    </w:pPr>
    <w:rPr>
      <w:rFonts w:eastAsia="Times New Roman"/>
      <w:noProof/>
      <w:sz w:val="22"/>
    </w:rPr>
  </w:style>
  <w:style w:type="character" w:styleId="Emphasis">
    <w:name w:val="Emphasis"/>
    <w:basedOn w:val="DefaultParagraphFont"/>
    <w:qFormat/>
    <w:rsid w:val="00D94AF3"/>
    <w:rPr>
      <w:i/>
      <w:iCs/>
    </w:rPr>
  </w:style>
  <w:style w:type="paragraph" w:customStyle="1" w:styleId="cpdbullet">
    <w:name w:val="cpd bullet"/>
    <w:basedOn w:val="Normal"/>
    <w:rsid w:val="00D94AF3"/>
    <w:pPr>
      <w:numPr>
        <w:numId w:val="149"/>
      </w:numPr>
    </w:pPr>
    <w:rPr>
      <w:rFonts w:ascii="Arial" w:hAnsi="Arial"/>
      <w:spacing w:val="-5"/>
      <w:sz w:val="20"/>
    </w:rPr>
  </w:style>
  <w:style w:type="character" w:customStyle="1" w:styleId="indexthisChar">
    <w:name w:val="indexthis Char"/>
    <w:basedOn w:val="DefaultParagraphFont"/>
    <w:link w:val="indexthis"/>
    <w:locked/>
    <w:rsid w:val="004D2EC4"/>
    <w:rPr>
      <w:rFonts w:cs="Arial"/>
      <w:b/>
      <w:sz w:val="28"/>
      <w:szCs w:val="28"/>
    </w:rPr>
  </w:style>
  <w:style w:type="paragraph" w:customStyle="1" w:styleId="indexthis">
    <w:name w:val="indexthis"/>
    <w:basedOn w:val="Normal"/>
    <w:link w:val="indexthisChar"/>
    <w:rsid w:val="004D2EC4"/>
    <w:pPr>
      <w:autoSpaceDE w:val="0"/>
      <w:autoSpaceDN w:val="0"/>
      <w:adjustRightInd w:val="0"/>
    </w:pPr>
    <w:rPr>
      <w:rFonts w:eastAsiaTheme="minorHAnsi" w:cs="Arial"/>
      <w:b/>
      <w:sz w:val="28"/>
      <w:szCs w:val="28"/>
    </w:rPr>
  </w:style>
  <w:style w:type="paragraph" w:customStyle="1" w:styleId="ParaBig16">
    <w:name w:val="Para Big16"/>
    <w:basedOn w:val="Normal"/>
    <w:link w:val="ParaBig16Char"/>
    <w:rsid w:val="001B0288"/>
    <w:rPr>
      <w:rFonts w:ascii="Arial" w:hAnsi="Arial" w:cs="Arial"/>
      <w:sz w:val="32"/>
      <w:szCs w:val="32"/>
    </w:rPr>
  </w:style>
  <w:style w:type="character" w:customStyle="1" w:styleId="ParaBig16Char">
    <w:name w:val="Para Big16 Char"/>
    <w:link w:val="ParaBig16"/>
    <w:locked/>
    <w:rsid w:val="001B0288"/>
    <w:rPr>
      <w:rFonts w:ascii="Arial" w:eastAsia="Times New Roman" w:hAnsi="Arial" w:cs="Arial"/>
      <w:sz w:val="32"/>
      <w:szCs w:val="32"/>
    </w:rPr>
  </w:style>
  <w:style w:type="paragraph" w:styleId="FootnoteText">
    <w:name w:val="footnote text"/>
    <w:basedOn w:val="Normal"/>
    <w:link w:val="FootnoteTextChar"/>
    <w:rsid w:val="00701944"/>
    <w:rPr>
      <w:sz w:val="20"/>
    </w:rPr>
  </w:style>
  <w:style w:type="character" w:customStyle="1" w:styleId="FootnoteTextChar">
    <w:name w:val="Footnote Text Char"/>
    <w:basedOn w:val="DefaultParagraphFont"/>
    <w:link w:val="FootnoteText"/>
    <w:rsid w:val="00701944"/>
    <w:rPr>
      <w:rFonts w:eastAsia="Times New Roman"/>
    </w:rPr>
  </w:style>
  <w:style w:type="character" w:styleId="FootnoteReference">
    <w:name w:val="footnote reference"/>
    <w:basedOn w:val="DefaultParagraphFont"/>
    <w:rsid w:val="00701944"/>
    <w:rPr>
      <w:vertAlign w:val="superscript"/>
    </w:rPr>
  </w:style>
  <w:style w:type="character" w:customStyle="1" w:styleId="Heading1Char1">
    <w:name w:val="Heading 1 Char1"/>
    <w:uiPriority w:val="99"/>
    <w:locked/>
    <w:rsid w:val="004C1C06"/>
    <w:rPr>
      <w:rFonts w:ascii="Calibri" w:hAnsi="Calibri" w:cs="Calibri"/>
      <w:b/>
      <w:bCs/>
      <w:kern w:val="32"/>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826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laine.clutterbuck@imperial.nhs.uk)" TargetMode="External"/><Relationship Id="rId18" Type="http://schemas.openxmlformats.org/officeDocument/2006/relationships/hyperlink" Target="mailto:d.ashby@imperial.ac.uk)" TargetMode="External"/><Relationship Id="rId26" Type="http://schemas.openxmlformats.org/officeDocument/2006/relationships/hyperlink" Target="mailto:d.ashby@imperial.ac.uk" TargetMode="External"/><Relationship Id="rId39" Type="http://schemas.openxmlformats.org/officeDocument/2006/relationships/hyperlink" Target="mailto:Robina.Coker@imperial.nhs.uk" TargetMode="External"/><Relationship Id="rId3" Type="http://schemas.openxmlformats.org/officeDocument/2006/relationships/styles" Target="styles.xml"/><Relationship Id="rId21" Type="http://schemas.openxmlformats.org/officeDocument/2006/relationships/hyperlink" Target="mailto:doris.doberenz@imperial.nhs.uk" TargetMode="External"/><Relationship Id="rId34" Type="http://schemas.openxmlformats.org/officeDocument/2006/relationships/hyperlink" Target="mailto:m.hind@imperial.ac.uk" TargetMode="External"/><Relationship Id="rId42" Type="http://schemas.openxmlformats.org/officeDocument/2006/relationships/hyperlink" Target="mailto:l.howard@imperial.ac.uk"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peter.hill4@nhs.net" TargetMode="External"/><Relationship Id="rId25" Type="http://schemas.openxmlformats.org/officeDocument/2006/relationships/hyperlink" Target="mailto:peter.hill4@nhs.net" TargetMode="External"/><Relationship Id="rId33" Type="http://schemas.openxmlformats.org/officeDocument/2006/relationships/hyperlink" Target="mailto:c.shovlin@imperial.ac.uk" TargetMode="External"/><Relationship Id="rId38" Type="http://schemas.openxmlformats.org/officeDocument/2006/relationships/hyperlink" Target="mailto:f.chung@imperial.ac.uk" TargetMode="External"/><Relationship Id="rId46" Type="http://schemas.openxmlformats.org/officeDocument/2006/relationships/hyperlink" Target="mailto:l.howard@imperial.ac.uk" TargetMode="External"/><Relationship Id="rId2" Type="http://schemas.openxmlformats.org/officeDocument/2006/relationships/numbering" Target="numbering.xml"/><Relationship Id="rId16" Type="http://schemas.openxmlformats.org/officeDocument/2006/relationships/hyperlink" Target="mailto:j.levy@imperial.ac.uk" TargetMode="External"/><Relationship Id="rId20" Type="http://schemas.openxmlformats.org/officeDocument/2006/relationships/hyperlink" Target="mailto:r.tarzi@imperial.ac.uk" TargetMode="External"/><Relationship Id="rId29" Type="http://schemas.openxmlformats.org/officeDocument/2006/relationships/hyperlink" Target="mailto:d.ashby@imperial.ac.uk" TargetMode="External"/><Relationship Id="rId41" Type="http://schemas.openxmlformats.org/officeDocument/2006/relationships/hyperlink" Target="mailto:c.shovlin@imperial.ac.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mailto:Kate.Bazin@imperial.nhs.uk" TargetMode="External"/><Relationship Id="rId32" Type="http://schemas.openxmlformats.org/officeDocument/2006/relationships/hyperlink" Target="mailto:c.shovlin@imperial.ac.uk" TargetMode="External"/><Relationship Id="rId37" Type="http://schemas.openxmlformats.org/officeDocument/2006/relationships/hyperlink" Target="mailto:c.shovlin@imperial.ac.uk" TargetMode="External"/><Relationship Id="rId40" Type="http://schemas.openxmlformats.org/officeDocument/2006/relationships/hyperlink" Target="mailto:p.ind@imperial.ac.uk" TargetMode="External"/><Relationship Id="rId45" Type="http://schemas.openxmlformats.org/officeDocument/2006/relationships/hyperlink" Target="mailto:Luke" TargetMode="External"/><Relationship Id="rId5" Type="http://schemas.openxmlformats.org/officeDocument/2006/relationships/settings" Target="settings.xml"/><Relationship Id="rId15" Type="http://schemas.openxmlformats.org/officeDocument/2006/relationships/hyperlink" Target="mailto:a.tanna@imperial.ac.uk" TargetMode="External"/><Relationship Id="rId23" Type="http://schemas.openxmlformats.org/officeDocument/2006/relationships/hyperlink" Target="mailto:peter.hill4@nhs.net" TargetMode="External"/><Relationship Id="rId28" Type="http://schemas.openxmlformats.org/officeDocument/2006/relationships/hyperlink" Target="mailto:l.lightstone@imperial.nhs.uk" TargetMode="External"/><Relationship Id="rId36" Type="http://schemas.openxmlformats.org/officeDocument/2006/relationships/hyperlink" Target="mailto:c.shovlin@imperial.ac.uk" TargetMode="External"/><Relationship Id="rId10" Type="http://schemas.openxmlformats.org/officeDocument/2006/relationships/hyperlink" Target="mailto:sue.smith@imperial.ac.uk" TargetMode="External"/><Relationship Id="rId19" Type="http://schemas.openxmlformats.org/officeDocument/2006/relationships/hyperlink" Target="mailto:(n.arulkumaran@imperial.ac.uk" TargetMode="External"/><Relationship Id="rId31" Type="http://schemas.openxmlformats.org/officeDocument/2006/relationships/hyperlink" Target="mailto:k.meeran@imperial.ac.uk" TargetMode="External"/><Relationship Id="rId44" Type="http://schemas.openxmlformats.org/officeDocument/2006/relationships/hyperlink" Target="mailto:h.tighe@imperial.nhs.uk" TargetMode="External"/><Relationship Id="rId4" Type="http://schemas.microsoft.com/office/2007/relationships/stylesWithEffects" Target="stylesWithEffects.xml"/><Relationship Id="rId9" Type="http://schemas.openxmlformats.org/officeDocument/2006/relationships/hyperlink" Target="mailto:m.schachter@imperial.ac.uk" TargetMode="External"/><Relationship Id="rId14" Type="http://schemas.openxmlformats.org/officeDocument/2006/relationships/hyperlink" Target="mailto:r.tarzi@imperial.ac.uk" TargetMode="External"/><Relationship Id="rId22" Type="http://schemas.openxmlformats.org/officeDocument/2006/relationships/hyperlink" Target="mailto:doris.doberenz@imperial.nhs.uk" TargetMode="External"/><Relationship Id="rId27" Type="http://schemas.openxmlformats.org/officeDocument/2006/relationships/hyperlink" Target="mailto:(j.levy@imperial.ac.uk" TargetMode="External"/><Relationship Id="rId30" Type="http://schemas.openxmlformats.org/officeDocument/2006/relationships/hyperlink" Target="mailto:k.meeran@imperial.ac.uk" TargetMode="External"/><Relationship Id="rId35" Type="http://schemas.openxmlformats.org/officeDocument/2006/relationships/hyperlink" Target="mailto:kevin.murphy@imperial.ac.uk" TargetMode="External"/><Relationship Id="rId43" Type="http://schemas.openxmlformats.org/officeDocument/2006/relationships/hyperlink" Target="mailto:h.tighe@imperial.nhs.uk"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7857F-927D-4C69-ACF1-87CBDDE35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113</Pages>
  <Words>32361</Words>
  <Characters>184460</Characters>
  <Application>Microsoft Office Word</Application>
  <DocSecurity>4</DocSecurity>
  <Lines>1537</Lines>
  <Paragraphs>432</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216389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cdj</dc:creator>
  <cp:lastModifiedBy>Shiel, Nuala</cp:lastModifiedBy>
  <cp:revision>2</cp:revision>
  <dcterms:created xsi:type="dcterms:W3CDTF">2013-05-24T16:10:00Z</dcterms:created>
  <dcterms:modified xsi:type="dcterms:W3CDTF">2013-05-24T16:10:00Z</dcterms:modified>
</cp:coreProperties>
</file>