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8B" w:rsidRPr="00F45B15" w:rsidRDefault="005E0541" w:rsidP="0026610B">
      <w:pPr>
        <w:jc w:val="right"/>
        <w:rPr>
          <w:sz w:val="32"/>
          <w:szCs w:val="32"/>
          <w:lang w:val="en-GB"/>
        </w:rPr>
      </w:pPr>
      <w:r w:rsidRPr="00F45B15">
        <w:rPr>
          <w:noProof/>
          <w:sz w:val="32"/>
          <w:szCs w:val="32"/>
          <w:lang w:val="en-GB" w:eastAsia="en-GB"/>
        </w:rPr>
        <w:drawing>
          <wp:anchor distT="0" distB="0" distL="114300" distR="114300" simplePos="0" relativeHeight="251632640" behindDoc="0" locked="0" layoutInCell="1" allowOverlap="1" wp14:anchorId="07D8D3D7" wp14:editId="244382B3">
            <wp:simplePos x="0" y="0"/>
            <wp:positionH relativeFrom="column">
              <wp:posOffset>0</wp:posOffset>
            </wp:positionH>
            <wp:positionV relativeFrom="paragraph">
              <wp:posOffset>0</wp:posOffset>
            </wp:positionV>
            <wp:extent cx="1809750" cy="476250"/>
            <wp:effectExtent l="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9"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Type">
          <w:r w:rsidR="0093108B" w:rsidRPr="00F45B15">
            <w:rPr>
              <w:rFonts w:ascii="Arial" w:hAnsi="Arial"/>
              <w:sz w:val="32"/>
              <w:szCs w:val="32"/>
              <w:lang w:val="en-GB"/>
            </w:rPr>
            <w:t>School</w:t>
          </w:r>
        </w:smartTag>
        <w:r w:rsidR="0093108B" w:rsidRPr="00F45B15">
          <w:rPr>
            <w:rFonts w:ascii="Arial" w:hAnsi="Arial"/>
            <w:sz w:val="32"/>
            <w:szCs w:val="32"/>
            <w:lang w:val="en-GB"/>
          </w:rPr>
          <w:t xml:space="preserve"> of </w:t>
        </w:r>
        <w:smartTag w:uri="urn:schemas-microsoft-com:office:smarttags" w:element="PlaceName">
          <w:r w:rsidR="0093108B" w:rsidRPr="00F45B15">
            <w:rPr>
              <w:rFonts w:ascii="Arial" w:hAnsi="Arial"/>
              <w:sz w:val="32"/>
              <w:szCs w:val="32"/>
              <w:lang w:val="en-GB"/>
            </w:rPr>
            <w:t>Medicine</w:t>
          </w:r>
        </w:smartTag>
      </w:smartTag>
    </w:p>
    <w:p w:rsidR="0093108B" w:rsidRPr="00F45B15" w:rsidRDefault="0093108B">
      <w:pPr>
        <w:rPr>
          <w:lang w:val="en-GB"/>
        </w:rPr>
      </w:pPr>
    </w:p>
    <w:p w:rsidR="0026610B" w:rsidRPr="00F45B15" w:rsidRDefault="0026610B">
      <w:pPr>
        <w:rPr>
          <w:lang w:val="en-GB"/>
        </w:rPr>
      </w:pPr>
    </w:p>
    <w:p w:rsidR="00F45B15" w:rsidRPr="00F45B15" w:rsidRDefault="00F45B15" w:rsidP="00CC2048">
      <w:pPr>
        <w:pStyle w:val="Heading2"/>
        <w:keepNext w:val="0"/>
        <w:jc w:val="center"/>
        <w:rPr>
          <w:rFonts w:ascii="Arial" w:hAnsi="Arial"/>
          <w:b w:val="0"/>
          <w:bCs w:val="0"/>
          <w:sz w:val="22"/>
          <w:szCs w:val="22"/>
        </w:rPr>
      </w:pPr>
    </w:p>
    <w:p w:rsidR="00E85443" w:rsidRPr="00F45B15" w:rsidRDefault="000803E9" w:rsidP="00CC2048">
      <w:pPr>
        <w:pStyle w:val="Heading2"/>
        <w:keepNext w:val="0"/>
        <w:jc w:val="center"/>
        <w:rPr>
          <w:rFonts w:ascii="Arial" w:hAnsi="Arial"/>
          <w:b w:val="0"/>
          <w:bCs w:val="0"/>
          <w:iCs/>
          <w:sz w:val="48"/>
        </w:rPr>
      </w:pPr>
      <w:r w:rsidRPr="00F45B15">
        <w:rPr>
          <w:rFonts w:ascii="Arial" w:hAnsi="Arial"/>
          <w:b w:val="0"/>
          <w:bCs w:val="0"/>
          <w:sz w:val="48"/>
        </w:rPr>
        <w:t xml:space="preserve">Graduate Entry </w:t>
      </w:r>
      <w:r w:rsidR="00F45B15">
        <w:rPr>
          <w:rFonts w:ascii="Arial" w:hAnsi="Arial"/>
          <w:b w:val="0"/>
          <w:bCs w:val="0"/>
          <w:sz w:val="48"/>
        </w:rPr>
        <w:t>y</w:t>
      </w:r>
      <w:r w:rsidRPr="00F45B15">
        <w:rPr>
          <w:rFonts w:ascii="Arial" w:hAnsi="Arial"/>
          <w:b w:val="0"/>
          <w:bCs w:val="0"/>
          <w:sz w:val="48"/>
        </w:rPr>
        <w:t>ear 1</w:t>
      </w:r>
      <w:r w:rsidR="00690DD6" w:rsidRPr="00F45B15">
        <w:rPr>
          <w:rFonts w:ascii="Arial" w:hAnsi="Arial"/>
          <w:b w:val="0"/>
          <w:bCs w:val="0"/>
          <w:sz w:val="48"/>
        </w:rPr>
        <w:t>,</w:t>
      </w:r>
      <w:r w:rsidR="0026610B" w:rsidRPr="00F45B15">
        <w:rPr>
          <w:rFonts w:ascii="Arial" w:hAnsi="Arial"/>
          <w:b w:val="0"/>
          <w:bCs w:val="0"/>
          <w:sz w:val="48"/>
        </w:rPr>
        <w:t xml:space="preserve"> </w:t>
      </w:r>
      <w:r w:rsidR="0026610B" w:rsidRPr="00F45B15">
        <w:rPr>
          <w:rFonts w:ascii="Arial" w:hAnsi="Arial"/>
          <w:b w:val="0"/>
          <w:bCs w:val="0"/>
          <w:iCs/>
          <w:sz w:val="48"/>
        </w:rPr>
        <w:t>20</w:t>
      </w:r>
      <w:r w:rsidR="007D55B4" w:rsidRPr="00F45B15">
        <w:rPr>
          <w:rFonts w:ascii="Arial" w:hAnsi="Arial"/>
          <w:b w:val="0"/>
          <w:bCs w:val="0"/>
          <w:iCs/>
          <w:sz w:val="48"/>
        </w:rPr>
        <w:t>1</w:t>
      </w:r>
      <w:r w:rsidR="00124535" w:rsidRPr="00F45B15">
        <w:rPr>
          <w:rFonts w:ascii="Arial" w:hAnsi="Arial"/>
          <w:b w:val="0"/>
          <w:bCs w:val="0"/>
          <w:iCs/>
          <w:sz w:val="48"/>
        </w:rPr>
        <w:t>2</w:t>
      </w:r>
      <w:r w:rsidR="0026610B" w:rsidRPr="00F45B15">
        <w:rPr>
          <w:rFonts w:ascii="Arial" w:hAnsi="Arial"/>
          <w:b w:val="0"/>
          <w:bCs w:val="0"/>
          <w:iCs/>
          <w:sz w:val="48"/>
        </w:rPr>
        <w:t>/</w:t>
      </w:r>
      <w:r w:rsidR="004F0F6F" w:rsidRPr="00F45B15">
        <w:rPr>
          <w:rFonts w:ascii="Arial" w:hAnsi="Arial"/>
          <w:b w:val="0"/>
          <w:bCs w:val="0"/>
          <w:iCs/>
          <w:sz w:val="48"/>
        </w:rPr>
        <w:t>1</w:t>
      </w:r>
      <w:r w:rsidR="00124535" w:rsidRPr="00F45B15">
        <w:rPr>
          <w:rFonts w:ascii="Arial" w:hAnsi="Arial"/>
          <w:b w:val="0"/>
          <w:bCs w:val="0"/>
          <w:iCs/>
          <w:sz w:val="48"/>
        </w:rPr>
        <w:t>3</w:t>
      </w:r>
    </w:p>
    <w:p w:rsidR="00482022" w:rsidRPr="00F45B15" w:rsidRDefault="00482022" w:rsidP="00482022">
      <w:pPr>
        <w:rPr>
          <w:lang w:val="en-GB"/>
        </w:rPr>
      </w:pPr>
    </w:p>
    <w:p w:rsidR="00CC2048" w:rsidRPr="00F45B15" w:rsidRDefault="00CC2048" w:rsidP="00CC2048">
      <w:pPr>
        <w:pStyle w:val="Heading2"/>
        <w:keepNext w:val="0"/>
        <w:jc w:val="center"/>
        <w:rPr>
          <w:rFonts w:ascii="Arial" w:hAnsi="Arial"/>
          <w:b w:val="0"/>
          <w:sz w:val="32"/>
          <w:szCs w:val="32"/>
        </w:rPr>
      </w:pPr>
      <w:r w:rsidRPr="00F45B15">
        <w:rPr>
          <w:rFonts w:ascii="Arial" w:hAnsi="Arial"/>
          <w:b w:val="0"/>
          <w:sz w:val="28"/>
          <w:szCs w:val="28"/>
        </w:rPr>
        <w:t>REGULATORY SYSTEMS</w:t>
      </w:r>
    </w:p>
    <w:p w:rsidR="00CC2048" w:rsidRPr="00F45B15" w:rsidRDefault="00CC2048" w:rsidP="00CC2048">
      <w:pPr>
        <w:ind w:right="26"/>
        <w:jc w:val="center"/>
        <w:rPr>
          <w:rFonts w:ascii="Arial" w:hAnsi="Arial" w:cs="Arial"/>
          <w:b/>
          <w:lang w:val="en-GB"/>
        </w:rPr>
      </w:pPr>
    </w:p>
    <w:p w:rsidR="00CC2048" w:rsidRPr="00F45B15" w:rsidRDefault="00F01DD9" w:rsidP="00CC2048">
      <w:pPr>
        <w:ind w:right="26"/>
        <w:jc w:val="center"/>
        <w:rPr>
          <w:rFonts w:ascii="Arial" w:hAnsi="Arial" w:cs="Arial"/>
          <w:sz w:val="80"/>
          <w:szCs w:val="80"/>
          <w:lang w:val="en-GB"/>
        </w:rPr>
      </w:pPr>
      <w:r>
        <w:rPr>
          <w:rFonts w:ascii="Arial" w:hAnsi="Arial" w:cs="Arial"/>
          <w:sz w:val="80"/>
          <w:szCs w:val="80"/>
          <w:lang w:val="en-GB"/>
        </w:rPr>
        <w:t>Psychology</w:t>
      </w:r>
    </w:p>
    <w:p w:rsidR="00CC2048" w:rsidRPr="00F45B15" w:rsidRDefault="00CC2048" w:rsidP="00CC2048">
      <w:pPr>
        <w:ind w:right="26"/>
        <w:jc w:val="center"/>
        <w:rPr>
          <w:rFonts w:ascii="Arial" w:hAnsi="Arial" w:cs="Arial"/>
          <w:b/>
          <w:lang w:val="en-GB"/>
        </w:rPr>
      </w:pPr>
    </w:p>
    <w:p w:rsidR="0026610B" w:rsidRPr="00F45B15" w:rsidRDefault="0091432A" w:rsidP="00CC2048">
      <w:pPr>
        <w:ind w:right="26"/>
        <w:jc w:val="center"/>
        <w:rPr>
          <w:rFonts w:ascii="Arial" w:hAnsi="Arial" w:cs="Arial"/>
          <w:sz w:val="40"/>
          <w:szCs w:val="40"/>
          <w:lang w:val="en-GB"/>
        </w:rPr>
      </w:pPr>
      <w:r w:rsidRPr="00F45B15">
        <w:rPr>
          <w:rFonts w:ascii="Arial" w:hAnsi="Arial" w:cs="Arial"/>
          <w:sz w:val="40"/>
          <w:szCs w:val="40"/>
          <w:lang w:val="en-GB"/>
        </w:rPr>
        <w:t>S</w:t>
      </w:r>
      <w:r w:rsidR="000803E9" w:rsidRPr="00F45B15">
        <w:rPr>
          <w:rFonts w:ascii="Arial" w:hAnsi="Arial" w:cs="Arial"/>
          <w:sz w:val="40"/>
          <w:szCs w:val="40"/>
          <w:lang w:val="en-GB"/>
        </w:rPr>
        <w:t>ummer</w:t>
      </w:r>
      <w:r w:rsidR="00E85443" w:rsidRPr="00F45B15">
        <w:rPr>
          <w:rFonts w:ascii="Arial" w:hAnsi="Arial" w:cs="Arial"/>
          <w:sz w:val="40"/>
          <w:szCs w:val="40"/>
          <w:lang w:val="en-GB"/>
        </w:rPr>
        <w:t xml:space="preserve"> t</w:t>
      </w:r>
      <w:r w:rsidR="0026610B" w:rsidRPr="00F45B15">
        <w:rPr>
          <w:rFonts w:ascii="Arial" w:hAnsi="Arial" w:cs="Arial"/>
          <w:sz w:val="40"/>
          <w:szCs w:val="40"/>
          <w:lang w:val="en-GB"/>
        </w:rPr>
        <w:t>erm</w:t>
      </w:r>
      <w:r w:rsidR="00C775A5" w:rsidRPr="00F45B15">
        <w:rPr>
          <w:rFonts w:ascii="Arial" w:hAnsi="Arial" w:cs="Arial"/>
          <w:sz w:val="40"/>
          <w:szCs w:val="40"/>
          <w:lang w:val="en-GB"/>
        </w:rPr>
        <w:t xml:space="preserve"> </w:t>
      </w:r>
    </w:p>
    <w:p w:rsidR="00CC2048" w:rsidRPr="00F45B15" w:rsidRDefault="00CC2048" w:rsidP="00CC2048">
      <w:pPr>
        <w:ind w:right="26"/>
        <w:jc w:val="center"/>
        <w:rPr>
          <w:rFonts w:ascii="Arial" w:hAnsi="Arial" w:cs="Arial"/>
          <w:lang w:val="en-GB"/>
        </w:rPr>
      </w:pPr>
    </w:p>
    <w:p w:rsidR="00EF3B26" w:rsidRPr="00F45B15" w:rsidRDefault="005E0541" w:rsidP="0026610B">
      <w:pPr>
        <w:tabs>
          <w:tab w:val="left" w:pos="858"/>
        </w:tabs>
        <w:rPr>
          <w:rFonts w:ascii="Arial" w:hAnsi="Arial" w:cs="Arial"/>
          <w:bCs/>
          <w:iCs/>
          <w:sz w:val="28"/>
          <w:szCs w:val="28"/>
          <w:lang w:val="en-GB"/>
        </w:rPr>
      </w:pPr>
      <w:r w:rsidRPr="00F45B15">
        <w:rPr>
          <w:rFonts w:ascii="Arial" w:hAnsi="Arial" w:cs="Arial"/>
          <w:noProof/>
          <w:sz w:val="32"/>
          <w:lang w:val="en-GB" w:eastAsia="en-GB"/>
        </w:rPr>
        <mc:AlternateContent>
          <mc:Choice Requires="wpc">
            <w:drawing>
              <wp:inline distT="0" distB="0" distL="0" distR="0" wp14:anchorId="4CF9CB38" wp14:editId="25F5F40B">
                <wp:extent cx="5081905" cy="4298315"/>
                <wp:effectExtent l="0" t="9525" r="4445" b="6985"/>
                <wp:docPr id="1076" name="Canvas 1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0" name="Text Box 1078"/>
                        <wps:cNvSpPr txBox="1">
                          <a:spLocks noChangeArrowheads="1"/>
                        </wps:cNvSpPr>
                        <wps:spPr bwMode="auto">
                          <a:xfrm>
                            <a:off x="594872" y="0"/>
                            <a:ext cx="4384347" cy="4292015"/>
                          </a:xfrm>
                          <a:prstGeom prst="rect">
                            <a:avLst/>
                          </a:prstGeom>
                          <a:solidFill>
                            <a:srgbClr val="FFFFFF"/>
                          </a:solidFill>
                          <a:ln w="9525">
                            <a:solidFill>
                              <a:srgbClr val="000000"/>
                            </a:solidFill>
                            <a:miter lim="800000"/>
                            <a:headEnd/>
                            <a:tailEnd/>
                          </a:ln>
                        </wps:spPr>
                        <wps:txbx>
                          <w:txbxContent>
                            <w:p w:rsidR="002A0F89" w:rsidRPr="00EF3B26" w:rsidRDefault="002A0F89" w:rsidP="00EF3B26">
                              <w:r>
                                <w:rPr>
                                  <w:noProof/>
                                  <w:color w:val="000000"/>
                                  <w:lang w:val="en-GB" w:eastAsia="en-GB"/>
                                </w:rPr>
                                <w:drawing>
                                  <wp:inline distT="0" distB="0" distL="0" distR="0" wp14:anchorId="1E4DEEF4" wp14:editId="2ED4B626">
                                    <wp:extent cx="4191000" cy="4191000"/>
                                    <wp:effectExtent l="0" t="0" r="0" b="0"/>
                                    <wp:docPr id="16" name="Picture 16" descr="How to Apply for an APA-Approved Psychology Pre-doctoral Inter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Apply for an APA-Approved Psychology Pre-doctoral Interns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c:wpc>
                  </a:graphicData>
                </a:graphic>
              </wp:inline>
            </w:drawing>
          </mc:Choice>
          <mc:Fallback>
            <w:pict>
              <v:group id="Canvas 1076" o:spid="_x0000_s1026" editas="canvas" style="width:400.15pt;height:338.45pt;mso-position-horizontal-relative:char;mso-position-vertical-relative:line" coordsize="50819,4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819;height:42983;visibility:visible;mso-wrap-style:square">
                  <v:fill o:detectmouseclick="t"/>
                  <v:path o:connecttype="none"/>
                </v:shape>
                <v:shapetype id="_x0000_t202" coordsize="21600,21600" o:spt="202" path="m,l,21600r21600,l21600,xe">
                  <v:stroke joinstyle="miter"/>
                  <v:path gradientshapeok="t" o:connecttype="rect"/>
                </v:shapetype>
                <v:shape id="Text Box 1078" o:spid="_x0000_s1028" type="#_x0000_t202" style="position:absolute;left:5948;width:43844;height:429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dEsgA&#10;AADdAAAADwAAAGRycy9kb3ducmV2LnhtbESPQWvCQBCF74L/YZlCL1I3eqiSukpVpIWCqO0PmGan&#10;STQ7G7LbJO2vdw6Ctxnem/e+Wax6V6mWmlB6NjAZJ6CIM29Lzg18fe6e5qBCRLZYeSYDfxRgtRwO&#10;Fpha3/GR2lPMlYRwSNFAEWOdah2yghyGsa+JRfvxjcMoa5Nr22An4a7S0yR51g5LloYCa9oUlF1O&#10;v87AZTtrz6OPt/X3frc5523S/VN2MObxoX99ARWpj3fz7frdCv5kJvz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V0SyAAAAN0AAAAPAAAAAAAAAAAAAAAAAJgCAABk&#10;cnMvZG93bnJldi54bWxQSwUGAAAAAAQABAD1AAAAjQMAAAAA&#10;">
                  <v:textbox style="mso-fit-shape-to-text:t">
                    <w:txbxContent>
                      <w:p w:rsidR="002A0F89" w:rsidRPr="00EF3B26" w:rsidRDefault="002A0F89" w:rsidP="00EF3B26">
                        <w:r>
                          <w:rPr>
                            <w:noProof/>
                            <w:color w:val="000000"/>
                            <w:lang w:val="en-GB" w:eastAsia="en-GB"/>
                          </w:rPr>
                          <w:drawing>
                            <wp:inline distT="0" distB="0" distL="0" distR="0" wp14:anchorId="1E4DEEF4" wp14:editId="2ED4B626">
                              <wp:extent cx="4191000" cy="4191000"/>
                              <wp:effectExtent l="0" t="0" r="0" b="0"/>
                              <wp:docPr id="16" name="Picture 16" descr="How to Apply for an APA-Approved Psychology Pre-doctoral Inter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Apply for an APA-Approved Psychology Pre-doctoral Intern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txbxContent>
                  </v:textbox>
                </v:shape>
                <w10:anchorlock/>
              </v:group>
            </w:pict>
          </mc:Fallback>
        </mc:AlternateContent>
      </w:r>
    </w:p>
    <w:p w:rsidR="00EF3B26" w:rsidRPr="00F45B15" w:rsidRDefault="00EF3B26" w:rsidP="0026610B">
      <w:pPr>
        <w:tabs>
          <w:tab w:val="left" w:pos="858"/>
        </w:tabs>
        <w:rPr>
          <w:rFonts w:ascii="Arial" w:hAnsi="Arial" w:cs="Arial"/>
          <w:bCs/>
          <w:iCs/>
          <w:sz w:val="28"/>
          <w:szCs w:val="28"/>
          <w:lang w:val="en-GB"/>
        </w:rPr>
      </w:pPr>
    </w:p>
    <w:p w:rsidR="00E85443" w:rsidRPr="00F45B15" w:rsidRDefault="0091432A" w:rsidP="00E85443">
      <w:pPr>
        <w:tabs>
          <w:tab w:val="left" w:pos="858"/>
        </w:tabs>
        <w:spacing w:after="40"/>
        <w:rPr>
          <w:rFonts w:ascii="Arial" w:hAnsi="Arial" w:cs="Arial"/>
          <w:bCs/>
          <w:iCs/>
          <w:sz w:val="28"/>
          <w:szCs w:val="28"/>
          <w:lang w:val="en-GB"/>
        </w:rPr>
      </w:pPr>
      <w:r w:rsidRPr="00F45B15">
        <w:rPr>
          <w:rFonts w:ascii="Arial" w:hAnsi="Arial" w:cs="Arial"/>
          <w:bCs/>
          <w:iCs/>
          <w:sz w:val="28"/>
          <w:szCs w:val="28"/>
          <w:lang w:val="en-GB"/>
        </w:rPr>
        <w:t>Course</w:t>
      </w:r>
      <w:r w:rsidR="0093108B" w:rsidRPr="00F45B15">
        <w:rPr>
          <w:rFonts w:ascii="Arial" w:hAnsi="Arial" w:cs="Arial"/>
          <w:bCs/>
          <w:iCs/>
          <w:sz w:val="28"/>
          <w:szCs w:val="28"/>
          <w:lang w:val="en-GB"/>
        </w:rPr>
        <w:t xml:space="preserve"> Leader:</w:t>
      </w:r>
    </w:p>
    <w:p w:rsidR="00E85443" w:rsidRPr="00F45B15" w:rsidRDefault="00C775A5" w:rsidP="00E85443">
      <w:pPr>
        <w:tabs>
          <w:tab w:val="left" w:pos="858"/>
        </w:tabs>
        <w:spacing w:after="100"/>
        <w:rPr>
          <w:rFonts w:ascii="Arial" w:hAnsi="Arial" w:cs="Arial"/>
          <w:bCs/>
          <w:sz w:val="28"/>
          <w:szCs w:val="28"/>
          <w:lang w:val="en-GB"/>
        </w:rPr>
      </w:pPr>
      <w:r w:rsidRPr="00F45B15">
        <w:rPr>
          <w:rFonts w:ascii="Arial" w:hAnsi="Arial" w:cs="Arial"/>
          <w:b/>
          <w:bCs/>
          <w:sz w:val="28"/>
          <w:szCs w:val="28"/>
          <w:lang w:val="en-GB"/>
        </w:rPr>
        <w:t xml:space="preserve">David Murphy, </w:t>
      </w:r>
      <w:r w:rsidRPr="00F45B15">
        <w:rPr>
          <w:rFonts w:ascii="Arial" w:hAnsi="Arial" w:cs="Arial"/>
          <w:bCs/>
          <w:sz w:val="24"/>
          <w:szCs w:val="24"/>
          <w:lang w:val="en-GB"/>
        </w:rPr>
        <w:t>Consultant Clinical Psychologist &amp; Honorary Senior Lecturer</w:t>
      </w:r>
    </w:p>
    <w:p w:rsidR="00E85443" w:rsidRPr="00F45B15" w:rsidRDefault="00CC2048" w:rsidP="00E85443">
      <w:pPr>
        <w:tabs>
          <w:tab w:val="left" w:pos="858"/>
        </w:tabs>
        <w:spacing w:after="40"/>
        <w:rPr>
          <w:rFonts w:ascii="Arial" w:hAnsi="Arial" w:cs="Arial"/>
          <w:sz w:val="28"/>
          <w:szCs w:val="28"/>
          <w:lang w:val="en-GB"/>
        </w:rPr>
      </w:pPr>
      <w:r w:rsidRPr="00F45B15">
        <w:rPr>
          <w:rFonts w:ascii="Arial" w:hAnsi="Arial" w:cs="Arial"/>
          <w:sz w:val="28"/>
          <w:szCs w:val="28"/>
          <w:lang w:val="en-GB"/>
        </w:rPr>
        <w:t>T</w:t>
      </w:r>
      <w:r w:rsidR="0026610B" w:rsidRPr="00F45B15">
        <w:rPr>
          <w:rFonts w:ascii="Arial" w:hAnsi="Arial" w:cs="Arial"/>
          <w:sz w:val="28"/>
          <w:szCs w:val="28"/>
          <w:lang w:val="en-GB"/>
        </w:rPr>
        <w:t>el:</w:t>
      </w:r>
      <w:r w:rsidR="0026610B" w:rsidRPr="00F45B15">
        <w:rPr>
          <w:rFonts w:ascii="Arial" w:hAnsi="Arial" w:cs="Arial"/>
          <w:sz w:val="28"/>
          <w:szCs w:val="28"/>
          <w:lang w:val="en-GB"/>
        </w:rPr>
        <w:tab/>
      </w:r>
      <w:r w:rsidR="00C775A5" w:rsidRPr="00F45B15">
        <w:rPr>
          <w:rFonts w:ascii="Arial" w:hAnsi="Arial" w:cs="Arial"/>
          <w:sz w:val="28"/>
          <w:szCs w:val="28"/>
          <w:lang w:val="en-GB"/>
        </w:rPr>
        <w:t>020 8383 0689</w:t>
      </w:r>
    </w:p>
    <w:p w:rsidR="00E85443" w:rsidRPr="00F45B15" w:rsidRDefault="00E85443" w:rsidP="00E85443">
      <w:pPr>
        <w:tabs>
          <w:tab w:val="left" w:pos="858"/>
        </w:tabs>
        <w:rPr>
          <w:rFonts w:ascii="Arial" w:hAnsi="Arial" w:cs="Arial"/>
          <w:sz w:val="28"/>
          <w:szCs w:val="28"/>
          <w:lang w:val="en-GB"/>
        </w:rPr>
      </w:pPr>
      <w:r w:rsidRPr="00F45B15">
        <w:rPr>
          <w:rFonts w:ascii="Arial" w:hAnsi="Arial" w:cs="Arial"/>
          <w:sz w:val="28"/>
          <w:szCs w:val="28"/>
          <w:lang w:val="en-GB"/>
        </w:rPr>
        <w:t>e</w:t>
      </w:r>
      <w:r w:rsidR="0026610B" w:rsidRPr="00F45B15">
        <w:rPr>
          <w:rFonts w:ascii="Arial" w:hAnsi="Arial" w:cs="Arial"/>
          <w:sz w:val="28"/>
          <w:szCs w:val="28"/>
          <w:lang w:val="en-GB"/>
        </w:rPr>
        <w:t>mail:</w:t>
      </w:r>
      <w:r w:rsidR="0026610B" w:rsidRPr="00F45B15">
        <w:rPr>
          <w:rFonts w:ascii="Arial" w:hAnsi="Arial" w:cs="Arial"/>
          <w:sz w:val="28"/>
          <w:szCs w:val="28"/>
          <w:lang w:val="en-GB"/>
        </w:rPr>
        <w:tab/>
      </w:r>
      <w:hyperlink r:id="rId12" w:history="1">
        <w:r w:rsidRPr="00F45B15">
          <w:rPr>
            <w:rStyle w:val="Hyperlink"/>
            <w:rFonts w:ascii="Arial" w:hAnsi="Arial" w:cs="Arial"/>
            <w:sz w:val="28"/>
            <w:szCs w:val="28"/>
            <w:u w:val="none"/>
            <w:lang w:val="en-GB"/>
          </w:rPr>
          <w:t>d</w:t>
        </w:r>
        <w:r w:rsidRPr="00F45B15">
          <w:rPr>
            <w:rStyle w:val="Hyperlink"/>
            <w:rFonts w:ascii="Arial" w:hAnsi="Arial" w:cs="Arial"/>
            <w:sz w:val="36"/>
            <w:szCs w:val="36"/>
            <w:u w:val="none"/>
            <w:lang w:val="en-GB"/>
          </w:rPr>
          <w:t>.</w:t>
        </w:r>
        <w:r w:rsidRPr="00F45B15">
          <w:rPr>
            <w:rStyle w:val="Hyperlink"/>
            <w:rFonts w:ascii="Arial" w:hAnsi="Arial" w:cs="Arial"/>
            <w:sz w:val="28"/>
            <w:szCs w:val="28"/>
            <w:u w:val="none"/>
            <w:lang w:val="en-GB"/>
          </w:rPr>
          <w:t>j</w:t>
        </w:r>
        <w:r w:rsidRPr="00F45B15">
          <w:rPr>
            <w:rStyle w:val="Hyperlink"/>
            <w:rFonts w:ascii="Arial" w:hAnsi="Arial" w:cs="Arial"/>
            <w:sz w:val="36"/>
            <w:szCs w:val="36"/>
            <w:u w:val="none"/>
            <w:lang w:val="en-GB"/>
          </w:rPr>
          <w:t>.</w:t>
        </w:r>
        <w:r w:rsidRPr="00F45B15">
          <w:rPr>
            <w:rStyle w:val="Hyperlink"/>
            <w:rFonts w:ascii="Arial" w:hAnsi="Arial" w:cs="Arial"/>
            <w:sz w:val="28"/>
            <w:szCs w:val="28"/>
            <w:u w:val="none"/>
            <w:lang w:val="en-GB"/>
          </w:rPr>
          <w:t>murphy@imperial</w:t>
        </w:r>
        <w:r w:rsidRPr="00F45B15">
          <w:rPr>
            <w:rStyle w:val="Hyperlink"/>
            <w:rFonts w:ascii="Arial" w:hAnsi="Arial" w:cs="Arial"/>
            <w:sz w:val="36"/>
            <w:szCs w:val="36"/>
            <w:u w:val="none"/>
            <w:lang w:val="en-GB"/>
          </w:rPr>
          <w:t>.</w:t>
        </w:r>
        <w:r w:rsidRPr="00F45B15">
          <w:rPr>
            <w:rStyle w:val="Hyperlink"/>
            <w:rFonts w:ascii="Arial" w:hAnsi="Arial" w:cs="Arial"/>
            <w:sz w:val="28"/>
            <w:szCs w:val="28"/>
            <w:u w:val="none"/>
            <w:lang w:val="en-GB"/>
          </w:rPr>
          <w:t>ac</w:t>
        </w:r>
        <w:r w:rsidRPr="00F45B15">
          <w:rPr>
            <w:rStyle w:val="Hyperlink"/>
            <w:rFonts w:ascii="Arial" w:hAnsi="Arial" w:cs="Arial"/>
            <w:sz w:val="36"/>
            <w:szCs w:val="36"/>
            <w:u w:val="none"/>
            <w:lang w:val="en-GB"/>
          </w:rPr>
          <w:t>.</w:t>
        </w:r>
        <w:r w:rsidRPr="00F45B15">
          <w:rPr>
            <w:rStyle w:val="Hyperlink"/>
            <w:rFonts w:ascii="Arial" w:hAnsi="Arial" w:cs="Arial"/>
            <w:sz w:val="28"/>
            <w:szCs w:val="28"/>
            <w:u w:val="none"/>
            <w:lang w:val="en-GB"/>
          </w:rPr>
          <w:t>uk</w:t>
        </w:r>
      </w:hyperlink>
    </w:p>
    <w:p w:rsidR="00D771D2" w:rsidRPr="00F45B15" w:rsidRDefault="00476ECF" w:rsidP="00E85443">
      <w:pPr>
        <w:pStyle w:val="NormalWeb"/>
        <w:spacing w:before="0" w:beforeAutospacing="0" w:after="0" w:afterAutospacing="0"/>
        <w:rPr>
          <w:rFonts w:ascii="Arial" w:hAnsi="Arial" w:cs="Arial"/>
          <w:sz w:val="28"/>
          <w:szCs w:val="28"/>
          <w:lang w:val="en-GB"/>
        </w:rPr>
      </w:pPr>
      <w:hyperlink r:id="rId13" w:history="1">
        <w:r w:rsidR="005755CB" w:rsidRPr="00F45B15">
          <w:rPr>
            <w:rStyle w:val="Hyperlink"/>
            <w:rFonts w:ascii="Arial" w:hAnsi="Arial" w:cs="Arial"/>
            <w:sz w:val="28"/>
            <w:szCs w:val="28"/>
            <w:u w:val="none"/>
            <w:lang w:val="en-GB"/>
          </w:rPr>
          <w:t>https://education.med.imperial.ac.uk/Years/GE1213/RS/index.htm</w:t>
        </w:r>
      </w:hyperlink>
      <w:r w:rsidR="005755CB" w:rsidRPr="00F45B15">
        <w:rPr>
          <w:rFonts w:ascii="Arial" w:hAnsi="Arial" w:cs="Arial"/>
          <w:sz w:val="28"/>
          <w:szCs w:val="28"/>
          <w:lang w:val="en-GB"/>
        </w:rPr>
        <w:t xml:space="preserve"> </w:t>
      </w:r>
    </w:p>
    <w:p w:rsidR="00D32798" w:rsidRPr="00F45B15" w:rsidRDefault="00D32798" w:rsidP="00E85443">
      <w:pPr>
        <w:pStyle w:val="NormalWeb"/>
        <w:spacing w:before="0" w:beforeAutospacing="0" w:after="0" w:afterAutospacing="0"/>
        <w:rPr>
          <w:rFonts w:ascii="Arial" w:hAnsi="Arial" w:cs="Arial"/>
          <w:sz w:val="28"/>
          <w:szCs w:val="28"/>
          <w:lang w:val="en-GB"/>
        </w:rPr>
      </w:pPr>
    </w:p>
    <w:p w:rsidR="00D771D2" w:rsidRPr="00F45B15" w:rsidRDefault="00D771D2" w:rsidP="00E85443">
      <w:pPr>
        <w:pStyle w:val="NormalWeb"/>
        <w:spacing w:before="0" w:beforeAutospacing="0" w:after="0" w:afterAutospacing="0"/>
        <w:rPr>
          <w:rFonts w:ascii="Arial" w:hAnsi="Arial" w:cs="Arial"/>
          <w:sz w:val="28"/>
          <w:szCs w:val="28"/>
          <w:lang w:val="en-GB"/>
        </w:rPr>
      </w:pPr>
      <w:r w:rsidRPr="00F45B15">
        <w:rPr>
          <w:rFonts w:ascii="Arial" w:hAnsi="Arial" w:cs="Arial"/>
          <w:sz w:val="28"/>
          <w:szCs w:val="28"/>
          <w:lang w:val="en-GB"/>
        </w:rPr>
        <w:br w:type="page"/>
      </w:r>
    </w:p>
    <w:p w:rsidR="0093108B" w:rsidRPr="00F45B15" w:rsidRDefault="004B5131" w:rsidP="00EB196D">
      <w:pPr>
        <w:jc w:val="center"/>
        <w:rPr>
          <w:rFonts w:ascii="Arial" w:hAnsi="Arial" w:cs="Arial"/>
          <w:sz w:val="36"/>
          <w:lang w:val="en-GB"/>
        </w:rPr>
      </w:pPr>
      <w:r w:rsidRPr="00F45B15">
        <w:rPr>
          <w:rFonts w:ascii="Arial" w:hAnsi="Arial" w:cs="Arial"/>
          <w:sz w:val="36"/>
          <w:lang w:val="en-GB"/>
        </w:rPr>
        <w:lastRenderedPageBreak/>
        <w:t>Psychology module</w:t>
      </w:r>
    </w:p>
    <w:p w:rsidR="00245DD8" w:rsidRPr="00F45B15" w:rsidRDefault="00245DD8" w:rsidP="00EB196D">
      <w:pPr>
        <w:jc w:val="center"/>
        <w:rPr>
          <w:rFonts w:ascii="Arial" w:hAnsi="Arial" w:cs="Arial"/>
          <w:sz w:val="36"/>
          <w:lang w:val="en-GB"/>
        </w:rPr>
      </w:pPr>
    </w:p>
    <w:p w:rsidR="0093108B" w:rsidRPr="00F45B15" w:rsidRDefault="000803E9" w:rsidP="00EB196D">
      <w:pPr>
        <w:jc w:val="center"/>
        <w:rPr>
          <w:rFonts w:ascii="Arial" w:hAnsi="Arial" w:cs="Arial"/>
          <w:sz w:val="32"/>
          <w:lang w:val="en-GB"/>
        </w:rPr>
      </w:pPr>
      <w:r w:rsidRPr="00F45B15">
        <w:rPr>
          <w:rFonts w:ascii="Arial" w:hAnsi="Arial" w:cs="Arial"/>
          <w:sz w:val="32"/>
          <w:lang w:val="en-GB"/>
        </w:rPr>
        <w:t xml:space="preserve">Graduate Entry </w:t>
      </w:r>
      <w:r w:rsidR="00F45B15">
        <w:rPr>
          <w:rFonts w:ascii="Arial" w:hAnsi="Arial" w:cs="Arial"/>
          <w:sz w:val="32"/>
          <w:lang w:val="en-GB"/>
        </w:rPr>
        <w:t>y</w:t>
      </w:r>
      <w:r w:rsidR="0026610B" w:rsidRPr="00F45B15">
        <w:rPr>
          <w:rFonts w:ascii="Arial" w:hAnsi="Arial" w:cs="Arial"/>
          <w:sz w:val="32"/>
          <w:lang w:val="en-GB"/>
        </w:rPr>
        <w:t>ear</w:t>
      </w:r>
      <w:r w:rsidR="004B5131" w:rsidRPr="00F45B15">
        <w:rPr>
          <w:rFonts w:ascii="Arial" w:hAnsi="Arial" w:cs="Arial"/>
          <w:sz w:val="32"/>
          <w:lang w:val="en-GB"/>
        </w:rPr>
        <w:t xml:space="preserve"> </w:t>
      </w:r>
      <w:r w:rsidRPr="00F45B15">
        <w:rPr>
          <w:rFonts w:ascii="Arial" w:hAnsi="Arial" w:cs="Arial"/>
          <w:sz w:val="32"/>
          <w:lang w:val="en-GB"/>
        </w:rPr>
        <w:t>1</w:t>
      </w:r>
      <w:r w:rsidR="004B5131" w:rsidRPr="00F45B15">
        <w:rPr>
          <w:rFonts w:ascii="Arial" w:hAnsi="Arial" w:cs="Arial"/>
          <w:sz w:val="32"/>
          <w:lang w:val="en-GB"/>
        </w:rPr>
        <w:t>,</w:t>
      </w:r>
      <w:r w:rsidR="0026610B" w:rsidRPr="00F45B15">
        <w:rPr>
          <w:rFonts w:ascii="Arial" w:hAnsi="Arial" w:cs="Arial"/>
          <w:sz w:val="32"/>
          <w:lang w:val="en-GB"/>
        </w:rPr>
        <w:t xml:space="preserve"> </w:t>
      </w:r>
      <w:r w:rsidR="00CC2048" w:rsidRPr="00F45B15">
        <w:rPr>
          <w:rFonts w:ascii="Arial" w:hAnsi="Arial" w:cs="Arial"/>
          <w:sz w:val="32"/>
          <w:lang w:val="en-GB"/>
        </w:rPr>
        <w:t>20</w:t>
      </w:r>
      <w:r w:rsidR="007D55B4" w:rsidRPr="00F45B15">
        <w:rPr>
          <w:rFonts w:ascii="Arial" w:hAnsi="Arial" w:cs="Arial"/>
          <w:sz w:val="32"/>
          <w:lang w:val="en-GB"/>
        </w:rPr>
        <w:t>1</w:t>
      </w:r>
      <w:r w:rsidR="00C00BEA" w:rsidRPr="00F45B15">
        <w:rPr>
          <w:rFonts w:ascii="Arial" w:hAnsi="Arial" w:cs="Arial"/>
          <w:sz w:val="32"/>
          <w:lang w:val="en-GB"/>
        </w:rPr>
        <w:t>2</w:t>
      </w:r>
      <w:r w:rsidR="00CC2048" w:rsidRPr="00F45B15">
        <w:rPr>
          <w:rFonts w:ascii="Arial" w:hAnsi="Arial" w:cs="Arial"/>
          <w:sz w:val="32"/>
          <w:lang w:val="en-GB"/>
        </w:rPr>
        <w:t>/</w:t>
      </w:r>
      <w:r w:rsidR="004F0F6F" w:rsidRPr="00F45B15">
        <w:rPr>
          <w:rFonts w:ascii="Arial" w:hAnsi="Arial" w:cs="Arial"/>
          <w:sz w:val="32"/>
          <w:lang w:val="en-GB"/>
        </w:rPr>
        <w:t>1</w:t>
      </w:r>
      <w:r w:rsidR="00C00BEA" w:rsidRPr="00F45B15">
        <w:rPr>
          <w:rFonts w:ascii="Arial" w:hAnsi="Arial" w:cs="Arial"/>
          <w:sz w:val="32"/>
          <w:lang w:val="en-GB"/>
        </w:rPr>
        <w:t>3</w:t>
      </w:r>
      <w:r w:rsidR="0026610B" w:rsidRPr="00F45B15">
        <w:rPr>
          <w:rFonts w:ascii="Arial" w:hAnsi="Arial" w:cs="Arial"/>
          <w:sz w:val="32"/>
          <w:lang w:val="en-GB"/>
        </w:rPr>
        <w:t xml:space="preserve"> –</w:t>
      </w:r>
      <w:r w:rsidR="00E85443" w:rsidRPr="00F45B15">
        <w:rPr>
          <w:rFonts w:ascii="Arial" w:hAnsi="Arial" w:cs="Arial"/>
          <w:sz w:val="32"/>
          <w:lang w:val="en-GB"/>
        </w:rPr>
        <w:t xml:space="preserve"> </w:t>
      </w:r>
      <w:proofErr w:type="gramStart"/>
      <w:r w:rsidRPr="00F45B15">
        <w:rPr>
          <w:rFonts w:ascii="Arial" w:hAnsi="Arial" w:cs="Arial"/>
          <w:sz w:val="32"/>
          <w:lang w:val="en-GB"/>
        </w:rPr>
        <w:t>Summer</w:t>
      </w:r>
      <w:proofErr w:type="gramEnd"/>
      <w:r w:rsidR="0026610B" w:rsidRPr="00F45B15">
        <w:rPr>
          <w:rFonts w:ascii="Arial" w:hAnsi="Arial" w:cs="Arial"/>
          <w:sz w:val="32"/>
          <w:lang w:val="en-GB"/>
        </w:rPr>
        <w:t xml:space="preserve"> </w:t>
      </w:r>
      <w:r w:rsidR="00E85443" w:rsidRPr="00F45B15">
        <w:rPr>
          <w:rFonts w:ascii="Arial" w:hAnsi="Arial" w:cs="Arial"/>
          <w:sz w:val="32"/>
          <w:lang w:val="en-GB"/>
        </w:rPr>
        <w:t>t</w:t>
      </w:r>
      <w:r w:rsidR="0026610B" w:rsidRPr="00F45B15">
        <w:rPr>
          <w:rFonts w:ascii="Arial" w:hAnsi="Arial" w:cs="Arial"/>
          <w:sz w:val="32"/>
          <w:lang w:val="en-GB"/>
        </w:rPr>
        <w:t xml:space="preserve">erm </w:t>
      </w:r>
      <w:r w:rsidR="00E85443" w:rsidRPr="00F45B15">
        <w:rPr>
          <w:rFonts w:ascii="Arial" w:hAnsi="Arial" w:cs="Arial"/>
          <w:sz w:val="32"/>
          <w:lang w:val="en-GB"/>
        </w:rPr>
        <w:t>c</w:t>
      </w:r>
      <w:r w:rsidR="00BE3E55" w:rsidRPr="00F45B15">
        <w:rPr>
          <w:rFonts w:ascii="Arial" w:hAnsi="Arial" w:cs="Arial"/>
          <w:sz w:val="32"/>
          <w:lang w:val="en-GB"/>
        </w:rPr>
        <w:t>ourse</w:t>
      </w:r>
      <w:r w:rsidR="0026610B" w:rsidRPr="00F45B15">
        <w:rPr>
          <w:rFonts w:ascii="Arial" w:hAnsi="Arial" w:cs="Arial"/>
          <w:sz w:val="32"/>
          <w:lang w:val="en-GB"/>
        </w:rPr>
        <w:t xml:space="preserve"> </w:t>
      </w:r>
      <w:r w:rsidR="00E85443" w:rsidRPr="00F45B15">
        <w:rPr>
          <w:rFonts w:ascii="Arial" w:hAnsi="Arial" w:cs="Arial"/>
          <w:sz w:val="32"/>
          <w:lang w:val="en-GB"/>
        </w:rPr>
        <w:t>g</w:t>
      </w:r>
      <w:r w:rsidR="0026610B" w:rsidRPr="00F45B15">
        <w:rPr>
          <w:rFonts w:ascii="Arial" w:hAnsi="Arial" w:cs="Arial"/>
          <w:sz w:val="32"/>
          <w:lang w:val="en-GB"/>
        </w:rPr>
        <w:t>uide</w:t>
      </w:r>
    </w:p>
    <w:p w:rsidR="0026610B" w:rsidRPr="00F45B15" w:rsidRDefault="0026610B" w:rsidP="00EB196D">
      <w:pPr>
        <w:jc w:val="center"/>
        <w:rPr>
          <w:rFonts w:ascii="Arial" w:hAnsi="Arial" w:cs="Arial"/>
          <w:sz w:val="32"/>
          <w:lang w:val="en-GB"/>
        </w:rPr>
      </w:pPr>
    </w:p>
    <w:p w:rsidR="0093108B" w:rsidRPr="00F45B15" w:rsidRDefault="0093108B" w:rsidP="00EB196D">
      <w:pPr>
        <w:jc w:val="center"/>
        <w:rPr>
          <w:rFonts w:ascii="Arial" w:hAnsi="Arial" w:cs="Arial"/>
          <w:sz w:val="32"/>
          <w:lang w:val="fr-FR"/>
        </w:rPr>
      </w:pPr>
      <w:r w:rsidRPr="00F45B15">
        <w:rPr>
          <w:rFonts w:ascii="Arial" w:hAnsi="Arial" w:cs="Arial"/>
          <w:sz w:val="32"/>
          <w:lang w:val="fr-FR"/>
        </w:rPr>
        <w:t>CONTENTS</w:t>
      </w:r>
    </w:p>
    <w:p w:rsidR="00F95F4A" w:rsidRPr="00F45B15" w:rsidRDefault="004B5131" w:rsidP="004B5131">
      <w:pPr>
        <w:pStyle w:val="BodyTextIndent"/>
        <w:tabs>
          <w:tab w:val="left" w:pos="8051"/>
        </w:tabs>
        <w:rPr>
          <w:rFonts w:ascii="Arial" w:hAnsi="Arial"/>
          <w:sz w:val="28"/>
          <w:lang w:val="fr-FR"/>
        </w:rPr>
      </w:pPr>
      <w:r w:rsidRPr="00F45B15">
        <w:rPr>
          <w:rFonts w:ascii="Arial" w:hAnsi="Arial"/>
          <w:sz w:val="32"/>
          <w:lang w:val="fr-FR"/>
        </w:rPr>
        <w:tab/>
      </w:r>
      <w:r w:rsidR="00F95F4A" w:rsidRPr="00F45B15">
        <w:rPr>
          <w:rFonts w:ascii="Arial" w:hAnsi="Arial"/>
          <w:sz w:val="32"/>
          <w:lang w:val="fr-FR"/>
        </w:rPr>
        <w:t>Page</w:t>
      </w:r>
      <w:r w:rsidR="00476ECF">
        <w:rPr>
          <w:rFonts w:ascii="Arial" w:hAnsi="Arial" w:cs="Arial"/>
        </w:rPr>
        <w:pict>
          <v:rect id="_x0000_i1025" style="width:0;height:1.5pt" o:hralign="center" o:hrstd="t" o:hr="t" fillcolor="gray" stroked="f"/>
        </w:pict>
      </w:r>
    </w:p>
    <w:p w:rsidR="00EC238A" w:rsidRPr="00F45B15" w:rsidRDefault="00EC238A" w:rsidP="00B87EBA">
      <w:pPr>
        <w:pStyle w:val="BodyTextIndent"/>
        <w:tabs>
          <w:tab w:val="right" w:pos="8892"/>
        </w:tabs>
        <w:rPr>
          <w:rFonts w:ascii="Arial" w:hAnsi="Arial"/>
          <w:sz w:val="20"/>
          <w:szCs w:val="20"/>
          <w:lang w:val="fr-FR"/>
        </w:rPr>
      </w:pPr>
    </w:p>
    <w:p w:rsidR="000718C5" w:rsidRPr="00F45B15" w:rsidRDefault="000718C5" w:rsidP="002A0F89">
      <w:pPr>
        <w:pStyle w:val="BodyTextIndent"/>
        <w:tabs>
          <w:tab w:val="decimal" w:pos="8789"/>
        </w:tabs>
        <w:rPr>
          <w:rFonts w:ascii="Arial" w:hAnsi="Arial"/>
          <w:sz w:val="28"/>
          <w:szCs w:val="28"/>
          <w:lang w:val="fr-FR"/>
        </w:rPr>
      </w:pPr>
      <w:r w:rsidRPr="00F45B15">
        <w:rPr>
          <w:rFonts w:ascii="Arial" w:hAnsi="Arial"/>
          <w:sz w:val="24"/>
          <w:szCs w:val="28"/>
        </w:rPr>
        <w:t>SOLE</w:t>
      </w:r>
      <w:r w:rsidRPr="00F45B15">
        <w:rPr>
          <w:rFonts w:ascii="Arial" w:hAnsi="Arial"/>
          <w:sz w:val="28"/>
          <w:szCs w:val="28"/>
        </w:rPr>
        <w:tab/>
      </w:r>
    </w:p>
    <w:p w:rsidR="008A5DF2" w:rsidRPr="00F45B15" w:rsidRDefault="008A5DF2" w:rsidP="002A0F89">
      <w:pPr>
        <w:pStyle w:val="BodyTextIndent"/>
        <w:tabs>
          <w:tab w:val="decimal" w:pos="8789"/>
        </w:tabs>
        <w:rPr>
          <w:rFonts w:ascii="Arial" w:hAnsi="Arial"/>
        </w:rPr>
      </w:pPr>
    </w:p>
    <w:p w:rsidR="0093108B" w:rsidRPr="00F45B15" w:rsidRDefault="0093108B" w:rsidP="002A0F89">
      <w:pPr>
        <w:pStyle w:val="BodyTextIndent"/>
        <w:tabs>
          <w:tab w:val="decimal" w:pos="8789"/>
        </w:tabs>
        <w:spacing w:after="100"/>
        <w:rPr>
          <w:rFonts w:ascii="Arial" w:hAnsi="Arial"/>
          <w:sz w:val="24"/>
          <w:szCs w:val="28"/>
          <w:lang w:val="fr-FR"/>
        </w:rPr>
      </w:pPr>
      <w:r w:rsidRPr="00F45B15">
        <w:rPr>
          <w:rFonts w:ascii="Arial" w:hAnsi="Arial"/>
          <w:sz w:val="24"/>
          <w:szCs w:val="28"/>
          <w:lang w:val="fr-FR"/>
        </w:rPr>
        <w:t>INTRODUCTION</w:t>
      </w:r>
      <w:r w:rsidRPr="00F45B15">
        <w:rPr>
          <w:rFonts w:ascii="Arial" w:hAnsi="Arial"/>
          <w:sz w:val="24"/>
          <w:szCs w:val="28"/>
          <w:lang w:val="fr-FR"/>
        </w:rPr>
        <w:tab/>
      </w:r>
      <w:r w:rsidR="00C0049D" w:rsidRPr="00F45B15">
        <w:rPr>
          <w:rFonts w:ascii="Arial" w:hAnsi="Arial"/>
          <w:sz w:val="24"/>
          <w:szCs w:val="28"/>
          <w:lang w:val="fr-FR"/>
        </w:rPr>
        <w:t>1</w:t>
      </w:r>
    </w:p>
    <w:p w:rsidR="009B79C0" w:rsidRPr="00F45B15" w:rsidRDefault="0091432A" w:rsidP="002A0F89">
      <w:pPr>
        <w:pStyle w:val="BodyTextIndent"/>
        <w:tabs>
          <w:tab w:val="decimal" w:pos="8789"/>
        </w:tabs>
        <w:spacing w:after="100"/>
        <w:ind w:left="622" w:hanging="622"/>
        <w:rPr>
          <w:rFonts w:ascii="Arial" w:hAnsi="Arial"/>
          <w:sz w:val="24"/>
          <w:szCs w:val="28"/>
          <w:lang w:val="en-GB"/>
        </w:rPr>
      </w:pPr>
      <w:r w:rsidRPr="00F45B15">
        <w:rPr>
          <w:rFonts w:ascii="Arial" w:hAnsi="Arial"/>
          <w:sz w:val="24"/>
          <w:szCs w:val="28"/>
        </w:rPr>
        <w:t>READING LIST</w:t>
      </w:r>
      <w:r w:rsidR="009B79C0" w:rsidRPr="00F45B15">
        <w:rPr>
          <w:rFonts w:ascii="Arial" w:hAnsi="Arial"/>
          <w:sz w:val="24"/>
          <w:szCs w:val="28"/>
        </w:rPr>
        <w:tab/>
      </w:r>
      <w:r w:rsidR="00C0049D" w:rsidRPr="00F45B15">
        <w:rPr>
          <w:rFonts w:ascii="Arial" w:hAnsi="Arial"/>
          <w:sz w:val="24"/>
          <w:szCs w:val="28"/>
          <w:lang w:val="en-GB"/>
        </w:rPr>
        <w:t>3</w:t>
      </w:r>
    </w:p>
    <w:p w:rsidR="00743912" w:rsidRPr="00F45B15" w:rsidRDefault="00743912" w:rsidP="002A0F89">
      <w:pPr>
        <w:pStyle w:val="BodyTextIndent"/>
        <w:tabs>
          <w:tab w:val="decimal" w:pos="8789"/>
        </w:tabs>
        <w:spacing w:after="100"/>
        <w:ind w:left="622" w:hanging="622"/>
        <w:rPr>
          <w:rFonts w:ascii="Arial" w:hAnsi="Arial"/>
          <w:sz w:val="24"/>
          <w:szCs w:val="28"/>
          <w:lang w:val="en-GB"/>
        </w:rPr>
      </w:pPr>
      <w:r w:rsidRPr="00F45B15">
        <w:rPr>
          <w:rFonts w:ascii="Arial" w:hAnsi="Arial"/>
          <w:sz w:val="24"/>
          <w:szCs w:val="28"/>
          <w:lang w:val="en-GB"/>
        </w:rPr>
        <w:t>ONLINE RESOURCES</w:t>
      </w:r>
      <w:r w:rsidRPr="00F45B15">
        <w:rPr>
          <w:rFonts w:ascii="Arial" w:hAnsi="Arial"/>
          <w:sz w:val="24"/>
          <w:szCs w:val="28"/>
          <w:lang w:val="en-GB"/>
        </w:rPr>
        <w:tab/>
        <w:t>4</w:t>
      </w:r>
    </w:p>
    <w:p w:rsidR="00C82365" w:rsidRPr="00F45B15" w:rsidRDefault="008A5DF2" w:rsidP="002A0F89">
      <w:pPr>
        <w:pStyle w:val="BodyTextIndent"/>
        <w:tabs>
          <w:tab w:val="decimal" w:pos="8789"/>
        </w:tabs>
        <w:spacing w:after="100"/>
        <w:ind w:left="622" w:hanging="622"/>
        <w:rPr>
          <w:rFonts w:ascii="Arial" w:hAnsi="Arial"/>
          <w:sz w:val="24"/>
          <w:szCs w:val="28"/>
          <w:lang w:val="en-GB"/>
        </w:rPr>
      </w:pPr>
      <w:r w:rsidRPr="00F45B15">
        <w:rPr>
          <w:rFonts w:ascii="Arial" w:hAnsi="Arial"/>
          <w:sz w:val="24"/>
          <w:szCs w:val="28"/>
        </w:rPr>
        <w:t>LECTURERS</w:t>
      </w:r>
      <w:r w:rsidR="00C82365" w:rsidRPr="00F45B15">
        <w:rPr>
          <w:rFonts w:ascii="Arial" w:hAnsi="Arial"/>
          <w:sz w:val="24"/>
          <w:szCs w:val="28"/>
        </w:rPr>
        <w:tab/>
      </w:r>
      <w:r w:rsidR="00C0049D" w:rsidRPr="00F45B15">
        <w:rPr>
          <w:rFonts w:ascii="Arial" w:hAnsi="Arial"/>
          <w:sz w:val="24"/>
          <w:szCs w:val="28"/>
          <w:lang w:val="en-GB"/>
        </w:rPr>
        <w:t>5</w:t>
      </w:r>
    </w:p>
    <w:p w:rsidR="00743912" w:rsidRPr="00F45B15" w:rsidRDefault="00743912" w:rsidP="002A0F89">
      <w:pPr>
        <w:pStyle w:val="BodyTextIndent"/>
        <w:tabs>
          <w:tab w:val="decimal" w:pos="8505"/>
        </w:tabs>
        <w:rPr>
          <w:rFonts w:ascii="Arial" w:hAnsi="Arial"/>
          <w:sz w:val="28"/>
          <w:szCs w:val="28"/>
          <w:lang w:val="en-GB"/>
        </w:rPr>
      </w:pPr>
    </w:p>
    <w:p w:rsidR="008A5DF2" w:rsidRPr="00F45B15" w:rsidRDefault="00C82365" w:rsidP="002A0F89">
      <w:pPr>
        <w:pStyle w:val="BodyTextIndent"/>
        <w:tabs>
          <w:tab w:val="decimal" w:pos="8505"/>
        </w:tabs>
        <w:rPr>
          <w:rFonts w:ascii="Arial" w:hAnsi="Arial"/>
          <w:sz w:val="28"/>
          <w:szCs w:val="28"/>
          <w:lang w:val="en-GB"/>
        </w:rPr>
      </w:pPr>
      <w:r w:rsidRPr="00F45B15">
        <w:rPr>
          <w:rFonts w:ascii="Arial" w:hAnsi="Arial"/>
          <w:sz w:val="28"/>
          <w:szCs w:val="28"/>
        </w:rPr>
        <w:t>SESSION MATERIALS</w:t>
      </w:r>
    </w:p>
    <w:p w:rsidR="00743912" w:rsidRPr="00F45B15" w:rsidRDefault="00743912" w:rsidP="002A0F89">
      <w:pPr>
        <w:pStyle w:val="BodyTextIndent"/>
        <w:tabs>
          <w:tab w:val="decimal" w:pos="8505"/>
        </w:tabs>
        <w:rPr>
          <w:rFonts w:ascii="Arial" w:hAnsi="Arial"/>
          <w:sz w:val="28"/>
          <w:szCs w:val="28"/>
          <w:lang w:val="en-GB"/>
        </w:rPr>
      </w:pPr>
    </w:p>
    <w:p w:rsidR="008A5DF2" w:rsidRPr="00F45B15" w:rsidRDefault="002A0F89" w:rsidP="002A0F89">
      <w:pPr>
        <w:pStyle w:val="BodyTextIndent"/>
        <w:tabs>
          <w:tab w:val="left" w:pos="454"/>
          <w:tab w:val="decimal" w:pos="8789"/>
        </w:tabs>
        <w:spacing w:after="160"/>
        <w:ind w:left="624" w:hanging="624"/>
        <w:rPr>
          <w:rFonts w:ascii="Arial" w:hAnsi="Arial"/>
          <w:caps/>
          <w:sz w:val="24"/>
          <w:szCs w:val="24"/>
        </w:rPr>
      </w:pPr>
      <w:r>
        <w:rPr>
          <w:rFonts w:ascii="Arial" w:hAnsi="Arial" w:cs="Arial"/>
          <w:caps/>
          <w:sz w:val="24"/>
          <w:szCs w:val="24"/>
        </w:rPr>
        <w:t>1</w:t>
      </w:r>
      <w:r>
        <w:rPr>
          <w:rFonts w:ascii="Arial" w:hAnsi="Arial" w:cs="Arial"/>
          <w:caps/>
          <w:sz w:val="24"/>
          <w:szCs w:val="24"/>
          <w:lang w:val="en-GB"/>
        </w:rPr>
        <w:tab/>
      </w:r>
      <w:r>
        <w:rPr>
          <w:rFonts w:ascii="Arial" w:hAnsi="Arial" w:cs="Arial"/>
          <w:sz w:val="24"/>
          <w:szCs w:val="24"/>
          <w:lang w:val="en-GB"/>
        </w:rPr>
        <w:t>L</w:t>
      </w:r>
      <w:r w:rsidRPr="00F45B15">
        <w:rPr>
          <w:rFonts w:ascii="Arial" w:hAnsi="Arial" w:cs="Arial"/>
          <w:sz w:val="24"/>
          <w:szCs w:val="24"/>
        </w:rPr>
        <w:t>earning theory</w:t>
      </w:r>
      <w:r w:rsidR="00EB196D" w:rsidRPr="00F45B15">
        <w:rPr>
          <w:rFonts w:ascii="Arial" w:hAnsi="Arial" w:cs="Arial"/>
          <w:caps/>
          <w:sz w:val="24"/>
          <w:szCs w:val="24"/>
        </w:rPr>
        <w:tab/>
      </w:r>
      <w:r w:rsidR="000C3A88" w:rsidRPr="00F45B15">
        <w:rPr>
          <w:rFonts w:ascii="Arial" w:hAnsi="Arial" w:cs="Arial"/>
          <w:caps/>
          <w:sz w:val="24"/>
          <w:szCs w:val="24"/>
        </w:rPr>
        <w:t>7</w:t>
      </w:r>
    </w:p>
    <w:p w:rsidR="008A5DF2"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2</w:t>
      </w:r>
      <w:r w:rsidR="002A0F89">
        <w:rPr>
          <w:rFonts w:ascii="Arial" w:hAnsi="Arial" w:cs="Arial"/>
          <w:sz w:val="24"/>
          <w:szCs w:val="24"/>
          <w:lang w:val="en-GB"/>
        </w:rPr>
        <w:tab/>
        <w:t>H</w:t>
      </w:r>
      <w:r w:rsidR="002A0F89" w:rsidRPr="00F45B15">
        <w:rPr>
          <w:rFonts w:ascii="Arial" w:hAnsi="Arial" w:cs="Arial"/>
          <w:sz w:val="24"/>
          <w:szCs w:val="24"/>
          <w:lang w:val="en-GB"/>
        </w:rPr>
        <w:t>ealth b</w:t>
      </w:r>
      <w:bookmarkStart w:id="0" w:name="_GoBack"/>
      <w:bookmarkEnd w:id="0"/>
      <w:r w:rsidR="002A0F89" w:rsidRPr="00F45B15">
        <w:rPr>
          <w:rFonts w:ascii="Arial" w:hAnsi="Arial" w:cs="Arial"/>
          <w:sz w:val="24"/>
          <w:szCs w:val="24"/>
          <w:lang w:val="en-GB"/>
        </w:rPr>
        <w:t xml:space="preserve">eliefs </w:t>
      </w:r>
      <w:r w:rsidR="006356DB">
        <w:rPr>
          <w:rFonts w:ascii="Arial" w:hAnsi="Arial" w:cs="Arial"/>
          <w:sz w:val="24"/>
          <w:szCs w:val="24"/>
          <w:lang w:val="en-GB"/>
        </w:rPr>
        <w:t>and</w:t>
      </w:r>
      <w:r w:rsidR="002A0F89" w:rsidRPr="00F45B15">
        <w:rPr>
          <w:rFonts w:ascii="Arial" w:hAnsi="Arial" w:cs="Arial"/>
          <w:sz w:val="24"/>
          <w:szCs w:val="24"/>
          <w:lang w:val="en-GB"/>
        </w:rPr>
        <w:t xml:space="preserve"> behaviour</w:t>
      </w:r>
      <w:r w:rsidR="00EB196D" w:rsidRPr="00F45B15">
        <w:rPr>
          <w:rFonts w:ascii="Arial" w:hAnsi="Arial" w:cs="Arial"/>
          <w:caps/>
          <w:sz w:val="24"/>
          <w:szCs w:val="24"/>
          <w:lang w:val="en-GB"/>
        </w:rPr>
        <w:tab/>
      </w:r>
      <w:r w:rsidR="000C3A88" w:rsidRPr="00F45B15">
        <w:rPr>
          <w:rFonts w:ascii="Arial" w:hAnsi="Arial" w:cs="Arial"/>
          <w:caps/>
          <w:sz w:val="24"/>
          <w:szCs w:val="24"/>
          <w:lang w:val="en-GB"/>
        </w:rPr>
        <w:t>12</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3</w:t>
      </w:r>
      <w:r w:rsidR="002A0F89">
        <w:rPr>
          <w:rFonts w:ascii="Arial" w:hAnsi="Arial" w:cs="Arial"/>
          <w:caps/>
          <w:sz w:val="24"/>
          <w:szCs w:val="24"/>
          <w:lang w:val="en-GB"/>
        </w:rPr>
        <w:tab/>
      </w:r>
      <w:r w:rsidR="002A0F89">
        <w:rPr>
          <w:rFonts w:ascii="Arial" w:hAnsi="Arial" w:cs="Arial"/>
          <w:sz w:val="24"/>
          <w:szCs w:val="24"/>
          <w:lang w:val="en-GB"/>
        </w:rPr>
        <w:t>I</w:t>
      </w:r>
      <w:r w:rsidR="002A0F89" w:rsidRPr="00F45B15">
        <w:rPr>
          <w:rFonts w:ascii="Arial" w:hAnsi="Arial" w:cs="Arial"/>
          <w:sz w:val="24"/>
          <w:szCs w:val="24"/>
          <w:lang w:val="en-GB"/>
        </w:rPr>
        <w:t>ndividual differences / personality</w:t>
      </w:r>
      <w:r w:rsidRPr="00F45B15">
        <w:rPr>
          <w:rFonts w:ascii="Arial" w:hAnsi="Arial" w:cs="Arial"/>
          <w:caps/>
          <w:sz w:val="24"/>
          <w:szCs w:val="24"/>
          <w:lang w:val="en-GB"/>
        </w:rPr>
        <w:t xml:space="preserve"> </w:t>
      </w:r>
      <w:r w:rsidR="00743912" w:rsidRPr="00F45B15">
        <w:rPr>
          <w:rFonts w:ascii="Arial" w:hAnsi="Arial" w:cs="Arial"/>
          <w:caps/>
          <w:sz w:val="24"/>
          <w:szCs w:val="24"/>
          <w:lang w:val="en-GB"/>
        </w:rPr>
        <w:tab/>
        <w:t>15</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4</w:t>
      </w:r>
      <w:r w:rsidR="002A0F89">
        <w:rPr>
          <w:rFonts w:ascii="Arial" w:hAnsi="Arial" w:cs="Arial"/>
          <w:caps/>
          <w:sz w:val="24"/>
          <w:szCs w:val="24"/>
          <w:lang w:val="en-GB"/>
        </w:rPr>
        <w:tab/>
      </w:r>
      <w:r w:rsidR="002A0F89">
        <w:rPr>
          <w:rFonts w:ascii="Arial" w:hAnsi="Arial" w:cs="Arial"/>
          <w:sz w:val="24"/>
          <w:szCs w:val="24"/>
          <w:lang w:val="en-GB"/>
        </w:rPr>
        <w:t>D</w:t>
      </w:r>
      <w:r w:rsidR="002A0F89" w:rsidRPr="00F45B15">
        <w:rPr>
          <w:rFonts w:ascii="Arial" w:hAnsi="Arial" w:cs="Arial"/>
          <w:sz w:val="24"/>
          <w:szCs w:val="24"/>
          <w:lang w:val="en-GB"/>
        </w:rPr>
        <w:t>evelopmental psychology</w:t>
      </w:r>
      <w:r w:rsidR="00743912" w:rsidRPr="00F45B15">
        <w:rPr>
          <w:rFonts w:ascii="Arial" w:hAnsi="Arial" w:cs="Arial"/>
          <w:caps/>
          <w:sz w:val="24"/>
          <w:szCs w:val="24"/>
          <w:lang w:val="en-GB"/>
        </w:rPr>
        <w:tab/>
        <w:t>20</w:t>
      </w:r>
    </w:p>
    <w:p w:rsidR="008A5DF2"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5</w:t>
      </w:r>
      <w:r w:rsidR="002A0F89">
        <w:rPr>
          <w:rFonts w:ascii="Arial" w:hAnsi="Arial" w:cs="Arial"/>
          <w:caps/>
          <w:sz w:val="24"/>
          <w:szCs w:val="24"/>
          <w:lang w:val="en-GB"/>
        </w:rPr>
        <w:tab/>
      </w:r>
      <w:r w:rsidR="002A0F89">
        <w:rPr>
          <w:rFonts w:ascii="Arial" w:hAnsi="Arial" w:cs="Arial"/>
          <w:sz w:val="24"/>
          <w:szCs w:val="24"/>
          <w:lang w:val="en-GB"/>
        </w:rPr>
        <w:t>C</w:t>
      </w:r>
      <w:r w:rsidR="002A0F89" w:rsidRPr="00F45B15">
        <w:rPr>
          <w:rFonts w:ascii="Arial" w:hAnsi="Arial" w:cs="Arial"/>
          <w:sz w:val="24"/>
          <w:szCs w:val="24"/>
          <w:lang w:val="en-GB"/>
        </w:rPr>
        <w:t>oping with treatment</w:t>
      </w:r>
      <w:r w:rsidR="00E30834" w:rsidRPr="00F45B15">
        <w:rPr>
          <w:rFonts w:ascii="Arial" w:hAnsi="Arial" w:cs="Arial"/>
          <w:caps/>
          <w:sz w:val="24"/>
          <w:szCs w:val="24"/>
          <w:lang w:val="en-GB"/>
        </w:rPr>
        <w:tab/>
      </w:r>
      <w:r w:rsidR="00C0049D" w:rsidRPr="00F45B15">
        <w:rPr>
          <w:rFonts w:ascii="Arial" w:hAnsi="Arial" w:cs="Arial"/>
          <w:caps/>
          <w:sz w:val="24"/>
          <w:szCs w:val="24"/>
          <w:lang w:val="en-GB"/>
        </w:rPr>
        <w:t>2</w:t>
      </w:r>
      <w:r w:rsidR="00743912" w:rsidRPr="00F45B15">
        <w:rPr>
          <w:rFonts w:ascii="Arial" w:hAnsi="Arial" w:cs="Arial"/>
          <w:caps/>
          <w:sz w:val="24"/>
          <w:szCs w:val="24"/>
          <w:lang w:val="en-GB"/>
        </w:rPr>
        <w:t>4</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6</w:t>
      </w:r>
      <w:r w:rsidR="002A0F89">
        <w:rPr>
          <w:rFonts w:ascii="Arial" w:hAnsi="Arial" w:cs="Arial"/>
          <w:caps/>
          <w:sz w:val="24"/>
          <w:szCs w:val="24"/>
          <w:lang w:val="en-GB"/>
        </w:rPr>
        <w:tab/>
      </w:r>
      <w:r w:rsidR="002A0F89">
        <w:rPr>
          <w:rFonts w:ascii="Arial" w:hAnsi="Arial" w:cs="Arial"/>
          <w:sz w:val="24"/>
          <w:szCs w:val="24"/>
          <w:lang w:val="en-GB"/>
        </w:rPr>
        <w:t>A</w:t>
      </w:r>
      <w:r w:rsidR="002A0F89" w:rsidRPr="00F45B15">
        <w:rPr>
          <w:rFonts w:ascii="Arial" w:hAnsi="Arial" w:cs="Arial"/>
          <w:sz w:val="24"/>
          <w:szCs w:val="24"/>
          <w:lang w:val="en-GB"/>
        </w:rPr>
        <w:t>ttention and perception</w:t>
      </w:r>
      <w:r w:rsidR="00743912" w:rsidRPr="00F45B15">
        <w:rPr>
          <w:rFonts w:ascii="Arial" w:hAnsi="Arial" w:cs="Arial"/>
          <w:caps/>
          <w:sz w:val="24"/>
          <w:szCs w:val="24"/>
          <w:lang w:val="en-GB"/>
        </w:rPr>
        <w:tab/>
        <w:t>28</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7</w:t>
      </w:r>
      <w:r w:rsidR="002A0F89">
        <w:rPr>
          <w:rFonts w:ascii="Arial" w:hAnsi="Arial" w:cs="Arial"/>
          <w:caps/>
          <w:sz w:val="24"/>
          <w:szCs w:val="24"/>
          <w:lang w:val="en-GB"/>
        </w:rPr>
        <w:tab/>
      </w:r>
      <w:r w:rsidR="002A0F89">
        <w:rPr>
          <w:rFonts w:ascii="Arial" w:hAnsi="Arial" w:cs="Arial"/>
          <w:sz w:val="24"/>
          <w:szCs w:val="24"/>
          <w:lang w:val="en-GB"/>
        </w:rPr>
        <w:t>P</w:t>
      </w:r>
      <w:r w:rsidR="002A0F89" w:rsidRPr="00F45B15">
        <w:rPr>
          <w:rFonts w:ascii="Arial" w:hAnsi="Arial" w:cs="Arial"/>
          <w:sz w:val="24"/>
          <w:szCs w:val="24"/>
          <w:lang w:val="en-GB"/>
        </w:rPr>
        <w:t>erception of physical symptoms</w:t>
      </w:r>
      <w:r w:rsidR="00743912" w:rsidRPr="00F45B15">
        <w:rPr>
          <w:rFonts w:ascii="Arial" w:hAnsi="Arial" w:cs="Arial"/>
          <w:caps/>
          <w:sz w:val="24"/>
          <w:szCs w:val="24"/>
          <w:lang w:val="en-GB"/>
        </w:rPr>
        <w:tab/>
        <w:t>32</w:t>
      </w:r>
    </w:p>
    <w:p w:rsidR="008A5DF2"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8</w:t>
      </w:r>
      <w:r w:rsidR="002A0F89">
        <w:rPr>
          <w:rFonts w:ascii="Arial" w:hAnsi="Arial" w:cs="Arial"/>
          <w:caps/>
          <w:sz w:val="24"/>
          <w:szCs w:val="24"/>
          <w:lang w:val="en-GB"/>
        </w:rPr>
        <w:tab/>
      </w:r>
      <w:r w:rsidR="002A0F89">
        <w:rPr>
          <w:rFonts w:ascii="Arial" w:hAnsi="Arial" w:cs="Arial"/>
          <w:sz w:val="24"/>
          <w:szCs w:val="24"/>
          <w:lang w:val="en-GB"/>
        </w:rPr>
        <w:t>C</w:t>
      </w:r>
      <w:r w:rsidR="002A0F89" w:rsidRPr="00F45B15">
        <w:rPr>
          <w:rFonts w:ascii="Arial" w:hAnsi="Arial" w:cs="Arial"/>
          <w:sz w:val="24"/>
          <w:szCs w:val="24"/>
          <w:lang w:val="en-GB"/>
        </w:rPr>
        <w:t xml:space="preserve">oping with illness </w:t>
      </w:r>
      <w:r w:rsidR="00697291">
        <w:rPr>
          <w:rFonts w:ascii="Arial" w:hAnsi="Arial" w:cs="Arial"/>
          <w:sz w:val="24"/>
          <w:szCs w:val="24"/>
          <w:lang w:val="en-GB"/>
        </w:rPr>
        <w:t>and</w:t>
      </w:r>
      <w:r w:rsidR="002A0F89" w:rsidRPr="00F45B15">
        <w:rPr>
          <w:rFonts w:ascii="Arial" w:hAnsi="Arial" w:cs="Arial"/>
          <w:sz w:val="24"/>
          <w:szCs w:val="24"/>
          <w:lang w:val="en-GB"/>
        </w:rPr>
        <w:t xml:space="preserve"> disability</w:t>
      </w:r>
      <w:r w:rsidR="00EB196D" w:rsidRPr="00F45B15">
        <w:rPr>
          <w:rFonts w:ascii="Arial" w:hAnsi="Arial" w:cs="Arial"/>
          <w:caps/>
          <w:sz w:val="24"/>
          <w:szCs w:val="24"/>
          <w:lang w:val="en-GB"/>
        </w:rPr>
        <w:tab/>
      </w:r>
      <w:r w:rsidR="00292E8A" w:rsidRPr="00F45B15">
        <w:rPr>
          <w:rFonts w:ascii="Arial" w:hAnsi="Arial" w:cs="Arial"/>
          <w:caps/>
          <w:sz w:val="24"/>
          <w:szCs w:val="24"/>
          <w:lang w:val="en-GB"/>
        </w:rPr>
        <w:t>3</w:t>
      </w:r>
      <w:r w:rsidR="0097684B">
        <w:rPr>
          <w:rFonts w:ascii="Arial" w:hAnsi="Arial" w:cs="Arial"/>
          <w:caps/>
          <w:sz w:val="24"/>
          <w:szCs w:val="24"/>
          <w:lang w:val="en-GB"/>
        </w:rPr>
        <w:t>6</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9</w:t>
      </w:r>
      <w:r w:rsidR="002A0F89">
        <w:rPr>
          <w:rFonts w:ascii="Arial" w:hAnsi="Arial" w:cs="Arial"/>
          <w:caps/>
          <w:sz w:val="24"/>
          <w:szCs w:val="24"/>
          <w:lang w:val="en-GB"/>
        </w:rPr>
        <w:tab/>
      </w:r>
      <w:r w:rsidR="002A0F89">
        <w:rPr>
          <w:rFonts w:ascii="Arial" w:hAnsi="Arial" w:cs="Arial"/>
          <w:sz w:val="24"/>
          <w:szCs w:val="24"/>
          <w:lang w:val="en-GB"/>
        </w:rPr>
        <w:t>M</w:t>
      </w:r>
      <w:r w:rsidR="002A0F89" w:rsidRPr="00F45B15">
        <w:rPr>
          <w:rFonts w:ascii="Arial" w:hAnsi="Arial" w:cs="Arial"/>
          <w:sz w:val="24"/>
          <w:szCs w:val="24"/>
          <w:lang w:val="en-GB"/>
        </w:rPr>
        <w:t>emory and cognitive aspects of mental health disorders</w:t>
      </w:r>
      <w:r w:rsidR="00743912" w:rsidRPr="00F45B15">
        <w:rPr>
          <w:rFonts w:ascii="Arial" w:hAnsi="Arial" w:cs="Arial"/>
          <w:caps/>
          <w:sz w:val="24"/>
          <w:szCs w:val="24"/>
          <w:lang w:val="en-GB"/>
        </w:rPr>
        <w:tab/>
        <w:t>4</w:t>
      </w:r>
      <w:r w:rsidR="0097684B">
        <w:rPr>
          <w:rFonts w:ascii="Arial" w:hAnsi="Arial" w:cs="Arial"/>
          <w:caps/>
          <w:sz w:val="24"/>
          <w:szCs w:val="24"/>
          <w:lang w:val="en-GB"/>
        </w:rPr>
        <w:t>1</w:t>
      </w:r>
    </w:p>
    <w:p w:rsidR="005755CB" w:rsidRPr="00F45B15" w:rsidRDefault="002A0F89" w:rsidP="002A0F89">
      <w:pPr>
        <w:tabs>
          <w:tab w:val="left" w:pos="454"/>
          <w:tab w:val="decimal" w:pos="8789"/>
        </w:tabs>
        <w:spacing w:after="160"/>
        <w:rPr>
          <w:rFonts w:ascii="Arial" w:hAnsi="Arial" w:cs="Arial"/>
          <w:caps/>
          <w:sz w:val="24"/>
          <w:szCs w:val="24"/>
          <w:lang w:val="en-GB"/>
        </w:rPr>
      </w:pPr>
      <w:r>
        <w:rPr>
          <w:rFonts w:ascii="Arial" w:hAnsi="Arial" w:cs="Arial"/>
          <w:sz w:val="24"/>
          <w:szCs w:val="24"/>
          <w:lang w:val="en-GB"/>
        </w:rPr>
        <w:t>10</w:t>
      </w:r>
      <w:r>
        <w:rPr>
          <w:rFonts w:ascii="Arial" w:hAnsi="Arial" w:cs="Arial"/>
          <w:sz w:val="24"/>
          <w:szCs w:val="24"/>
          <w:lang w:val="en-GB"/>
        </w:rPr>
        <w:tab/>
        <w:t>A</w:t>
      </w:r>
      <w:r w:rsidRPr="00F45B15">
        <w:rPr>
          <w:rFonts w:ascii="Arial" w:hAnsi="Arial" w:cs="Arial"/>
          <w:sz w:val="24"/>
          <w:szCs w:val="24"/>
          <w:lang w:val="en-GB"/>
        </w:rPr>
        <w:t xml:space="preserve">dherence to treatment </w:t>
      </w:r>
      <w:proofErr w:type="spellStart"/>
      <w:r w:rsidRPr="00F45B15">
        <w:rPr>
          <w:rFonts w:ascii="Arial" w:hAnsi="Arial" w:cs="Arial"/>
          <w:sz w:val="24"/>
          <w:szCs w:val="24"/>
          <w:lang w:val="en-GB"/>
        </w:rPr>
        <w:t>regime</w:t>
      </w:r>
      <w:r w:rsidR="00476ECF">
        <w:rPr>
          <w:rFonts w:ascii="Arial" w:hAnsi="Arial" w:cs="Arial"/>
          <w:sz w:val="24"/>
          <w:szCs w:val="24"/>
          <w:lang w:val="en-GB"/>
        </w:rPr>
        <w:t>s</w:t>
      </w:r>
      <w:proofErr w:type="spellEnd"/>
      <w:r w:rsidR="00743912" w:rsidRPr="00F45B15">
        <w:rPr>
          <w:rFonts w:ascii="Arial" w:hAnsi="Arial" w:cs="Arial"/>
          <w:caps/>
          <w:sz w:val="24"/>
          <w:szCs w:val="24"/>
          <w:lang w:val="en-GB"/>
        </w:rPr>
        <w:tab/>
        <w:t>4</w:t>
      </w:r>
      <w:r w:rsidR="00C76C4A">
        <w:rPr>
          <w:rFonts w:ascii="Arial" w:hAnsi="Arial" w:cs="Arial"/>
          <w:caps/>
          <w:sz w:val="24"/>
          <w:szCs w:val="24"/>
          <w:lang w:val="en-GB"/>
        </w:rPr>
        <w:t>9</w:t>
      </w:r>
    </w:p>
    <w:p w:rsidR="005755CB"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11</w:t>
      </w:r>
      <w:r w:rsidR="002A0F89">
        <w:rPr>
          <w:rFonts w:ascii="Arial" w:hAnsi="Arial" w:cs="Arial"/>
          <w:caps/>
          <w:sz w:val="24"/>
          <w:szCs w:val="24"/>
          <w:lang w:val="en-GB"/>
        </w:rPr>
        <w:tab/>
      </w:r>
      <w:r w:rsidR="002A0F89">
        <w:rPr>
          <w:rFonts w:ascii="Arial" w:hAnsi="Arial" w:cs="Arial"/>
          <w:sz w:val="24"/>
          <w:szCs w:val="24"/>
          <w:lang w:val="en-GB"/>
        </w:rPr>
        <w:t>S</w:t>
      </w:r>
      <w:r w:rsidR="002A0F89" w:rsidRPr="00F45B15">
        <w:rPr>
          <w:rFonts w:ascii="Arial" w:hAnsi="Arial" w:cs="Arial"/>
          <w:sz w:val="24"/>
          <w:szCs w:val="24"/>
          <w:lang w:val="en-GB"/>
        </w:rPr>
        <w:t>ocial psychology</w:t>
      </w:r>
      <w:r w:rsidR="00743912" w:rsidRPr="00F45B15">
        <w:rPr>
          <w:rFonts w:ascii="Arial" w:hAnsi="Arial" w:cs="Arial"/>
          <w:caps/>
          <w:sz w:val="24"/>
          <w:szCs w:val="24"/>
          <w:lang w:val="en-GB"/>
        </w:rPr>
        <w:tab/>
        <w:t>5</w:t>
      </w:r>
      <w:r w:rsidR="00C76C4A">
        <w:rPr>
          <w:rFonts w:ascii="Arial" w:hAnsi="Arial" w:cs="Arial"/>
          <w:caps/>
          <w:sz w:val="24"/>
          <w:szCs w:val="24"/>
          <w:lang w:val="en-GB"/>
        </w:rPr>
        <w:t>3</w:t>
      </w:r>
    </w:p>
    <w:p w:rsidR="008A5DF2" w:rsidRPr="00F45B15" w:rsidRDefault="005755CB" w:rsidP="002A0F89">
      <w:pPr>
        <w:tabs>
          <w:tab w:val="left" w:pos="454"/>
          <w:tab w:val="decimal" w:pos="8789"/>
        </w:tabs>
        <w:spacing w:after="160"/>
        <w:rPr>
          <w:rFonts w:ascii="Arial" w:hAnsi="Arial" w:cs="Arial"/>
          <w:caps/>
          <w:sz w:val="24"/>
          <w:szCs w:val="24"/>
          <w:lang w:val="en-GB"/>
        </w:rPr>
      </w:pPr>
      <w:r w:rsidRPr="00F45B15">
        <w:rPr>
          <w:rFonts w:ascii="Arial" w:hAnsi="Arial" w:cs="Arial"/>
          <w:caps/>
          <w:sz w:val="24"/>
          <w:szCs w:val="24"/>
          <w:lang w:val="en-GB"/>
        </w:rPr>
        <w:t>12</w:t>
      </w:r>
      <w:r w:rsidR="002A0F89">
        <w:rPr>
          <w:rFonts w:ascii="Arial" w:hAnsi="Arial" w:cs="Arial"/>
          <w:caps/>
          <w:sz w:val="24"/>
          <w:szCs w:val="24"/>
          <w:lang w:val="en-GB"/>
        </w:rPr>
        <w:tab/>
      </w:r>
      <w:r w:rsidR="002A0F89">
        <w:rPr>
          <w:rFonts w:ascii="Arial" w:hAnsi="Arial" w:cs="Arial"/>
          <w:sz w:val="24"/>
          <w:szCs w:val="24"/>
          <w:lang w:val="en-GB"/>
        </w:rPr>
        <w:t>C</w:t>
      </w:r>
      <w:r w:rsidR="002A0F89" w:rsidRPr="00F45B15">
        <w:rPr>
          <w:rFonts w:ascii="Arial" w:hAnsi="Arial" w:cs="Arial"/>
          <w:sz w:val="24"/>
          <w:szCs w:val="24"/>
          <w:lang w:val="en-GB"/>
        </w:rPr>
        <w:t>linician decision making</w:t>
      </w:r>
      <w:r w:rsidR="00EB196D" w:rsidRPr="00F45B15">
        <w:rPr>
          <w:rFonts w:ascii="Arial" w:hAnsi="Arial" w:cs="Arial"/>
          <w:caps/>
          <w:sz w:val="24"/>
          <w:szCs w:val="24"/>
          <w:lang w:val="en-GB"/>
        </w:rPr>
        <w:tab/>
      </w:r>
      <w:r w:rsidR="00743912" w:rsidRPr="00F45B15">
        <w:rPr>
          <w:rFonts w:ascii="Arial" w:hAnsi="Arial" w:cs="Arial"/>
          <w:caps/>
          <w:sz w:val="24"/>
          <w:szCs w:val="24"/>
          <w:lang w:val="en-GB"/>
        </w:rPr>
        <w:t>5</w:t>
      </w:r>
      <w:r w:rsidR="00C76C4A">
        <w:rPr>
          <w:rFonts w:ascii="Arial" w:hAnsi="Arial" w:cs="Arial"/>
          <w:caps/>
          <w:sz w:val="24"/>
          <w:szCs w:val="24"/>
          <w:lang w:val="en-GB"/>
        </w:rPr>
        <w:t>7</w:t>
      </w:r>
    </w:p>
    <w:p w:rsidR="00245DD8" w:rsidRPr="00F45B15" w:rsidRDefault="00245DD8" w:rsidP="004B5131">
      <w:pPr>
        <w:tabs>
          <w:tab w:val="decimal" w:pos="8505"/>
        </w:tabs>
        <w:rPr>
          <w:rFonts w:ascii="Arial" w:hAnsi="Arial" w:cs="Arial"/>
          <w:caps/>
          <w:sz w:val="24"/>
          <w:szCs w:val="24"/>
          <w:lang w:val="en-GB"/>
        </w:rPr>
      </w:pPr>
    </w:p>
    <w:p w:rsidR="00072B1C" w:rsidRPr="00F45B15" w:rsidRDefault="00072B1C" w:rsidP="00EB196D">
      <w:pPr>
        <w:tabs>
          <w:tab w:val="decimal" w:pos="8789"/>
        </w:tabs>
        <w:rPr>
          <w:rFonts w:ascii="Arial" w:hAnsi="Arial" w:cs="Arial"/>
          <w:caps/>
          <w:sz w:val="24"/>
          <w:szCs w:val="24"/>
          <w:lang w:val="en-GB"/>
        </w:rPr>
      </w:pPr>
    </w:p>
    <w:p w:rsidR="0093108B" w:rsidRPr="00F45B15" w:rsidRDefault="00476ECF" w:rsidP="00EB196D">
      <w:pPr>
        <w:tabs>
          <w:tab w:val="right" w:pos="7655"/>
        </w:tabs>
        <w:jc w:val="both"/>
        <w:rPr>
          <w:lang w:val="en-GB"/>
        </w:rPr>
      </w:pPr>
      <w:r>
        <w:rPr>
          <w:rFonts w:ascii="Arial" w:hAnsi="Arial" w:cs="Arial"/>
          <w:lang w:val="en-GB"/>
        </w:rPr>
        <w:pict>
          <v:rect id="_x0000_i1026" style="width:0;height:1.5pt" o:hralign="center" o:hrstd="t" o:hr="t" fillcolor="gray" stroked="f"/>
        </w:pict>
      </w:r>
    </w:p>
    <w:p w:rsidR="007D0C48" w:rsidRPr="00F45B15" w:rsidRDefault="00045BEA" w:rsidP="007D0C48">
      <w:pPr>
        <w:jc w:val="center"/>
        <w:rPr>
          <w:rFonts w:ascii="Arial" w:hAnsi="Arial" w:cs="Arial"/>
          <w:b/>
          <w:bCs/>
          <w:sz w:val="24"/>
          <w:szCs w:val="24"/>
          <w:lang w:val="en-GB"/>
        </w:rPr>
      </w:pPr>
      <w:r w:rsidRPr="00F45B15">
        <w:rPr>
          <w:rFonts w:ascii="Arial" w:hAnsi="Arial"/>
          <w:sz w:val="22"/>
          <w:lang w:val="en-GB"/>
        </w:rPr>
        <w:br w:type="page"/>
      </w:r>
      <w:bookmarkStart w:id="1" w:name="sole"/>
      <w:bookmarkEnd w:id="1"/>
      <w:r w:rsidR="007D0C48" w:rsidRPr="00F45B15">
        <w:rPr>
          <w:rFonts w:ascii="Arial" w:hAnsi="Arial" w:cs="Arial"/>
          <w:b/>
          <w:bCs/>
          <w:sz w:val="24"/>
          <w:szCs w:val="24"/>
          <w:lang w:val="en-GB"/>
        </w:rPr>
        <w:lastRenderedPageBreak/>
        <w:t xml:space="preserve">SOLE FEEDBACK – </w:t>
      </w:r>
      <w:r w:rsidR="00D153B6" w:rsidRPr="00F45B15">
        <w:rPr>
          <w:rFonts w:ascii="Arial" w:hAnsi="Arial" w:cs="Arial"/>
          <w:b/>
          <w:bCs/>
          <w:sz w:val="24"/>
          <w:szCs w:val="24"/>
          <w:lang w:val="en-GB"/>
        </w:rPr>
        <w:t>Psychology</w:t>
      </w:r>
    </w:p>
    <w:p w:rsidR="007D0C48" w:rsidRPr="00F45B15" w:rsidRDefault="007D0C48" w:rsidP="007D0C48">
      <w:pPr>
        <w:jc w:val="both"/>
        <w:rPr>
          <w:rFonts w:ascii="Arial" w:hAnsi="Arial" w:cs="Arial"/>
          <w:lang w:val="en-GB"/>
        </w:rPr>
      </w:pPr>
    </w:p>
    <w:p w:rsidR="00E354C0" w:rsidRPr="00F45B15" w:rsidRDefault="00E354C0" w:rsidP="00E354C0">
      <w:pPr>
        <w:jc w:val="both"/>
        <w:rPr>
          <w:rFonts w:ascii="Arial" w:hAnsi="Arial" w:cs="Arial"/>
        </w:rPr>
      </w:pPr>
    </w:p>
    <w:p w:rsidR="00E354C0" w:rsidRPr="00F45B15" w:rsidRDefault="00E354C0" w:rsidP="00E354C0">
      <w:pPr>
        <w:rPr>
          <w:rFonts w:ascii="Arial" w:hAnsi="Arial" w:cs="Arial"/>
        </w:rPr>
      </w:pPr>
      <w:r w:rsidRPr="00F45B15">
        <w:rPr>
          <w:rFonts w:ascii="Arial" w:hAnsi="Arial" w:cs="Arial"/>
        </w:rPr>
        <w:t>The following pages provide you with templates on which you can record your thoughts as the course proceeds. At the end of the course you can enter your views onto SOLE.</w:t>
      </w:r>
    </w:p>
    <w:p w:rsidR="00E354C0" w:rsidRPr="00F45B15" w:rsidRDefault="00E354C0" w:rsidP="00E354C0">
      <w:pPr>
        <w:rPr>
          <w:rFonts w:ascii="Arial" w:hAnsi="Arial" w:cs="Arial"/>
        </w:rPr>
      </w:pPr>
    </w:p>
    <w:p w:rsidR="00E354C0" w:rsidRPr="00F45B15" w:rsidRDefault="00E354C0" w:rsidP="00E354C0">
      <w:pPr>
        <w:rPr>
          <w:rFonts w:ascii="Arial" w:hAnsi="Arial" w:cs="Arial"/>
          <w:b/>
          <w:bCs/>
        </w:rPr>
      </w:pPr>
      <w:r w:rsidRPr="00F45B15">
        <w:rPr>
          <w:rFonts w:ascii="Arial" w:hAnsi="Arial" w:cs="Arial"/>
          <w:b/>
          <w:bCs/>
        </w:rPr>
        <w:t>Please answer all questions by selecting the response which best reflects your view.</w:t>
      </w:r>
    </w:p>
    <w:p w:rsidR="00E354C0" w:rsidRPr="00F45B15" w:rsidRDefault="00E354C0" w:rsidP="00E354C0">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E354C0" w:rsidRPr="00F45B15" w:rsidTr="00327638">
        <w:trPr>
          <w:trHeight w:val="684"/>
          <w:jc w:val="center"/>
        </w:trPr>
        <w:tc>
          <w:tcPr>
            <w:tcW w:w="3476" w:type="dxa"/>
            <w:tcBorders>
              <w:top w:val="nil"/>
              <w:left w:val="nil"/>
              <w:bottom w:val="single" w:sz="12" w:space="0" w:color="000000"/>
              <w:right w:val="single" w:sz="12" w:space="0" w:color="000000"/>
            </w:tcBorders>
            <w:vAlign w:val="center"/>
          </w:tcPr>
          <w:p w:rsidR="00E354C0" w:rsidRPr="00F45B15" w:rsidRDefault="00E354C0" w:rsidP="00E354C0">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Very Good</w:t>
            </w:r>
          </w:p>
        </w:tc>
        <w:tc>
          <w:tcPr>
            <w:tcW w:w="1027" w:type="dxa"/>
            <w:tcBorders>
              <w:top w:val="single" w:sz="12" w:space="0" w:color="000000"/>
              <w:left w:val="nil"/>
              <w:bottom w:val="single" w:sz="12"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Good</w:t>
            </w:r>
          </w:p>
        </w:tc>
        <w:tc>
          <w:tcPr>
            <w:tcW w:w="1028" w:type="dxa"/>
            <w:tcBorders>
              <w:top w:val="single" w:sz="12" w:space="0" w:color="000000"/>
              <w:left w:val="nil"/>
              <w:bottom w:val="single" w:sz="12"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Satisfactory</w:t>
            </w:r>
          </w:p>
        </w:tc>
        <w:tc>
          <w:tcPr>
            <w:tcW w:w="1149" w:type="dxa"/>
            <w:tcBorders>
              <w:top w:val="single" w:sz="12" w:space="0" w:color="000000"/>
              <w:left w:val="nil"/>
              <w:bottom w:val="single" w:sz="12"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Poor</w:t>
            </w:r>
          </w:p>
        </w:tc>
        <w:tc>
          <w:tcPr>
            <w:tcW w:w="1369" w:type="dxa"/>
            <w:tcBorders>
              <w:top w:val="single" w:sz="12" w:space="0" w:color="000000"/>
              <w:left w:val="nil"/>
              <w:bottom w:val="single" w:sz="12"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No Response</w:t>
            </w:r>
          </w:p>
        </w:tc>
      </w:tr>
      <w:tr w:rsidR="00E354C0" w:rsidRPr="00F45B15" w:rsidTr="00327638">
        <w:trPr>
          <w:trHeight w:val="355"/>
          <w:jc w:val="center"/>
        </w:trPr>
        <w:tc>
          <w:tcPr>
            <w:tcW w:w="3476" w:type="dxa"/>
            <w:tcBorders>
              <w:top w:val="single" w:sz="12" w:space="0" w:color="000000"/>
              <w:left w:val="single" w:sz="12" w:space="0" w:color="000000"/>
              <w:right w:val="single" w:sz="12" w:space="0" w:color="000000"/>
            </w:tcBorders>
          </w:tcPr>
          <w:p w:rsidR="00E354C0" w:rsidRPr="00F45B15" w:rsidRDefault="00E354C0" w:rsidP="00E354C0">
            <w:pPr>
              <w:spacing w:before="120" w:after="120"/>
              <w:rPr>
                <w:rFonts w:ascii="Arial" w:hAnsi="Arial" w:cs="Arial"/>
                <w:sz w:val="22"/>
                <w:szCs w:val="22"/>
              </w:rPr>
            </w:pPr>
            <w:r w:rsidRPr="00F45B15">
              <w:rPr>
                <w:rFonts w:ascii="Arial" w:hAnsi="Arial" w:cs="Arial"/>
                <w:sz w:val="22"/>
                <w:szCs w:val="22"/>
              </w:rPr>
              <w:t>The support materials available for this module (e.g. handouts, web pages, problem sheets and/or notes on the board).</w:t>
            </w:r>
          </w:p>
        </w:tc>
        <w:tc>
          <w:tcPr>
            <w:tcW w:w="1027" w:type="dxa"/>
            <w:tcBorders>
              <w:top w:val="single" w:sz="12" w:space="0" w:color="000000"/>
              <w:left w:val="single" w:sz="12" w:space="0" w:color="000000"/>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r>
      <w:tr w:rsidR="00E354C0" w:rsidRPr="00F45B15" w:rsidTr="00327638">
        <w:trPr>
          <w:trHeight w:val="380"/>
          <w:jc w:val="center"/>
        </w:trPr>
        <w:tc>
          <w:tcPr>
            <w:tcW w:w="3476" w:type="dxa"/>
            <w:tcBorders>
              <w:left w:val="single" w:sz="12" w:space="0" w:color="000000"/>
              <w:right w:val="single" w:sz="12" w:space="0" w:color="000000"/>
            </w:tcBorders>
          </w:tcPr>
          <w:p w:rsidR="00E354C0" w:rsidRPr="00F45B15" w:rsidRDefault="00E354C0" w:rsidP="00E354C0">
            <w:pPr>
              <w:spacing w:before="120" w:after="120"/>
              <w:rPr>
                <w:rFonts w:ascii="Arial" w:hAnsi="Arial" w:cs="Arial"/>
                <w:sz w:val="22"/>
                <w:szCs w:val="22"/>
              </w:rPr>
            </w:pPr>
            <w:r w:rsidRPr="00F45B15">
              <w:rPr>
                <w:rFonts w:ascii="Arial" w:hAnsi="Arial" w:cs="Arial"/>
                <w:sz w:val="22"/>
                <w:szCs w:val="22"/>
              </w:rPr>
              <w:t xml:space="preserve">The </w:t>
            </w:r>
            <w:r w:rsidR="00C766ED" w:rsidRPr="00F45B15">
              <w:rPr>
                <w:rFonts w:ascii="Arial" w:hAnsi="Arial" w:cs="Arial"/>
                <w:sz w:val="22"/>
                <w:szCs w:val="22"/>
              </w:rPr>
              <w:t>organization</w:t>
            </w:r>
            <w:r w:rsidRPr="00F45B15">
              <w:rPr>
                <w:rFonts w:ascii="Arial" w:hAnsi="Arial" w:cs="Arial"/>
                <w:sz w:val="22"/>
                <w:szCs w:val="22"/>
              </w:rPr>
              <w:t xml:space="preserve"> of the module.</w:t>
            </w:r>
          </w:p>
        </w:tc>
        <w:tc>
          <w:tcPr>
            <w:tcW w:w="1027" w:type="dxa"/>
            <w:tcBorders>
              <w:top w:val="single" w:sz="6" w:space="0" w:color="000000"/>
              <w:left w:val="single" w:sz="12" w:space="0" w:color="000000"/>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r>
      <w:tr w:rsidR="00E354C0" w:rsidRPr="00F45B15" w:rsidTr="00327638">
        <w:trPr>
          <w:trHeight w:val="380"/>
          <w:jc w:val="center"/>
        </w:trPr>
        <w:tc>
          <w:tcPr>
            <w:tcW w:w="3476" w:type="dxa"/>
            <w:tcBorders>
              <w:left w:val="nil"/>
              <w:right w:val="single" w:sz="12" w:space="0" w:color="000000"/>
            </w:tcBorders>
          </w:tcPr>
          <w:p w:rsidR="00E354C0" w:rsidRPr="00F45B15" w:rsidRDefault="00E354C0" w:rsidP="00E354C0">
            <w:pPr>
              <w:spacing w:before="120" w:after="120"/>
              <w:rPr>
                <w:rFonts w:ascii="Arial" w:hAnsi="Arial" w:cs="Arial"/>
                <w:sz w:val="22"/>
                <w:szCs w:val="22"/>
              </w:rPr>
            </w:pPr>
          </w:p>
        </w:tc>
        <w:tc>
          <w:tcPr>
            <w:tcW w:w="1027" w:type="dxa"/>
            <w:tcBorders>
              <w:top w:val="single" w:sz="6" w:space="0" w:color="000000"/>
              <w:left w:val="single" w:sz="12" w:space="0" w:color="000000"/>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Strongly Agree</w:t>
            </w:r>
          </w:p>
        </w:tc>
        <w:tc>
          <w:tcPr>
            <w:tcW w:w="1027"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Agree</w:t>
            </w:r>
          </w:p>
        </w:tc>
        <w:tc>
          <w:tcPr>
            <w:tcW w:w="1028"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Neutral</w:t>
            </w:r>
          </w:p>
        </w:tc>
        <w:tc>
          <w:tcPr>
            <w:tcW w:w="1149"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Disagree</w:t>
            </w:r>
          </w:p>
        </w:tc>
        <w:tc>
          <w:tcPr>
            <w:tcW w:w="1369" w:type="dxa"/>
            <w:tcBorders>
              <w:top w:val="single" w:sz="6" w:space="0" w:color="000000"/>
              <w:left w:val="nil"/>
              <w:bottom w:val="single" w:sz="6"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t>Strongly Disagree</w:t>
            </w:r>
          </w:p>
        </w:tc>
      </w:tr>
      <w:tr w:rsidR="00E354C0" w:rsidRPr="00F45B15" w:rsidTr="00327638">
        <w:trPr>
          <w:trHeight w:val="380"/>
          <w:jc w:val="center"/>
        </w:trPr>
        <w:tc>
          <w:tcPr>
            <w:tcW w:w="3476" w:type="dxa"/>
            <w:tcBorders>
              <w:left w:val="single" w:sz="12" w:space="0" w:color="000000"/>
              <w:right w:val="single" w:sz="12" w:space="0" w:color="000000"/>
            </w:tcBorders>
          </w:tcPr>
          <w:p w:rsidR="00E354C0" w:rsidRPr="00F45B15" w:rsidRDefault="00E354C0" w:rsidP="00E354C0">
            <w:pPr>
              <w:spacing w:before="120" w:after="120"/>
              <w:rPr>
                <w:rFonts w:ascii="Arial" w:hAnsi="Arial" w:cs="Arial"/>
                <w:sz w:val="22"/>
                <w:szCs w:val="22"/>
              </w:rPr>
            </w:pPr>
            <w:r w:rsidRPr="00F45B15">
              <w:rPr>
                <w:rFonts w:ascii="Arial" w:hAnsi="Arial" w:cs="Arial"/>
                <w:sz w:val="22"/>
                <w:szCs w:val="22"/>
              </w:rPr>
              <w:t>Feedback on my work has been prompt (this refers to your work being commented upon within a specified time).</w:t>
            </w:r>
          </w:p>
        </w:tc>
        <w:tc>
          <w:tcPr>
            <w:tcW w:w="1027" w:type="dxa"/>
            <w:tcBorders>
              <w:top w:val="single" w:sz="6" w:space="0" w:color="000000"/>
              <w:left w:val="single" w:sz="12" w:space="0" w:color="000000"/>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r>
      <w:tr w:rsidR="00E354C0" w:rsidRPr="00F45B15" w:rsidTr="00327638">
        <w:trPr>
          <w:trHeight w:val="380"/>
          <w:jc w:val="center"/>
        </w:trPr>
        <w:tc>
          <w:tcPr>
            <w:tcW w:w="3476" w:type="dxa"/>
            <w:tcBorders>
              <w:left w:val="single" w:sz="12" w:space="0" w:color="000000"/>
              <w:right w:val="single" w:sz="12" w:space="0" w:color="000000"/>
            </w:tcBorders>
          </w:tcPr>
          <w:p w:rsidR="00E354C0" w:rsidRPr="00F45B15" w:rsidRDefault="00E354C0" w:rsidP="00E354C0">
            <w:pPr>
              <w:spacing w:before="120" w:after="120"/>
              <w:rPr>
                <w:rFonts w:ascii="Arial" w:hAnsi="Arial" w:cs="Arial"/>
                <w:sz w:val="22"/>
                <w:szCs w:val="22"/>
              </w:rPr>
            </w:pPr>
            <w:r w:rsidRPr="00F45B15">
              <w:rPr>
                <w:rFonts w:ascii="Arial" w:hAnsi="Arial" w:cs="Arial"/>
                <w:sz w:val="22"/>
                <w:szCs w:val="22"/>
              </w:rPr>
              <w:t>Feedback on my work has helped me clarify things I did not understand.</w:t>
            </w:r>
          </w:p>
        </w:tc>
        <w:tc>
          <w:tcPr>
            <w:tcW w:w="1027" w:type="dxa"/>
            <w:tcBorders>
              <w:top w:val="single" w:sz="6" w:space="0" w:color="000000"/>
              <w:left w:val="single" w:sz="12" w:space="0" w:color="000000"/>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E354C0" w:rsidRPr="00F45B15" w:rsidRDefault="00E354C0" w:rsidP="00E354C0">
            <w:pPr>
              <w:jc w:val="center"/>
              <w:rPr>
                <w:rFonts w:ascii="Arial" w:hAnsi="Arial" w:cs="Arial"/>
                <w:sz w:val="22"/>
                <w:szCs w:val="22"/>
              </w:rPr>
            </w:pPr>
            <w:r w:rsidRPr="00F45B15">
              <w:rPr>
                <w:rFonts w:ascii="Arial" w:hAnsi="Arial" w:cs="Arial"/>
                <w:sz w:val="22"/>
                <w:szCs w:val="22"/>
              </w:rPr>
              <w:sym w:font="Symbol" w:char="F07F"/>
            </w:r>
          </w:p>
        </w:tc>
      </w:tr>
    </w:tbl>
    <w:p w:rsidR="00E354C0" w:rsidRPr="00F45B15" w:rsidRDefault="00E354C0" w:rsidP="00E354C0">
      <w:pPr>
        <w:rPr>
          <w:rFonts w:ascii="Arial" w:hAnsi="Arial" w:cs="Arial"/>
          <w:sz w:val="22"/>
          <w:szCs w:val="22"/>
        </w:rPr>
      </w:pPr>
    </w:p>
    <w:p w:rsidR="00E354C0" w:rsidRPr="00F45B15" w:rsidRDefault="00E354C0" w:rsidP="00E354C0">
      <w:pPr>
        <w:spacing w:after="120"/>
        <w:rPr>
          <w:rFonts w:ascii="Arial" w:hAnsi="Arial" w:cs="Arial"/>
        </w:rPr>
      </w:pPr>
      <w:r w:rsidRPr="00F45B15">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E354C0" w:rsidRPr="00F45B15" w:rsidTr="00327638">
        <w:trPr>
          <w:jc w:val="center"/>
        </w:trPr>
        <w:tc>
          <w:tcPr>
            <w:tcW w:w="9003" w:type="dxa"/>
          </w:tcPr>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1F6270" w:rsidRPr="00F45B15" w:rsidRDefault="001F6270" w:rsidP="00E354C0">
            <w:pPr>
              <w:jc w:val="center"/>
              <w:rPr>
                <w:rFonts w:ascii="Arial" w:hAnsi="Arial" w:cs="Arial"/>
                <w:b/>
                <w:bCs/>
                <w:sz w:val="22"/>
                <w:szCs w:val="22"/>
              </w:rPr>
            </w:pPr>
          </w:p>
          <w:p w:rsidR="001F6270" w:rsidRPr="00F45B15" w:rsidRDefault="001F627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jc w:val="center"/>
              <w:rPr>
                <w:rFonts w:ascii="Arial" w:hAnsi="Arial" w:cs="Arial"/>
                <w:b/>
                <w:bCs/>
                <w:sz w:val="22"/>
                <w:szCs w:val="22"/>
              </w:rPr>
            </w:pPr>
          </w:p>
          <w:p w:rsidR="00E354C0" w:rsidRPr="00F45B15" w:rsidRDefault="00E354C0" w:rsidP="00E354C0">
            <w:pPr>
              <w:rPr>
                <w:rFonts w:ascii="Arial" w:hAnsi="Arial" w:cs="Arial"/>
                <w:b/>
                <w:bCs/>
                <w:sz w:val="22"/>
                <w:szCs w:val="22"/>
              </w:rPr>
            </w:pPr>
          </w:p>
          <w:p w:rsidR="00E354C0" w:rsidRPr="00F45B15" w:rsidRDefault="00E354C0" w:rsidP="00E354C0">
            <w:pPr>
              <w:rPr>
                <w:rFonts w:ascii="Arial" w:hAnsi="Arial" w:cs="Arial"/>
                <w:b/>
                <w:bCs/>
              </w:rPr>
            </w:pPr>
          </w:p>
        </w:tc>
      </w:tr>
    </w:tbl>
    <w:p w:rsidR="00E354C0" w:rsidRPr="00F45B15" w:rsidRDefault="00E354C0" w:rsidP="00E354C0">
      <w:pPr>
        <w:jc w:val="center"/>
        <w:rPr>
          <w:rFonts w:ascii="Arial" w:hAnsi="Arial" w:cs="Arial"/>
          <w:b/>
          <w:bCs/>
        </w:rPr>
      </w:pPr>
    </w:p>
    <w:p w:rsidR="0011499F" w:rsidRPr="00F45B15" w:rsidRDefault="0011499F" w:rsidP="0055257C">
      <w:pPr>
        <w:jc w:val="center"/>
        <w:rPr>
          <w:rFonts w:ascii="Arial" w:hAnsi="Arial" w:cs="Arial"/>
          <w:b/>
          <w:bCs/>
        </w:rPr>
        <w:sectPr w:rsidR="0011499F" w:rsidRPr="00F45B15" w:rsidSect="00D771D2">
          <w:pgSz w:w="11906" w:h="16838" w:code="9"/>
          <w:pgMar w:top="1134" w:right="1418" w:bottom="1134" w:left="1418" w:header="567" w:footer="567" w:gutter="0"/>
          <w:pgNumType w:fmt="upperRoman" w:start="1"/>
          <w:cols w:space="708"/>
          <w:titlePg/>
          <w:docGrid w:linePitch="360"/>
        </w:sectPr>
      </w:pPr>
    </w:p>
    <w:p w:rsidR="0055257C" w:rsidRPr="00F45B15" w:rsidRDefault="0055257C" w:rsidP="004B5131">
      <w:pPr>
        <w:spacing w:after="40"/>
        <w:jc w:val="center"/>
        <w:rPr>
          <w:rFonts w:ascii="Arial" w:hAnsi="Arial" w:cs="Arial"/>
          <w:b/>
          <w:bCs/>
        </w:rPr>
      </w:pPr>
      <w:r w:rsidRPr="00F45B15">
        <w:rPr>
          <w:rFonts w:ascii="Arial" w:hAnsi="Arial" w:cs="Arial"/>
          <w:b/>
          <w:bCs/>
        </w:rPr>
        <w:lastRenderedPageBreak/>
        <w:t>SOLE FEEDBACK - INDIVIDUAL LECTURERS</w:t>
      </w:r>
    </w:p>
    <w:p w:rsidR="0055257C" w:rsidRPr="00F45B15" w:rsidRDefault="0055257C" w:rsidP="004B5131">
      <w:pPr>
        <w:rPr>
          <w:rFonts w:ascii="Arial" w:hAnsi="Arial" w:cs="Arial"/>
        </w:rPr>
      </w:pPr>
      <w:r w:rsidRPr="00F45B15">
        <w:rPr>
          <w:rFonts w:ascii="Arial" w:hAnsi="Arial" w:cs="Arial"/>
        </w:rPr>
        <w:t>Please note that for SOLE, a Lecturer’s name will only appear once. This template gives you the opportunity to record your comments about each lecture in the order of delivery.</w:t>
      </w:r>
      <w:r w:rsidR="004B5131" w:rsidRPr="00F45B15">
        <w:rPr>
          <w:rFonts w:ascii="Arial" w:hAnsi="Arial" w:cs="Arial"/>
        </w:rPr>
        <w:t xml:space="preserve">  </w:t>
      </w:r>
      <w:r w:rsidRPr="00F45B15">
        <w:rPr>
          <w:rFonts w:ascii="Arial" w:hAnsi="Arial" w:cs="Arial"/>
          <w:b/>
          <w:bCs/>
        </w:rPr>
        <w:t>On the following section, you have an opportunity to record any comments and constructive feedback you have for each lecturer.</w:t>
      </w:r>
    </w:p>
    <w:p w:rsidR="0055257C" w:rsidRPr="00F45B15" w:rsidRDefault="0055257C" w:rsidP="0055257C">
      <w:pPr>
        <w:rPr>
          <w:rFonts w:ascii="Arial" w:hAnsi="Arial" w:cs="Arial"/>
          <w:b/>
          <w:bCs/>
        </w:rPr>
      </w:pPr>
    </w:p>
    <w:tbl>
      <w:tblPr>
        <w:tblW w:w="15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608"/>
        <w:gridCol w:w="608"/>
        <w:gridCol w:w="1052"/>
        <w:gridCol w:w="554"/>
        <w:gridCol w:w="554"/>
        <w:gridCol w:w="608"/>
        <w:gridCol w:w="608"/>
        <w:gridCol w:w="1052"/>
        <w:gridCol w:w="554"/>
        <w:gridCol w:w="554"/>
        <w:gridCol w:w="608"/>
        <w:gridCol w:w="608"/>
        <w:gridCol w:w="1052"/>
        <w:gridCol w:w="554"/>
        <w:gridCol w:w="554"/>
        <w:gridCol w:w="608"/>
        <w:gridCol w:w="608"/>
        <w:gridCol w:w="1052"/>
        <w:gridCol w:w="554"/>
        <w:gridCol w:w="554"/>
      </w:tblGrid>
      <w:tr w:rsidR="0055257C" w:rsidRPr="00F45B15" w:rsidTr="001843C1">
        <w:trPr>
          <w:trHeight w:val="684"/>
          <w:tblHeader/>
        </w:trPr>
        <w:tc>
          <w:tcPr>
            <w:tcW w:w="1639" w:type="dxa"/>
            <w:tcBorders>
              <w:top w:val="nil"/>
              <w:left w:val="nil"/>
              <w:bottom w:val="single" w:sz="12" w:space="0" w:color="000000"/>
              <w:right w:val="single" w:sz="12" w:space="0" w:color="000000"/>
            </w:tcBorders>
          </w:tcPr>
          <w:p w:rsidR="0055257C" w:rsidRPr="00F45B15" w:rsidRDefault="0055257C" w:rsidP="0055257C">
            <w:pPr>
              <w:rPr>
                <w:rFonts w:ascii="Arial" w:hAnsi="Arial" w:cs="Arial"/>
                <w:sz w:val="18"/>
                <w:szCs w:val="18"/>
              </w:rPr>
            </w:pPr>
          </w:p>
        </w:tc>
        <w:tc>
          <w:tcPr>
            <w:tcW w:w="3376" w:type="dxa"/>
            <w:gridSpan w:val="5"/>
            <w:tcBorders>
              <w:top w:val="single" w:sz="12" w:space="0" w:color="000000"/>
              <w:left w:val="single" w:sz="12" w:space="0" w:color="000000"/>
              <w:bottom w:val="single" w:sz="12" w:space="0" w:color="000000"/>
              <w:right w:val="single" w:sz="12" w:space="0" w:color="000000"/>
            </w:tcBorders>
            <w:vAlign w:val="center"/>
          </w:tcPr>
          <w:p w:rsidR="0055257C" w:rsidRPr="00F45B15" w:rsidRDefault="0055257C" w:rsidP="0055257C">
            <w:pPr>
              <w:jc w:val="center"/>
              <w:rPr>
                <w:rFonts w:ascii="Arial" w:hAnsi="Arial" w:cs="Arial"/>
                <w:b/>
                <w:sz w:val="18"/>
                <w:szCs w:val="18"/>
              </w:rPr>
            </w:pPr>
            <w:r w:rsidRPr="00F45B15">
              <w:rPr>
                <w:rFonts w:ascii="Arial" w:hAnsi="Arial" w:cs="Arial"/>
                <w:b/>
                <w:color w:val="000000"/>
                <w:sz w:val="18"/>
                <w:szCs w:val="18"/>
                <w:lang w:eastAsia="en-GB"/>
              </w:rPr>
              <w:t>The structure and delivery of the lectures.</w:t>
            </w:r>
          </w:p>
        </w:tc>
        <w:tc>
          <w:tcPr>
            <w:tcW w:w="3376" w:type="dxa"/>
            <w:gridSpan w:val="5"/>
            <w:tcBorders>
              <w:top w:val="single" w:sz="12" w:space="0" w:color="000000"/>
              <w:left w:val="single" w:sz="12" w:space="0" w:color="000000"/>
              <w:bottom w:val="single" w:sz="12" w:space="0" w:color="000000"/>
              <w:right w:val="single" w:sz="12" w:space="0" w:color="000000"/>
            </w:tcBorders>
            <w:vAlign w:val="center"/>
          </w:tcPr>
          <w:p w:rsidR="0055257C" w:rsidRPr="00F45B15" w:rsidRDefault="0055257C" w:rsidP="0055257C">
            <w:pPr>
              <w:jc w:val="center"/>
              <w:rPr>
                <w:rFonts w:ascii="Arial" w:hAnsi="Arial" w:cs="Arial"/>
                <w:b/>
                <w:sz w:val="18"/>
                <w:szCs w:val="18"/>
              </w:rPr>
            </w:pPr>
            <w:r w:rsidRPr="00F45B15">
              <w:rPr>
                <w:rFonts w:ascii="Arial" w:hAnsi="Arial" w:cs="Arial"/>
                <w:b/>
                <w:color w:val="000000"/>
                <w:sz w:val="18"/>
                <w:szCs w:val="18"/>
                <w:lang w:eastAsia="en-GB"/>
              </w:rPr>
              <w:t>The explanation of concepts given by the lecturer.</w:t>
            </w:r>
          </w:p>
        </w:tc>
        <w:tc>
          <w:tcPr>
            <w:tcW w:w="3376" w:type="dxa"/>
            <w:gridSpan w:val="5"/>
            <w:tcBorders>
              <w:top w:val="single" w:sz="12" w:space="0" w:color="000000"/>
              <w:left w:val="single" w:sz="12" w:space="0" w:color="000000"/>
              <w:bottom w:val="single" w:sz="12" w:space="0" w:color="000000"/>
              <w:right w:val="single" w:sz="12" w:space="0" w:color="000000"/>
            </w:tcBorders>
            <w:vAlign w:val="center"/>
          </w:tcPr>
          <w:p w:rsidR="0055257C" w:rsidRPr="00F45B15" w:rsidRDefault="0055257C" w:rsidP="0055257C">
            <w:pPr>
              <w:jc w:val="center"/>
              <w:rPr>
                <w:rFonts w:ascii="Arial" w:hAnsi="Arial" w:cs="Arial"/>
                <w:b/>
                <w:sz w:val="18"/>
                <w:szCs w:val="18"/>
              </w:rPr>
            </w:pPr>
            <w:r w:rsidRPr="00F45B15">
              <w:rPr>
                <w:rFonts w:ascii="Arial" w:hAnsi="Arial" w:cs="Arial"/>
                <w:b/>
                <w:color w:val="000000"/>
                <w:sz w:val="18"/>
                <w:szCs w:val="18"/>
                <w:lang w:eastAsia="en-GB"/>
              </w:rPr>
              <w:t>The approachability of the lecturer.</w:t>
            </w:r>
          </w:p>
        </w:tc>
        <w:tc>
          <w:tcPr>
            <w:tcW w:w="3376" w:type="dxa"/>
            <w:gridSpan w:val="5"/>
            <w:tcBorders>
              <w:top w:val="single" w:sz="12" w:space="0" w:color="000000"/>
              <w:left w:val="single" w:sz="12" w:space="0" w:color="000000"/>
              <w:bottom w:val="single" w:sz="12" w:space="0" w:color="000000"/>
              <w:right w:val="single" w:sz="12" w:space="0" w:color="000000"/>
            </w:tcBorders>
            <w:vAlign w:val="center"/>
          </w:tcPr>
          <w:p w:rsidR="0055257C" w:rsidRPr="00F45B15" w:rsidRDefault="0055257C" w:rsidP="0055257C">
            <w:pPr>
              <w:jc w:val="center"/>
              <w:rPr>
                <w:rFonts w:ascii="Arial" w:hAnsi="Arial" w:cs="Arial"/>
                <w:b/>
                <w:sz w:val="18"/>
                <w:szCs w:val="18"/>
              </w:rPr>
            </w:pPr>
            <w:r w:rsidRPr="00F45B15">
              <w:rPr>
                <w:rFonts w:ascii="Arial" w:hAnsi="Arial" w:cs="Arial"/>
                <w:b/>
                <w:color w:val="000000"/>
                <w:sz w:val="18"/>
                <w:szCs w:val="18"/>
                <w:lang w:eastAsia="en-GB"/>
              </w:rPr>
              <w:t>The interest and enthusiasm generated by the lecturer.</w:t>
            </w:r>
          </w:p>
        </w:tc>
      </w:tr>
      <w:tr w:rsidR="0055257C" w:rsidRPr="00F45B15" w:rsidTr="001843C1">
        <w:trPr>
          <w:trHeight w:val="684"/>
          <w:tblHeader/>
        </w:trPr>
        <w:tc>
          <w:tcPr>
            <w:tcW w:w="1639" w:type="dxa"/>
            <w:tcBorders>
              <w:top w:val="single" w:sz="12" w:space="0" w:color="000000"/>
              <w:left w:val="single" w:sz="12" w:space="0" w:color="000000"/>
              <w:bottom w:val="single" w:sz="12" w:space="0" w:color="000000"/>
              <w:right w:val="single" w:sz="12" w:space="0" w:color="000000"/>
            </w:tcBorders>
            <w:vAlign w:val="center"/>
          </w:tcPr>
          <w:p w:rsidR="0055257C" w:rsidRPr="00F45B15" w:rsidRDefault="0055257C" w:rsidP="0055257C">
            <w:pPr>
              <w:jc w:val="center"/>
              <w:rPr>
                <w:rFonts w:ascii="Arial" w:hAnsi="Arial" w:cs="Arial"/>
                <w:b/>
                <w:sz w:val="18"/>
                <w:szCs w:val="18"/>
              </w:rPr>
            </w:pPr>
            <w:r w:rsidRPr="00F45B15">
              <w:rPr>
                <w:rFonts w:ascii="Arial" w:hAnsi="Arial" w:cs="Arial"/>
                <w:b/>
                <w:sz w:val="18"/>
                <w:szCs w:val="18"/>
              </w:rPr>
              <w:t>Lecturer and Lecture Title</w:t>
            </w:r>
          </w:p>
        </w:tc>
        <w:tc>
          <w:tcPr>
            <w:tcW w:w="608" w:type="dxa"/>
            <w:tcBorders>
              <w:top w:val="single" w:sz="12" w:space="0" w:color="000000"/>
              <w:left w:val="single" w:sz="12" w:space="0" w:color="000000"/>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Good</w:t>
            </w:r>
          </w:p>
        </w:tc>
        <w:tc>
          <w:tcPr>
            <w:tcW w:w="608"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Good</w:t>
            </w:r>
          </w:p>
        </w:tc>
        <w:tc>
          <w:tcPr>
            <w:tcW w:w="1052"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Satisfactory</w:t>
            </w:r>
          </w:p>
        </w:tc>
        <w:tc>
          <w:tcPr>
            <w:tcW w:w="554"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Poor</w:t>
            </w:r>
          </w:p>
        </w:tc>
        <w:tc>
          <w:tcPr>
            <w:tcW w:w="554" w:type="dxa"/>
            <w:tcBorders>
              <w:top w:val="single" w:sz="12" w:space="0" w:color="000000"/>
              <w:left w:val="nil"/>
              <w:bottom w:val="single" w:sz="12" w:space="0" w:color="000000"/>
              <w:right w:val="single" w:sz="12" w:space="0" w:color="000000"/>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Poor</w:t>
            </w:r>
          </w:p>
        </w:tc>
        <w:tc>
          <w:tcPr>
            <w:tcW w:w="608" w:type="dxa"/>
            <w:tcBorders>
              <w:top w:val="single" w:sz="12" w:space="0" w:color="000000"/>
              <w:left w:val="single" w:sz="12" w:space="0" w:color="000000"/>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Good</w:t>
            </w:r>
          </w:p>
        </w:tc>
        <w:tc>
          <w:tcPr>
            <w:tcW w:w="608"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Good</w:t>
            </w:r>
          </w:p>
        </w:tc>
        <w:tc>
          <w:tcPr>
            <w:tcW w:w="1052"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Satisfactory</w:t>
            </w:r>
          </w:p>
        </w:tc>
        <w:tc>
          <w:tcPr>
            <w:tcW w:w="554"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Poor</w:t>
            </w:r>
          </w:p>
        </w:tc>
        <w:tc>
          <w:tcPr>
            <w:tcW w:w="554" w:type="dxa"/>
            <w:tcBorders>
              <w:top w:val="single" w:sz="12" w:space="0" w:color="000000"/>
              <w:left w:val="nil"/>
              <w:bottom w:val="single" w:sz="12" w:space="0" w:color="000000"/>
              <w:right w:val="single" w:sz="12" w:space="0" w:color="000000"/>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Poor</w:t>
            </w:r>
          </w:p>
        </w:tc>
        <w:tc>
          <w:tcPr>
            <w:tcW w:w="608" w:type="dxa"/>
            <w:tcBorders>
              <w:top w:val="single" w:sz="12" w:space="0" w:color="000000"/>
              <w:left w:val="single" w:sz="12" w:space="0" w:color="000000"/>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Good</w:t>
            </w:r>
          </w:p>
        </w:tc>
        <w:tc>
          <w:tcPr>
            <w:tcW w:w="608"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Good</w:t>
            </w:r>
          </w:p>
        </w:tc>
        <w:tc>
          <w:tcPr>
            <w:tcW w:w="1052"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Satisfactory</w:t>
            </w:r>
          </w:p>
        </w:tc>
        <w:tc>
          <w:tcPr>
            <w:tcW w:w="554"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Poor</w:t>
            </w:r>
          </w:p>
        </w:tc>
        <w:tc>
          <w:tcPr>
            <w:tcW w:w="554" w:type="dxa"/>
            <w:tcBorders>
              <w:top w:val="single" w:sz="12" w:space="0" w:color="000000"/>
              <w:left w:val="nil"/>
              <w:bottom w:val="single" w:sz="12" w:space="0" w:color="000000"/>
              <w:right w:val="single" w:sz="12" w:space="0" w:color="000000"/>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Poor</w:t>
            </w:r>
          </w:p>
        </w:tc>
        <w:tc>
          <w:tcPr>
            <w:tcW w:w="608"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Good</w:t>
            </w:r>
          </w:p>
        </w:tc>
        <w:tc>
          <w:tcPr>
            <w:tcW w:w="608"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Good</w:t>
            </w:r>
          </w:p>
        </w:tc>
        <w:tc>
          <w:tcPr>
            <w:tcW w:w="1052"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Satisfactory</w:t>
            </w:r>
          </w:p>
        </w:tc>
        <w:tc>
          <w:tcPr>
            <w:tcW w:w="554" w:type="dxa"/>
            <w:tcBorders>
              <w:top w:val="single" w:sz="12" w:space="0" w:color="000000"/>
              <w:left w:val="nil"/>
              <w:bottom w:val="single" w:sz="12" w:space="0" w:color="000000"/>
              <w:right w:val="nil"/>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Poor</w:t>
            </w:r>
          </w:p>
        </w:tc>
        <w:tc>
          <w:tcPr>
            <w:tcW w:w="554" w:type="dxa"/>
            <w:tcBorders>
              <w:top w:val="single" w:sz="12" w:space="0" w:color="000000"/>
              <w:left w:val="nil"/>
              <w:bottom w:val="single" w:sz="12" w:space="0" w:color="000000"/>
              <w:right w:val="single" w:sz="12" w:space="0" w:color="000000"/>
            </w:tcBorders>
            <w:vAlign w:val="center"/>
          </w:tcPr>
          <w:p w:rsidR="0055257C" w:rsidRPr="00F45B15" w:rsidRDefault="0055257C" w:rsidP="0055257C">
            <w:pPr>
              <w:jc w:val="center"/>
              <w:rPr>
                <w:rFonts w:ascii="Arial" w:hAnsi="Arial" w:cs="Arial"/>
                <w:sz w:val="16"/>
                <w:szCs w:val="16"/>
              </w:rPr>
            </w:pPr>
            <w:r w:rsidRPr="00F45B15">
              <w:rPr>
                <w:rFonts w:ascii="Arial" w:hAnsi="Arial" w:cs="Arial"/>
                <w:sz w:val="16"/>
                <w:szCs w:val="16"/>
              </w:rPr>
              <w:t>Very Poor</w:t>
            </w:r>
          </w:p>
        </w:tc>
      </w:tr>
      <w:tr w:rsidR="0055257C" w:rsidRPr="00F45B15" w:rsidTr="001843C1">
        <w:trPr>
          <w:trHeight w:val="355"/>
        </w:trPr>
        <w:tc>
          <w:tcPr>
            <w:tcW w:w="1639" w:type="dxa"/>
            <w:tcBorders>
              <w:top w:val="single" w:sz="12" w:space="0" w:color="000000"/>
              <w:left w:val="single" w:sz="12" w:space="0" w:color="000000"/>
              <w:right w:val="single" w:sz="12" w:space="0" w:color="000000"/>
            </w:tcBorders>
          </w:tcPr>
          <w:p w:rsidR="0055257C" w:rsidRPr="00F45B15" w:rsidRDefault="0055257C" w:rsidP="0055257C">
            <w:pPr>
              <w:tabs>
                <w:tab w:val="left" w:pos="1418"/>
                <w:tab w:val="left" w:pos="3261"/>
                <w:tab w:val="left" w:pos="3686"/>
                <w:tab w:val="left" w:pos="3744"/>
                <w:tab w:val="left" w:pos="6630"/>
                <w:tab w:val="left" w:pos="6804"/>
                <w:tab w:val="left" w:pos="6864"/>
                <w:tab w:val="left" w:pos="7644"/>
                <w:tab w:val="left" w:pos="7722"/>
                <w:tab w:val="left" w:pos="9214"/>
              </w:tabs>
              <w:spacing w:after="120"/>
              <w:rPr>
                <w:rFonts w:ascii="Arial" w:hAnsi="Arial" w:cs="Arial"/>
                <w:b/>
                <w:lang w:val="en-GB"/>
              </w:rPr>
            </w:pPr>
            <w:r w:rsidRPr="00F45B15">
              <w:rPr>
                <w:rFonts w:ascii="Arial" w:hAnsi="Arial" w:cs="Arial"/>
                <w:b/>
                <w:lang w:val="en-GB"/>
              </w:rPr>
              <w:t>Learning theory</w:t>
            </w:r>
          </w:p>
          <w:p w:rsidR="0055257C" w:rsidRPr="00F45B15" w:rsidRDefault="0055257C" w:rsidP="0055257C">
            <w:pPr>
              <w:tabs>
                <w:tab w:val="left" w:pos="1418"/>
                <w:tab w:val="left" w:pos="3261"/>
                <w:tab w:val="left" w:pos="3686"/>
                <w:tab w:val="left" w:pos="3744"/>
                <w:tab w:val="left" w:pos="6630"/>
                <w:tab w:val="left" w:pos="6804"/>
                <w:tab w:val="left" w:pos="6864"/>
                <w:tab w:val="left" w:pos="7644"/>
                <w:tab w:val="left" w:pos="7722"/>
                <w:tab w:val="left" w:pos="9214"/>
              </w:tabs>
              <w:spacing w:after="120"/>
              <w:rPr>
                <w:rFonts w:ascii="Arial" w:hAnsi="Arial" w:cs="Arial"/>
                <w:b/>
                <w:lang w:val="en-GB"/>
              </w:rPr>
            </w:pPr>
            <w:r w:rsidRPr="00F45B15">
              <w:rPr>
                <w:rFonts w:ascii="Arial" w:hAnsi="Arial" w:cs="Arial"/>
                <w:lang w:val="en-GB"/>
              </w:rPr>
              <w:t>David Murphy</w:t>
            </w:r>
          </w:p>
        </w:tc>
        <w:tc>
          <w:tcPr>
            <w:tcW w:w="608" w:type="dxa"/>
            <w:tcBorders>
              <w:top w:val="single" w:sz="12"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12"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12" w:space="0" w:color="000000"/>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5257C" w:rsidRPr="00F45B15" w:rsidRDefault="0055257C" w:rsidP="0055257C">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Health beliefs &amp; behaviour</w:t>
            </w:r>
          </w:p>
          <w:p w:rsidR="0055257C" w:rsidRPr="00F45B15" w:rsidRDefault="0055257C"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David Murphy</w:t>
            </w:r>
          </w:p>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rPr>
                <w:rFonts w:ascii="Arial" w:hAnsi="Arial" w:cs="Arial"/>
                <w:lang w:val="en-GB"/>
              </w:rPr>
            </w:pPr>
            <w:r w:rsidRPr="00F45B15">
              <w:rPr>
                <w:rFonts w:ascii="Arial" w:hAnsi="Arial" w:cs="Arial"/>
                <w:b/>
                <w:lang w:val="en-GB"/>
              </w:rPr>
              <w:t>Individual differences / Personality</w:t>
            </w:r>
            <w:r w:rsidRPr="00F45B15">
              <w:rPr>
                <w:rFonts w:ascii="Arial" w:hAnsi="Arial" w:cs="Arial"/>
                <w:lang w:val="en-GB"/>
              </w:rPr>
              <w:t xml:space="preserve"> </w:t>
            </w:r>
          </w:p>
          <w:p w:rsidR="0055257C"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Stephen Gunning</w:t>
            </w:r>
            <w:r w:rsidRPr="00F45B15">
              <w:rPr>
                <w:rFonts w:ascii="Arial" w:hAnsi="Arial" w:cs="Arial"/>
                <w:b/>
                <w:lang w:val="en-GB"/>
              </w:rPr>
              <w:t xml:space="preserve"> </w:t>
            </w: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rPr>
                <w:rFonts w:ascii="Arial" w:hAnsi="Arial" w:cs="Arial"/>
                <w:b/>
                <w:lang w:val="en-GB"/>
              </w:rPr>
            </w:pPr>
            <w:r w:rsidRPr="00F45B15">
              <w:rPr>
                <w:rFonts w:ascii="Arial" w:hAnsi="Arial" w:cs="Arial"/>
                <w:b/>
                <w:lang w:val="en-GB"/>
              </w:rPr>
              <w:t>Developmental psychology</w:t>
            </w:r>
          </w:p>
          <w:p w:rsidR="0055257C"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Becky Armstrong</w:t>
            </w: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Coping with treatment</w:t>
            </w:r>
          </w:p>
          <w:p w:rsidR="005755CB" w:rsidRPr="00F45B15" w:rsidDel="00EC238A"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lang w:val="en-GB"/>
              </w:rPr>
              <w:t>David Murphy</w:t>
            </w:r>
            <w:r w:rsidRPr="00F45B15">
              <w:rPr>
                <w:rFonts w:ascii="Arial" w:hAnsi="Arial" w:cs="Arial"/>
                <w:b/>
                <w:lang w:val="en-GB"/>
              </w:rPr>
              <w:t xml:space="preserve"> </w:t>
            </w:r>
          </w:p>
          <w:p w:rsidR="0055257C" w:rsidRPr="00F45B15" w:rsidRDefault="0055257C" w:rsidP="005755CB">
            <w:pPr>
              <w:rPr>
                <w:rFonts w:ascii="Arial" w:hAnsi="Arial" w:cs="Arial"/>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 xml:space="preserve">Attention and Perception </w:t>
            </w:r>
          </w:p>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David Murphy</w:t>
            </w:r>
          </w:p>
          <w:p w:rsidR="0055257C" w:rsidRPr="00F45B15" w:rsidRDefault="0055257C"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5257C" w:rsidRPr="00F45B15" w:rsidRDefault="005755CB" w:rsidP="00800AC1">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Perception of Physical Symptoms</w:t>
            </w:r>
          </w:p>
          <w:p w:rsidR="00800AC1" w:rsidRPr="00F45B15" w:rsidRDefault="00800AC1" w:rsidP="00800AC1">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David Murphy</w:t>
            </w:r>
          </w:p>
          <w:p w:rsidR="001843C1" w:rsidRPr="00F45B15" w:rsidRDefault="001843C1" w:rsidP="0055257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1393"/>
        </w:trPr>
        <w:tc>
          <w:tcPr>
            <w:tcW w:w="1639" w:type="dxa"/>
            <w:tcBorders>
              <w:left w:val="single" w:sz="12" w:space="0" w:color="000000"/>
              <w:right w:val="single" w:sz="12" w:space="0" w:color="000000"/>
            </w:tcBorders>
          </w:tcPr>
          <w:p w:rsidR="0055257C" w:rsidRPr="00F45B15" w:rsidRDefault="0055257C" w:rsidP="0055257C">
            <w:pPr>
              <w:rPr>
                <w:rFonts w:ascii="Arial" w:hAnsi="Arial" w:cs="Arial"/>
                <w:b/>
                <w:lang w:val="en-GB"/>
              </w:rPr>
            </w:pPr>
            <w:r w:rsidRPr="00F45B15">
              <w:rPr>
                <w:rFonts w:ascii="Arial" w:hAnsi="Arial" w:cs="Arial"/>
                <w:b/>
                <w:lang w:val="en-GB"/>
              </w:rPr>
              <w:lastRenderedPageBreak/>
              <w:t>Coping with illness &amp; disability</w:t>
            </w:r>
          </w:p>
          <w:p w:rsidR="0055257C" w:rsidRPr="00F45B15" w:rsidRDefault="005755CB" w:rsidP="0055257C">
            <w:pPr>
              <w:rPr>
                <w:rFonts w:ascii="Arial" w:hAnsi="Arial" w:cs="Arial"/>
                <w:b/>
                <w:lang w:val="en-GB"/>
              </w:rPr>
            </w:pPr>
            <w:r w:rsidRPr="00F45B15">
              <w:rPr>
                <w:rFonts w:ascii="Arial" w:hAnsi="Arial" w:cs="Arial"/>
                <w:lang w:val="en-GB"/>
              </w:rPr>
              <w:t>Stephen Gunning</w:t>
            </w:r>
          </w:p>
          <w:p w:rsidR="0055257C" w:rsidRPr="00F45B15" w:rsidRDefault="0055257C" w:rsidP="0055257C">
            <w:pPr>
              <w:rPr>
                <w:rFonts w:ascii="Arial" w:hAnsi="Arial" w:cs="Arial"/>
                <w:b/>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1843C1">
            <w:pP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5257C"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Memory &amp; cognitive aspects of mental health</w:t>
            </w:r>
          </w:p>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Kendra Shaw</w:t>
            </w: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5257C"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Adherence to treatment regimes</w:t>
            </w:r>
          </w:p>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lang w:val="en-GB"/>
              </w:rPr>
            </w:pPr>
            <w:r w:rsidRPr="00F45B15">
              <w:rPr>
                <w:rFonts w:ascii="Arial" w:hAnsi="Arial" w:cs="Arial"/>
                <w:lang w:val="en-GB"/>
              </w:rPr>
              <w:t>David Murphy</w:t>
            </w: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rPr>
            </w:pPr>
            <w:r w:rsidRPr="00F45B15">
              <w:rPr>
                <w:rFonts w:ascii="Arial" w:hAnsi="Arial" w:cs="Arial"/>
                <w:sz w:val="18"/>
                <w:szCs w:val="18"/>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b/>
                <w:lang w:val="en-GB"/>
              </w:rPr>
              <w:t>Social psychology</w:t>
            </w:r>
          </w:p>
          <w:p w:rsidR="005755CB"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r w:rsidRPr="00F45B15">
              <w:rPr>
                <w:rFonts w:ascii="Arial" w:hAnsi="Arial" w:cs="Arial"/>
                <w:lang w:val="en-GB"/>
              </w:rPr>
              <w:t>David Murphy</w:t>
            </w:r>
            <w:r w:rsidRPr="00F45B15" w:rsidDel="00EC238A">
              <w:rPr>
                <w:rFonts w:ascii="Arial" w:hAnsi="Arial" w:cs="Arial"/>
                <w:b/>
                <w:lang w:val="en-GB"/>
              </w:rPr>
              <w:t xml:space="preserve"> </w:t>
            </w:r>
          </w:p>
          <w:p w:rsidR="0055257C" w:rsidRPr="00F45B15" w:rsidRDefault="0055257C" w:rsidP="0055257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r>
      <w:tr w:rsidR="0055257C" w:rsidRPr="00F45B15" w:rsidTr="001843C1">
        <w:trPr>
          <w:trHeight w:val="380"/>
        </w:trPr>
        <w:tc>
          <w:tcPr>
            <w:tcW w:w="1639" w:type="dxa"/>
            <w:tcBorders>
              <w:left w:val="single" w:sz="12" w:space="0" w:color="000000"/>
              <w:right w:val="single" w:sz="12" w:space="0" w:color="000000"/>
            </w:tcBorders>
          </w:tcPr>
          <w:p w:rsidR="005755CB" w:rsidRPr="00F45B15" w:rsidRDefault="005755CB" w:rsidP="005755CB">
            <w:pPr>
              <w:rPr>
                <w:rFonts w:ascii="Arial" w:hAnsi="Arial" w:cs="Arial"/>
                <w:b/>
                <w:lang w:val="en-GB"/>
              </w:rPr>
            </w:pPr>
            <w:r w:rsidRPr="00F45B15">
              <w:rPr>
                <w:rFonts w:ascii="Arial" w:hAnsi="Arial" w:cs="Arial"/>
                <w:b/>
                <w:lang w:val="en-GB"/>
              </w:rPr>
              <w:t>Clinician decision making</w:t>
            </w:r>
          </w:p>
          <w:p w:rsidR="001843C1" w:rsidRPr="00F45B15" w:rsidRDefault="005755CB" w:rsidP="005755CB">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r w:rsidRPr="00F45B15">
              <w:rPr>
                <w:rFonts w:ascii="Arial" w:hAnsi="Arial" w:cs="Arial"/>
                <w:lang w:val="en-GB"/>
              </w:rPr>
              <w:t>David Murphy</w:t>
            </w:r>
          </w:p>
        </w:tc>
        <w:tc>
          <w:tcPr>
            <w:tcW w:w="608" w:type="dxa"/>
            <w:tcBorders>
              <w:top w:val="single" w:sz="6" w:space="0" w:color="000000"/>
              <w:left w:val="single" w:sz="12" w:space="0" w:color="000000"/>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top w:val="single" w:sz="6" w:space="0" w:color="000000"/>
              <w:left w:val="nil"/>
              <w:bottom w:val="single" w:sz="6"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top w:val="single" w:sz="6" w:space="0" w:color="000000"/>
              <w:left w:val="nil"/>
              <w:bottom w:val="single" w:sz="6" w:space="0" w:color="000000"/>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single" w:sz="12" w:space="0" w:color="000000"/>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608"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1052"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nil"/>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c>
          <w:tcPr>
            <w:tcW w:w="554" w:type="dxa"/>
            <w:tcBorders>
              <w:left w:val="nil"/>
              <w:right w:val="single" w:sz="12" w:space="0" w:color="000000"/>
            </w:tcBorders>
            <w:vAlign w:val="center"/>
          </w:tcPr>
          <w:p w:rsidR="0055257C" w:rsidRPr="00F45B15" w:rsidRDefault="0055257C" w:rsidP="0055257C">
            <w:pPr>
              <w:jc w:val="center"/>
              <w:rPr>
                <w:rFonts w:ascii="Arial" w:hAnsi="Arial" w:cs="Arial"/>
                <w:sz w:val="18"/>
                <w:szCs w:val="18"/>
                <w:lang w:val="en-GB"/>
              </w:rPr>
            </w:pPr>
            <w:r w:rsidRPr="00F45B15">
              <w:rPr>
                <w:rFonts w:ascii="Arial" w:hAnsi="Arial" w:cs="Arial"/>
                <w:sz w:val="18"/>
                <w:szCs w:val="18"/>
                <w:lang w:val="en-GB"/>
              </w:rPr>
              <w:sym w:font="Symbol" w:char="F07F"/>
            </w:r>
          </w:p>
        </w:tc>
      </w:tr>
    </w:tbl>
    <w:p w:rsidR="00351E07" w:rsidRPr="00F45B15" w:rsidRDefault="00351E07" w:rsidP="0055257C">
      <w:pPr>
        <w:sectPr w:rsidR="00351E07" w:rsidRPr="00F45B15" w:rsidSect="004B5131">
          <w:footerReference w:type="default" r:id="rId14"/>
          <w:pgSz w:w="16838" w:h="11906" w:orient="landscape" w:code="9"/>
          <w:pgMar w:top="1134" w:right="1134" w:bottom="1134" w:left="1134" w:header="567" w:footer="567" w:gutter="0"/>
          <w:cols w:space="708"/>
          <w:docGrid w:linePitch="360"/>
        </w:sectPr>
      </w:pPr>
    </w:p>
    <w:p w:rsidR="0055257C" w:rsidRPr="00F45B15" w:rsidRDefault="0055257C" w:rsidP="0055257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2"/>
      </w:tblGrid>
      <w:tr w:rsidR="00351E07" w:rsidRPr="00F45B15" w:rsidTr="00164017">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b/>
                <w:sz w:val="22"/>
                <w:szCs w:val="22"/>
              </w:rPr>
            </w:pPr>
            <w:r w:rsidRPr="00F45B15">
              <w:rPr>
                <w:rFonts w:ascii="Arial" w:hAnsi="Arial" w:cs="Arial"/>
                <w:b/>
                <w:sz w:val="22"/>
                <w:szCs w:val="22"/>
              </w:rPr>
              <w:t>Lecturer and Lecture Title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b/>
                <w:sz w:val="22"/>
                <w:szCs w:val="22"/>
              </w:rPr>
            </w:pPr>
            <w:r w:rsidRPr="00F45B15">
              <w:rPr>
                <w:rFonts w:ascii="Arial" w:hAnsi="Arial" w:cs="Arial"/>
                <w:b/>
                <w:sz w:val="22"/>
                <w:szCs w:val="22"/>
              </w:rPr>
              <w:t>Please use this box for additional constructive feedback.</w:t>
            </w:r>
          </w:p>
        </w:tc>
      </w:tr>
      <w:tr w:rsidR="00351E07"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351E07" w:rsidRPr="00F45B15" w:rsidRDefault="00351E07"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b/>
                <w:lang w:val="en-GB"/>
              </w:rPr>
              <w:t>Learning theory</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sz w:val="22"/>
                <w:szCs w:val="22"/>
              </w:rPr>
            </w:pPr>
          </w:p>
        </w:tc>
      </w:tr>
      <w:tr w:rsidR="00351E07"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351E07" w:rsidRPr="00F45B15" w:rsidRDefault="00351E07"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r w:rsidRPr="00F45B15">
              <w:rPr>
                <w:rFonts w:ascii="Arial" w:hAnsi="Arial" w:cs="Arial"/>
                <w:b/>
                <w:lang w:val="en-GB"/>
              </w:rPr>
              <w:t>Health beliefs &amp; behaviour</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sz w:val="22"/>
                <w:szCs w:val="22"/>
              </w:rPr>
            </w:pPr>
          </w:p>
        </w:tc>
      </w:tr>
      <w:tr w:rsidR="00351E07"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351E07" w:rsidRPr="00F45B15" w:rsidRDefault="001843C1"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b/>
                <w:lang w:val="en-GB"/>
              </w:rPr>
              <w:t>Individual Differences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sz w:val="22"/>
                <w:szCs w:val="22"/>
              </w:rPr>
            </w:pPr>
          </w:p>
        </w:tc>
      </w:tr>
      <w:tr w:rsidR="00351E07"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351E07" w:rsidRPr="00F45B15" w:rsidRDefault="001843C1" w:rsidP="001843C1">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r w:rsidRPr="00F45B15">
              <w:rPr>
                <w:rFonts w:ascii="Arial" w:hAnsi="Arial" w:cs="Arial"/>
                <w:b/>
                <w:lang w:val="en-GB"/>
              </w:rPr>
              <w:t xml:space="preserve">Developmental psychology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351E07" w:rsidRPr="00F45B15" w:rsidRDefault="00351E07"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893C23">
            <w:pPr>
              <w:rPr>
                <w:rFonts w:ascii="Arial" w:hAnsi="Arial" w:cs="Arial"/>
                <w:b/>
                <w:lang w:val="en-GB"/>
              </w:rPr>
            </w:pPr>
            <w:r w:rsidRPr="00F45B15">
              <w:rPr>
                <w:rFonts w:ascii="Arial" w:hAnsi="Arial" w:cs="Arial"/>
                <w:b/>
                <w:lang w:val="en-GB"/>
              </w:rPr>
              <w:t>Coping with treatment</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893C23">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893C23">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b/>
                <w:lang w:val="en-GB"/>
              </w:rPr>
              <w:t>Attention and Perception</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893C23">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b/>
                <w:lang w:val="en-GB"/>
              </w:rPr>
              <w:t>Perception of physical symptoms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1843C1">
            <w:pPr>
              <w:rPr>
                <w:rFonts w:ascii="Arial" w:hAnsi="Arial" w:cs="Arial"/>
                <w:b/>
                <w:lang w:val="en-GB"/>
              </w:rPr>
            </w:pPr>
            <w:r w:rsidRPr="00F45B15">
              <w:rPr>
                <w:rFonts w:ascii="Arial" w:hAnsi="Arial" w:cs="Arial"/>
                <w:b/>
                <w:lang w:val="en-GB"/>
              </w:rPr>
              <w:t>Coping with Illness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1843C1">
            <w:pPr>
              <w:rPr>
                <w:rFonts w:ascii="Arial" w:hAnsi="Arial" w:cs="Arial"/>
                <w:b/>
                <w:lang w:val="en-GB"/>
              </w:rPr>
            </w:pPr>
            <w:r w:rsidRPr="00F45B15">
              <w:rPr>
                <w:rFonts w:ascii="Arial" w:hAnsi="Arial" w:cs="Arial"/>
                <w:b/>
                <w:lang w:val="en-GB"/>
              </w:rPr>
              <w:t>Memory and cognitive aspects of mental health disorders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b/>
                <w:lang w:val="en-GB"/>
              </w:rPr>
              <w:t>Adherence to treatment regimes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C0049D" w:rsidRPr="00F45B15" w:rsidRDefault="001843C1"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r w:rsidRPr="00F45B15">
              <w:rPr>
                <w:rFonts w:ascii="Arial" w:hAnsi="Arial" w:cs="Arial"/>
                <w:b/>
                <w:lang w:val="en-GB"/>
              </w:rPr>
              <w:t>Social psychology</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r w:rsidR="00C0049D" w:rsidRPr="00F45B15" w:rsidTr="00164017">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1843C1" w:rsidRPr="00F45B15" w:rsidRDefault="001843C1" w:rsidP="001843C1">
            <w:pPr>
              <w:rPr>
                <w:rFonts w:ascii="Arial" w:hAnsi="Arial" w:cs="Arial"/>
                <w:b/>
                <w:lang w:val="en-GB"/>
              </w:rPr>
            </w:pPr>
            <w:r w:rsidRPr="00F45B15">
              <w:rPr>
                <w:rFonts w:ascii="Arial" w:hAnsi="Arial" w:cs="Arial"/>
                <w:b/>
                <w:lang w:val="en-GB"/>
              </w:rPr>
              <w:t>Clinician decision making</w:t>
            </w:r>
          </w:p>
          <w:p w:rsidR="00C0049D" w:rsidRPr="00F45B15" w:rsidRDefault="00C0049D" w:rsidP="00164017">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lang w:val="en-GB"/>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C0049D" w:rsidRPr="00F45B15" w:rsidRDefault="00C0049D" w:rsidP="00164017">
            <w:pPr>
              <w:jc w:val="center"/>
              <w:rPr>
                <w:rFonts w:ascii="Arial" w:hAnsi="Arial" w:cs="Arial"/>
                <w:sz w:val="22"/>
                <w:szCs w:val="22"/>
              </w:rPr>
            </w:pPr>
          </w:p>
        </w:tc>
      </w:tr>
    </w:tbl>
    <w:p w:rsidR="00351E07" w:rsidRPr="00F45B15" w:rsidRDefault="00351E07" w:rsidP="0055257C"/>
    <w:p w:rsidR="00351E07" w:rsidRPr="00F45B15" w:rsidRDefault="00351E07" w:rsidP="0055257C"/>
    <w:p w:rsidR="00351E07" w:rsidRPr="00F45B15" w:rsidRDefault="00351E07" w:rsidP="0055257C">
      <w:pPr>
        <w:sectPr w:rsidR="00351E07" w:rsidRPr="00F45B15" w:rsidSect="004B5131">
          <w:pgSz w:w="11906" w:h="16838" w:code="9"/>
          <w:pgMar w:top="1134" w:right="1418" w:bottom="1134" w:left="1418" w:header="567" w:footer="567" w:gutter="0"/>
          <w:cols w:space="708"/>
          <w:docGrid w:linePitch="360"/>
        </w:sectPr>
      </w:pPr>
    </w:p>
    <w:p w:rsidR="007D0C48" w:rsidRPr="00F45B15" w:rsidRDefault="007D0C48" w:rsidP="00351E07">
      <w:pPr>
        <w:rPr>
          <w:rFonts w:ascii="Arial" w:hAnsi="Arial" w:cs="Arial"/>
          <w:sz w:val="22"/>
          <w:szCs w:val="22"/>
          <w:lang w:val="en-GB"/>
        </w:rPr>
      </w:pPr>
    </w:p>
    <w:p w:rsidR="00B87EBA" w:rsidRPr="00F45B15" w:rsidRDefault="00B87EBA" w:rsidP="00351E07">
      <w:pPr>
        <w:rPr>
          <w:rFonts w:ascii="Arial" w:hAnsi="Arial" w:cs="Arial"/>
          <w:sz w:val="22"/>
          <w:szCs w:val="22"/>
          <w:lang w:val="en-GB"/>
        </w:rPr>
      </w:pPr>
    </w:p>
    <w:p w:rsidR="0093108B" w:rsidRPr="00F45B15" w:rsidRDefault="00E54ABB" w:rsidP="00E54ABB">
      <w:pPr>
        <w:jc w:val="center"/>
        <w:rPr>
          <w:rFonts w:ascii="Arial" w:hAnsi="Arial" w:cs="Arial"/>
          <w:b/>
          <w:sz w:val="28"/>
          <w:szCs w:val="28"/>
          <w:lang w:val="en-GB"/>
        </w:rPr>
      </w:pPr>
      <w:r w:rsidRPr="00F45B15">
        <w:rPr>
          <w:rFonts w:ascii="Arial" w:hAnsi="Arial" w:cs="Arial"/>
          <w:b/>
          <w:sz w:val="28"/>
          <w:szCs w:val="28"/>
          <w:lang w:val="en-GB"/>
        </w:rPr>
        <w:t>Introduction to Psychology Module</w:t>
      </w:r>
    </w:p>
    <w:p w:rsidR="008A5DF2" w:rsidRPr="00F45B15" w:rsidRDefault="008A5DF2" w:rsidP="008A5DF2">
      <w:pPr>
        <w:rPr>
          <w:rFonts w:ascii="Arial" w:hAnsi="Arial" w:cs="Arial"/>
          <w:lang w:val="en-GB"/>
        </w:rPr>
      </w:pPr>
    </w:p>
    <w:p w:rsidR="008A5DF2" w:rsidRPr="00F45B15" w:rsidRDefault="008A5DF2" w:rsidP="008A5DF2">
      <w:pPr>
        <w:rPr>
          <w:rFonts w:ascii="Arial" w:hAnsi="Arial" w:cs="Arial"/>
          <w:sz w:val="24"/>
          <w:szCs w:val="24"/>
          <w:lang w:val="en-GB"/>
        </w:rPr>
      </w:pPr>
      <w:r w:rsidRPr="00F45B15">
        <w:rPr>
          <w:rFonts w:ascii="Arial" w:hAnsi="Arial" w:cs="Arial"/>
          <w:sz w:val="24"/>
          <w:szCs w:val="24"/>
          <w:lang w:val="en-GB"/>
        </w:rPr>
        <w:t xml:space="preserve">Welcome to the Psychology module of the </w:t>
      </w:r>
      <w:r w:rsidR="00386343" w:rsidRPr="00F45B15">
        <w:rPr>
          <w:rFonts w:ascii="Arial" w:hAnsi="Arial" w:cs="Arial"/>
          <w:sz w:val="24"/>
          <w:szCs w:val="24"/>
          <w:lang w:val="en-GB"/>
        </w:rPr>
        <w:t>graduate-</w:t>
      </w:r>
      <w:r w:rsidR="001843C1" w:rsidRPr="00F45B15">
        <w:rPr>
          <w:rFonts w:ascii="Arial" w:hAnsi="Arial" w:cs="Arial"/>
          <w:sz w:val="24"/>
          <w:szCs w:val="24"/>
          <w:lang w:val="en-GB"/>
        </w:rPr>
        <w:t>entry medicine programme</w:t>
      </w:r>
      <w:r w:rsidR="004F0F6F" w:rsidRPr="00F45B15">
        <w:rPr>
          <w:rFonts w:ascii="Arial" w:hAnsi="Arial" w:cs="Arial"/>
          <w:sz w:val="24"/>
          <w:szCs w:val="24"/>
          <w:lang w:val="en-GB"/>
        </w:rPr>
        <w:t xml:space="preserve">, </w:t>
      </w:r>
      <w:r w:rsidR="006F30C7" w:rsidRPr="00F45B15">
        <w:rPr>
          <w:rFonts w:ascii="Arial" w:hAnsi="Arial" w:cs="Arial"/>
          <w:sz w:val="24"/>
          <w:szCs w:val="24"/>
          <w:lang w:val="en-GB"/>
        </w:rPr>
        <w:t>I hope you find the module interesting and useful, however I realise you might have some questions about this module so I have attempted to answer them below.</w:t>
      </w:r>
    </w:p>
    <w:p w:rsidR="008A5DF2" w:rsidRPr="00F45B15" w:rsidRDefault="008A5DF2" w:rsidP="008A5DF2">
      <w:pPr>
        <w:rPr>
          <w:rFonts w:ascii="Arial" w:hAnsi="Arial" w:cs="Arial"/>
          <w:sz w:val="24"/>
          <w:szCs w:val="24"/>
          <w:lang w:val="en-GB"/>
        </w:rPr>
      </w:pPr>
    </w:p>
    <w:p w:rsidR="008A5DF2" w:rsidRPr="00F45B15" w:rsidRDefault="008A5DF2" w:rsidP="008A5DF2">
      <w:pPr>
        <w:rPr>
          <w:rFonts w:ascii="Arial" w:hAnsi="Arial" w:cs="Arial"/>
          <w:b/>
          <w:sz w:val="24"/>
          <w:szCs w:val="24"/>
          <w:lang w:val="en-GB"/>
        </w:rPr>
      </w:pPr>
      <w:r w:rsidRPr="00F45B15">
        <w:rPr>
          <w:rFonts w:ascii="Arial" w:hAnsi="Arial" w:cs="Arial"/>
          <w:b/>
          <w:sz w:val="24"/>
          <w:szCs w:val="24"/>
          <w:lang w:val="en-GB"/>
        </w:rPr>
        <w:t xml:space="preserve">What is Psychology and why is it part of the </w:t>
      </w:r>
      <w:r w:rsidR="001843C1" w:rsidRPr="00F45B15">
        <w:rPr>
          <w:rFonts w:ascii="Arial" w:hAnsi="Arial" w:cs="Arial"/>
          <w:b/>
          <w:sz w:val="24"/>
          <w:szCs w:val="24"/>
          <w:lang w:val="en-GB"/>
        </w:rPr>
        <w:t>graduate-entry</w:t>
      </w:r>
      <w:r w:rsidRPr="00F45B15">
        <w:rPr>
          <w:rFonts w:ascii="Arial" w:hAnsi="Arial" w:cs="Arial"/>
          <w:b/>
          <w:sz w:val="24"/>
          <w:szCs w:val="24"/>
          <w:lang w:val="en-GB"/>
        </w:rPr>
        <w:t xml:space="preserve"> medicine course?</w:t>
      </w:r>
    </w:p>
    <w:p w:rsidR="008A5DF2" w:rsidRPr="00F45B15" w:rsidRDefault="008A5DF2" w:rsidP="008A5DF2">
      <w:pPr>
        <w:rPr>
          <w:rFonts w:ascii="Arial" w:hAnsi="Arial" w:cs="Arial"/>
          <w:sz w:val="24"/>
          <w:szCs w:val="24"/>
          <w:lang w:val="en-GB"/>
        </w:rPr>
      </w:pPr>
    </w:p>
    <w:p w:rsidR="00743912" w:rsidRPr="00F45B15" w:rsidRDefault="008A5DF2" w:rsidP="008A5DF2">
      <w:pPr>
        <w:rPr>
          <w:rStyle w:val="sensecontent2"/>
          <w:rFonts w:ascii="Arial" w:hAnsi="Arial" w:cs="Arial"/>
          <w:sz w:val="24"/>
          <w:szCs w:val="24"/>
          <w:lang w:val="en-GB"/>
        </w:rPr>
      </w:pPr>
      <w:r w:rsidRPr="00F45B15">
        <w:rPr>
          <w:rFonts w:ascii="Arial" w:hAnsi="Arial" w:cs="Arial"/>
          <w:sz w:val="24"/>
          <w:szCs w:val="24"/>
          <w:lang w:val="en-GB"/>
        </w:rPr>
        <w:t>Psychology is commonly defined as “</w:t>
      </w:r>
      <w:r w:rsidRPr="00F45B15">
        <w:rPr>
          <w:rFonts w:ascii="Arial" w:hAnsi="Arial" w:cs="Arial"/>
          <w:i/>
          <w:sz w:val="24"/>
          <w:szCs w:val="24"/>
          <w:lang w:val="en-GB"/>
        </w:rPr>
        <w:t>the science of mind and behaviour</w:t>
      </w:r>
      <w:r w:rsidRPr="00F45B15">
        <w:rPr>
          <w:rFonts w:ascii="Arial" w:hAnsi="Arial" w:cs="Arial"/>
          <w:sz w:val="24"/>
          <w:szCs w:val="24"/>
          <w:lang w:val="en-GB"/>
        </w:rPr>
        <w:t>” and</w:t>
      </w:r>
      <w:r w:rsidR="004F0F6F" w:rsidRPr="00F45B15">
        <w:rPr>
          <w:rFonts w:ascii="Arial" w:hAnsi="Arial" w:cs="Arial"/>
          <w:sz w:val="24"/>
          <w:szCs w:val="24"/>
          <w:lang w:val="en-GB"/>
        </w:rPr>
        <w:t xml:space="preserve"> the </w:t>
      </w:r>
      <w:r w:rsidRPr="00F45B15">
        <w:rPr>
          <w:rFonts w:ascii="Arial" w:hAnsi="Arial" w:cs="Arial"/>
          <w:sz w:val="24"/>
          <w:szCs w:val="24"/>
          <w:lang w:val="en-GB"/>
        </w:rPr>
        <w:t>“</w:t>
      </w:r>
      <w:r w:rsidR="006F30C7" w:rsidRPr="00F45B15">
        <w:rPr>
          <w:rFonts w:ascii="Arial" w:hAnsi="Arial" w:cs="Arial"/>
          <w:sz w:val="24"/>
          <w:szCs w:val="24"/>
          <w:lang w:val="en-GB"/>
        </w:rPr>
        <w:t>m</w:t>
      </w:r>
      <w:r w:rsidRPr="00F45B15">
        <w:rPr>
          <w:rFonts w:ascii="Arial" w:hAnsi="Arial" w:cs="Arial"/>
          <w:sz w:val="24"/>
          <w:szCs w:val="24"/>
          <w:lang w:val="en-GB"/>
        </w:rPr>
        <w:t>ind” is defined as “</w:t>
      </w:r>
      <w:r w:rsidRPr="00F45B15">
        <w:rPr>
          <w:rStyle w:val="sensecontent2"/>
          <w:rFonts w:ascii="Arial" w:hAnsi="Arial" w:cs="Arial"/>
          <w:i/>
          <w:sz w:val="24"/>
          <w:szCs w:val="24"/>
          <w:lang w:val="en-GB"/>
          <w:specVanish w:val="0"/>
        </w:rPr>
        <w:t>the element or complex of elements in an individual that feels, perceives, thinks, wills, and especially reasons</w:t>
      </w:r>
      <w:r w:rsidRPr="00F45B15">
        <w:rPr>
          <w:rStyle w:val="sensecontent2"/>
          <w:rFonts w:ascii="Arial" w:hAnsi="Arial" w:cs="Arial"/>
          <w:sz w:val="24"/>
          <w:szCs w:val="24"/>
          <w:lang w:val="en-GB"/>
          <w:specVanish w:val="0"/>
        </w:rPr>
        <w:t xml:space="preserve">”. So we can say that </w:t>
      </w:r>
      <w:r w:rsidR="00110847" w:rsidRPr="00F45B15">
        <w:rPr>
          <w:rStyle w:val="sensecontent2"/>
          <w:rFonts w:ascii="Arial" w:hAnsi="Arial" w:cs="Arial"/>
          <w:sz w:val="24"/>
          <w:szCs w:val="24"/>
          <w:lang w:val="en-GB"/>
          <w:specVanish w:val="0"/>
        </w:rPr>
        <w:t>p</w:t>
      </w:r>
      <w:r w:rsidRPr="00F45B15">
        <w:rPr>
          <w:rStyle w:val="sensecontent2"/>
          <w:rFonts w:ascii="Arial" w:hAnsi="Arial" w:cs="Arial"/>
          <w:sz w:val="24"/>
          <w:szCs w:val="24"/>
          <w:lang w:val="en-GB"/>
          <w:specVanish w:val="0"/>
        </w:rPr>
        <w:t xml:space="preserve">sychology is a scientific understanding of how individuals think, feel and behave. </w:t>
      </w:r>
      <w:r w:rsidR="00B4240A" w:rsidRPr="00F45B15">
        <w:rPr>
          <w:rStyle w:val="sensecontent2"/>
          <w:rFonts w:ascii="Arial" w:hAnsi="Arial" w:cs="Arial"/>
          <w:sz w:val="24"/>
          <w:szCs w:val="24"/>
          <w:lang w:val="en-GB"/>
          <w:specVanish w:val="0"/>
        </w:rPr>
        <w:t xml:space="preserve">But why </w:t>
      </w:r>
      <w:r w:rsidRPr="00F45B15">
        <w:rPr>
          <w:rStyle w:val="sensecontent2"/>
          <w:rFonts w:ascii="Arial" w:hAnsi="Arial" w:cs="Arial"/>
          <w:sz w:val="24"/>
          <w:szCs w:val="24"/>
          <w:lang w:val="en-GB"/>
          <w:specVanish w:val="0"/>
        </w:rPr>
        <w:t xml:space="preserve">on earth would a medical student </w:t>
      </w:r>
      <w:r w:rsidR="00743912" w:rsidRPr="00F45B15">
        <w:rPr>
          <w:rStyle w:val="sensecontent2"/>
          <w:rFonts w:ascii="Arial" w:hAnsi="Arial" w:cs="Arial"/>
          <w:sz w:val="24"/>
          <w:szCs w:val="24"/>
          <w:lang w:val="en-GB"/>
          <w:specVanish w:val="0"/>
        </w:rPr>
        <w:t xml:space="preserve">(especially a pressured GE student!) </w:t>
      </w:r>
      <w:r w:rsidRPr="00F45B15">
        <w:rPr>
          <w:rStyle w:val="sensecontent2"/>
          <w:rFonts w:ascii="Arial" w:hAnsi="Arial" w:cs="Arial"/>
          <w:sz w:val="24"/>
          <w:szCs w:val="24"/>
          <w:lang w:val="en-GB"/>
          <w:specVanish w:val="0"/>
        </w:rPr>
        <w:t>need to know anything about psychology</w:t>
      </w:r>
      <w:r w:rsidR="00B4240A" w:rsidRPr="00F45B15">
        <w:rPr>
          <w:rStyle w:val="sensecontent2"/>
          <w:rFonts w:ascii="Arial" w:hAnsi="Arial" w:cs="Arial"/>
          <w:sz w:val="24"/>
          <w:szCs w:val="24"/>
          <w:lang w:val="en-GB"/>
          <w:specVanish w:val="0"/>
        </w:rPr>
        <w:t>?</w:t>
      </w:r>
      <w:r w:rsidR="00743912" w:rsidRPr="00F45B15">
        <w:rPr>
          <w:rStyle w:val="sensecontent2"/>
          <w:rFonts w:ascii="Arial" w:hAnsi="Arial" w:cs="Arial"/>
          <w:sz w:val="24"/>
          <w:szCs w:val="24"/>
          <w:lang w:val="en-GB"/>
          <w:specVanish w:val="0"/>
        </w:rPr>
        <w:t xml:space="preserve"> </w:t>
      </w:r>
      <w:r w:rsidR="00B4240A" w:rsidRPr="00F45B15">
        <w:rPr>
          <w:rStyle w:val="sensecontent2"/>
          <w:rFonts w:ascii="Arial" w:hAnsi="Arial" w:cs="Arial"/>
          <w:sz w:val="24"/>
          <w:szCs w:val="24"/>
          <w:lang w:val="en-GB"/>
          <w:specVanish w:val="0"/>
        </w:rPr>
        <w:t xml:space="preserve">you might </w:t>
      </w:r>
      <w:r w:rsidR="00743912" w:rsidRPr="00F45B15">
        <w:rPr>
          <w:rStyle w:val="sensecontent2"/>
          <w:rFonts w:ascii="Arial" w:hAnsi="Arial" w:cs="Arial"/>
          <w:sz w:val="24"/>
          <w:szCs w:val="24"/>
          <w:lang w:val="en-GB"/>
          <w:specVanish w:val="0"/>
        </w:rPr>
        <w:t xml:space="preserve">reasonably </w:t>
      </w:r>
      <w:r w:rsidR="00B4240A" w:rsidRPr="00F45B15">
        <w:rPr>
          <w:rStyle w:val="sensecontent2"/>
          <w:rFonts w:ascii="Arial" w:hAnsi="Arial" w:cs="Arial"/>
          <w:sz w:val="24"/>
          <w:szCs w:val="24"/>
          <w:lang w:val="en-GB"/>
          <w:specVanish w:val="0"/>
        </w:rPr>
        <w:t>ask.</w:t>
      </w:r>
      <w:r w:rsidRPr="00F45B15">
        <w:rPr>
          <w:rStyle w:val="sensecontent2"/>
          <w:rFonts w:ascii="Arial" w:hAnsi="Arial" w:cs="Arial"/>
          <w:sz w:val="24"/>
          <w:szCs w:val="24"/>
          <w:lang w:val="en-GB"/>
          <w:specVanish w:val="0"/>
        </w:rPr>
        <w:t xml:space="preserve"> </w:t>
      </w:r>
    </w:p>
    <w:p w:rsidR="00743912" w:rsidRPr="00F45B15" w:rsidRDefault="0074391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 xml:space="preserve">Well the answer is that in </w:t>
      </w:r>
      <w:r w:rsidRPr="00F45B15">
        <w:rPr>
          <w:rStyle w:val="sensecontent2"/>
          <w:rFonts w:ascii="Arial" w:hAnsi="Arial" w:cs="Arial"/>
          <w:b/>
          <w:sz w:val="24"/>
          <w:szCs w:val="24"/>
          <w:lang w:val="en-GB"/>
          <w:specVanish w:val="0"/>
        </w:rPr>
        <w:t>every</w:t>
      </w:r>
      <w:r w:rsidRPr="00F45B15">
        <w:rPr>
          <w:rStyle w:val="sensecontent2"/>
          <w:rFonts w:ascii="Arial" w:hAnsi="Arial" w:cs="Arial"/>
          <w:sz w:val="24"/>
          <w:szCs w:val="24"/>
          <w:lang w:val="en-GB"/>
          <w:specVanish w:val="0"/>
        </w:rPr>
        <w:t xml:space="preserve"> branch of medicine human behaviour plays an important role. It is fairly obvious that psychology is one of the foundations for the field of psychiatry, but surgeons need to understand how psychological preparation for surgery impacts on post-operative pain and clinical outcome, a physician needs to understand how </w:t>
      </w:r>
      <w:r w:rsidR="00386343" w:rsidRPr="00F45B15">
        <w:rPr>
          <w:rStyle w:val="sensecontent2"/>
          <w:rFonts w:ascii="Arial" w:hAnsi="Arial" w:cs="Arial"/>
          <w:sz w:val="24"/>
          <w:szCs w:val="24"/>
          <w:lang w:val="en-GB"/>
          <w:specVanish w:val="0"/>
        </w:rPr>
        <w:t>patients</w:t>
      </w:r>
      <w:r w:rsidRPr="00F45B15">
        <w:rPr>
          <w:rStyle w:val="sensecontent2"/>
          <w:rFonts w:ascii="Arial" w:hAnsi="Arial" w:cs="Arial"/>
          <w:sz w:val="24"/>
          <w:szCs w:val="24"/>
          <w:lang w:val="en-GB"/>
          <w:specVanish w:val="0"/>
        </w:rPr>
        <w:t xml:space="preserve"> process information about their condition and what can be done to enhance adherence to a prescribed medication regime. Indeed</w:t>
      </w:r>
      <w:r w:rsidR="00C00BEA"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human behaviour plays a major role in the causation of many of the major diseases that are treated by modern medicine, in order to effectively prevent these diseases we need to understand why people behave in ways that may damage their health i.e. why do people continue to smoke, have an unhealthy diet even after they develop health problems? Psychology can also help us to understand how doctors make clinical decisions and why they make mistakes, it can even help </w:t>
      </w:r>
      <w:r w:rsidR="00B4240A" w:rsidRPr="00F45B15">
        <w:rPr>
          <w:rStyle w:val="sensecontent2"/>
          <w:rFonts w:ascii="Arial" w:hAnsi="Arial" w:cs="Arial"/>
          <w:sz w:val="24"/>
          <w:szCs w:val="24"/>
          <w:lang w:val="en-GB"/>
          <w:specVanish w:val="0"/>
        </w:rPr>
        <w:t>you learn</w:t>
      </w:r>
      <w:r w:rsidRPr="00F45B15">
        <w:rPr>
          <w:rStyle w:val="sensecontent2"/>
          <w:rFonts w:ascii="Arial" w:hAnsi="Arial" w:cs="Arial"/>
          <w:sz w:val="24"/>
          <w:szCs w:val="24"/>
          <w:lang w:val="en-GB"/>
          <w:specVanish w:val="0"/>
        </w:rPr>
        <w:t xml:space="preserve"> how to remember more from lectures.</w:t>
      </w:r>
    </w:p>
    <w:p w:rsidR="008A5DF2" w:rsidRPr="00F45B15" w:rsidRDefault="008A5DF2" w:rsidP="008A5DF2">
      <w:pPr>
        <w:rPr>
          <w:rStyle w:val="sensecontent2"/>
          <w:rFonts w:ascii="Arial" w:hAnsi="Arial" w:cs="Arial"/>
          <w:sz w:val="24"/>
          <w:szCs w:val="24"/>
          <w:lang w:val="en-GB"/>
        </w:rPr>
      </w:pPr>
    </w:p>
    <w:p w:rsidR="006F30C7" w:rsidRPr="00F45B15" w:rsidRDefault="008A5DF2" w:rsidP="008A5DF2">
      <w:pPr>
        <w:autoSpaceDE w:val="0"/>
        <w:autoSpaceDN w:val="0"/>
        <w:adjustRightInd w:val="0"/>
        <w:rPr>
          <w:rStyle w:val="sensecontent2"/>
          <w:rFonts w:ascii="Arial" w:hAnsi="Arial" w:cs="Arial"/>
          <w:sz w:val="24"/>
          <w:szCs w:val="24"/>
          <w:lang w:val="en-GB"/>
        </w:rPr>
      </w:pPr>
      <w:r w:rsidRPr="00F45B15">
        <w:rPr>
          <w:rStyle w:val="sensecontent2"/>
          <w:rFonts w:ascii="Arial" w:hAnsi="Arial" w:cs="Arial"/>
          <w:sz w:val="24"/>
          <w:szCs w:val="24"/>
          <w:lang w:val="en-GB"/>
          <w:specVanish w:val="0"/>
        </w:rPr>
        <w:t xml:space="preserve">Indeed </w:t>
      </w:r>
      <w:r w:rsidR="00E431D4" w:rsidRPr="00F45B15">
        <w:rPr>
          <w:rStyle w:val="sensecontent2"/>
          <w:rFonts w:ascii="Arial" w:hAnsi="Arial" w:cs="Arial"/>
          <w:sz w:val="24"/>
          <w:szCs w:val="24"/>
          <w:lang w:val="en-GB"/>
          <w:specVanish w:val="0"/>
        </w:rPr>
        <w:t>P</w:t>
      </w:r>
      <w:r w:rsidRPr="00F45B15">
        <w:rPr>
          <w:rStyle w:val="sensecontent2"/>
          <w:rFonts w:ascii="Arial" w:hAnsi="Arial" w:cs="Arial"/>
          <w:sz w:val="24"/>
          <w:szCs w:val="24"/>
          <w:lang w:val="en-GB"/>
          <w:specVanish w:val="0"/>
        </w:rPr>
        <w:t>sychology is so central to the practice of medicine that the General Medical Council’s document</w:t>
      </w:r>
      <w:r w:rsidR="00C05F1F"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w:t>
      </w:r>
      <w:r w:rsidRPr="00F45B15">
        <w:rPr>
          <w:rStyle w:val="sensecontent2"/>
          <w:rFonts w:ascii="Arial" w:hAnsi="Arial" w:cs="Arial"/>
          <w:i/>
          <w:sz w:val="24"/>
          <w:szCs w:val="24"/>
          <w:lang w:val="en-GB"/>
          <w:specVanish w:val="0"/>
        </w:rPr>
        <w:t>Tomorrow’s Doctors</w:t>
      </w:r>
      <w:r w:rsidR="00C05F1F" w:rsidRPr="00F45B15">
        <w:rPr>
          <w:rStyle w:val="sensecontent2"/>
          <w:rFonts w:ascii="Arial" w:hAnsi="Arial" w:cs="Arial"/>
          <w:sz w:val="24"/>
          <w:szCs w:val="24"/>
          <w:lang w:val="en-GB"/>
          <w:specVanish w:val="0"/>
        </w:rPr>
        <w:t xml:space="preserve"> (</w:t>
      </w:r>
      <w:r w:rsidRPr="00F45B15">
        <w:rPr>
          <w:rStyle w:val="sensecontent2"/>
          <w:rFonts w:ascii="Arial" w:hAnsi="Arial" w:cs="Arial"/>
          <w:sz w:val="24"/>
          <w:szCs w:val="24"/>
          <w:lang w:val="en-GB"/>
          <w:specVanish w:val="0"/>
        </w:rPr>
        <w:t>200</w:t>
      </w:r>
      <w:r w:rsidR="00B4240A" w:rsidRPr="00F45B15">
        <w:rPr>
          <w:rStyle w:val="sensecontent2"/>
          <w:rFonts w:ascii="Arial" w:hAnsi="Arial" w:cs="Arial"/>
          <w:sz w:val="24"/>
          <w:szCs w:val="24"/>
          <w:lang w:val="en-GB"/>
          <w:specVanish w:val="0"/>
        </w:rPr>
        <w:t>9</w:t>
      </w:r>
      <w:r w:rsidR="00C05F1F" w:rsidRPr="00F45B15">
        <w:rPr>
          <w:rStyle w:val="sensecontent2"/>
          <w:rFonts w:ascii="Arial" w:hAnsi="Arial" w:cs="Arial"/>
          <w:sz w:val="24"/>
          <w:szCs w:val="24"/>
          <w:lang w:val="en-GB"/>
          <w:specVanish w:val="0"/>
        </w:rPr>
        <w:t>)</w:t>
      </w:r>
    </w:p>
    <w:p w:rsidR="001A6002" w:rsidRPr="00F45B15" w:rsidRDefault="008A5DF2" w:rsidP="001A6002">
      <w:pPr>
        <w:autoSpaceDE w:val="0"/>
        <w:autoSpaceDN w:val="0"/>
        <w:adjustRightInd w:val="0"/>
        <w:rPr>
          <w:rFonts w:ascii="Arial" w:hAnsi="Arial" w:cs="Arial"/>
          <w:sz w:val="24"/>
          <w:szCs w:val="24"/>
          <w:lang w:val="en-GB"/>
        </w:rPr>
      </w:pPr>
      <w:r w:rsidRPr="00F45B15">
        <w:rPr>
          <w:rStyle w:val="sensecontent2"/>
          <w:rFonts w:ascii="Arial" w:hAnsi="Arial" w:cs="Arial"/>
          <w:sz w:val="24"/>
          <w:szCs w:val="24"/>
          <w:lang w:val="en-GB"/>
          <w:specVanish w:val="0"/>
        </w:rPr>
        <w:t>(</w:t>
      </w:r>
      <w:hyperlink r:id="rId15" w:history="1">
        <w:r w:rsidR="00C00BEA" w:rsidRPr="00F45B15">
          <w:rPr>
            <w:rStyle w:val="Hyperlink"/>
            <w:rFonts w:ascii="Arial" w:hAnsi="Arial" w:cs="Arial"/>
            <w:sz w:val="24"/>
            <w:szCs w:val="24"/>
            <w:u w:val="none"/>
            <w:lang w:val="en-GB"/>
          </w:rPr>
          <w:t>http://www.gmc-uk.org/education/undergraduate/tomorrows_doctors_2009.asp</w:t>
        </w:r>
      </w:hyperlink>
      <w:r w:rsidRPr="00F45B15">
        <w:rPr>
          <w:rStyle w:val="sensecontent2"/>
          <w:rFonts w:ascii="Arial" w:hAnsi="Arial" w:cs="Arial"/>
          <w:sz w:val="24"/>
          <w:szCs w:val="24"/>
          <w:lang w:val="en-GB"/>
          <w:specVanish w:val="0"/>
        </w:rPr>
        <w:t>)</w:t>
      </w:r>
      <w:r w:rsidR="00237958" w:rsidRPr="00F45B15">
        <w:rPr>
          <w:rStyle w:val="sensecontent2"/>
          <w:rFonts w:ascii="Arial" w:hAnsi="Arial" w:cs="Arial"/>
          <w:sz w:val="24"/>
          <w:szCs w:val="24"/>
          <w:lang w:val="en-GB"/>
          <w:specVanish w:val="0"/>
        </w:rPr>
        <w:t>,</w:t>
      </w:r>
      <w:r w:rsidR="006F30C7" w:rsidRPr="00F45B15">
        <w:rPr>
          <w:rStyle w:val="sensecontent2"/>
          <w:rFonts w:ascii="Arial" w:hAnsi="Arial" w:cs="Arial"/>
          <w:sz w:val="24"/>
          <w:szCs w:val="24"/>
          <w:lang w:val="en-GB"/>
          <w:specVanish w:val="0"/>
        </w:rPr>
        <w:t xml:space="preserve"> </w:t>
      </w:r>
      <w:r w:rsidRPr="00F45B15">
        <w:rPr>
          <w:rStyle w:val="sensecontent2"/>
          <w:rFonts w:ascii="Arial" w:hAnsi="Arial" w:cs="Arial"/>
          <w:sz w:val="24"/>
          <w:szCs w:val="24"/>
          <w:lang w:val="en-GB"/>
          <w:specVanish w:val="0"/>
        </w:rPr>
        <w:t xml:space="preserve">which </w:t>
      </w:r>
      <w:r w:rsidR="00C06962" w:rsidRPr="00F45B15">
        <w:rPr>
          <w:rStyle w:val="sensecontent2"/>
          <w:rFonts w:ascii="Arial" w:hAnsi="Arial" w:cs="Arial"/>
          <w:sz w:val="24"/>
          <w:szCs w:val="24"/>
          <w:lang w:val="en-GB"/>
          <w:specVanish w:val="0"/>
        </w:rPr>
        <w:t>sets out what medical schools have to teach</w:t>
      </w:r>
      <w:r w:rsidR="00237958" w:rsidRPr="00F45B15">
        <w:rPr>
          <w:rStyle w:val="sensecontent2"/>
          <w:rFonts w:ascii="Arial" w:hAnsi="Arial" w:cs="Arial"/>
          <w:sz w:val="24"/>
          <w:szCs w:val="24"/>
          <w:lang w:val="en-GB"/>
          <w:specVanish w:val="0"/>
        </w:rPr>
        <w:t>,</w:t>
      </w:r>
      <w:r w:rsidR="00C06962" w:rsidRPr="00F45B15">
        <w:rPr>
          <w:rStyle w:val="sensecontent2"/>
          <w:rFonts w:ascii="Arial" w:hAnsi="Arial" w:cs="Arial"/>
          <w:sz w:val="24"/>
          <w:szCs w:val="24"/>
          <w:lang w:val="en-GB"/>
          <w:specVanish w:val="0"/>
        </w:rPr>
        <w:t xml:space="preserve"> says </w:t>
      </w:r>
      <w:r w:rsidR="001A6002" w:rsidRPr="00F45B15">
        <w:rPr>
          <w:rStyle w:val="sensecontent2"/>
          <w:rFonts w:ascii="Arial" w:hAnsi="Arial" w:cs="Arial"/>
          <w:sz w:val="24"/>
          <w:szCs w:val="24"/>
          <w:lang w:val="en-GB"/>
          <w:specVanish w:val="0"/>
        </w:rPr>
        <w:t>that all medical students should learn to “</w:t>
      </w:r>
      <w:r w:rsidR="001A6002" w:rsidRPr="00F45B15">
        <w:rPr>
          <w:rStyle w:val="sensecontent2"/>
          <w:rFonts w:ascii="Arial" w:hAnsi="Arial" w:cs="Arial"/>
          <w:i/>
          <w:sz w:val="24"/>
          <w:szCs w:val="24"/>
          <w:lang w:val="en-GB"/>
          <w:specVanish w:val="0"/>
        </w:rPr>
        <w:t>a</w:t>
      </w:r>
      <w:r w:rsidR="001A6002" w:rsidRPr="00F45B15">
        <w:rPr>
          <w:rFonts w:ascii="Arial" w:hAnsi="Arial" w:cs="Arial"/>
          <w:i/>
          <w:color w:val="211F1F"/>
          <w:sz w:val="24"/>
          <w:szCs w:val="24"/>
          <w:lang w:val="en-GB" w:eastAsia="en-GB"/>
        </w:rPr>
        <w:t>pply psychological principles, method and knowledge to medical practice.</w:t>
      </w:r>
      <w:r w:rsidR="001A6002" w:rsidRPr="00F45B15">
        <w:rPr>
          <w:rFonts w:ascii="Arial" w:hAnsi="Arial" w:cs="Arial"/>
          <w:color w:val="211F1F"/>
          <w:sz w:val="24"/>
          <w:szCs w:val="24"/>
          <w:lang w:val="en-GB" w:eastAsia="en-GB"/>
        </w:rPr>
        <w:t>” And specifically be able to:</w:t>
      </w:r>
      <w:r w:rsidR="005E17FD" w:rsidRPr="00F45B15">
        <w:rPr>
          <w:rFonts w:ascii="Arial" w:hAnsi="Arial" w:cs="Arial"/>
          <w:color w:val="211F1F"/>
          <w:sz w:val="24"/>
          <w:szCs w:val="24"/>
          <w:lang w:val="en-GB" w:eastAsia="en-GB"/>
        </w:rPr>
        <w:t xml:space="preserve"> </w:t>
      </w:r>
    </w:p>
    <w:p w:rsidR="001A6002" w:rsidRPr="00F45B15" w:rsidRDefault="001A6002" w:rsidP="001A6002">
      <w:pPr>
        <w:autoSpaceDE w:val="0"/>
        <w:autoSpaceDN w:val="0"/>
        <w:adjustRightInd w:val="0"/>
        <w:rPr>
          <w:rFonts w:ascii="Arial" w:hAnsi="Arial" w:cs="Arial"/>
          <w:color w:val="211F1F"/>
          <w:sz w:val="24"/>
          <w:szCs w:val="24"/>
          <w:lang w:val="en-GB" w:eastAsia="en-GB"/>
        </w:rPr>
      </w:pPr>
    </w:p>
    <w:p w:rsidR="001A6002" w:rsidRPr="00F45B15" w:rsidRDefault="001A6002" w:rsidP="001A6002">
      <w:pPr>
        <w:autoSpaceDE w:val="0"/>
        <w:autoSpaceDN w:val="0"/>
        <w:adjustRightInd w:val="0"/>
        <w:rPr>
          <w:rFonts w:ascii="Arial" w:hAnsi="Arial" w:cs="Arial"/>
          <w:sz w:val="24"/>
          <w:szCs w:val="24"/>
          <w:lang w:val="en-GB" w:eastAsia="en-GB"/>
        </w:rPr>
      </w:pPr>
      <w:r w:rsidRPr="00F45B15">
        <w:rPr>
          <w:rFonts w:ascii="Arial" w:hAnsi="Arial" w:cs="Arial"/>
          <w:b/>
          <w:bCs/>
          <w:sz w:val="24"/>
          <w:szCs w:val="24"/>
          <w:lang w:val="en-GB" w:eastAsia="en-GB"/>
        </w:rPr>
        <w:t xml:space="preserve">(a) </w:t>
      </w:r>
      <w:r w:rsidRPr="00F45B15">
        <w:rPr>
          <w:rFonts w:ascii="Arial" w:hAnsi="Arial" w:cs="Arial"/>
          <w:sz w:val="24"/>
          <w:szCs w:val="24"/>
          <w:lang w:val="en-GB" w:eastAsia="en-GB"/>
        </w:rPr>
        <w:t>Explain normal human behaviour at an individual level.</w:t>
      </w:r>
    </w:p>
    <w:p w:rsidR="001A6002" w:rsidRPr="00F45B15" w:rsidRDefault="001A6002" w:rsidP="001A6002">
      <w:pPr>
        <w:autoSpaceDE w:val="0"/>
        <w:autoSpaceDN w:val="0"/>
        <w:adjustRightInd w:val="0"/>
        <w:rPr>
          <w:rFonts w:ascii="Arial" w:hAnsi="Arial" w:cs="Arial"/>
          <w:sz w:val="24"/>
          <w:szCs w:val="24"/>
          <w:lang w:val="en-GB" w:eastAsia="en-GB"/>
        </w:rPr>
      </w:pPr>
      <w:r w:rsidRPr="00F45B15">
        <w:rPr>
          <w:rFonts w:ascii="Arial" w:hAnsi="Arial" w:cs="Arial"/>
          <w:b/>
          <w:bCs/>
          <w:sz w:val="24"/>
          <w:szCs w:val="24"/>
          <w:lang w:val="en-GB" w:eastAsia="en-GB"/>
        </w:rPr>
        <w:t xml:space="preserve">(b) </w:t>
      </w:r>
      <w:r w:rsidRPr="00F45B15">
        <w:rPr>
          <w:rFonts w:ascii="Arial" w:hAnsi="Arial" w:cs="Arial"/>
          <w:sz w:val="24"/>
          <w:szCs w:val="24"/>
          <w:lang w:val="en-GB" w:eastAsia="en-GB"/>
        </w:rPr>
        <w:t>Discuss psychological concepts of health, illness and disease.</w:t>
      </w:r>
    </w:p>
    <w:p w:rsidR="001A6002" w:rsidRPr="00F45B15" w:rsidRDefault="001A6002" w:rsidP="001A6002">
      <w:pPr>
        <w:autoSpaceDE w:val="0"/>
        <w:autoSpaceDN w:val="0"/>
        <w:adjustRightInd w:val="0"/>
        <w:rPr>
          <w:rFonts w:ascii="Arial" w:hAnsi="Arial" w:cs="Arial"/>
          <w:sz w:val="24"/>
          <w:szCs w:val="24"/>
          <w:lang w:val="en-GB" w:eastAsia="en-GB"/>
        </w:rPr>
      </w:pPr>
      <w:r w:rsidRPr="00F45B15">
        <w:rPr>
          <w:rFonts w:ascii="Arial" w:hAnsi="Arial" w:cs="Arial"/>
          <w:b/>
          <w:bCs/>
          <w:sz w:val="24"/>
          <w:szCs w:val="24"/>
          <w:lang w:val="en-GB" w:eastAsia="en-GB"/>
        </w:rPr>
        <w:t xml:space="preserve">(c) </w:t>
      </w:r>
      <w:r w:rsidRPr="00F45B15">
        <w:rPr>
          <w:rFonts w:ascii="Arial" w:hAnsi="Arial" w:cs="Arial"/>
          <w:sz w:val="24"/>
          <w:szCs w:val="24"/>
          <w:lang w:val="en-GB" w:eastAsia="en-GB"/>
        </w:rPr>
        <w:t>Apply theoretical frameworks of psychology to explain the varied responses of individuals, groups and societies to disease.</w:t>
      </w:r>
    </w:p>
    <w:p w:rsidR="001A6002" w:rsidRPr="00F45B15" w:rsidRDefault="001A6002" w:rsidP="001A6002">
      <w:pPr>
        <w:autoSpaceDE w:val="0"/>
        <w:autoSpaceDN w:val="0"/>
        <w:adjustRightInd w:val="0"/>
        <w:rPr>
          <w:rFonts w:ascii="Arial" w:hAnsi="Arial" w:cs="Arial"/>
          <w:sz w:val="24"/>
          <w:szCs w:val="24"/>
          <w:lang w:val="en-GB" w:eastAsia="en-GB"/>
        </w:rPr>
      </w:pPr>
      <w:r w:rsidRPr="00F45B15">
        <w:rPr>
          <w:rFonts w:ascii="Arial" w:hAnsi="Arial" w:cs="Arial"/>
          <w:b/>
          <w:bCs/>
          <w:sz w:val="24"/>
          <w:szCs w:val="24"/>
          <w:lang w:val="en-GB" w:eastAsia="en-GB"/>
        </w:rPr>
        <w:t xml:space="preserve">(d) </w:t>
      </w:r>
      <w:r w:rsidRPr="00F45B15">
        <w:rPr>
          <w:rFonts w:ascii="Arial" w:hAnsi="Arial" w:cs="Arial"/>
          <w:sz w:val="24"/>
          <w:szCs w:val="24"/>
          <w:lang w:val="en-GB" w:eastAsia="en-GB"/>
        </w:rPr>
        <w:t>Explain psychological factors that contribute to illness, the course of the disease and the success of treatment.</w:t>
      </w:r>
    </w:p>
    <w:p w:rsidR="001A6002" w:rsidRPr="00F45B15" w:rsidRDefault="001A6002" w:rsidP="001A6002">
      <w:pPr>
        <w:autoSpaceDE w:val="0"/>
        <w:autoSpaceDN w:val="0"/>
        <w:adjustRightInd w:val="0"/>
        <w:rPr>
          <w:rFonts w:ascii="Arial" w:hAnsi="Arial" w:cs="Arial"/>
          <w:sz w:val="24"/>
          <w:szCs w:val="24"/>
          <w:lang w:val="en-GB" w:eastAsia="en-GB"/>
        </w:rPr>
      </w:pPr>
      <w:r w:rsidRPr="00F45B15">
        <w:rPr>
          <w:rFonts w:ascii="Arial" w:hAnsi="Arial" w:cs="Arial"/>
          <w:b/>
          <w:bCs/>
          <w:sz w:val="24"/>
          <w:szCs w:val="24"/>
          <w:lang w:val="en-GB" w:eastAsia="en-GB"/>
        </w:rPr>
        <w:t xml:space="preserve">(e) </w:t>
      </w:r>
      <w:r w:rsidRPr="00F45B15">
        <w:rPr>
          <w:rFonts w:ascii="Arial" w:hAnsi="Arial" w:cs="Arial"/>
          <w:sz w:val="24"/>
          <w:szCs w:val="24"/>
          <w:lang w:val="en-GB" w:eastAsia="en-GB"/>
        </w:rPr>
        <w:t>Discuss psychological aspects of behavioural change and treatment compliance.</w:t>
      </w:r>
    </w:p>
    <w:p w:rsidR="008A5DF2" w:rsidRPr="00F45B15" w:rsidRDefault="001A6002" w:rsidP="001A6002">
      <w:pPr>
        <w:autoSpaceDE w:val="0"/>
        <w:autoSpaceDN w:val="0"/>
        <w:adjustRightInd w:val="0"/>
        <w:rPr>
          <w:rStyle w:val="sensecontent2"/>
          <w:rFonts w:ascii="Arial" w:hAnsi="Arial" w:cs="Arial"/>
          <w:sz w:val="24"/>
          <w:szCs w:val="24"/>
          <w:lang w:val="en-GB"/>
        </w:rPr>
      </w:pPr>
      <w:r w:rsidRPr="00F45B15">
        <w:rPr>
          <w:rFonts w:ascii="Arial" w:hAnsi="Arial" w:cs="Arial"/>
          <w:b/>
          <w:bCs/>
          <w:sz w:val="24"/>
          <w:szCs w:val="24"/>
          <w:lang w:val="en-GB" w:eastAsia="en-GB"/>
        </w:rPr>
        <w:t>(f)</w:t>
      </w:r>
      <w:r w:rsidRPr="00F45B15">
        <w:rPr>
          <w:rFonts w:ascii="Arial" w:hAnsi="Arial" w:cs="Arial"/>
          <w:b/>
          <w:bCs/>
          <w:color w:val="D68213"/>
          <w:sz w:val="24"/>
          <w:szCs w:val="24"/>
          <w:lang w:val="en-GB" w:eastAsia="en-GB"/>
        </w:rPr>
        <w:t xml:space="preserve"> </w:t>
      </w:r>
      <w:r w:rsidRPr="00F45B15">
        <w:rPr>
          <w:rFonts w:ascii="Arial" w:hAnsi="Arial" w:cs="Arial"/>
          <w:color w:val="211F1F"/>
          <w:sz w:val="24"/>
          <w:szCs w:val="24"/>
          <w:lang w:val="en-GB" w:eastAsia="en-GB"/>
        </w:rPr>
        <w:t>Discuss adaptation to major life changes, such as bereavement; comparing and contrasting the abnormal adjustments that might occur in these situations.</w:t>
      </w:r>
      <w:r w:rsidRPr="00F45B15" w:rsidDel="00B4240A">
        <w:rPr>
          <w:rFonts w:ascii="Arial" w:hAnsi="Arial" w:cs="Arial"/>
          <w:i/>
          <w:color w:val="201C14"/>
          <w:sz w:val="24"/>
          <w:szCs w:val="24"/>
          <w:lang w:val="en-GB"/>
        </w:rPr>
        <w:t xml:space="preserve"> </w:t>
      </w:r>
    </w:p>
    <w:p w:rsidR="008A5DF2" w:rsidRPr="00F45B15" w:rsidRDefault="008A5DF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b/>
          <w:sz w:val="24"/>
          <w:szCs w:val="24"/>
          <w:lang w:val="en-GB"/>
        </w:rPr>
      </w:pPr>
      <w:r w:rsidRPr="00F45B15">
        <w:rPr>
          <w:rStyle w:val="sensecontent2"/>
          <w:rFonts w:ascii="Arial" w:hAnsi="Arial" w:cs="Arial"/>
          <w:b/>
          <w:sz w:val="24"/>
          <w:szCs w:val="24"/>
          <w:lang w:val="en-GB"/>
          <w:specVanish w:val="0"/>
        </w:rPr>
        <w:t xml:space="preserve">So what is this module </w:t>
      </w:r>
      <w:r w:rsidR="001D1DAB" w:rsidRPr="00F45B15">
        <w:rPr>
          <w:rStyle w:val="sensecontent2"/>
          <w:rFonts w:ascii="Arial" w:hAnsi="Arial" w:cs="Arial"/>
          <w:b/>
          <w:sz w:val="24"/>
          <w:szCs w:val="24"/>
          <w:lang w:val="en-GB"/>
          <w:specVanish w:val="0"/>
        </w:rPr>
        <w:t>going to be like</w:t>
      </w:r>
      <w:r w:rsidRPr="00F45B15">
        <w:rPr>
          <w:rStyle w:val="sensecontent2"/>
          <w:rFonts w:ascii="Arial" w:hAnsi="Arial" w:cs="Arial"/>
          <w:b/>
          <w:sz w:val="24"/>
          <w:szCs w:val="24"/>
          <w:lang w:val="en-GB"/>
          <w:specVanish w:val="0"/>
        </w:rPr>
        <w:t>?</w:t>
      </w:r>
    </w:p>
    <w:p w:rsidR="008A5DF2" w:rsidRPr="00F45B15" w:rsidRDefault="008A5DF2" w:rsidP="008A5DF2">
      <w:pPr>
        <w:rPr>
          <w:rStyle w:val="sensecontent2"/>
          <w:rFonts w:ascii="Arial" w:hAnsi="Arial" w:cs="Arial"/>
          <w:b/>
          <w:sz w:val="24"/>
          <w:szCs w:val="24"/>
          <w:lang w:val="en-GB"/>
        </w:rPr>
      </w:pPr>
    </w:p>
    <w:p w:rsidR="008A5DF2"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 xml:space="preserve">You will see from the </w:t>
      </w:r>
      <w:r w:rsidR="00237958" w:rsidRPr="00F45B15">
        <w:rPr>
          <w:rStyle w:val="sensecontent2"/>
          <w:rFonts w:ascii="Arial" w:hAnsi="Arial" w:cs="Arial"/>
          <w:sz w:val="24"/>
          <w:szCs w:val="24"/>
          <w:lang w:val="en-GB"/>
          <w:specVanish w:val="0"/>
        </w:rPr>
        <w:t>timetable</w:t>
      </w:r>
      <w:r w:rsidRPr="00F45B15">
        <w:rPr>
          <w:rStyle w:val="sensecontent2"/>
          <w:rFonts w:ascii="Arial" w:hAnsi="Arial" w:cs="Arial"/>
          <w:sz w:val="24"/>
          <w:szCs w:val="24"/>
          <w:lang w:val="en-GB"/>
          <w:specVanish w:val="0"/>
        </w:rPr>
        <w:t xml:space="preserve"> that </w:t>
      </w:r>
      <w:r w:rsidR="001843C1" w:rsidRPr="00F45B15">
        <w:rPr>
          <w:rStyle w:val="sensecontent2"/>
          <w:rFonts w:ascii="Arial" w:hAnsi="Arial" w:cs="Arial"/>
          <w:sz w:val="24"/>
          <w:szCs w:val="24"/>
          <w:lang w:val="en-GB"/>
          <w:specVanish w:val="0"/>
        </w:rPr>
        <w:t xml:space="preserve">some of the sessions primarily cover </w:t>
      </w:r>
      <w:r w:rsidRPr="00F45B15">
        <w:rPr>
          <w:rStyle w:val="sensecontent2"/>
          <w:rFonts w:ascii="Arial" w:hAnsi="Arial" w:cs="Arial"/>
          <w:sz w:val="24"/>
          <w:szCs w:val="24"/>
          <w:lang w:val="en-GB"/>
          <w:specVanish w:val="0"/>
        </w:rPr>
        <w:t>fundamental p</w:t>
      </w:r>
      <w:r w:rsidR="006F30C7" w:rsidRPr="00F45B15">
        <w:rPr>
          <w:rStyle w:val="sensecontent2"/>
          <w:rFonts w:ascii="Arial" w:hAnsi="Arial" w:cs="Arial"/>
          <w:sz w:val="24"/>
          <w:szCs w:val="24"/>
          <w:lang w:val="en-GB"/>
          <w:specVanish w:val="0"/>
        </w:rPr>
        <w:t>sychological concepts and theories</w:t>
      </w:r>
      <w:r w:rsidRPr="00F45B15">
        <w:rPr>
          <w:rStyle w:val="sensecontent2"/>
          <w:rFonts w:ascii="Arial" w:hAnsi="Arial" w:cs="Arial"/>
          <w:sz w:val="24"/>
          <w:szCs w:val="24"/>
          <w:lang w:val="en-GB"/>
          <w:specVanish w:val="0"/>
        </w:rPr>
        <w:t xml:space="preserve"> </w:t>
      </w:r>
      <w:r w:rsidR="001843C1" w:rsidRPr="00F45B15">
        <w:rPr>
          <w:rStyle w:val="sensecontent2"/>
          <w:rFonts w:ascii="Arial" w:hAnsi="Arial" w:cs="Arial"/>
          <w:sz w:val="24"/>
          <w:szCs w:val="24"/>
          <w:lang w:val="en-GB"/>
          <w:specVanish w:val="0"/>
        </w:rPr>
        <w:t>whilst others focus</w:t>
      </w:r>
      <w:r w:rsidRPr="00F45B15">
        <w:rPr>
          <w:rStyle w:val="sensecontent2"/>
          <w:rFonts w:ascii="Arial" w:hAnsi="Arial" w:cs="Arial"/>
          <w:sz w:val="24"/>
          <w:szCs w:val="24"/>
          <w:lang w:val="en-GB"/>
          <w:specVanish w:val="0"/>
        </w:rPr>
        <w:t xml:space="preserve"> on </w:t>
      </w:r>
      <w:r w:rsidR="00E431D4" w:rsidRPr="00F45B15">
        <w:rPr>
          <w:rStyle w:val="sensecontent2"/>
          <w:rFonts w:ascii="Arial" w:hAnsi="Arial" w:cs="Arial"/>
          <w:sz w:val="24"/>
          <w:szCs w:val="24"/>
          <w:lang w:val="en-GB"/>
          <w:specVanish w:val="0"/>
        </w:rPr>
        <w:t xml:space="preserve">the </w:t>
      </w:r>
      <w:r w:rsidRPr="00F45B15">
        <w:rPr>
          <w:rStyle w:val="sensecontent2"/>
          <w:rFonts w:ascii="Arial" w:hAnsi="Arial" w:cs="Arial"/>
          <w:sz w:val="24"/>
          <w:szCs w:val="24"/>
          <w:lang w:val="en-GB"/>
          <w:specVanish w:val="0"/>
        </w:rPr>
        <w:lastRenderedPageBreak/>
        <w:t xml:space="preserve">application of these concepts to aspects of medicine. You might </w:t>
      </w:r>
      <w:r w:rsidR="00E431D4" w:rsidRPr="00F45B15">
        <w:rPr>
          <w:rStyle w:val="sensecontent2"/>
          <w:rFonts w:ascii="Arial" w:hAnsi="Arial" w:cs="Arial"/>
          <w:sz w:val="24"/>
          <w:szCs w:val="24"/>
          <w:lang w:val="en-GB"/>
          <w:specVanish w:val="0"/>
        </w:rPr>
        <w:t xml:space="preserve">be </w:t>
      </w:r>
      <w:r w:rsidRPr="00F45B15">
        <w:rPr>
          <w:rStyle w:val="sensecontent2"/>
          <w:rFonts w:ascii="Arial" w:hAnsi="Arial" w:cs="Arial"/>
          <w:sz w:val="24"/>
          <w:szCs w:val="24"/>
          <w:lang w:val="en-GB"/>
          <w:specVanish w:val="0"/>
        </w:rPr>
        <w:t>think</w:t>
      </w:r>
      <w:r w:rsidR="00E431D4" w:rsidRPr="00F45B15">
        <w:rPr>
          <w:rStyle w:val="sensecontent2"/>
          <w:rFonts w:ascii="Arial" w:hAnsi="Arial" w:cs="Arial"/>
          <w:sz w:val="24"/>
          <w:szCs w:val="24"/>
          <w:lang w:val="en-GB"/>
          <w:specVanish w:val="0"/>
        </w:rPr>
        <w:t>ing</w:t>
      </w:r>
      <w:r w:rsidRPr="00F45B15">
        <w:rPr>
          <w:rStyle w:val="sensecontent2"/>
          <w:rFonts w:ascii="Arial" w:hAnsi="Arial" w:cs="Arial"/>
          <w:sz w:val="24"/>
          <w:szCs w:val="24"/>
          <w:lang w:val="en-GB"/>
          <w:specVanish w:val="0"/>
        </w:rPr>
        <w:t xml:space="preserve"> “</w:t>
      </w:r>
      <w:r w:rsidR="00237958" w:rsidRPr="00F45B15">
        <w:rPr>
          <w:rStyle w:val="sensecontent2"/>
          <w:rFonts w:ascii="Arial" w:hAnsi="Arial" w:cs="Arial"/>
          <w:sz w:val="24"/>
          <w:szCs w:val="24"/>
          <w:lang w:val="en-GB"/>
          <w:specVanish w:val="0"/>
        </w:rPr>
        <w:t>W</w:t>
      </w:r>
      <w:r w:rsidRPr="00F45B15">
        <w:rPr>
          <w:rStyle w:val="sensecontent2"/>
          <w:rFonts w:ascii="Arial" w:hAnsi="Arial" w:cs="Arial"/>
          <w:sz w:val="24"/>
          <w:szCs w:val="24"/>
          <w:lang w:val="en-GB"/>
          <w:specVanish w:val="0"/>
        </w:rPr>
        <w:t>hy can’t we just cut to the chase and focus on the medicine-specific stuff?” It’s a fair question</w:t>
      </w:r>
      <w:r w:rsidR="00237958"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but I make no apology for including coverage of the fundamental concepts of psychology. It is my strong belief that if you understand where the underlying concepts come from you will be much better able to understand how they are applied within the field of healthcare</w:t>
      </w:r>
      <w:r w:rsidR="000500DF" w:rsidRPr="00F45B15">
        <w:rPr>
          <w:rStyle w:val="sensecontent2"/>
          <w:rFonts w:ascii="Arial" w:hAnsi="Arial" w:cs="Arial"/>
          <w:sz w:val="24"/>
          <w:szCs w:val="24"/>
          <w:lang w:val="en-GB"/>
          <w:specVanish w:val="0"/>
        </w:rPr>
        <w:t xml:space="preserve"> and</w:t>
      </w:r>
      <w:r w:rsidR="00110847" w:rsidRPr="00F45B15">
        <w:rPr>
          <w:rStyle w:val="sensecontent2"/>
          <w:rFonts w:ascii="Arial" w:hAnsi="Arial" w:cs="Arial"/>
          <w:sz w:val="24"/>
          <w:szCs w:val="24"/>
          <w:lang w:val="en-GB"/>
          <w:specVanish w:val="0"/>
        </w:rPr>
        <w:t>,</w:t>
      </w:r>
      <w:r w:rsidR="000500DF" w:rsidRPr="00F45B15">
        <w:rPr>
          <w:rStyle w:val="sensecontent2"/>
          <w:rFonts w:ascii="Arial" w:hAnsi="Arial" w:cs="Arial"/>
          <w:sz w:val="24"/>
          <w:szCs w:val="24"/>
          <w:lang w:val="en-GB"/>
          <w:specVanish w:val="0"/>
        </w:rPr>
        <w:t xml:space="preserve"> who know</w:t>
      </w:r>
      <w:r w:rsidR="00110847" w:rsidRPr="00F45B15">
        <w:rPr>
          <w:rStyle w:val="sensecontent2"/>
          <w:rFonts w:ascii="Arial" w:hAnsi="Arial" w:cs="Arial"/>
          <w:sz w:val="24"/>
          <w:szCs w:val="24"/>
          <w:lang w:val="en-GB"/>
          <w:specVanish w:val="0"/>
        </w:rPr>
        <w:t>s,</w:t>
      </w:r>
      <w:r w:rsidR="006F30C7" w:rsidRPr="00F45B15">
        <w:rPr>
          <w:rStyle w:val="sensecontent2"/>
          <w:rFonts w:ascii="Arial" w:hAnsi="Arial" w:cs="Arial"/>
          <w:sz w:val="24"/>
          <w:szCs w:val="24"/>
          <w:lang w:val="en-GB"/>
          <w:specVanish w:val="0"/>
        </w:rPr>
        <w:t xml:space="preserve"> maybe you will go on to apply them to new fields of medicine in the future</w:t>
      </w:r>
      <w:r w:rsidRPr="00F45B15">
        <w:rPr>
          <w:rStyle w:val="sensecontent2"/>
          <w:rFonts w:ascii="Arial" w:hAnsi="Arial" w:cs="Arial"/>
          <w:sz w:val="24"/>
          <w:szCs w:val="24"/>
          <w:lang w:val="en-GB"/>
          <w:specVanish w:val="0"/>
        </w:rPr>
        <w:t>. I hope you will find</w:t>
      </w:r>
      <w:r w:rsidR="000500DF" w:rsidRPr="00F45B15">
        <w:rPr>
          <w:rStyle w:val="sensecontent2"/>
          <w:rFonts w:ascii="Arial" w:hAnsi="Arial" w:cs="Arial"/>
          <w:sz w:val="24"/>
          <w:szCs w:val="24"/>
          <w:lang w:val="en-GB"/>
          <w:specVanish w:val="0"/>
        </w:rPr>
        <w:t xml:space="preserve"> </w:t>
      </w:r>
      <w:r w:rsidR="00237958" w:rsidRPr="00F45B15">
        <w:rPr>
          <w:rStyle w:val="sensecontent2"/>
          <w:rFonts w:ascii="Arial" w:hAnsi="Arial" w:cs="Arial"/>
          <w:sz w:val="24"/>
          <w:szCs w:val="24"/>
          <w:lang w:val="en-GB"/>
          <w:specVanish w:val="0"/>
        </w:rPr>
        <w:t>the entire</w:t>
      </w:r>
      <w:r w:rsidR="000500DF" w:rsidRPr="00F45B15">
        <w:rPr>
          <w:rStyle w:val="sensecontent2"/>
          <w:rFonts w:ascii="Arial" w:hAnsi="Arial" w:cs="Arial"/>
          <w:sz w:val="24"/>
          <w:szCs w:val="24"/>
          <w:lang w:val="en-GB"/>
          <w:specVanish w:val="0"/>
        </w:rPr>
        <w:t xml:space="preserve"> module</w:t>
      </w:r>
      <w:r w:rsidRPr="00F45B15">
        <w:rPr>
          <w:rStyle w:val="sensecontent2"/>
          <w:rFonts w:ascii="Arial" w:hAnsi="Arial" w:cs="Arial"/>
          <w:sz w:val="24"/>
          <w:szCs w:val="24"/>
          <w:lang w:val="en-GB"/>
          <w:specVanish w:val="0"/>
        </w:rPr>
        <w:t xml:space="preserve"> interesting and </w:t>
      </w:r>
      <w:r w:rsidR="00237958" w:rsidRPr="00F45B15">
        <w:rPr>
          <w:rStyle w:val="sensecontent2"/>
          <w:rFonts w:ascii="Arial" w:hAnsi="Arial" w:cs="Arial"/>
          <w:sz w:val="24"/>
          <w:szCs w:val="24"/>
          <w:lang w:val="en-GB"/>
          <w:specVanish w:val="0"/>
        </w:rPr>
        <w:t xml:space="preserve">indeed </w:t>
      </w:r>
      <w:r w:rsidRPr="00F45B15">
        <w:rPr>
          <w:rStyle w:val="sensecontent2"/>
          <w:rFonts w:ascii="Arial" w:hAnsi="Arial" w:cs="Arial"/>
          <w:sz w:val="24"/>
          <w:szCs w:val="24"/>
          <w:lang w:val="en-GB"/>
          <w:specVanish w:val="0"/>
        </w:rPr>
        <w:t>that some of the material we cover will be relevant in other areas of your life</w:t>
      </w:r>
      <w:r w:rsidR="00237958" w:rsidRPr="00F45B15">
        <w:rPr>
          <w:rStyle w:val="sensecontent2"/>
          <w:rFonts w:ascii="Arial" w:hAnsi="Arial" w:cs="Arial"/>
          <w:sz w:val="24"/>
          <w:szCs w:val="24"/>
          <w:lang w:val="en-GB"/>
          <w:specVanish w:val="0"/>
        </w:rPr>
        <w:t>. F</w:t>
      </w:r>
      <w:r w:rsidRPr="00F45B15">
        <w:rPr>
          <w:rStyle w:val="sensecontent2"/>
          <w:rFonts w:ascii="Arial" w:hAnsi="Arial" w:cs="Arial"/>
          <w:sz w:val="24"/>
          <w:szCs w:val="24"/>
          <w:lang w:val="en-GB"/>
          <w:specVanish w:val="0"/>
        </w:rPr>
        <w:t>or instance</w:t>
      </w:r>
      <w:r w:rsidR="00237958"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when we talk about </w:t>
      </w:r>
      <w:r w:rsidR="001843C1" w:rsidRPr="00F45B15">
        <w:rPr>
          <w:rStyle w:val="sensecontent2"/>
          <w:rFonts w:ascii="Arial" w:hAnsi="Arial" w:cs="Arial"/>
          <w:sz w:val="24"/>
          <w:szCs w:val="24"/>
          <w:lang w:val="en-GB"/>
          <w:specVanish w:val="0"/>
        </w:rPr>
        <w:t>memory you should learn some tips to improve your studying and when we come to talk about judgment and decision making I promise to tell you the best way to negotiate the price of a second hand car and increase your chances of winning big on the lottery</w:t>
      </w:r>
      <w:r w:rsidRPr="00F45B15">
        <w:rPr>
          <w:rStyle w:val="sensecontent2"/>
          <w:rFonts w:ascii="Arial" w:hAnsi="Arial" w:cs="Arial"/>
          <w:sz w:val="24"/>
          <w:szCs w:val="24"/>
          <w:lang w:val="en-GB"/>
          <w:specVanish w:val="0"/>
        </w:rPr>
        <w:t>!</w:t>
      </w:r>
    </w:p>
    <w:p w:rsidR="008A5DF2" w:rsidRPr="00F45B15" w:rsidRDefault="008A5DF2" w:rsidP="008A5DF2">
      <w:pPr>
        <w:rPr>
          <w:rStyle w:val="sensecontent2"/>
          <w:rFonts w:ascii="Arial" w:hAnsi="Arial" w:cs="Arial"/>
          <w:sz w:val="24"/>
          <w:szCs w:val="24"/>
          <w:lang w:val="en-GB"/>
        </w:rPr>
      </w:pPr>
    </w:p>
    <w:p w:rsidR="001D1DAB"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However, althou</w:t>
      </w:r>
      <w:r w:rsidR="004F0F6F" w:rsidRPr="00F45B15">
        <w:rPr>
          <w:rStyle w:val="sensecontent2"/>
          <w:rFonts w:ascii="Arial" w:hAnsi="Arial" w:cs="Arial"/>
          <w:sz w:val="24"/>
          <w:szCs w:val="24"/>
          <w:lang w:val="en-GB"/>
          <w:specVanish w:val="0"/>
        </w:rPr>
        <w:t>gh I am</w:t>
      </w:r>
      <w:r w:rsidRPr="00F45B15">
        <w:rPr>
          <w:rStyle w:val="sensecontent2"/>
          <w:rFonts w:ascii="Arial" w:hAnsi="Arial" w:cs="Arial"/>
          <w:sz w:val="24"/>
          <w:szCs w:val="24"/>
          <w:lang w:val="en-GB"/>
          <w:specVanish w:val="0"/>
        </w:rPr>
        <w:t xml:space="preserve"> absolutely fascinated by the field of </w:t>
      </w:r>
      <w:r w:rsidR="00110847" w:rsidRPr="00F45B15">
        <w:rPr>
          <w:rStyle w:val="sensecontent2"/>
          <w:rFonts w:ascii="Arial" w:hAnsi="Arial" w:cs="Arial"/>
          <w:sz w:val="24"/>
          <w:szCs w:val="24"/>
          <w:lang w:val="en-GB"/>
          <w:specVanish w:val="0"/>
        </w:rPr>
        <w:t>p</w:t>
      </w:r>
      <w:r w:rsidRPr="00F45B15">
        <w:rPr>
          <w:rStyle w:val="sensecontent2"/>
          <w:rFonts w:ascii="Arial" w:hAnsi="Arial" w:cs="Arial"/>
          <w:sz w:val="24"/>
          <w:szCs w:val="24"/>
          <w:lang w:val="en-GB"/>
          <w:specVanish w:val="0"/>
        </w:rPr>
        <w:t>sychology</w:t>
      </w:r>
      <w:r w:rsidR="00237958"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I don’t expect you to be (</w:t>
      </w:r>
      <w:r w:rsidR="00E66ABB" w:rsidRPr="00F45B15">
        <w:rPr>
          <w:rStyle w:val="sensecontent2"/>
          <w:rFonts w:ascii="Arial" w:hAnsi="Arial" w:cs="Arial"/>
          <w:sz w:val="24"/>
          <w:szCs w:val="24"/>
          <w:lang w:val="en-GB"/>
          <w:specVanish w:val="0"/>
        </w:rPr>
        <w:t>although I</w:t>
      </w:r>
      <w:r w:rsidRPr="00F45B15">
        <w:rPr>
          <w:rStyle w:val="sensecontent2"/>
          <w:rFonts w:ascii="Arial" w:hAnsi="Arial" w:cs="Arial"/>
          <w:sz w:val="24"/>
          <w:szCs w:val="24"/>
          <w:lang w:val="en-GB"/>
          <w:specVanish w:val="0"/>
        </w:rPr>
        <w:t xml:space="preserve"> hope many of you will be by the end of the module). I will therefore try and make sure the module is as clear and concise as </w:t>
      </w:r>
      <w:r w:rsidR="00237958" w:rsidRPr="00F45B15">
        <w:rPr>
          <w:rStyle w:val="sensecontent2"/>
          <w:rFonts w:ascii="Arial" w:hAnsi="Arial" w:cs="Arial"/>
          <w:sz w:val="24"/>
          <w:szCs w:val="24"/>
          <w:lang w:val="en-GB"/>
          <w:specVanish w:val="0"/>
        </w:rPr>
        <w:t xml:space="preserve">possible </w:t>
      </w:r>
      <w:r w:rsidRPr="00F45B15">
        <w:rPr>
          <w:rStyle w:val="sensecontent2"/>
          <w:rFonts w:ascii="Arial" w:hAnsi="Arial" w:cs="Arial"/>
          <w:sz w:val="24"/>
          <w:szCs w:val="24"/>
          <w:lang w:val="en-GB"/>
          <w:specVanish w:val="0"/>
        </w:rPr>
        <w:t xml:space="preserve">and that the relevance to medicine is always made clear. I have opted to do the </w:t>
      </w:r>
      <w:r w:rsidR="000500DF" w:rsidRPr="00F45B15">
        <w:rPr>
          <w:rStyle w:val="sensecontent2"/>
          <w:rFonts w:ascii="Arial" w:hAnsi="Arial" w:cs="Arial"/>
          <w:sz w:val="24"/>
          <w:szCs w:val="24"/>
          <w:lang w:val="en-GB"/>
          <w:specVanish w:val="0"/>
        </w:rPr>
        <w:t>quite a bit</w:t>
      </w:r>
      <w:r w:rsidRPr="00F45B15">
        <w:rPr>
          <w:rStyle w:val="sensecontent2"/>
          <w:rFonts w:ascii="Arial" w:hAnsi="Arial" w:cs="Arial"/>
          <w:sz w:val="24"/>
          <w:szCs w:val="24"/>
          <w:lang w:val="en-GB"/>
          <w:specVanish w:val="0"/>
        </w:rPr>
        <w:t xml:space="preserve"> of the teaching myself in order to </w:t>
      </w:r>
      <w:r w:rsidR="00237958" w:rsidRPr="00F45B15">
        <w:rPr>
          <w:rStyle w:val="sensecontent2"/>
          <w:rFonts w:ascii="Arial" w:hAnsi="Arial" w:cs="Arial"/>
          <w:sz w:val="24"/>
          <w:szCs w:val="24"/>
          <w:lang w:val="en-GB"/>
          <w:specVanish w:val="0"/>
        </w:rPr>
        <w:t xml:space="preserve">try and </w:t>
      </w:r>
      <w:r w:rsidRPr="00F45B15">
        <w:rPr>
          <w:rStyle w:val="sensecontent2"/>
          <w:rFonts w:ascii="Arial" w:hAnsi="Arial" w:cs="Arial"/>
          <w:sz w:val="24"/>
          <w:szCs w:val="24"/>
          <w:lang w:val="en-GB"/>
          <w:specVanish w:val="0"/>
        </w:rPr>
        <w:t xml:space="preserve">make the </w:t>
      </w:r>
      <w:r w:rsidR="00237958" w:rsidRPr="00F45B15">
        <w:rPr>
          <w:rStyle w:val="sensecontent2"/>
          <w:rFonts w:ascii="Arial" w:hAnsi="Arial" w:cs="Arial"/>
          <w:sz w:val="24"/>
          <w:szCs w:val="24"/>
          <w:lang w:val="en-GB"/>
          <w:specVanish w:val="0"/>
        </w:rPr>
        <w:t>module</w:t>
      </w:r>
      <w:r w:rsidRPr="00F45B15">
        <w:rPr>
          <w:rStyle w:val="sensecontent2"/>
          <w:rFonts w:ascii="Arial" w:hAnsi="Arial" w:cs="Arial"/>
          <w:sz w:val="24"/>
          <w:szCs w:val="24"/>
          <w:lang w:val="en-GB"/>
          <w:specVanish w:val="0"/>
        </w:rPr>
        <w:t xml:space="preserve"> </w:t>
      </w:r>
      <w:r w:rsidR="00237958" w:rsidRPr="00F45B15">
        <w:rPr>
          <w:rStyle w:val="sensecontent2"/>
          <w:rFonts w:ascii="Arial" w:hAnsi="Arial" w:cs="Arial"/>
          <w:sz w:val="24"/>
          <w:szCs w:val="24"/>
          <w:lang w:val="en-GB"/>
          <w:specVanish w:val="0"/>
        </w:rPr>
        <w:t xml:space="preserve">as </w:t>
      </w:r>
      <w:r w:rsidRPr="00F45B15">
        <w:rPr>
          <w:rStyle w:val="sensecontent2"/>
          <w:rFonts w:ascii="Arial" w:hAnsi="Arial" w:cs="Arial"/>
          <w:sz w:val="24"/>
          <w:szCs w:val="24"/>
          <w:lang w:val="en-GB"/>
          <w:specVanish w:val="0"/>
        </w:rPr>
        <w:t xml:space="preserve">coherent </w:t>
      </w:r>
      <w:r w:rsidR="00237958" w:rsidRPr="00F45B15">
        <w:rPr>
          <w:rStyle w:val="sensecontent2"/>
          <w:rFonts w:ascii="Arial" w:hAnsi="Arial" w:cs="Arial"/>
          <w:sz w:val="24"/>
          <w:szCs w:val="24"/>
          <w:lang w:val="en-GB"/>
          <w:specVanish w:val="0"/>
        </w:rPr>
        <w:t>as possible</w:t>
      </w:r>
      <w:r w:rsidRPr="00F45B15">
        <w:rPr>
          <w:rStyle w:val="sensecontent2"/>
          <w:rFonts w:ascii="Arial" w:hAnsi="Arial" w:cs="Arial"/>
          <w:sz w:val="24"/>
          <w:szCs w:val="24"/>
          <w:lang w:val="en-GB"/>
          <w:specVanish w:val="0"/>
        </w:rPr>
        <w:t xml:space="preserve"> and </w:t>
      </w:r>
      <w:r w:rsidR="00237958" w:rsidRPr="00F45B15">
        <w:rPr>
          <w:rStyle w:val="sensecontent2"/>
          <w:rFonts w:ascii="Arial" w:hAnsi="Arial" w:cs="Arial"/>
          <w:sz w:val="24"/>
          <w:szCs w:val="24"/>
          <w:lang w:val="en-GB"/>
          <w:specVanish w:val="0"/>
        </w:rPr>
        <w:t xml:space="preserve">ensure that </w:t>
      </w:r>
      <w:r w:rsidRPr="00F45B15">
        <w:rPr>
          <w:rStyle w:val="sensecontent2"/>
          <w:rFonts w:ascii="Arial" w:hAnsi="Arial" w:cs="Arial"/>
          <w:sz w:val="24"/>
          <w:szCs w:val="24"/>
          <w:lang w:val="en-GB"/>
          <w:specVanish w:val="0"/>
        </w:rPr>
        <w:t xml:space="preserve">links with other areas of the course are made clear. </w:t>
      </w:r>
      <w:r w:rsidR="000500DF" w:rsidRPr="00F45B15">
        <w:rPr>
          <w:rStyle w:val="sensecontent2"/>
          <w:rFonts w:ascii="Arial" w:hAnsi="Arial" w:cs="Arial"/>
          <w:sz w:val="24"/>
          <w:szCs w:val="24"/>
          <w:lang w:val="en-GB"/>
          <w:specVanish w:val="0"/>
        </w:rPr>
        <w:t xml:space="preserve">However, I am also very fortunate to be able to call on some excellent local psychologists to help teach some of the topics. </w:t>
      </w:r>
    </w:p>
    <w:p w:rsidR="001843C1" w:rsidRPr="00F45B15" w:rsidRDefault="001843C1" w:rsidP="008A5DF2">
      <w:pPr>
        <w:rPr>
          <w:rStyle w:val="sensecontent2"/>
          <w:rFonts w:ascii="Arial" w:hAnsi="Arial" w:cs="Arial"/>
          <w:sz w:val="24"/>
          <w:szCs w:val="24"/>
          <w:lang w:val="en-GB"/>
        </w:rPr>
      </w:pPr>
    </w:p>
    <w:p w:rsidR="008A5DF2" w:rsidRPr="00F45B15" w:rsidRDefault="001D1DAB"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Finally</w:t>
      </w:r>
      <w:r w:rsidR="00237958" w:rsidRPr="00F45B15">
        <w:rPr>
          <w:rStyle w:val="sensecontent2"/>
          <w:rFonts w:ascii="Arial" w:hAnsi="Arial" w:cs="Arial"/>
          <w:sz w:val="24"/>
          <w:szCs w:val="24"/>
          <w:lang w:val="en-GB"/>
          <w:specVanish w:val="0"/>
        </w:rPr>
        <w:t>,</w:t>
      </w:r>
      <w:r w:rsidRPr="00F45B15">
        <w:rPr>
          <w:rStyle w:val="sensecontent2"/>
          <w:rFonts w:ascii="Arial" w:hAnsi="Arial" w:cs="Arial"/>
          <w:sz w:val="24"/>
          <w:szCs w:val="24"/>
          <w:lang w:val="en-GB"/>
          <w:specVanish w:val="0"/>
        </w:rPr>
        <w:t xml:space="preserve"> I</w:t>
      </w:r>
      <w:r w:rsidR="008A5DF2" w:rsidRPr="00F45B15">
        <w:rPr>
          <w:rStyle w:val="sensecontent2"/>
          <w:rFonts w:ascii="Arial" w:hAnsi="Arial" w:cs="Arial"/>
          <w:sz w:val="24"/>
          <w:szCs w:val="24"/>
          <w:lang w:val="en-GB"/>
          <w:specVanish w:val="0"/>
        </w:rPr>
        <w:t xml:space="preserve"> realize that </w:t>
      </w:r>
      <w:r w:rsidR="001843C1" w:rsidRPr="00F45B15">
        <w:rPr>
          <w:rStyle w:val="sensecontent2"/>
          <w:rFonts w:ascii="Arial" w:hAnsi="Arial" w:cs="Arial"/>
          <w:sz w:val="24"/>
          <w:szCs w:val="24"/>
          <w:lang w:val="en-GB"/>
          <w:specVanish w:val="0"/>
        </w:rPr>
        <w:t xml:space="preserve">this module comes at the end of a very intense academic year and exams are fast approaching. Therefore, </w:t>
      </w:r>
      <w:r w:rsidR="008A5DF2" w:rsidRPr="00F45B15">
        <w:rPr>
          <w:rStyle w:val="sensecontent2"/>
          <w:rFonts w:ascii="Arial" w:hAnsi="Arial" w:cs="Arial"/>
          <w:sz w:val="24"/>
          <w:szCs w:val="24"/>
          <w:lang w:val="en-GB"/>
          <w:specVanish w:val="0"/>
        </w:rPr>
        <w:t>even though I’m sure you would like to spend a lot of time looking into all aspects of the module</w:t>
      </w:r>
      <w:r w:rsidR="001843C1" w:rsidRPr="00F45B15">
        <w:rPr>
          <w:rStyle w:val="sensecontent2"/>
          <w:rFonts w:ascii="Arial" w:hAnsi="Arial" w:cs="Arial"/>
          <w:sz w:val="24"/>
          <w:szCs w:val="24"/>
          <w:lang w:val="en-GB"/>
          <w:specVanish w:val="0"/>
        </w:rPr>
        <w:t>,</w:t>
      </w:r>
      <w:r w:rsidR="008A5DF2" w:rsidRPr="00F45B15">
        <w:rPr>
          <w:rStyle w:val="sensecontent2"/>
          <w:rFonts w:ascii="Arial" w:hAnsi="Arial" w:cs="Arial"/>
          <w:sz w:val="24"/>
          <w:szCs w:val="24"/>
          <w:lang w:val="en-GB"/>
          <w:specVanish w:val="0"/>
        </w:rPr>
        <w:t xml:space="preserve"> I’ll try and make sure the most important parts in terms of the assessment are made clear (NB contrary to popular belief</w:t>
      </w:r>
      <w:r w:rsidR="00C00BEA" w:rsidRPr="00F45B15">
        <w:rPr>
          <w:rStyle w:val="sensecontent2"/>
          <w:rFonts w:ascii="Arial" w:hAnsi="Arial" w:cs="Arial"/>
          <w:sz w:val="24"/>
          <w:szCs w:val="24"/>
          <w:lang w:val="en-GB"/>
          <w:specVanish w:val="0"/>
        </w:rPr>
        <w:t>,</w:t>
      </w:r>
      <w:r w:rsidR="008A5DF2" w:rsidRPr="00F45B15">
        <w:rPr>
          <w:rStyle w:val="sensecontent2"/>
          <w:rFonts w:ascii="Arial" w:hAnsi="Arial" w:cs="Arial"/>
          <w:sz w:val="24"/>
          <w:szCs w:val="24"/>
          <w:lang w:val="en-GB"/>
          <w:specVanish w:val="0"/>
        </w:rPr>
        <w:t xml:space="preserve"> although it is sometimes true that there is more than one right answer in Psychology</w:t>
      </w:r>
      <w:r w:rsidR="000500DF" w:rsidRPr="00F45B15">
        <w:rPr>
          <w:rStyle w:val="sensecontent2"/>
          <w:rFonts w:ascii="Arial" w:hAnsi="Arial" w:cs="Arial"/>
          <w:sz w:val="24"/>
          <w:szCs w:val="24"/>
          <w:lang w:val="en-GB"/>
          <w:specVanish w:val="0"/>
        </w:rPr>
        <w:t>,</w:t>
      </w:r>
      <w:r w:rsidR="008A5DF2" w:rsidRPr="00F45B15">
        <w:rPr>
          <w:rStyle w:val="sensecontent2"/>
          <w:rFonts w:ascii="Arial" w:hAnsi="Arial" w:cs="Arial"/>
          <w:sz w:val="24"/>
          <w:szCs w:val="24"/>
          <w:lang w:val="en-GB"/>
          <w:specVanish w:val="0"/>
        </w:rPr>
        <w:t xml:space="preserve"> it doesn’t mean there are no wrong ones, so you will need to revise this stuff for the exams!). </w:t>
      </w:r>
      <w:r w:rsidR="006F30C7" w:rsidRPr="00F45B15">
        <w:rPr>
          <w:rStyle w:val="sensecontent2"/>
          <w:rFonts w:ascii="Arial" w:hAnsi="Arial" w:cs="Arial"/>
          <w:sz w:val="24"/>
          <w:szCs w:val="24"/>
          <w:lang w:val="en-GB"/>
          <w:specVanish w:val="0"/>
        </w:rPr>
        <w:t xml:space="preserve"> You will </w:t>
      </w:r>
      <w:r w:rsidR="001843C1" w:rsidRPr="00F45B15">
        <w:rPr>
          <w:rStyle w:val="sensecontent2"/>
          <w:rFonts w:ascii="Arial" w:hAnsi="Arial" w:cs="Arial"/>
          <w:sz w:val="24"/>
          <w:szCs w:val="24"/>
          <w:lang w:val="en-GB"/>
          <w:specVanish w:val="0"/>
        </w:rPr>
        <w:t>find</w:t>
      </w:r>
      <w:r w:rsidR="006F30C7" w:rsidRPr="00F45B15">
        <w:rPr>
          <w:rStyle w:val="sensecontent2"/>
          <w:rFonts w:ascii="Arial" w:hAnsi="Arial" w:cs="Arial"/>
          <w:sz w:val="24"/>
          <w:szCs w:val="24"/>
          <w:lang w:val="en-GB"/>
          <w:specVanish w:val="0"/>
        </w:rPr>
        <w:t xml:space="preserve"> that some of the lectures extend beyond the learning objectives but the exam questions will always relate </w:t>
      </w:r>
      <w:r w:rsidR="000500DF" w:rsidRPr="00F45B15">
        <w:rPr>
          <w:rStyle w:val="sensecontent2"/>
          <w:rFonts w:ascii="Arial" w:hAnsi="Arial" w:cs="Arial"/>
          <w:sz w:val="24"/>
          <w:szCs w:val="24"/>
          <w:lang w:val="en-GB"/>
          <w:specVanish w:val="0"/>
        </w:rPr>
        <w:t xml:space="preserve">directly </w:t>
      </w:r>
      <w:r w:rsidR="006F30C7" w:rsidRPr="00F45B15">
        <w:rPr>
          <w:rStyle w:val="sensecontent2"/>
          <w:rFonts w:ascii="Arial" w:hAnsi="Arial" w:cs="Arial"/>
          <w:sz w:val="24"/>
          <w:szCs w:val="24"/>
          <w:lang w:val="en-GB"/>
          <w:specVanish w:val="0"/>
        </w:rPr>
        <w:t>to the learning objectives and certainly there will be nothing in the exam that isn’t covered in the lectures.</w:t>
      </w:r>
    </w:p>
    <w:p w:rsidR="008A5DF2" w:rsidRPr="00F45B15" w:rsidRDefault="008A5DF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I hope this answers most of the questions you might have about the module but if you have any others please do</w:t>
      </w:r>
      <w:r w:rsidR="00CC305B" w:rsidRPr="00F45B15">
        <w:rPr>
          <w:rStyle w:val="sensecontent2"/>
          <w:rFonts w:ascii="Arial" w:hAnsi="Arial" w:cs="Arial"/>
          <w:sz w:val="24"/>
          <w:szCs w:val="24"/>
          <w:lang w:val="en-GB"/>
          <w:specVanish w:val="0"/>
        </w:rPr>
        <w:t>n’t be shy about</w:t>
      </w:r>
      <w:r w:rsidRPr="00F45B15">
        <w:rPr>
          <w:rStyle w:val="sensecontent2"/>
          <w:rFonts w:ascii="Arial" w:hAnsi="Arial" w:cs="Arial"/>
          <w:sz w:val="24"/>
          <w:szCs w:val="24"/>
          <w:lang w:val="en-GB"/>
          <w:specVanish w:val="0"/>
        </w:rPr>
        <w:t xml:space="preserve"> </w:t>
      </w:r>
      <w:r w:rsidR="00CC305B" w:rsidRPr="00F45B15">
        <w:rPr>
          <w:rStyle w:val="sensecontent2"/>
          <w:rFonts w:ascii="Arial" w:hAnsi="Arial" w:cs="Arial"/>
          <w:sz w:val="24"/>
          <w:szCs w:val="24"/>
          <w:lang w:val="en-GB"/>
          <w:specVanish w:val="0"/>
        </w:rPr>
        <w:t xml:space="preserve">talking to me </w:t>
      </w:r>
      <w:r w:rsidR="00E431D4" w:rsidRPr="00F45B15">
        <w:rPr>
          <w:rStyle w:val="sensecontent2"/>
          <w:rFonts w:ascii="Arial" w:hAnsi="Arial" w:cs="Arial"/>
          <w:sz w:val="24"/>
          <w:szCs w:val="24"/>
          <w:lang w:val="en-GB"/>
          <w:specVanish w:val="0"/>
        </w:rPr>
        <w:t xml:space="preserve">or the other lecturers </w:t>
      </w:r>
      <w:r w:rsidR="00CC305B" w:rsidRPr="00F45B15">
        <w:rPr>
          <w:rStyle w:val="sensecontent2"/>
          <w:rFonts w:ascii="Arial" w:hAnsi="Arial" w:cs="Arial"/>
          <w:sz w:val="24"/>
          <w:szCs w:val="24"/>
          <w:lang w:val="en-GB"/>
          <w:specVanish w:val="0"/>
        </w:rPr>
        <w:t xml:space="preserve">at the lectures or contacting me by </w:t>
      </w:r>
      <w:r w:rsidRPr="00F45B15">
        <w:rPr>
          <w:rStyle w:val="sensecontent2"/>
          <w:rFonts w:ascii="Arial" w:hAnsi="Arial" w:cs="Arial"/>
          <w:sz w:val="24"/>
          <w:szCs w:val="24"/>
          <w:lang w:val="en-GB"/>
          <w:specVanish w:val="0"/>
        </w:rPr>
        <w:t>email.</w:t>
      </w:r>
    </w:p>
    <w:p w:rsidR="008A5DF2" w:rsidRPr="00F45B15" w:rsidRDefault="008A5DF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I look forward to seeing you at the teaching sessions.</w:t>
      </w:r>
    </w:p>
    <w:p w:rsidR="008A5DF2" w:rsidRPr="00F45B15" w:rsidRDefault="008A5DF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sz w:val="24"/>
          <w:szCs w:val="24"/>
          <w:lang w:val="en-GB"/>
        </w:rPr>
      </w:pPr>
      <w:r w:rsidRPr="00F45B15">
        <w:rPr>
          <w:rStyle w:val="sensecontent2"/>
          <w:rFonts w:ascii="Arial" w:hAnsi="Arial" w:cs="Arial"/>
          <w:sz w:val="24"/>
          <w:szCs w:val="24"/>
          <w:lang w:val="en-GB"/>
          <w:specVanish w:val="0"/>
        </w:rPr>
        <w:t>Best wishes</w:t>
      </w:r>
    </w:p>
    <w:p w:rsidR="008A5DF2" w:rsidRPr="00F45B15" w:rsidRDefault="008A5DF2" w:rsidP="008A5DF2">
      <w:pPr>
        <w:rPr>
          <w:rStyle w:val="sensecontent2"/>
          <w:rFonts w:ascii="Arial" w:hAnsi="Arial" w:cs="Arial"/>
          <w:sz w:val="24"/>
          <w:szCs w:val="24"/>
          <w:lang w:val="en-GB"/>
        </w:rPr>
      </w:pPr>
    </w:p>
    <w:p w:rsidR="008A5DF2" w:rsidRPr="00F45B15" w:rsidRDefault="005E0541" w:rsidP="008A5DF2">
      <w:pPr>
        <w:rPr>
          <w:rStyle w:val="sensecontent2"/>
          <w:rFonts w:ascii="Arial" w:hAnsi="Arial" w:cs="Arial"/>
          <w:sz w:val="24"/>
          <w:szCs w:val="24"/>
          <w:lang w:val="en-GB"/>
        </w:rPr>
      </w:pPr>
      <w:r w:rsidRPr="00F45B15">
        <w:rPr>
          <w:rFonts w:ascii="Arial" w:hAnsi="Arial" w:cs="Arial"/>
          <w:noProof/>
          <w:sz w:val="24"/>
          <w:szCs w:val="24"/>
          <w:lang w:val="en-GB" w:eastAsia="en-GB"/>
        </w:rPr>
        <w:drawing>
          <wp:inline distT="0" distB="0" distL="0" distR="0" wp14:anchorId="67A01586" wp14:editId="0366931F">
            <wp:extent cx="2533650" cy="704850"/>
            <wp:effectExtent l="0" t="0" r="0" b="0"/>
            <wp:docPr id="4" name="Picture 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704850"/>
                    </a:xfrm>
                    <a:prstGeom prst="rect">
                      <a:avLst/>
                    </a:prstGeom>
                    <a:noFill/>
                    <a:ln>
                      <a:noFill/>
                    </a:ln>
                  </pic:spPr>
                </pic:pic>
              </a:graphicData>
            </a:graphic>
          </wp:inline>
        </w:drawing>
      </w:r>
    </w:p>
    <w:p w:rsidR="008A5DF2" w:rsidRPr="00F45B15" w:rsidRDefault="008A5DF2" w:rsidP="008A5DF2">
      <w:pPr>
        <w:rPr>
          <w:rStyle w:val="sensecontent2"/>
          <w:rFonts w:ascii="Arial" w:hAnsi="Arial" w:cs="Arial"/>
          <w:sz w:val="24"/>
          <w:szCs w:val="24"/>
          <w:lang w:val="en-GB"/>
        </w:rPr>
      </w:pPr>
    </w:p>
    <w:p w:rsidR="008A5DF2" w:rsidRPr="00F45B15" w:rsidRDefault="008A5DF2" w:rsidP="008A5DF2">
      <w:pPr>
        <w:rPr>
          <w:rStyle w:val="sensecontent2"/>
          <w:rFonts w:ascii="Arial" w:hAnsi="Arial" w:cs="Arial"/>
          <w:b/>
          <w:sz w:val="24"/>
          <w:szCs w:val="24"/>
          <w:lang w:val="en-GB"/>
        </w:rPr>
      </w:pPr>
      <w:r w:rsidRPr="00F45B15">
        <w:rPr>
          <w:rStyle w:val="sensecontent2"/>
          <w:rFonts w:ascii="Arial" w:hAnsi="Arial" w:cs="Arial"/>
          <w:b/>
          <w:sz w:val="24"/>
          <w:szCs w:val="24"/>
          <w:lang w:val="en-GB"/>
          <w:specVanish w:val="0"/>
        </w:rPr>
        <w:t>David Murphy</w:t>
      </w:r>
    </w:p>
    <w:p w:rsidR="008A5DF2" w:rsidRPr="00F45B15" w:rsidRDefault="008A5DF2" w:rsidP="008A5DF2">
      <w:pPr>
        <w:rPr>
          <w:rFonts w:ascii="Arial" w:hAnsi="Arial" w:cs="Arial"/>
          <w:b/>
          <w:sz w:val="24"/>
          <w:szCs w:val="24"/>
          <w:lang w:val="en-GB"/>
        </w:rPr>
      </w:pPr>
      <w:r w:rsidRPr="00F45B15">
        <w:rPr>
          <w:rStyle w:val="sensecontent2"/>
          <w:rFonts w:ascii="Arial" w:hAnsi="Arial" w:cs="Arial"/>
          <w:b/>
          <w:sz w:val="24"/>
          <w:szCs w:val="24"/>
          <w:lang w:val="en-GB"/>
          <w:specVanish w:val="0"/>
        </w:rPr>
        <w:t>Module Leader</w:t>
      </w:r>
    </w:p>
    <w:p w:rsidR="00E835E1" w:rsidRPr="00F45B15" w:rsidRDefault="00E835E1" w:rsidP="003C7027">
      <w:pPr>
        <w:pStyle w:val="BodyTextIndent2"/>
        <w:ind w:firstLine="0"/>
        <w:rPr>
          <w:rFonts w:ascii="Arial" w:hAnsi="Arial" w:cs="Arial"/>
          <w:lang w:val="en-GB"/>
        </w:rPr>
      </w:pPr>
    </w:p>
    <w:p w:rsidR="00B62B84" w:rsidRPr="00F45B15" w:rsidRDefault="00B62B84">
      <w:pPr>
        <w:rPr>
          <w:rFonts w:ascii="Arial" w:hAnsi="Arial" w:cs="Arial"/>
          <w:sz w:val="22"/>
          <w:szCs w:val="22"/>
          <w:lang w:val="en-GB"/>
        </w:rPr>
      </w:pPr>
    </w:p>
    <w:p w:rsidR="00C82365" w:rsidRPr="00F45B15" w:rsidRDefault="0093108B" w:rsidP="00C82365">
      <w:pPr>
        <w:rPr>
          <w:rFonts w:ascii="Arial" w:hAnsi="Arial" w:cs="Arial"/>
          <w:b/>
          <w:sz w:val="28"/>
          <w:szCs w:val="28"/>
          <w:lang w:val="en-GB"/>
        </w:rPr>
      </w:pPr>
      <w:r w:rsidRPr="00F45B15">
        <w:rPr>
          <w:b/>
          <w:lang w:val="en-GB"/>
        </w:rPr>
        <w:br w:type="page"/>
      </w:r>
      <w:bookmarkStart w:id="2" w:name="tmtbl"/>
      <w:bookmarkStart w:id="3" w:name="lo"/>
      <w:bookmarkEnd w:id="2"/>
      <w:bookmarkEnd w:id="3"/>
      <w:r w:rsidR="000500DF" w:rsidRPr="00F45B15">
        <w:rPr>
          <w:rFonts w:ascii="Arial" w:hAnsi="Arial" w:cs="Arial"/>
          <w:b/>
          <w:sz w:val="28"/>
          <w:szCs w:val="28"/>
          <w:lang w:val="en-GB"/>
        </w:rPr>
        <w:lastRenderedPageBreak/>
        <w:t>Suggested</w:t>
      </w:r>
      <w:r w:rsidR="00C82365" w:rsidRPr="00F45B15">
        <w:rPr>
          <w:rFonts w:ascii="Arial" w:hAnsi="Arial" w:cs="Arial"/>
          <w:b/>
          <w:sz w:val="28"/>
          <w:szCs w:val="28"/>
          <w:lang w:val="en-GB"/>
        </w:rPr>
        <w:t xml:space="preserve"> reading</w:t>
      </w:r>
    </w:p>
    <w:p w:rsidR="00C82365" w:rsidRPr="00F45B15" w:rsidRDefault="00C82365" w:rsidP="00C82365">
      <w:pPr>
        <w:autoSpaceDE w:val="0"/>
        <w:autoSpaceDN w:val="0"/>
        <w:adjustRightInd w:val="0"/>
        <w:spacing w:after="100"/>
        <w:rPr>
          <w:rFonts w:ascii="Arial" w:eastAsia="PMingLiU" w:hAnsi="Arial" w:cs="Arial"/>
          <w:sz w:val="22"/>
          <w:szCs w:val="22"/>
          <w:lang w:val="en-GB" w:eastAsia="zh-TW"/>
        </w:rPr>
      </w:pPr>
    </w:p>
    <w:p w:rsidR="00D533DC" w:rsidRPr="00F45B15" w:rsidRDefault="00D533DC" w:rsidP="00D533DC">
      <w:pPr>
        <w:rPr>
          <w:rFonts w:ascii="Arial" w:hAnsi="Arial" w:cs="Arial"/>
          <w:sz w:val="24"/>
          <w:szCs w:val="24"/>
          <w:lang w:val="en-GB"/>
        </w:rPr>
      </w:pPr>
      <w:r w:rsidRPr="00F45B15">
        <w:rPr>
          <w:rFonts w:ascii="Arial" w:hAnsi="Arial" w:cs="Arial"/>
          <w:b/>
          <w:sz w:val="24"/>
          <w:szCs w:val="24"/>
          <w:lang w:val="en-GB"/>
        </w:rPr>
        <w:t>Introductory Psychology textbooks</w:t>
      </w:r>
      <w:r w:rsidRPr="00F45B15">
        <w:rPr>
          <w:rFonts w:ascii="Arial" w:hAnsi="Arial" w:cs="Arial"/>
          <w:sz w:val="24"/>
          <w:szCs w:val="24"/>
          <w:lang w:val="en-GB"/>
        </w:rPr>
        <w:t xml:space="preserve">: </w:t>
      </w:r>
    </w:p>
    <w:p w:rsidR="00D533DC" w:rsidRPr="00F45B15" w:rsidRDefault="00D533DC" w:rsidP="00D533DC">
      <w:pPr>
        <w:pStyle w:val="NormalWeb"/>
        <w:spacing w:before="0" w:beforeAutospacing="0" w:after="0" w:afterAutospacing="0"/>
        <w:rPr>
          <w:b/>
          <w:bCs/>
          <w:sz w:val="22"/>
          <w:szCs w:val="22"/>
          <w:lang w:val="en-GB"/>
        </w:rPr>
      </w:pPr>
    </w:p>
    <w:p w:rsidR="00D533DC" w:rsidRPr="00F45B15" w:rsidRDefault="00D533DC" w:rsidP="00D533DC">
      <w:pPr>
        <w:pStyle w:val="NormalWeb"/>
        <w:spacing w:before="0" w:beforeAutospacing="0" w:after="0" w:afterAutospacing="0"/>
        <w:rPr>
          <w:rFonts w:ascii="Arial" w:hAnsi="Arial" w:cs="Arial"/>
          <w:bCs/>
          <w:lang w:val="en-GB"/>
        </w:rPr>
      </w:pPr>
      <w:r w:rsidRPr="00F45B15">
        <w:rPr>
          <w:rFonts w:ascii="Arial" w:hAnsi="Arial" w:cs="Arial"/>
          <w:bCs/>
          <w:lang w:val="en-GB"/>
        </w:rPr>
        <w:t>These textbooks all offer a comprehensive overview of most areas of psychology. They all cover similar ground so any of them will be ok to use to supplement the lectures</w:t>
      </w:r>
      <w:r w:rsidR="00185CA2" w:rsidRPr="00F45B15">
        <w:rPr>
          <w:rFonts w:ascii="Arial" w:hAnsi="Arial" w:cs="Arial"/>
          <w:bCs/>
          <w:lang w:val="en-GB"/>
        </w:rPr>
        <w:t>. They are</w:t>
      </w:r>
      <w:r w:rsidRPr="00F45B15">
        <w:rPr>
          <w:rFonts w:ascii="Arial" w:hAnsi="Arial" w:cs="Arial"/>
          <w:bCs/>
          <w:lang w:val="en-GB"/>
        </w:rPr>
        <w:t xml:space="preserve"> prepared for the American market, apart from Passer </w:t>
      </w:r>
      <w:r w:rsidR="00185CA2" w:rsidRPr="00F45B15">
        <w:rPr>
          <w:rFonts w:ascii="Arial" w:hAnsi="Arial" w:cs="Arial"/>
          <w:bCs/>
          <w:lang w:val="en-GB"/>
        </w:rPr>
        <w:t>(</w:t>
      </w:r>
      <w:r w:rsidRPr="00F45B15">
        <w:rPr>
          <w:rFonts w:ascii="Arial" w:hAnsi="Arial" w:cs="Arial"/>
          <w:bCs/>
          <w:lang w:val="en-GB"/>
        </w:rPr>
        <w:t>which is a European Edition of an American text</w:t>
      </w:r>
      <w:r w:rsidR="00185CA2" w:rsidRPr="00F45B15">
        <w:rPr>
          <w:rFonts w:ascii="Arial" w:hAnsi="Arial" w:cs="Arial"/>
          <w:bCs/>
          <w:lang w:val="en-GB"/>
        </w:rPr>
        <w:t>)</w:t>
      </w:r>
      <w:r w:rsidRPr="00F45B15">
        <w:rPr>
          <w:rFonts w:ascii="Arial" w:hAnsi="Arial" w:cs="Arial"/>
          <w:bCs/>
          <w:lang w:val="en-GB"/>
        </w:rPr>
        <w:t xml:space="preserve">. </w:t>
      </w:r>
      <w:r w:rsidR="00A76098" w:rsidRPr="00F45B15">
        <w:rPr>
          <w:rFonts w:ascii="Arial" w:hAnsi="Arial" w:cs="Arial"/>
          <w:bCs/>
          <w:lang w:val="en-GB"/>
        </w:rPr>
        <w:t>You do not need to buy one for this module but i</w:t>
      </w:r>
      <w:r w:rsidRPr="00F45B15">
        <w:rPr>
          <w:rFonts w:ascii="Arial" w:hAnsi="Arial" w:cs="Arial"/>
          <w:bCs/>
          <w:lang w:val="en-GB"/>
        </w:rPr>
        <w:t xml:space="preserve">f you did want to, my personal recommendation would be </w:t>
      </w:r>
      <w:r w:rsidR="00983710" w:rsidRPr="00F45B15">
        <w:rPr>
          <w:rFonts w:ascii="Arial" w:hAnsi="Arial" w:cs="Arial"/>
          <w:b/>
          <w:bCs/>
          <w:lang w:val="en-GB"/>
        </w:rPr>
        <w:t>Holt</w:t>
      </w:r>
      <w:r w:rsidRPr="00F45B15">
        <w:rPr>
          <w:rFonts w:ascii="Arial" w:hAnsi="Arial" w:cs="Arial"/>
          <w:bCs/>
          <w:lang w:val="en-GB"/>
        </w:rPr>
        <w:t xml:space="preserve"> as it is bang up to date, engaging, very clear and not from a purely US perspective. </w:t>
      </w:r>
    </w:p>
    <w:p w:rsidR="00D533DC" w:rsidRPr="00F45B15" w:rsidRDefault="00D533DC" w:rsidP="00D533DC">
      <w:pPr>
        <w:pStyle w:val="NormalWeb"/>
        <w:spacing w:before="0" w:beforeAutospacing="0" w:after="0" w:afterAutospacing="0"/>
        <w:rPr>
          <w:b/>
          <w:bCs/>
          <w:sz w:val="22"/>
          <w:szCs w:val="22"/>
          <w:lang w:val="en-GB"/>
        </w:rPr>
      </w:pPr>
    </w:p>
    <w:p w:rsidR="00D533DC" w:rsidRPr="00F45B15" w:rsidRDefault="00D533DC" w:rsidP="00D533DC">
      <w:pPr>
        <w:pStyle w:val="NormalWeb"/>
        <w:spacing w:before="0" w:beforeAutospacing="0" w:after="0" w:afterAutospacing="0"/>
        <w:rPr>
          <w:rFonts w:ascii="Arial" w:hAnsi="Arial" w:cs="Arial"/>
          <w:b/>
          <w:bCs/>
          <w:iCs/>
          <w:lang w:val="en-GB"/>
        </w:rPr>
      </w:pPr>
      <w:r w:rsidRPr="00F45B15">
        <w:rPr>
          <w:rFonts w:ascii="Arial" w:hAnsi="Arial" w:cs="Arial"/>
          <w:b/>
          <w:bCs/>
          <w:lang w:val="en-GB"/>
        </w:rPr>
        <w:t xml:space="preserve">1) Kowalski, </w:t>
      </w:r>
      <w:proofErr w:type="spellStart"/>
      <w:r w:rsidRPr="00F45B15">
        <w:rPr>
          <w:rFonts w:ascii="Arial" w:hAnsi="Arial" w:cs="Arial"/>
          <w:b/>
          <w:bCs/>
          <w:lang w:val="en-GB"/>
        </w:rPr>
        <w:t>Westen</w:t>
      </w:r>
      <w:proofErr w:type="spellEnd"/>
      <w:r w:rsidRPr="00F45B15">
        <w:rPr>
          <w:rFonts w:ascii="Arial" w:hAnsi="Arial" w:cs="Arial"/>
          <w:b/>
          <w:bCs/>
          <w:lang w:val="en-GB"/>
        </w:rPr>
        <w:t xml:space="preserve">, </w:t>
      </w:r>
      <w:r w:rsidRPr="00F45B15">
        <w:rPr>
          <w:rFonts w:ascii="Arial" w:hAnsi="Arial" w:cs="Arial"/>
          <w:b/>
          <w:bCs/>
          <w:i/>
          <w:iCs/>
          <w:lang w:val="en-GB"/>
        </w:rPr>
        <w:t xml:space="preserve">Psychology, </w:t>
      </w:r>
      <w:r w:rsidR="00983710" w:rsidRPr="00F45B15">
        <w:rPr>
          <w:rFonts w:ascii="Arial" w:hAnsi="Arial" w:cs="Arial"/>
          <w:b/>
          <w:bCs/>
          <w:iCs/>
          <w:lang w:val="en-GB"/>
        </w:rPr>
        <w:t>6</w:t>
      </w:r>
      <w:r w:rsidRPr="00F45B15">
        <w:rPr>
          <w:rFonts w:ascii="Arial" w:hAnsi="Arial" w:cs="Arial"/>
          <w:b/>
          <w:bCs/>
          <w:iCs/>
          <w:lang w:val="en-GB"/>
        </w:rPr>
        <w:t>th Edition, Wiley (20</w:t>
      </w:r>
      <w:r w:rsidR="00983710" w:rsidRPr="00F45B15">
        <w:rPr>
          <w:rFonts w:ascii="Arial" w:hAnsi="Arial" w:cs="Arial"/>
          <w:b/>
          <w:bCs/>
          <w:iCs/>
          <w:lang w:val="en-GB"/>
        </w:rPr>
        <w:t>11</w:t>
      </w:r>
      <w:r w:rsidRPr="00F45B15">
        <w:rPr>
          <w:rFonts w:ascii="Arial" w:hAnsi="Arial" w:cs="Arial"/>
          <w:b/>
          <w:bCs/>
          <w:iCs/>
          <w:lang w:val="en-GB"/>
        </w:rPr>
        <w:t xml:space="preserve">) </w:t>
      </w:r>
    </w:p>
    <w:p w:rsidR="00D533DC" w:rsidRPr="00F45B15" w:rsidRDefault="003F64CF" w:rsidP="00D533DC">
      <w:pPr>
        <w:pStyle w:val="NormalWeb"/>
        <w:spacing w:before="0" w:beforeAutospacing="0" w:after="0" w:afterAutospacing="0"/>
        <w:rPr>
          <w:rFonts w:ascii="Arial" w:hAnsi="Arial" w:cs="Arial"/>
          <w:sz w:val="22"/>
          <w:szCs w:val="22"/>
        </w:rPr>
      </w:pPr>
      <w:r w:rsidRPr="00F45B15">
        <w:rPr>
          <w:rFonts w:ascii="Arial" w:hAnsi="Arial" w:cs="Arial"/>
          <w:bCs/>
          <w:iCs/>
          <w:sz w:val="22"/>
          <w:szCs w:val="22"/>
          <w:lang w:val="en-GB"/>
        </w:rPr>
        <w:t>I</w:t>
      </w:r>
      <w:r w:rsidR="00D533DC" w:rsidRPr="00F45B15">
        <w:rPr>
          <w:rFonts w:ascii="Arial" w:hAnsi="Arial" w:cs="Arial"/>
          <w:bCs/>
          <w:iCs/>
          <w:sz w:val="22"/>
          <w:szCs w:val="22"/>
          <w:lang w:val="en-GB"/>
        </w:rPr>
        <w:t>S</w:t>
      </w:r>
      <w:r w:rsidRPr="00F45B15">
        <w:rPr>
          <w:rFonts w:ascii="Arial" w:hAnsi="Arial" w:cs="Arial"/>
          <w:bCs/>
          <w:iCs/>
          <w:sz w:val="22"/>
          <w:szCs w:val="22"/>
          <w:lang w:val="en-GB"/>
        </w:rPr>
        <w:t>B</w:t>
      </w:r>
      <w:r w:rsidR="00D533DC" w:rsidRPr="00F45B15">
        <w:rPr>
          <w:rFonts w:ascii="Arial" w:hAnsi="Arial" w:cs="Arial"/>
          <w:bCs/>
          <w:iCs/>
          <w:sz w:val="22"/>
          <w:szCs w:val="22"/>
          <w:lang w:val="en-GB"/>
        </w:rPr>
        <w:t>N:</w:t>
      </w:r>
      <w:r w:rsidR="00D533DC" w:rsidRPr="00F45B15">
        <w:rPr>
          <w:rFonts w:ascii="Arial" w:hAnsi="Arial" w:cs="Arial"/>
          <w:sz w:val="22"/>
          <w:szCs w:val="22"/>
          <w:lang w:val="en-GB"/>
        </w:rPr>
        <w:t xml:space="preserve"> </w:t>
      </w:r>
    </w:p>
    <w:p w:rsidR="002502B8" w:rsidRPr="00F45B15" w:rsidRDefault="002502B8" w:rsidP="002502B8">
      <w:pPr>
        <w:rPr>
          <w:rFonts w:ascii="Arial" w:hAnsi="Arial" w:cs="Arial"/>
          <w:color w:val="000000"/>
          <w:sz w:val="22"/>
          <w:szCs w:val="22"/>
          <w:lang w:val="en-GB"/>
        </w:rPr>
      </w:pPr>
      <w:r w:rsidRPr="00F45B15">
        <w:rPr>
          <w:rFonts w:ascii="Arial" w:hAnsi="Arial" w:cs="Arial"/>
          <w:color w:val="000000"/>
          <w:sz w:val="22"/>
          <w:szCs w:val="22"/>
          <w:lang w:val="en-GB"/>
        </w:rPr>
        <w:t xml:space="preserve">Central Library (150 KOW) - </w:t>
      </w:r>
      <w:r w:rsidR="00983710" w:rsidRPr="00F45B15">
        <w:rPr>
          <w:rFonts w:ascii="Arial" w:hAnsi="Arial" w:cs="Arial"/>
          <w:color w:val="000000"/>
          <w:sz w:val="22"/>
          <w:szCs w:val="22"/>
          <w:lang w:val="en-GB"/>
        </w:rPr>
        <w:t>6</w:t>
      </w:r>
      <w:r w:rsidRPr="00F45B15">
        <w:rPr>
          <w:rFonts w:ascii="Arial" w:hAnsi="Arial" w:cs="Arial"/>
          <w:color w:val="000000"/>
          <w:sz w:val="22"/>
          <w:szCs w:val="22"/>
          <w:lang w:val="en-GB"/>
        </w:rPr>
        <w:t xml:space="preserve"> copies Short Loan</w:t>
      </w:r>
    </w:p>
    <w:p w:rsidR="003F25A0" w:rsidRPr="00F45B15" w:rsidRDefault="00476ECF" w:rsidP="00D533DC">
      <w:pPr>
        <w:rPr>
          <w:rFonts w:ascii="Arial" w:hAnsi="Arial" w:cs="Arial"/>
          <w:color w:val="000000"/>
          <w:sz w:val="22"/>
          <w:szCs w:val="22"/>
          <w:lang w:val="en-GB"/>
        </w:rPr>
      </w:pPr>
      <w:hyperlink r:id="rId17" w:history="1">
        <w:r w:rsidR="00983710" w:rsidRPr="00F45B15">
          <w:rPr>
            <w:rStyle w:val="Hyperlink"/>
            <w:rFonts w:ascii="Arial" w:hAnsi="Arial" w:cs="Arial"/>
            <w:sz w:val="22"/>
            <w:szCs w:val="22"/>
            <w:u w:val="none"/>
            <w:lang w:val="en-GB"/>
          </w:rPr>
          <w:t>https://unicorn.lib.ic.ac.uk/uhtbin/primo/1002873/1002873</w:t>
        </w:r>
      </w:hyperlink>
    </w:p>
    <w:p w:rsidR="00983710" w:rsidRPr="00F45B15" w:rsidRDefault="00983710" w:rsidP="00D533DC">
      <w:pPr>
        <w:rPr>
          <w:rFonts w:ascii="Arial" w:hAnsi="Arial" w:cs="Arial"/>
          <w:color w:val="000000"/>
          <w:sz w:val="22"/>
          <w:szCs w:val="22"/>
          <w:lang w:val="en-GB"/>
        </w:rPr>
      </w:pPr>
    </w:p>
    <w:p w:rsidR="00D533DC" w:rsidRPr="00F45B15" w:rsidRDefault="00D533DC" w:rsidP="00D533DC">
      <w:pPr>
        <w:rPr>
          <w:rFonts w:ascii="Arial" w:hAnsi="Arial" w:cs="Arial"/>
          <w:b/>
          <w:color w:val="000000"/>
          <w:sz w:val="22"/>
          <w:szCs w:val="22"/>
          <w:lang w:val="en-GB"/>
        </w:rPr>
      </w:pPr>
      <w:r w:rsidRPr="00F45B15">
        <w:rPr>
          <w:rFonts w:ascii="Arial" w:hAnsi="Arial" w:cs="Arial"/>
          <w:b/>
          <w:color w:val="000000"/>
          <w:sz w:val="24"/>
          <w:szCs w:val="24"/>
          <w:lang w:val="en-GB"/>
        </w:rPr>
        <w:t xml:space="preserve">2) </w:t>
      </w:r>
      <w:r w:rsidR="00C00BEA" w:rsidRPr="00F45B15">
        <w:rPr>
          <w:rFonts w:ascii="Arial" w:hAnsi="Arial" w:cs="Arial"/>
          <w:b/>
          <w:color w:val="000000"/>
          <w:sz w:val="24"/>
          <w:szCs w:val="24"/>
          <w:lang w:val="en-GB"/>
        </w:rPr>
        <w:t>Holt</w:t>
      </w:r>
      <w:r w:rsidR="00983710" w:rsidRPr="00F45B15">
        <w:rPr>
          <w:rFonts w:ascii="Arial" w:hAnsi="Arial" w:cs="Arial"/>
          <w:b/>
          <w:color w:val="000000"/>
          <w:sz w:val="24"/>
          <w:szCs w:val="24"/>
          <w:lang w:val="en-GB"/>
        </w:rPr>
        <w:t xml:space="preserve">, </w:t>
      </w:r>
      <w:proofErr w:type="spellStart"/>
      <w:r w:rsidR="00983710" w:rsidRPr="00F45B15">
        <w:rPr>
          <w:rFonts w:ascii="Arial" w:hAnsi="Arial" w:cs="Arial"/>
          <w:b/>
          <w:color w:val="000000"/>
          <w:sz w:val="24"/>
          <w:szCs w:val="24"/>
          <w:lang w:val="en-GB"/>
        </w:rPr>
        <w:t>Bremner</w:t>
      </w:r>
      <w:proofErr w:type="spellEnd"/>
      <w:r w:rsidR="00983710" w:rsidRPr="00F45B15">
        <w:rPr>
          <w:rFonts w:ascii="Arial" w:hAnsi="Arial" w:cs="Arial"/>
          <w:b/>
          <w:color w:val="000000"/>
          <w:sz w:val="24"/>
          <w:szCs w:val="24"/>
          <w:lang w:val="en-GB"/>
        </w:rPr>
        <w:t xml:space="preserve">, </w:t>
      </w:r>
      <w:proofErr w:type="spellStart"/>
      <w:r w:rsidR="00983710" w:rsidRPr="00F45B15">
        <w:rPr>
          <w:rFonts w:ascii="Arial" w:hAnsi="Arial" w:cs="Arial"/>
          <w:b/>
          <w:color w:val="000000"/>
          <w:sz w:val="24"/>
          <w:szCs w:val="24"/>
          <w:lang w:val="en-GB"/>
        </w:rPr>
        <w:t>Sutheland</w:t>
      </w:r>
      <w:proofErr w:type="spellEnd"/>
      <w:r w:rsidR="00983710" w:rsidRPr="00F45B15">
        <w:rPr>
          <w:rFonts w:ascii="Arial" w:hAnsi="Arial" w:cs="Arial"/>
          <w:b/>
          <w:color w:val="000000"/>
          <w:sz w:val="24"/>
          <w:szCs w:val="24"/>
          <w:lang w:val="en-GB"/>
        </w:rPr>
        <w:t xml:space="preserve">, </w:t>
      </w:r>
      <w:proofErr w:type="spellStart"/>
      <w:r w:rsidR="00983710" w:rsidRPr="00F45B15">
        <w:rPr>
          <w:rFonts w:ascii="Arial" w:hAnsi="Arial" w:cs="Arial"/>
          <w:b/>
          <w:color w:val="000000"/>
          <w:sz w:val="24"/>
          <w:szCs w:val="24"/>
          <w:lang w:val="en-GB"/>
        </w:rPr>
        <w:t>Vliek</w:t>
      </w:r>
      <w:proofErr w:type="spellEnd"/>
      <w:r w:rsidR="00983710" w:rsidRPr="00F45B15">
        <w:rPr>
          <w:rFonts w:ascii="Arial" w:hAnsi="Arial" w:cs="Arial"/>
          <w:b/>
          <w:color w:val="000000"/>
          <w:sz w:val="24"/>
          <w:szCs w:val="24"/>
          <w:lang w:val="en-GB"/>
        </w:rPr>
        <w:t>, Passer, Smith</w:t>
      </w:r>
      <w:r w:rsidRPr="00F45B15">
        <w:rPr>
          <w:rFonts w:ascii="Arial" w:hAnsi="Arial" w:cs="Arial"/>
          <w:b/>
          <w:color w:val="000000"/>
          <w:sz w:val="24"/>
          <w:szCs w:val="24"/>
          <w:lang w:val="en-GB"/>
        </w:rPr>
        <w:t xml:space="preserve">, </w:t>
      </w:r>
      <w:r w:rsidRPr="00F45B15">
        <w:rPr>
          <w:rFonts w:ascii="Arial" w:hAnsi="Arial" w:cs="Arial"/>
          <w:b/>
          <w:i/>
          <w:color w:val="000000"/>
          <w:sz w:val="24"/>
          <w:szCs w:val="24"/>
          <w:lang w:val="en-GB"/>
        </w:rPr>
        <w:t>Psychology, The science of mind and behaviour</w:t>
      </w:r>
      <w:r w:rsidR="00C00BEA" w:rsidRPr="00F45B15">
        <w:rPr>
          <w:rFonts w:ascii="Arial" w:hAnsi="Arial" w:cs="Arial"/>
          <w:b/>
          <w:i/>
          <w:color w:val="000000"/>
          <w:sz w:val="24"/>
          <w:szCs w:val="24"/>
          <w:lang w:val="en-GB"/>
        </w:rPr>
        <w:t xml:space="preserve"> – </w:t>
      </w:r>
      <w:r w:rsidR="00983710" w:rsidRPr="00F45B15">
        <w:rPr>
          <w:rFonts w:ascii="Arial" w:hAnsi="Arial" w:cs="Arial"/>
          <w:b/>
          <w:color w:val="000000"/>
          <w:sz w:val="24"/>
          <w:szCs w:val="24"/>
          <w:lang w:val="en-GB"/>
        </w:rPr>
        <w:t>2nd</w:t>
      </w:r>
      <w:r w:rsidR="00C00BEA" w:rsidRPr="00F45B15">
        <w:rPr>
          <w:rFonts w:ascii="Arial" w:hAnsi="Arial" w:cs="Arial"/>
          <w:b/>
          <w:color w:val="000000"/>
          <w:sz w:val="24"/>
          <w:szCs w:val="24"/>
          <w:lang w:val="en-GB"/>
        </w:rPr>
        <w:t xml:space="preserve"> Edition</w:t>
      </w:r>
      <w:r w:rsidRPr="00F45B15">
        <w:rPr>
          <w:rFonts w:ascii="Arial" w:hAnsi="Arial" w:cs="Arial"/>
          <w:b/>
          <w:color w:val="000000"/>
          <w:sz w:val="24"/>
          <w:szCs w:val="24"/>
          <w:lang w:val="en-GB"/>
        </w:rPr>
        <w:t>, McGraw Hill, (20</w:t>
      </w:r>
      <w:r w:rsidR="007D55B4" w:rsidRPr="00F45B15">
        <w:rPr>
          <w:rFonts w:ascii="Arial" w:hAnsi="Arial" w:cs="Arial"/>
          <w:b/>
          <w:color w:val="000000"/>
          <w:sz w:val="24"/>
          <w:szCs w:val="24"/>
          <w:lang w:val="en-GB"/>
        </w:rPr>
        <w:t>1</w:t>
      </w:r>
      <w:r w:rsidR="00983710" w:rsidRPr="00F45B15">
        <w:rPr>
          <w:rFonts w:ascii="Arial" w:hAnsi="Arial" w:cs="Arial"/>
          <w:b/>
          <w:color w:val="000000"/>
          <w:sz w:val="24"/>
          <w:szCs w:val="24"/>
          <w:lang w:val="en-GB"/>
        </w:rPr>
        <w:t>2</w:t>
      </w:r>
      <w:r w:rsidRPr="00F45B15">
        <w:rPr>
          <w:rFonts w:ascii="Arial" w:hAnsi="Arial" w:cs="Arial"/>
          <w:b/>
          <w:color w:val="000000"/>
          <w:sz w:val="24"/>
          <w:szCs w:val="24"/>
          <w:lang w:val="en-GB"/>
        </w:rPr>
        <w:t>)</w:t>
      </w:r>
      <w:r w:rsidRPr="00F45B15">
        <w:rPr>
          <w:rFonts w:ascii="Arial" w:hAnsi="Arial" w:cs="Arial"/>
          <w:b/>
          <w:color w:val="000000"/>
          <w:sz w:val="22"/>
          <w:szCs w:val="22"/>
          <w:lang w:val="en-GB"/>
        </w:rPr>
        <w:t xml:space="preserve"> </w:t>
      </w:r>
    </w:p>
    <w:p w:rsidR="00D533DC" w:rsidRPr="00F45B15" w:rsidRDefault="00D533DC" w:rsidP="00D533DC">
      <w:pPr>
        <w:rPr>
          <w:rFonts w:ascii="Arial" w:hAnsi="Arial" w:cs="Arial"/>
          <w:color w:val="000000"/>
          <w:sz w:val="22"/>
          <w:szCs w:val="22"/>
          <w:lang w:val="en-GB"/>
        </w:rPr>
      </w:pPr>
      <w:r w:rsidRPr="00F45B15">
        <w:rPr>
          <w:rFonts w:ascii="Arial" w:hAnsi="Arial" w:cs="Arial"/>
          <w:color w:val="000000"/>
          <w:sz w:val="22"/>
          <w:szCs w:val="22"/>
          <w:lang w:val="en-GB"/>
        </w:rPr>
        <w:t xml:space="preserve">ISBN: </w:t>
      </w:r>
      <w:r w:rsidR="007D55B4" w:rsidRPr="00F45B15">
        <w:rPr>
          <w:rFonts w:ascii="Arial" w:hAnsi="Arial" w:cs="Arial"/>
          <w:color w:val="000000"/>
          <w:sz w:val="22"/>
          <w:szCs w:val="22"/>
          <w:lang w:val="en-GB"/>
        </w:rPr>
        <w:t>007</w:t>
      </w:r>
      <w:r w:rsidR="003F64CF" w:rsidRPr="00F45B15">
        <w:rPr>
          <w:rFonts w:ascii="Arial" w:hAnsi="Arial" w:cs="Arial"/>
          <w:color w:val="000000"/>
          <w:sz w:val="22"/>
          <w:szCs w:val="22"/>
          <w:lang w:val="en-GB"/>
        </w:rPr>
        <w:t>7136403</w:t>
      </w:r>
    </w:p>
    <w:p w:rsidR="007D55B4" w:rsidRPr="00F45B15" w:rsidRDefault="007D55B4" w:rsidP="00D533DC">
      <w:pPr>
        <w:rPr>
          <w:rFonts w:ascii="Arial" w:hAnsi="Arial" w:cs="Arial"/>
          <w:color w:val="000000"/>
          <w:sz w:val="22"/>
          <w:szCs w:val="22"/>
          <w:lang w:val="en-GB"/>
        </w:rPr>
      </w:pPr>
      <w:r w:rsidRPr="00F45B15">
        <w:rPr>
          <w:rFonts w:ascii="Arial" w:hAnsi="Arial" w:cs="Arial"/>
          <w:color w:val="000000"/>
          <w:sz w:val="22"/>
          <w:szCs w:val="22"/>
          <w:lang w:val="en-GB"/>
        </w:rPr>
        <w:t>Central Library (</w:t>
      </w:r>
      <w:r w:rsidR="00983710" w:rsidRPr="00F45B15">
        <w:rPr>
          <w:rFonts w:ascii="Arial" w:hAnsi="Arial" w:cs="Arial"/>
          <w:color w:val="000000"/>
          <w:sz w:val="22"/>
          <w:szCs w:val="22"/>
        </w:rPr>
        <w:t>150 PSY</w:t>
      </w:r>
      <w:r w:rsidRPr="00F45B15">
        <w:rPr>
          <w:rFonts w:ascii="Arial" w:hAnsi="Arial" w:cs="Arial"/>
          <w:color w:val="000000"/>
          <w:sz w:val="22"/>
          <w:szCs w:val="22"/>
        </w:rPr>
        <w:t>) Short loan</w:t>
      </w:r>
      <w:r w:rsidR="00450D4E" w:rsidRPr="00F45B15">
        <w:rPr>
          <w:rFonts w:ascii="Arial" w:hAnsi="Arial" w:cs="Arial"/>
          <w:color w:val="000000"/>
          <w:sz w:val="22"/>
          <w:szCs w:val="22"/>
        </w:rPr>
        <w:t xml:space="preserve"> –</w:t>
      </w:r>
      <w:r w:rsidR="00983710" w:rsidRPr="00F45B15">
        <w:rPr>
          <w:rFonts w:ascii="Arial" w:hAnsi="Arial" w:cs="Arial"/>
          <w:color w:val="000000"/>
          <w:sz w:val="22"/>
          <w:szCs w:val="22"/>
        </w:rPr>
        <w:t>15</w:t>
      </w:r>
      <w:r w:rsidR="00450D4E" w:rsidRPr="00F45B15">
        <w:rPr>
          <w:rFonts w:ascii="Arial" w:hAnsi="Arial" w:cs="Arial"/>
          <w:color w:val="000000"/>
          <w:sz w:val="22"/>
          <w:szCs w:val="22"/>
        </w:rPr>
        <w:t xml:space="preserve"> copies</w:t>
      </w:r>
    </w:p>
    <w:p w:rsidR="007D55B4" w:rsidRPr="00F45B15" w:rsidRDefault="00476ECF" w:rsidP="00D533DC">
      <w:pPr>
        <w:rPr>
          <w:rFonts w:ascii="Arial" w:hAnsi="Arial" w:cs="Arial"/>
          <w:color w:val="000000"/>
          <w:sz w:val="22"/>
          <w:szCs w:val="22"/>
          <w:lang w:val="en-GB"/>
        </w:rPr>
      </w:pPr>
      <w:hyperlink r:id="rId18" w:history="1">
        <w:r w:rsidR="00983710" w:rsidRPr="00F45B15">
          <w:rPr>
            <w:rStyle w:val="Hyperlink"/>
            <w:rFonts w:ascii="Arial" w:hAnsi="Arial" w:cs="Arial"/>
            <w:sz w:val="22"/>
            <w:szCs w:val="22"/>
            <w:u w:val="none"/>
            <w:lang w:val="en-GB"/>
          </w:rPr>
          <w:t>https://unicorn.lib.ic.ac.uk/uhtbin/primo/1042104/1042104</w:t>
        </w:r>
      </w:hyperlink>
    </w:p>
    <w:p w:rsidR="00983710" w:rsidRPr="00F45B15" w:rsidRDefault="00983710" w:rsidP="00D533DC">
      <w:pPr>
        <w:rPr>
          <w:rFonts w:ascii="Arial" w:hAnsi="Arial" w:cs="Arial"/>
          <w:color w:val="000000"/>
          <w:sz w:val="22"/>
          <w:szCs w:val="22"/>
          <w:lang w:val="en-GB"/>
        </w:rPr>
      </w:pPr>
    </w:p>
    <w:p w:rsidR="00D533DC" w:rsidRPr="00F45B15" w:rsidRDefault="003F64CF" w:rsidP="00D533DC">
      <w:pPr>
        <w:rPr>
          <w:rFonts w:ascii="Arial" w:hAnsi="Arial" w:cs="Arial"/>
          <w:color w:val="000000"/>
          <w:sz w:val="22"/>
          <w:szCs w:val="22"/>
          <w:lang w:val="en-GB"/>
        </w:rPr>
      </w:pPr>
      <w:proofErr w:type="spellStart"/>
      <w:proofErr w:type="gramStart"/>
      <w:r w:rsidRPr="006356DB">
        <w:rPr>
          <w:rFonts w:ascii="Arial" w:hAnsi="Arial" w:cs="Arial"/>
          <w:b/>
          <w:color w:val="000000"/>
          <w:sz w:val="22"/>
          <w:szCs w:val="22"/>
          <w:lang w:val="en-GB"/>
        </w:rPr>
        <w:t>n.b</w:t>
      </w:r>
      <w:proofErr w:type="gramEnd"/>
      <w:r w:rsidRPr="006356DB">
        <w:rPr>
          <w:rFonts w:ascii="Arial" w:hAnsi="Arial" w:cs="Arial"/>
          <w:b/>
          <w:color w:val="000000"/>
          <w:sz w:val="22"/>
          <w:szCs w:val="22"/>
          <w:lang w:val="en-GB"/>
        </w:rPr>
        <w:t>.</w:t>
      </w:r>
      <w:proofErr w:type="spellEnd"/>
      <w:r w:rsidRPr="00F45B15">
        <w:rPr>
          <w:rFonts w:ascii="Arial" w:hAnsi="Arial" w:cs="Arial"/>
          <w:color w:val="000000"/>
          <w:sz w:val="22"/>
          <w:szCs w:val="22"/>
          <w:lang w:val="en-GB"/>
        </w:rPr>
        <w:t xml:space="preserve"> previous edition of this book is Passer &amp; Smith (2011)</w:t>
      </w:r>
    </w:p>
    <w:p w:rsidR="00D533DC" w:rsidRPr="00F45B15" w:rsidRDefault="00D533DC" w:rsidP="00D533DC">
      <w:pPr>
        <w:rPr>
          <w:rFonts w:ascii="Arial" w:hAnsi="Arial" w:cs="Arial"/>
          <w:sz w:val="22"/>
          <w:szCs w:val="22"/>
          <w:lang w:val="en-GB"/>
        </w:rPr>
      </w:pPr>
    </w:p>
    <w:p w:rsidR="00D533DC" w:rsidRPr="00F45B15" w:rsidRDefault="00D533DC" w:rsidP="00D533DC">
      <w:pPr>
        <w:rPr>
          <w:rStyle w:val="Strong"/>
          <w:rFonts w:ascii="Arial" w:hAnsi="Arial" w:cs="Arial"/>
          <w:color w:val="000000"/>
          <w:sz w:val="24"/>
          <w:szCs w:val="24"/>
          <w:lang w:val="en-GB"/>
        </w:rPr>
      </w:pPr>
      <w:r w:rsidRPr="00F45B15">
        <w:rPr>
          <w:rStyle w:val="Strong"/>
          <w:rFonts w:ascii="Arial" w:hAnsi="Arial" w:cs="Arial"/>
          <w:color w:val="000000"/>
          <w:sz w:val="24"/>
          <w:szCs w:val="24"/>
          <w:lang w:val="en-GB"/>
        </w:rPr>
        <w:t>Textbooks on specific areas</w:t>
      </w:r>
      <w:r w:rsidR="005E17FD" w:rsidRPr="00F45B15">
        <w:rPr>
          <w:rStyle w:val="Strong"/>
          <w:rFonts w:ascii="Arial" w:hAnsi="Arial" w:cs="Arial"/>
          <w:color w:val="000000"/>
          <w:sz w:val="24"/>
          <w:szCs w:val="24"/>
          <w:lang w:val="en-GB"/>
        </w:rPr>
        <w:t xml:space="preserve"> of Psychology</w:t>
      </w:r>
      <w:r w:rsidRPr="00F45B15">
        <w:rPr>
          <w:rStyle w:val="Strong"/>
          <w:rFonts w:ascii="Arial" w:hAnsi="Arial" w:cs="Arial"/>
          <w:color w:val="000000"/>
          <w:sz w:val="24"/>
          <w:szCs w:val="24"/>
          <w:lang w:val="en-GB"/>
        </w:rPr>
        <w:t>:</w:t>
      </w:r>
    </w:p>
    <w:p w:rsidR="00D533DC" w:rsidRPr="00F45B15" w:rsidRDefault="00D533DC" w:rsidP="00D533DC">
      <w:pPr>
        <w:rPr>
          <w:rStyle w:val="Strong"/>
          <w:rFonts w:ascii="Arial" w:hAnsi="Arial" w:cs="Arial"/>
          <w:color w:val="000000"/>
          <w:sz w:val="22"/>
          <w:szCs w:val="22"/>
          <w:lang w:val="en-GB"/>
        </w:rPr>
      </w:pPr>
    </w:p>
    <w:p w:rsidR="00D533DC" w:rsidRPr="00F45B15" w:rsidRDefault="00D533DC" w:rsidP="00D533DC">
      <w:pPr>
        <w:rPr>
          <w:rFonts w:ascii="Arial" w:hAnsi="Arial" w:cs="Arial"/>
          <w:color w:val="000000"/>
          <w:sz w:val="22"/>
          <w:szCs w:val="22"/>
          <w:lang w:val="en-GB"/>
        </w:rPr>
      </w:pPr>
      <w:r w:rsidRPr="00F45B15">
        <w:rPr>
          <w:rStyle w:val="Strong"/>
          <w:rFonts w:ascii="Arial" w:hAnsi="Arial" w:cs="Arial"/>
          <w:color w:val="000000"/>
          <w:sz w:val="22"/>
          <w:szCs w:val="22"/>
          <w:lang w:val="en-GB"/>
        </w:rPr>
        <w:t>Ogden, J.</w:t>
      </w:r>
      <w:r w:rsidR="005E17FD" w:rsidRPr="00F45B15">
        <w:rPr>
          <w:rStyle w:val="Strong"/>
          <w:rFonts w:ascii="Arial" w:hAnsi="Arial" w:cs="Arial"/>
          <w:color w:val="000000"/>
          <w:sz w:val="22"/>
          <w:szCs w:val="22"/>
          <w:lang w:val="en-GB"/>
        </w:rPr>
        <w:t>,</w:t>
      </w:r>
      <w:r w:rsidRPr="00F45B15">
        <w:rPr>
          <w:rStyle w:val="Strong"/>
          <w:rFonts w:ascii="Arial" w:hAnsi="Arial" w:cs="Arial"/>
          <w:color w:val="000000"/>
          <w:sz w:val="22"/>
          <w:szCs w:val="22"/>
          <w:lang w:val="en-GB"/>
        </w:rPr>
        <w:t xml:space="preserve"> </w:t>
      </w:r>
      <w:r w:rsidRPr="00F45B15">
        <w:rPr>
          <w:rStyle w:val="Strong"/>
          <w:rFonts w:ascii="Arial" w:hAnsi="Arial" w:cs="Arial"/>
          <w:i/>
          <w:color w:val="000000"/>
          <w:sz w:val="22"/>
          <w:szCs w:val="22"/>
          <w:lang w:val="en-GB"/>
        </w:rPr>
        <w:t>Health psychology: a textbook</w:t>
      </w:r>
      <w:r w:rsidRPr="00F45B15">
        <w:rPr>
          <w:rFonts w:ascii="Arial" w:hAnsi="Arial" w:cs="Arial"/>
          <w:color w:val="000000"/>
          <w:sz w:val="22"/>
          <w:szCs w:val="22"/>
          <w:lang w:val="en-GB"/>
        </w:rPr>
        <w:t xml:space="preserve">, </w:t>
      </w:r>
      <w:r w:rsidRPr="00F45B15">
        <w:rPr>
          <w:rFonts w:ascii="Arial" w:hAnsi="Arial" w:cs="Arial"/>
          <w:b/>
          <w:color w:val="000000"/>
          <w:sz w:val="22"/>
          <w:szCs w:val="22"/>
          <w:lang w:val="en-GB"/>
        </w:rPr>
        <w:t>Open University Press (20</w:t>
      </w:r>
      <w:r w:rsidR="003F64CF" w:rsidRPr="00F45B15">
        <w:rPr>
          <w:rFonts w:ascii="Arial" w:hAnsi="Arial" w:cs="Arial"/>
          <w:b/>
          <w:color w:val="000000"/>
          <w:sz w:val="22"/>
          <w:szCs w:val="22"/>
          <w:lang w:val="en-GB"/>
        </w:rPr>
        <w:t>12</w:t>
      </w:r>
      <w:r w:rsidRPr="00F45B15">
        <w:rPr>
          <w:rFonts w:ascii="Arial" w:hAnsi="Arial" w:cs="Arial"/>
          <w:b/>
          <w:color w:val="000000"/>
          <w:sz w:val="22"/>
          <w:szCs w:val="22"/>
          <w:lang w:val="en-GB"/>
        </w:rPr>
        <w:t>)</w:t>
      </w:r>
      <w:r w:rsidRPr="00F45B15">
        <w:rPr>
          <w:rFonts w:ascii="Arial" w:hAnsi="Arial" w:cs="Arial"/>
          <w:color w:val="000000"/>
          <w:sz w:val="22"/>
          <w:szCs w:val="22"/>
          <w:lang w:val="en-GB"/>
        </w:rPr>
        <w:br/>
        <w:t xml:space="preserve">ISBN: </w:t>
      </w:r>
      <w:r w:rsidR="003F64CF" w:rsidRPr="00F45B15">
        <w:rPr>
          <w:rFonts w:ascii="Arial" w:hAnsi="Arial" w:cs="Arial"/>
          <w:color w:val="000000"/>
          <w:sz w:val="22"/>
          <w:szCs w:val="22"/>
          <w:lang w:val="en-GB"/>
        </w:rPr>
        <w:t>9780335243846</w:t>
      </w:r>
    </w:p>
    <w:p w:rsidR="003F64CF" w:rsidRPr="00F45B15" w:rsidRDefault="003F64CF" w:rsidP="00D533DC">
      <w:pPr>
        <w:shd w:val="clear" w:color="auto" w:fill="FFFFFF"/>
        <w:rPr>
          <w:rFonts w:ascii="Arial" w:hAnsi="Arial" w:cs="Arial"/>
          <w:b/>
          <w:color w:val="000000"/>
          <w:sz w:val="22"/>
          <w:szCs w:val="22"/>
          <w:lang w:val="en-GB"/>
        </w:rPr>
      </w:pPr>
      <w:r w:rsidRPr="00F45B15">
        <w:rPr>
          <w:rFonts w:ascii="Arial" w:hAnsi="Arial" w:cs="Arial"/>
          <w:b/>
          <w:color w:val="000000"/>
          <w:sz w:val="22"/>
          <w:szCs w:val="22"/>
          <w:lang w:val="en-GB"/>
        </w:rPr>
        <w:t>Online access available via library website</w:t>
      </w:r>
    </w:p>
    <w:p w:rsidR="003F64CF" w:rsidRPr="00F45B15" w:rsidRDefault="003F64CF" w:rsidP="00D533DC">
      <w:pPr>
        <w:shd w:val="clear" w:color="auto" w:fill="FFFFFF"/>
        <w:rPr>
          <w:rFonts w:ascii="Arial" w:hAnsi="Arial" w:cs="Arial"/>
          <w:b/>
          <w:color w:val="000000"/>
          <w:sz w:val="22"/>
          <w:szCs w:val="22"/>
          <w:lang w:val="en-GB"/>
        </w:rPr>
      </w:pPr>
    </w:p>
    <w:p w:rsidR="003F64CF" w:rsidRPr="00F45B15" w:rsidRDefault="00D533DC" w:rsidP="00D533DC">
      <w:pPr>
        <w:shd w:val="clear" w:color="auto" w:fill="FFFFFF"/>
        <w:rPr>
          <w:rFonts w:ascii="Arial" w:hAnsi="Arial" w:cs="Arial"/>
          <w:color w:val="000000"/>
          <w:sz w:val="22"/>
          <w:szCs w:val="22"/>
          <w:lang w:val="en-GB"/>
        </w:rPr>
      </w:pPr>
      <w:proofErr w:type="spellStart"/>
      <w:r w:rsidRPr="00F45B15">
        <w:rPr>
          <w:rFonts w:ascii="Arial" w:hAnsi="Arial" w:cs="Arial"/>
          <w:b/>
          <w:color w:val="000000"/>
          <w:sz w:val="22"/>
          <w:szCs w:val="22"/>
          <w:lang w:val="en-GB"/>
        </w:rPr>
        <w:t>Sarafino</w:t>
      </w:r>
      <w:proofErr w:type="spellEnd"/>
      <w:r w:rsidRPr="00F45B15">
        <w:rPr>
          <w:rFonts w:ascii="Arial" w:hAnsi="Arial" w:cs="Arial"/>
          <w:b/>
          <w:color w:val="000000"/>
          <w:sz w:val="22"/>
          <w:szCs w:val="22"/>
          <w:lang w:val="en-GB"/>
        </w:rPr>
        <w:t>, E.P.</w:t>
      </w:r>
      <w:r w:rsidR="003F64CF" w:rsidRPr="00F45B15">
        <w:rPr>
          <w:rFonts w:ascii="Arial" w:hAnsi="Arial" w:cs="Arial"/>
          <w:b/>
          <w:color w:val="000000"/>
          <w:sz w:val="22"/>
          <w:szCs w:val="22"/>
          <w:lang w:val="en-GB"/>
        </w:rPr>
        <w:t xml:space="preserve"> &amp; Smith. T.W.</w:t>
      </w:r>
      <w:r w:rsidRPr="00F45B15">
        <w:rPr>
          <w:rFonts w:ascii="Arial" w:hAnsi="Arial" w:cs="Arial"/>
          <w:b/>
          <w:color w:val="000000"/>
          <w:sz w:val="22"/>
          <w:szCs w:val="22"/>
          <w:lang w:val="en-GB"/>
        </w:rPr>
        <w:t>,</w:t>
      </w:r>
      <w:r w:rsidRPr="00F45B15">
        <w:rPr>
          <w:rFonts w:ascii="Arial" w:hAnsi="Arial" w:cs="Arial"/>
          <w:color w:val="000000"/>
          <w:sz w:val="22"/>
          <w:szCs w:val="22"/>
          <w:lang w:val="en-GB"/>
        </w:rPr>
        <w:t xml:space="preserve"> </w:t>
      </w:r>
      <w:r w:rsidRPr="00F45B15">
        <w:rPr>
          <w:rStyle w:val="Strong"/>
          <w:rFonts w:ascii="Arial" w:hAnsi="Arial" w:cs="Arial"/>
          <w:i/>
          <w:color w:val="000000"/>
          <w:sz w:val="22"/>
          <w:szCs w:val="22"/>
          <w:lang w:val="en-GB"/>
        </w:rPr>
        <w:t xml:space="preserve">Health </w:t>
      </w:r>
      <w:r w:rsidR="005E17FD" w:rsidRPr="00F45B15">
        <w:rPr>
          <w:rStyle w:val="Strong"/>
          <w:rFonts w:ascii="Arial" w:hAnsi="Arial" w:cs="Arial"/>
          <w:i/>
          <w:color w:val="000000"/>
          <w:sz w:val="22"/>
          <w:szCs w:val="22"/>
          <w:lang w:val="en-GB"/>
        </w:rPr>
        <w:t>P</w:t>
      </w:r>
      <w:r w:rsidRPr="00F45B15">
        <w:rPr>
          <w:rStyle w:val="Strong"/>
          <w:rFonts w:ascii="Arial" w:hAnsi="Arial" w:cs="Arial"/>
          <w:i/>
          <w:color w:val="000000"/>
          <w:sz w:val="22"/>
          <w:szCs w:val="22"/>
          <w:lang w:val="en-GB"/>
        </w:rPr>
        <w:t xml:space="preserve">sychology: </w:t>
      </w:r>
      <w:proofErr w:type="spellStart"/>
      <w:r w:rsidRPr="00F45B15">
        <w:rPr>
          <w:rStyle w:val="Strong"/>
          <w:rFonts w:ascii="Arial" w:hAnsi="Arial" w:cs="Arial"/>
          <w:i/>
          <w:color w:val="000000"/>
          <w:sz w:val="22"/>
          <w:szCs w:val="22"/>
          <w:lang w:val="en-GB"/>
        </w:rPr>
        <w:t>biopsychosocial</w:t>
      </w:r>
      <w:proofErr w:type="spellEnd"/>
      <w:r w:rsidRPr="00F45B15">
        <w:rPr>
          <w:rStyle w:val="Strong"/>
          <w:rFonts w:ascii="Arial" w:hAnsi="Arial" w:cs="Arial"/>
          <w:i/>
          <w:color w:val="000000"/>
          <w:sz w:val="22"/>
          <w:szCs w:val="22"/>
          <w:lang w:val="en-GB"/>
        </w:rPr>
        <w:t xml:space="preserve"> interactions</w:t>
      </w:r>
      <w:r w:rsidR="003F64CF" w:rsidRPr="00F45B15">
        <w:rPr>
          <w:rStyle w:val="Strong"/>
          <w:rFonts w:ascii="Arial" w:hAnsi="Arial" w:cs="Arial"/>
          <w:i/>
          <w:color w:val="000000"/>
          <w:sz w:val="22"/>
          <w:szCs w:val="22"/>
          <w:lang w:val="en-GB"/>
        </w:rPr>
        <w:t xml:space="preserve"> – 7</w:t>
      </w:r>
      <w:r w:rsidR="003F64CF" w:rsidRPr="00F45B15">
        <w:rPr>
          <w:rStyle w:val="Strong"/>
          <w:rFonts w:ascii="Arial" w:hAnsi="Arial" w:cs="Arial"/>
          <w:i/>
          <w:color w:val="000000"/>
          <w:sz w:val="22"/>
          <w:szCs w:val="22"/>
          <w:vertAlign w:val="superscript"/>
          <w:lang w:val="en-GB"/>
        </w:rPr>
        <w:t>th</w:t>
      </w:r>
      <w:r w:rsidR="003F64CF" w:rsidRPr="00F45B15">
        <w:rPr>
          <w:rStyle w:val="Strong"/>
          <w:rFonts w:ascii="Arial" w:hAnsi="Arial" w:cs="Arial"/>
          <w:i/>
          <w:color w:val="000000"/>
          <w:sz w:val="22"/>
          <w:szCs w:val="22"/>
          <w:lang w:val="en-GB"/>
        </w:rPr>
        <w:t xml:space="preserve"> Edition</w:t>
      </w:r>
      <w:r w:rsidRPr="00F45B15">
        <w:rPr>
          <w:rStyle w:val="Strong"/>
          <w:rFonts w:ascii="Arial" w:hAnsi="Arial" w:cs="Arial"/>
          <w:i/>
          <w:color w:val="000000"/>
          <w:sz w:val="22"/>
          <w:szCs w:val="22"/>
          <w:lang w:val="en-GB"/>
        </w:rPr>
        <w:t xml:space="preserve">, </w:t>
      </w:r>
      <w:r w:rsidRPr="00F45B15">
        <w:rPr>
          <w:rStyle w:val="Strong"/>
          <w:rFonts w:ascii="Arial" w:hAnsi="Arial" w:cs="Arial"/>
          <w:color w:val="000000"/>
          <w:sz w:val="22"/>
          <w:szCs w:val="22"/>
          <w:lang w:val="en-GB"/>
        </w:rPr>
        <w:t>Wiley (20</w:t>
      </w:r>
      <w:r w:rsidR="003F64CF" w:rsidRPr="00F45B15">
        <w:rPr>
          <w:rStyle w:val="Strong"/>
          <w:rFonts w:ascii="Arial" w:hAnsi="Arial" w:cs="Arial"/>
          <w:color w:val="000000"/>
          <w:sz w:val="22"/>
          <w:szCs w:val="22"/>
          <w:lang w:val="en-GB"/>
        </w:rPr>
        <w:t>1</w:t>
      </w:r>
      <w:r w:rsidRPr="00F45B15">
        <w:rPr>
          <w:rStyle w:val="Strong"/>
          <w:rFonts w:ascii="Arial" w:hAnsi="Arial" w:cs="Arial"/>
          <w:color w:val="000000"/>
          <w:sz w:val="22"/>
          <w:szCs w:val="22"/>
          <w:lang w:val="en-GB"/>
        </w:rPr>
        <w:t>2)</w:t>
      </w:r>
      <w:r w:rsidRPr="00F45B15">
        <w:rPr>
          <w:rFonts w:ascii="Arial" w:hAnsi="Arial" w:cs="Arial"/>
          <w:color w:val="000000"/>
          <w:sz w:val="22"/>
          <w:szCs w:val="22"/>
          <w:lang w:val="en-GB"/>
        </w:rPr>
        <w:t xml:space="preserve"> </w:t>
      </w:r>
    </w:p>
    <w:p w:rsidR="003F64CF" w:rsidRPr="00F45B15" w:rsidRDefault="003F64CF" w:rsidP="00D533DC">
      <w:pPr>
        <w:shd w:val="clear" w:color="auto" w:fill="FFFFFF"/>
        <w:rPr>
          <w:rFonts w:ascii="Arial" w:hAnsi="Arial" w:cs="Arial"/>
          <w:color w:val="000000"/>
          <w:sz w:val="22"/>
          <w:szCs w:val="22"/>
        </w:rPr>
      </w:pPr>
      <w:r w:rsidRPr="00F45B15">
        <w:rPr>
          <w:rFonts w:ascii="Arial" w:hAnsi="Arial" w:cs="Arial"/>
          <w:color w:val="000000"/>
          <w:sz w:val="22"/>
          <w:szCs w:val="22"/>
          <w:lang w:val="en-GB"/>
        </w:rPr>
        <w:t xml:space="preserve">ISBN: </w:t>
      </w:r>
      <w:r w:rsidRPr="00F45B15">
        <w:rPr>
          <w:rFonts w:ascii="Arial" w:hAnsi="Arial" w:cs="Arial"/>
          <w:color w:val="000000"/>
          <w:sz w:val="22"/>
          <w:szCs w:val="22"/>
        </w:rPr>
        <w:t>0470873698</w:t>
      </w:r>
    </w:p>
    <w:p w:rsidR="00D533DC" w:rsidRPr="00F45B15" w:rsidRDefault="00D533DC" w:rsidP="00D533DC">
      <w:pPr>
        <w:shd w:val="clear" w:color="auto" w:fill="FFFFFF"/>
        <w:rPr>
          <w:rFonts w:ascii="Arial" w:hAnsi="Arial" w:cs="Arial"/>
          <w:color w:val="000000"/>
          <w:sz w:val="22"/>
          <w:szCs w:val="22"/>
          <w:lang w:val="en-GB"/>
        </w:rPr>
      </w:pPr>
      <w:r w:rsidRPr="00F45B15">
        <w:rPr>
          <w:rFonts w:ascii="Arial" w:hAnsi="Arial" w:cs="Arial"/>
          <w:color w:val="000000"/>
          <w:sz w:val="22"/>
          <w:szCs w:val="22"/>
          <w:lang w:val="en-GB"/>
        </w:rPr>
        <w:t xml:space="preserve">Central library </w:t>
      </w:r>
      <w:r w:rsidR="00F2212A" w:rsidRPr="00F45B15">
        <w:rPr>
          <w:rFonts w:ascii="Arial" w:hAnsi="Arial" w:cs="Arial"/>
          <w:color w:val="000000"/>
          <w:sz w:val="22"/>
          <w:szCs w:val="22"/>
          <w:lang w:val="en-GB"/>
        </w:rPr>
        <w:t>(</w:t>
      </w:r>
      <w:r w:rsidR="00D32798" w:rsidRPr="00F45B15">
        <w:rPr>
          <w:rFonts w:ascii="Arial" w:hAnsi="Arial" w:cs="Arial"/>
          <w:color w:val="000000"/>
          <w:sz w:val="22"/>
          <w:szCs w:val="22"/>
          <w:lang w:val="en-GB"/>
        </w:rPr>
        <w:t>616.001</w:t>
      </w:r>
      <w:r w:rsidRPr="00F45B15">
        <w:rPr>
          <w:rFonts w:ascii="Arial" w:hAnsi="Arial" w:cs="Arial"/>
          <w:color w:val="000000"/>
          <w:sz w:val="22"/>
          <w:szCs w:val="22"/>
          <w:lang w:val="en-GB"/>
        </w:rPr>
        <w:t xml:space="preserve"> SAR</w:t>
      </w:r>
      <w:r w:rsidR="00F2212A" w:rsidRPr="00F45B15">
        <w:rPr>
          <w:rFonts w:ascii="Arial" w:hAnsi="Arial" w:cs="Arial"/>
          <w:color w:val="000000"/>
          <w:sz w:val="22"/>
          <w:szCs w:val="22"/>
          <w:lang w:val="en-GB"/>
        </w:rPr>
        <w:t>)</w:t>
      </w:r>
      <w:r w:rsidRPr="00F45B15">
        <w:rPr>
          <w:rFonts w:ascii="Arial" w:hAnsi="Arial" w:cs="Arial"/>
          <w:color w:val="000000"/>
          <w:sz w:val="22"/>
          <w:szCs w:val="22"/>
          <w:lang w:val="en-GB"/>
        </w:rPr>
        <w:t xml:space="preserve"> – </w:t>
      </w:r>
      <w:r w:rsidR="00D32798" w:rsidRPr="00F45B15">
        <w:rPr>
          <w:rFonts w:ascii="Arial" w:hAnsi="Arial" w:cs="Arial"/>
          <w:color w:val="000000"/>
          <w:sz w:val="22"/>
          <w:szCs w:val="22"/>
          <w:lang w:val="en-GB"/>
        </w:rPr>
        <w:t>15</w:t>
      </w:r>
      <w:r w:rsidRPr="00F45B15">
        <w:rPr>
          <w:rFonts w:ascii="Arial" w:hAnsi="Arial" w:cs="Arial"/>
          <w:color w:val="000000"/>
          <w:sz w:val="22"/>
          <w:szCs w:val="22"/>
          <w:lang w:val="en-GB"/>
        </w:rPr>
        <w:t xml:space="preserve"> copies </w:t>
      </w:r>
      <w:r w:rsidR="00D32798" w:rsidRPr="00F45B15">
        <w:rPr>
          <w:rFonts w:ascii="Arial" w:hAnsi="Arial" w:cs="Arial"/>
          <w:color w:val="000000"/>
          <w:sz w:val="22"/>
          <w:szCs w:val="22"/>
          <w:lang w:val="en-GB"/>
        </w:rPr>
        <w:t>standard</w:t>
      </w:r>
      <w:r w:rsidRPr="00F45B15">
        <w:rPr>
          <w:rFonts w:ascii="Arial" w:hAnsi="Arial" w:cs="Arial"/>
          <w:color w:val="000000"/>
          <w:sz w:val="22"/>
          <w:szCs w:val="22"/>
          <w:lang w:val="en-GB"/>
        </w:rPr>
        <w:t xml:space="preserve"> loan</w:t>
      </w:r>
    </w:p>
    <w:p w:rsidR="00D533DC" w:rsidRPr="00F45B15" w:rsidRDefault="00D533DC" w:rsidP="00D533DC">
      <w:pPr>
        <w:shd w:val="clear" w:color="auto" w:fill="FFFFFF"/>
        <w:rPr>
          <w:rFonts w:ascii="Arial" w:hAnsi="Arial" w:cs="Arial"/>
          <w:color w:val="000000"/>
          <w:sz w:val="22"/>
          <w:szCs w:val="22"/>
          <w:lang w:val="en-GB"/>
        </w:rPr>
      </w:pPr>
      <w:r w:rsidRPr="00F45B15">
        <w:rPr>
          <w:rFonts w:ascii="Arial" w:hAnsi="Arial" w:cs="Arial"/>
          <w:color w:val="000000"/>
          <w:sz w:val="22"/>
          <w:szCs w:val="22"/>
          <w:lang w:val="en-GB"/>
        </w:rPr>
        <w:t>CX Library (</w:t>
      </w:r>
      <w:smartTag w:uri="urn:schemas-microsoft-com:office:smarttags" w:element="stockticker">
        <w:r w:rsidRPr="00F45B15">
          <w:rPr>
            <w:rFonts w:ascii="Arial" w:hAnsi="Arial" w:cs="Arial"/>
            <w:color w:val="000000"/>
            <w:sz w:val="22"/>
            <w:szCs w:val="22"/>
            <w:lang w:val="en-GB"/>
          </w:rPr>
          <w:t>WLM</w:t>
        </w:r>
      </w:smartTag>
      <w:r w:rsidRPr="00F45B15">
        <w:rPr>
          <w:rFonts w:ascii="Arial" w:hAnsi="Arial" w:cs="Arial"/>
          <w:color w:val="000000"/>
          <w:sz w:val="22"/>
          <w:szCs w:val="22"/>
          <w:lang w:val="en-GB"/>
        </w:rPr>
        <w:t xml:space="preserve">100 SAR) </w:t>
      </w:r>
      <w:r w:rsidR="00D32798" w:rsidRPr="00F45B15">
        <w:rPr>
          <w:rFonts w:ascii="Arial" w:hAnsi="Arial" w:cs="Arial"/>
          <w:color w:val="000000"/>
          <w:sz w:val="22"/>
          <w:szCs w:val="22"/>
          <w:lang w:val="en-GB"/>
        </w:rPr>
        <w:t>1</w:t>
      </w:r>
      <w:r w:rsidRPr="00F45B15">
        <w:rPr>
          <w:rFonts w:ascii="Arial" w:hAnsi="Arial" w:cs="Arial"/>
          <w:color w:val="000000"/>
          <w:sz w:val="22"/>
          <w:szCs w:val="22"/>
          <w:lang w:val="en-GB"/>
        </w:rPr>
        <w:t xml:space="preserve"> </w:t>
      </w:r>
      <w:r w:rsidR="00CA2095" w:rsidRPr="00F45B15">
        <w:rPr>
          <w:rFonts w:ascii="Arial" w:hAnsi="Arial" w:cs="Arial"/>
          <w:color w:val="000000"/>
          <w:sz w:val="22"/>
          <w:szCs w:val="22"/>
          <w:lang w:val="en-GB"/>
        </w:rPr>
        <w:t>cop</w:t>
      </w:r>
      <w:r w:rsidR="00D32798" w:rsidRPr="00F45B15">
        <w:rPr>
          <w:rFonts w:ascii="Arial" w:hAnsi="Arial" w:cs="Arial"/>
          <w:color w:val="000000"/>
          <w:sz w:val="22"/>
          <w:szCs w:val="22"/>
          <w:lang w:val="en-GB"/>
        </w:rPr>
        <w:t>y</w:t>
      </w:r>
      <w:r w:rsidRPr="00F45B15">
        <w:rPr>
          <w:rFonts w:ascii="Arial" w:hAnsi="Arial" w:cs="Arial"/>
          <w:color w:val="000000"/>
          <w:sz w:val="22"/>
          <w:szCs w:val="22"/>
          <w:lang w:val="en-GB"/>
        </w:rPr>
        <w:t xml:space="preserve"> </w:t>
      </w:r>
      <w:r w:rsidR="00D32798" w:rsidRPr="00F45B15">
        <w:rPr>
          <w:rFonts w:ascii="Arial" w:hAnsi="Arial" w:cs="Arial"/>
          <w:color w:val="000000"/>
          <w:sz w:val="22"/>
          <w:szCs w:val="22"/>
          <w:lang w:val="en-GB"/>
        </w:rPr>
        <w:t>short loan</w:t>
      </w:r>
    </w:p>
    <w:p w:rsidR="003F64CF" w:rsidRPr="00F45B15" w:rsidRDefault="00476ECF" w:rsidP="00D533DC">
      <w:pPr>
        <w:shd w:val="clear" w:color="auto" w:fill="FFFFFF"/>
        <w:rPr>
          <w:rFonts w:ascii="Arial" w:hAnsi="Arial" w:cs="Arial"/>
          <w:color w:val="000000"/>
          <w:sz w:val="22"/>
          <w:szCs w:val="22"/>
          <w:lang w:val="en-GB"/>
        </w:rPr>
      </w:pPr>
      <w:hyperlink r:id="rId19" w:history="1">
        <w:r w:rsidR="003F64CF" w:rsidRPr="00F45B15">
          <w:rPr>
            <w:rStyle w:val="Hyperlink"/>
            <w:rFonts w:ascii="Arial" w:hAnsi="Arial" w:cs="Arial"/>
            <w:sz w:val="22"/>
            <w:szCs w:val="22"/>
            <w:u w:val="none"/>
            <w:lang w:val="en-GB"/>
          </w:rPr>
          <w:t>https://unicorn.lib.ic.ac.uk/uhtbin/primo/872743/872743</w:t>
        </w:r>
      </w:hyperlink>
    </w:p>
    <w:p w:rsidR="002502B8" w:rsidRPr="00F45B15" w:rsidRDefault="002502B8" w:rsidP="00D533DC">
      <w:pPr>
        <w:shd w:val="clear" w:color="auto" w:fill="FFFFFF"/>
        <w:rPr>
          <w:rFonts w:ascii="Arial" w:hAnsi="Arial" w:cs="Arial"/>
          <w:b/>
          <w:color w:val="000000"/>
          <w:sz w:val="22"/>
          <w:szCs w:val="22"/>
          <w:lang w:val="en-GB"/>
        </w:rPr>
      </w:pPr>
    </w:p>
    <w:p w:rsidR="00D533DC" w:rsidRPr="00F45B15" w:rsidRDefault="00D533DC" w:rsidP="00D533DC">
      <w:pPr>
        <w:shd w:val="clear" w:color="auto" w:fill="FFFFFF"/>
        <w:rPr>
          <w:rFonts w:ascii="Arial" w:hAnsi="Arial" w:cs="Arial"/>
          <w:b/>
          <w:color w:val="000000"/>
          <w:sz w:val="22"/>
          <w:szCs w:val="22"/>
          <w:lang w:val="en-GB"/>
        </w:rPr>
      </w:pPr>
      <w:proofErr w:type="spellStart"/>
      <w:r w:rsidRPr="00F45B15">
        <w:rPr>
          <w:rFonts w:ascii="Arial" w:hAnsi="Arial" w:cs="Arial"/>
          <w:b/>
          <w:color w:val="000000"/>
          <w:sz w:val="22"/>
          <w:szCs w:val="22"/>
          <w:lang w:val="en-GB"/>
        </w:rPr>
        <w:t>Eysenck</w:t>
      </w:r>
      <w:proofErr w:type="spellEnd"/>
      <w:r w:rsidRPr="00F45B15">
        <w:rPr>
          <w:rFonts w:ascii="Arial" w:hAnsi="Arial" w:cs="Arial"/>
          <w:b/>
          <w:color w:val="000000"/>
          <w:sz w:val="22"/>
          <w:szCs w:val="22"/>
          <w:lang w:val="en-GB"/>
        </w:rPr>
        <w:t>, M.W.,</w:t>
      </w:r>
      <w:r w:rsidRPr="00F45B15">
        <w:rPr>
          <w:rFonts w:ascii="Arial" w:hAnsi="Arial" w:cs="Arial"/>
          <w:color w:val="000000"/>
          <w:sz w:val="22"/>
          <w:szCs w:val="22"/>
          <w:lang w:val="en-GB"/>
        </w:rPr>
        <w:t xml:space="preserve"> </w:t>
      </w:r>
      <w:r w:rsidRPr="00F45B15">
        <w:rPr>
          <w:rStyle w:val="Strong"/>
          <w:rFonts w:ascii="Arial" w:hAnsi="Arial" w:cs="Arial"/>
          <w:i/>
          <w:color w:val="000000"/>
          <w:sz w:val="22"/>
          <w:szCs w:val="22"/>
          <w:lang w:val="en-GB"/>
        </w:rPr>
        <w:t xml:space="preserve">Cognitive </w:t>
      </w:r>
      <w:r w:rsidR="005E17FD" w:rsidRPr="00F45B15">
        <w:rPr>
          <w:rStyle w:val="Strong"/>
          <w:rFonts w:ascii="Arial" w:hAnsi="Arial" w:cs="Arial"/>
          <w:i/>
          <w:color w:val="000000"/>
          <w:sz w:val="22"/>
          <w:szCs w:val="22"/>
          <w:lang w:val="en-GB"/>
        </w:rPr>
        <w:t>Psychology:</w:t>
      </w:r>
      <w:r w:rsidRPr="00F45B15">
        <w:rPr>
          <w:rStyle w:val="Strong"/>
          <w:rFonts w:ascii="Arial" w:hAnsi="Arial" w:cs="Arial"/>
          <w:i/>
          <w:color w:val="000000"/>
          <w:sz w:val="22"/>
          <w:szCs w:val="22"/>
          <w:lang w:val="en-GB"/>
        </w:rPr>
        <w:t xml:space="preserve"> a student's handbook</w:t>
      </w:r>
      <w:r w:rsidR="00D32798" w:rsidRPr="00F45B15">
        <w:rPr>
          <w:rStyle w:val="Strong"/>
          <w:rFonts w:ascii="Arial" w:hAnsi="Arial" w:cs="Arial"/>
          <w:i/>
          <w:color w:val="000000"/>
          <w:sz w:val="22"/>
          <w:szCs w:val="22"/>
          <w:lang w:val="en-GB"/>
        </w:rPr>
        <w:t xml:space="preserve"> – </w:t>
      </w:r>
      <w:r w:rsidR="00D32798" w:rsidRPr="00F45B15">
        <w:rPr>
          <w:rStyle w:val="Strong"/>
          <w:rFonts w:ascii="Arial" w:hAnsi="Arial" w:cs="Arial"/>
          <w:color w:val="000000"/>
          <w:sz w:val="22"/>
          <w:szCs w:val="22"/>
          <w:lang w:val="en-GB"/>
        </w:rPr>
        <w:t>4</w:t>
      </w:r>
      <w:r w:rsidR="00D32798" w:rsidRPr="00F45B15">
        <w:rPr>
          <w:rStyle w:val="Strong"/>
          <w:rFonts w:ascii="Arial" w:hAnsi="Arial" w:cs="Arial"/>
          <w:color w:val="000000"/>
          <w:sz w:val="22"/>
          <w:szCs w:val="22"/>
          <w:vertAlign w:val="superscript"/>
          <w:lang w:val="en-GB"/>
        </w:rPr>
        <w:t>th</w:t>
      </w:r>
      <w:r w:rsidR="00D32798" w:rsidRPr="00F45B15">
        <w:rPr>
          <w:rStyle w:val="Strong"/>
          <w:rFonts w:ascii="Arial" w:hAnsi="Arial" w:cs="Arial"/>
          <w:color w:val="000000"/>
          <w:sz w:val="22"/>
          <w:szCs w:val="22"/>
          <w:lang w:val="en-GB"/>
        </w:rPr>
        <w:t xml:space="preserve"> Ed</w:t>
      </w:r>
      <w:r w:rsidRPr="00F45B15">
        <w:rPr>
          <w:rStyle w:val="Strong"/>
          <w:rFonts w:ascii="Arial" w:hAnsi="Arial" w:cs="Arial"/>
          <w:color w:val="000000"/>
          <w:sz w:val="22"/>
          <w:szCs w:val="22"/>
          <w:lang w:val="en-GB"/>
        </w:rPr>
        <w:t>, Psychology Press,</w:t>
      </w:r>
      <w:r w:rsidRPr="00F45B15">
        <w:rPr>
          <w:rFonts w:ascii="Arial" w:hAnsi="Arial" w:cs="Arial"/>
          <w:color w:val="000000"/>
          <w:sz w:val="22"/>
          <w:szCs w:val="22"/>
          <w:lang w:val="en-GB"/>
        </w:rPr>
        <w:t xml:space="preserve"> </w:t>
      </w:r>
      <w:r w:rsidRPr="00F45B15">
        <w:rPr>
          <w:rFonts w:ascii="Arial" w:hAnsi="Arial" w:cs="Arial"/>
          <w:b/>
          <w:color w:val="000000"/>
          <w:sz w:val="22"/>
          <w:szCs w:val="22"/>
          <w:lang w:val="en-GB"/>
        </w:rPr>
        <w:t>(2000</w:t>
      </w:r>
      <w:r w:rsidR="005E17FD" w:rsidRPr="00F45B15">
        <w:rPr>
          <w:rFonts w:ascii="Arial" w:hAnsi="Arial" w:cs="Arial"/>
          <w:b/>
          <w:color w:val="000000"/>
          <w:sz w:val="22"/>
          <w:szCs w:val="22"/>
          <w:lang w:val="en-GB"/>
        </w:rPr>
        <w:t xml:space="preserve">) </w:t>
      </w:r>
      <w:r w:rsidRPr="00F45B15">
        <w:rPr>
          <w:rFonts w:ascii="Arial" w:hAnsi="Arial" w:cs="Arial"/>
          <w:b/>
          <w:color w:val="000000"/>
          <w:sz w:val="22"/>
          <w:szCs w:val="22"/>
          <w:lang w:val="en-GB"/>
        </w:rPr>
        <w:br/>
      </w:r>
      <w:r w:rsidRPr="00F45B15">
        <w:rPr>
          <w:rFonts w:ascii="Arial" w:hAnsi="Arial" w:cs="Arial"/>
          <w:color w:val="000000"/>
          <w:sz w:val="22"/>
          <w:szCs w:val="22"/>
          <w:lang w:val="en-GB"/>
        </w:rPr>
        <w:t>CX Library</w:t>
      </w:r>
      <w:r w:rsidRPr="00F45B15">
        <w:rPr>
          <w:rFonts w:ascii="Arial" w:hAnsi="Arial" w:cs="Arial"/>
          <w:b/>
          <w:color w:val="000000"/>
          <w:sz w:val="22"/>
          <w:szCs w:val="22"/>
          <w:lang w:val="en-GB"/>
        </w:rPr>
        <w:t xml:space="preserve"> </w:t>
      </w:r>
      <w:r w:rsidRPr="00F45B15">
        <w:rPr>
          <w:rFonts w:ascii="Arial" w:hAnsi="Arial" w:cs="Arial"/>
          <w:color w:val="000000"/>
          <w:sz w:val="22"/>
          <w:szCs w:val="22"/>
          <w:lang w:val="en-GB"/>
        </w:rPr>
        <w:t>(</w:t>
      </w:r>
      <w:smartTag w:uri="urn:schemas-microsoft-com:office:smarttags" w:element="stockticker">
        <w:r w:rsidRPr="00F45B15">
          <w:rPr>
            <w:rFonts w:ascii="Arial" w:hAnsi="Arial" w:cs="Arial"/>
            <w:color w:val="000000"/>
            <w:sz w:val="22"/>
            <w:szCs w:val="22"/>
            <w:lang w:val="en-GB"/>
          </w:rPr>
          <w:t>WLM</w:t>
        </w:r>
      </w:smartTag>
      <w:r w:rsidR="00D32798" w:rsidRPr="00F45B15">
        <w:rPr>
          <w:rFonts w:ascii="Arial" w:hAnsi="Arial" w:cs="Arial"/>
          <w:color w:val="000000"/>
          <w:sz w:val="22"/>
          <w:szCs w:val="22"/>
          <w:lang w:val="en-GB"/>
        </w:rPr>
        <w:t>400</w:t>
      </w:r>
      <w:r w:rsidRPr="00F45B15">
        <w:rPr>
          <w:rFonts w:ascii="Arial" w:hAnsi="Arial" w:cs="Arial"/>
          <w:color w:val="000000"/>
          <w:sz w:val="22"/>
          <w:szCs w:val="22"/>
          <w:lang w:val="en-GB"/>
        </w:rPr>
        <w:t xml:space="preserve"> EYS</w:t>
      </w:r>
      <w:r w:rsidR="00D32798" w:rsidRPr="00F45B15">
        <w:rPr>
          <w:rFonts w:ascii="Arial" w:hAnsi="Arial" w:cs="Arial"/>
          <w:color w:val="000000"/>
          <w:sz w:val="22"/>
          <w:szCs w:val="22"/>
          <w:lang w:val="en-GB"/>
        </w:rPr>
        <w:t>)</w:t>
      </w:r>
      <w:r w:rsidRPr="00F45B15">
        <w:rPr>
          <w:rFonts w:ascii="Arial" w:hAnsi="Arial" w:cs="Arial"/>
          <w:color w:val="000000"/>
          <w:sz w:val="22"/>
          <w:szCs w:val="22"/>
          <w:lang w:val="en-GB"/>
        </w:rPr>
        <w:t xml:space="preserve"> </w:t>
      </w:r>
      <w:r w:rsidRPr="00F45B15">
        <w:rPr>
          <w:rFonts w:ascii="Arial" w:hAnsi="Arial" w:cs="Arial"/>
          <w:b/>
          <w:color w:val="000000"/>
          <w:sz w:val="22"/>
          <w:szCs w:val="22"/>
          <w:lang w:val="en-GB"/>
        </w:rPr>
        <w:t xml:space="preserve">– </w:t>
      </w:r>
      <w:r w:rsidR="00D32798" w:rsidRPr="00F45B15">
        <w:rPr>
          <w:rFonts w:ascii="Arial" w:hAnsi="Arial" w:cs="Arial"/>
          <w:color w:val="000000"/>
          <w:sz w:val="22"/>
          <w:szCs w:val="22"/>
          <w:lang w:val="en-GB"/>
        </w:rPr>
        <w:t>5</w:t>
      </w:r>
      <w:r w:rsidRPr="00F45B15">
        <w:rPr>
          <w:rFonts w:ascii="Arial" w:hAnsi="Arial" w:cs="Arial"/>
          <w:color w:val="000000"/>
          <w:sz w:val="22"/>
          <w:szCs w:val="22"/>
          <w:lang w:val="en-GB"/>
        </w:rPr>
        <w:t xml:space="preserve"> copies standard loan</w:t>
      </w:r>
    </w:p>
    <w:p w:rsidR="00D533DC" w:rsidRPr="00F45B15" w:rsidRDefault="00D533DC" w:rsidP="00D533DC">
      <w:pPr>
        <w:shd w:val="clear" w:color="auto" w:fill="FFFFFF"/>
        <w:rPr>
          <w:rFonts w:ascii="Arial" w:hAnsi="Arial" w:cs="Arial"/>
          <w:b/>
          <w:color w:val="000000"/>
          <w:sz w:val="22"/>
          <w:szCs w:val="22"/>
          <w:lang w:val="en-GB"/>
        </w:rPr>
      </w:pPr>
      <w:r w:rsidRPr="00F45B15">
        <w:rPr>
          <w:rFonts w:ascii="Arial" w:hAnsi="Arial" w:cs="Arial"/>
          <w:b/>
          <w:color w:val="000000"/>
          <w:sz w:val="22"/>
          <w:szCs w:val="22"/>
          <w:lang w:val="en-GB"/>
        </w:rPr>
        <w:t>  </w:t>
      </w:r>
    </w:p>
    <w:p w:rsidR="00C82365" w:rsidRPr="00F45B15" w:rsidRDefault="00C82365" w:rsidP="00C82365">
      <w:pPr>
        <w:widowControl w:val="0"/>
        <w:autoSpaceDE w:val="0"/>
        <w:autoSpaceDN w:val="0"/>
        <w:adjustRightInd w:val="0"/>
        <w:spacing w:before="120"/>
        <w:outlineLvl w:val="4"/>
        <w:rPr>
          <w:rFonts w:ascii="Arial" w:hAnsi="Arial" w:cs="Arial"/>
          <w:sz w:val="22"/>
          <w:szCs w:val="22"/>
          <w:lang w:val="en-GB"/>
        </w:rPr>
      </w:pPr>
    </w:p>
    <w:p w:rsidR="00C82365" w:rsidRPr="00F45B15" w:rsidRDefault="00185CA2" w:rsidP="00C82365">
      <w:pPr>
        <w:widowControl w:val="0"/>
        <w:autoSpaceDE w:val="0"/>
        <w:autoSpaceDN w:val="0"/>
        <w:adjustRightInd w:val="0"/>
        <w:spacing w:before="120"/>
        <w:outlineLvl w:val="4"/>
        <w:rPr>
          <w:rFonts w:ascii="Arial" w:hAnsi="Arial" w:cs="Arial"/>
          <w:sz w:val="22"/>
          <w:szCs w:val="22"/>
          <w:lang w:val="en-GB"/>
        </w:rPr>
      </w:pPr>
      <w:r w:rsidRPr="00F45B15">
        <w:rPr>
          <w:rFonts w:ascii="Arial" w:hAnsi="Arial" w:cs="Arial"/>
          <w:sz w:val="22"/>
          <w:szCs w:val="22"/>
          <w:lang w:val="en-GB"/>
        </w:rPr>
        <w:br w:type="page"/>
      </w:r>
    </w:p>
    <w:p w:rsidR="00C82365" w:rsidRPr="00F45B15" w:rsidRDefault="0003311E" w:rsidP="00C82365">
      <w:pPr>
        <w:widowControl w:val="0"/>
        <w:autoSpaceDE w:val="0"/>
        <w:autoSpaceDN w:val="0"/>
        <w:adjustRightInd w:val="0"/>
        <w:spacing w:before="120"/>
        <w:outlineLvl w:val="4"/>
        <w:rPr>
          <w:rFonts w:ascii="Arial" w:hAnsi="Arial" w:cs="Arial"/>
          <w:b/>
          <w:bCs/>
          <w:caps/>
          <w:sz w:val="24"/>
          <w:szCs w:val="24"/>
          <w:lang w:val="en-GB"/>
        </w:rPr>
      </w:pPr>
      <w:r w:rsidRPr="00F45B15">
        <w:rPr>
          <w:rFonts w:ascii="Arial" w:hAnsi="Arial" w:cs="Arial"/>
          <w:b/>
          <w:bCs/>
          <w:caps/>
          <w:sz w:val="24"/>
          <w:szCs w:val="24"/>
          <w:lang w:val="en-GB"/>
        </w:rPr>
        <w:lastRenderedPageBreak/>
        <w:t>SOME</w:t>
      </w:r>
      <w:r w:rsidR="00C05F1F" w:rsidRPr="00F45B15">
        <w:rPr>
          <w:rFonts w:ascii="Arial" w:hAnsi="Arial" w:cs="Arial"/>
          <w:b/>
          <w:bCs/>
          <w:caps/>
          <w:sz w:val="24"/>
          <w:szCs w:val="24"/>
          <w:lang w:val="en-GB"/>
        </w:rPr>
        <w:t xml:space="preserve"> </w:t>
      </w:r>
      <w:r w:rsidR="00C82365" w:rsidRPr="00F45B15">
        <w:rPr>
          <w:rFonts w:ascii="Arial" w:hAnsi="Arial" w:cs="Arial"/>
          <w:b/>
          <w:bCs/>
          <w:caps/>
          <w:sz w:val="24"/>
          <w:szCs w:val="24"/>
          <w:lang w:val="en-GB"/>
        </w:rPr>
        <w:t>Online resources</w:t>
      </w:r>
    </w:p>
    <w:p w:rsidR="00D533DC" w:rsidRPr="00F45B15" w:rsidRDefault="00D533DC" w:rsidP="00D533DC">
      <w:pPr>
        <w:rPr>
          <w:rFonts w:ascii="Arial" w:hAnsi="Arial" w:cs="Arial"/>
          <w:sz w:val="24"/>
          <w:szCs w:val="24"/>
          <w:lang w:val="en-GB"/>
        </w:rPr>
      </w:pPr>
    </w:p>
    <w:p w:rsidR="00190368" w:rsidRPr="00F45B15" w:rsidRDefault="00190368" w:rsidP="00D533DC">
      <w:pPr>
        <w:rPr>
          <w:rFonts w:ascii="Arial" w:hAnsi="Arial" w:cs="Arial"/>
          <w:b/>
          <w:sz w:val="24"/>
          <w:szCs w:val="24"/>
          <w:lang w:val="en-GB"/>
        </w:rPr>
      </w:pPr>
      <w:r w:rsidRPr="00F45B15">
        <w:rPr>
          <w:rFonts w:ascii="Arial" w:hAnsi="Arial" w:cs="Arial"/>
          <w:b/>
          <w:sz w:val="24"/>
          <w:szCs w:val="24"/>
          <w:lang w:val="en-GB"/>
        </w:rPr>
        <w:t>Popular</w:t>
      </w:r>
    </w:p>
    <w:p w:rsidR="00190368" w:rsidRPr="00F45B15" w:rsidRDefault="00190368" w:rsidP="00D533DC">
      <w:pPr>
        <w:rPr>
          <w:rFonts w:ascii="Arial" w:hAnsi="Arial" w:cs="Arial"/>
          <w:b/>
          <w:sz w:val="24"/>
          <w:szCs w:val="24"/>
          <w:lang w:val="en-GB"/>
        </w:rPr>
      </w:pPr>
    </w:p>
    <w:p w:rsidR="00D533DC" w:rsidRPr="00F45B15" w:rsidRDefault="00D533DC" w:rsidP="00D533DC">
      <w:pPr>
        <w:rPr>
          <w:rFonts w:ascii="Arial" w:hAnsi="Arial" w:cs="Arial"/>
          <w:sz w:val="24"/>
          <w:szCs w:val="24"/>
          <w:lang w:val="en-GB"/>
        </w:rPr>
      </w:pPr>
      <w:r w:rsidRPr="00F45B15">
        <w:rPr>
          <w:rFonts w:ascii="Arial" w:hAnsi="Arial" w:cs="Arial"/>
          <w:b/>
          <w:sz w:val="24"/>
          <w:szCs w:val="24"/>
          <w:lang w:val="en-GB"/>
        </w:rPr>
        <w:t>A</w:t>
      </w:r>
      <w:r w:rsidR="003A13A4" w:rsidRPr="00F45B15">
        <w:rPr>
          <w:rFonts w:ascii="Arial" w:hAnsi="Arial" w:cs="Arial"/>
          <w:b/>
          <w:sz w:val="24"/>
          <w:szCs w:val="24"/>
          <w:lang w:val="en-GB"/>
        </w:rPr>
        <w:t xml:space="preserve">merican </w:t>
      </w:r>
      <w:r w:rsidRPr="00F45B15">
        <w:rPr>
          <w:rFonts w:ascii="Arial" w:hAnsi="Arial" w:cs="Arial"/>
          <w:b/>
          <w:sz w:val="24"/>
          <w:szCs w:val="24"/>
          <w:lang w:val="en-GB"/>
        </w:rPr>
        <w:t>P</w:t>
      </w:r>
      <w:r w:rsidR="003A13A4" w:rsidRPr="00F45B15">
        <w:rPr>
          <w:rFonts w:ascii="Arial" w:hAnsi="Arial" w:cs="Arial"/>
          <w:b/>
          <w:sz w:val="24"/>
          <w:szCs w:val="24"/>
          <w:lang w:val="en-GB"/>
        </w:rPr>
        <w:t>sychological Association</w:t>
      </w:r>
      <w:r w:rsidRPr="00F45B15">
        <w:rPr>
          <w:rFonts w:ascii="Arial" w:hAnsi="Arial" w:cs="Arial"/>
          <w:sz w:val="24"/>
          <w:szCs w:val="24"/>
          <w:lang w:val="en-GB"/>
        </w:rPr>
        <w:t xml:space="preserve"> – Psychology </w:t>
      </w:r>
      <w:r w:rsidR="003F725F" w:rsidRPr="00F45B15">
        <w:rPr>
          <w:rFonts w:ascii="Arial" w:hAnsi="Arial" w:cs="Arial"/>
          <w:sz w:val="24"/>
          <w:szCs w:val="24"/>
          <w:lang w:val="en-GB"/>
        </w:rPr>
        <w:t>Topics (easy to use information and news articles organized under topic headings)</w:t>
      </w:r>
      <w:r w:rsidRPr="00F45B15">
        <w:rPr>
          <w:rFonts w:ascii="Arial" w:hAnsi="Arial" w:cs="Arial"/>
          <w:sz w:val="24"/>
          <w:szCs w:val="24"/>
          <w:lang w:val="en-GB"/>
        </w:rPr>
        <w:t xml:space="preserve"> </w:t>
      </w:r>
      <w:hyperlink r:id="rId20" w:history="1">
        <w:r w:rsidR="00190368" w:rsidRPr="00F45B15">
          <w:rPr>
            <w:rStyle w:val="Hyperlink"/>
            <w:rFonts w:ascii="Arial" w:hAnsi="Arial" w:cs="Arial"/>
            <w:sz w:val="24"/>
            <w:szCs w:val="24"/>
            <w:u w:val="none"/>
            <w:lang w:val="en-GB"/>
          </w:rPr>
          <w:t>http://www.apa.org/topics/index.aspx</w:t>
        </w:r>
      </w:hyperlink>
    </w:p>
    <w:p w:rsidR="003F725F" w:rsidRPr="00F45B15" w:rsidRDefault="003F725F" w:rsidP="00D533DC">
      <w:pPr>
        <w:rPr>
          <w:rFonts w:ascii="Arial" w:hAnsi="Arial" w:cs="Arial"/>
          <w:sz w:val="24"/>
          <w:szCs w:val="24"/>
          <w:lang w:val="en-GB"/>
        </w:rPr>
      </w:pPr>
    </w:p>
    <w:p w:rsidR="00D533DC" w:rsidRPr="00F45B15" w:rsidRDefault="00D533DC" w:rsidP="00D533DC">
      <w:pPr>
        <w:rPr>
          <w:rFonts w:ascii="Arial" w:hAnsi="Arial" w:cs="Arial"/>
          <w:sz w:val="24"/>
          <w:szCs w:val="24"/>
          <w:lang w:val="en-GB"/>
        </w:rPr>
      </w:pPr>
      <w:r w:rsidRPr="00F45B15">
        <w:rPr>
          <w:rFonts w:ascii="Arial" w:hAnsi="Arial" w:cs="Arial"/>
          <w:b/>
          <w:sz w:val="24"/>
          <w:szCs w:val="24"/>
          <w:lang w:val="en-GB"/>
        </w:rPr>
        <w:t>British Psychological Society</w:t>
      </w:r>
      <w:r w:rsidR="00E235B5" w:rsidRPr="00F45B15">
        <w:rPr>
          <w:rFonts w:ascii="Arial" w:hAnsi="Arial" w:cs="Arial"/>
          <w:b/>
          <w:sz w:val="24"/>
          <w:szCs w:val="24"/>
          <w:lang w:val="en-GB"/>
        </w:rPr>
        <w:t xml:space="preserve"> - </w:t>
      </w:r>
      <w:r w:rsidRPr="00F45B15">
        <w:rPr>
          <w:rFonts w:ascii="Arial" w:hAnsi="Arial" w:cs="Arial"/>
          <w:sz w:val="24"/>
          <w:szCs w:val="24"/>
          <w:lang w:val="en-GB"/>
        </w:rPr>
        <w:t xml:space="preserve"> </w:t>
      </w:r>
      <w:hyperlink r:id="rId21" w:history="1">
        <w:r w:rsidR="002A28CD" w:rsidRPr="00F45B15">
          <w:rPr>
            <w:rStyle w:val="Hyperlink"/>
            <w:rFonts w:ascii="Arial" w:hAnsi="Arial" w:cs="Arial"/>
            <w:sz w:val="24"/>
            <w:szCs w:val="24"/>
            <w:u w:val="none"/>
            <w:lang w:val="en-GB"/>
          </w:rPr>
          <w:t>www.bps.org.uk</w:t>
        </w:r>
      </w:hyperlink>
      <w:r w:rsidR="002A28CD" w:rsidRPr="00F45B15">
        <w:rPr>
          <w:rFonts w:ascii="Arial" w:hAnsi="Arial" w:cs="Arial"/>
          <w:sz w:val="24"/>
          <w:szCs w:val="24"/>
          <w:lang w:val="en-GB"/>
        </w:rPr>
        <w:t xml:space="preserve"> </w:t>
      </w:r>
      <w:r w:rsidR="0003311E" w:rsidRPr="00F45B15">
        <w:rPr>
          <w:rFonts w:ascii="Arial" w:hAnsi="Arial" w:cs="Arial"/>
          <w:sz w:val="24"/>
          <w:szCs w:val="24"/>
          <w:lang w:val="en-GB"/>
        </w:rPr>
        <w:t>(</w:t>
      </w:r>
      <w:r w:rsidR="00E235B5" w:rsidRPr="00F45B15">
        <w:rPr>
          <w:rFonts w:ascii="Arial" w:hAnsi="Arial" w:cs="Arial"/>
          <w:sz w:val="24"/>
          <w:szCs w:val="24"/>
          <w:lang w:val="en-GB"/>
        </w:rPr>
        <w:t>Recently redesigned to be more user-</w:t>
      </w:r>
      <w:r w:rsidR="0003311E" w:rsidRPr="00F45B15">
        <w:rPr>
          <w:rFonts w:ascii="Arial" w:hAnsi="Arial" w:cs="Arial"/>
          <w:sz w:val="24"/>
          <w:szCs w:val="24"/>
          <w:lang w:val="en-GB"/>
        </w:rPr>
        <w:t>friendly</w:t>
      </w:r>
      <w:r w:rsidR="00E235B5" w:rsidRPr="00F45B15">
        <w:rPr>
          <w:rFonts w:ascii="Arial" w:hAnsi="Arial" w:cs="Arial"/>
          <w:sz w:val="24"/>
          <w:szCs w:val="24"/>
          <w:lang w:val="en-GB"/>
        </w:rPr>
        <w:t xml:space="preserve">, </w:t>
      </w:r>
      <w:r w:rsidR="00B860C3" w:rsidRPr="00F45B15">
        <w:rPr>
          <w:rFonts w:ascii="Arial" w:hAnsi="Arial" w:cs="Arial"/>
          <w:sz w:val="24"/>
          <w:szCs w:val="24"/>
          <w:lang w:val="en-GB"/>
        </w:rPr>
        <w:t>coverage of current news</w:t>
      </w:r>
      <w:r w:rsidR="00E235B5" w:rsidRPr="00F45B15">
        <w:rPr>
          <w:rFonts w:ascii="Arial" w:hAnsi="Arial" w:cs="Arial"/>
          <w:sz w:val="24"/>
          <w:szCs w:val="24"/>
          <w:lang w:val="en-GB"/>
        </w:rPr>
        <w:t xml:space="preserve"> </w:t>
      </w:r>
      <w:r w:rsidR="00B860C3" w:rsidRPr="00F45B15">
        <w:rPr>
          <w:rFonts w:ascii="Arial" w:hAnsi="Arial" w:cs="Arial"/>
          <w:sz w:val="24"/>
          <w:szCs w:val="24"/>
          <w:lang w:val="en-GB"/>
        </w:rPr>
        <w:t xml:space="preserve">but not a </w:t>
      </w:r>
      <w:r w:rsidR="00E235B5" w:rsidRPr="00F45B15">
        <w:rPr>
          <w:rFonts w:ascii="Arial" w:hAnsi="Arial" w:cs="Arial"/>
          <w:sz w:val="24"/>
          <w:szCs w:val="24"/>
          <w:lang w:val="en-GB"/>
        </w:rPr>
        <w:t>huge amount of content)</w:t>
      </w:r>
    </w:p>
    <w:p w:rsidR="00D533DC" w:rsidRPr="00F45B15" w:rsidRDefault="00D533DC" w:rsidP="00D533DC">
      <w:pPr>
        <w:rPr>
          <w:rFonts w:ascii="Arial" w:hAnsi="Arial" w:cs="Arial"/>
          <w:sz w:val="24"/>
          <w:szCs w:val="24"/>
          <w:lang w:val="en-GB"/>
        </w:rPr>
      </w:pPr>
    </w:p>
    <w:p w:rsidR="00D533DC" w:rsidRPr="00F45B15" w:rsidRDefault="00D533DC" w:rsidP="00D533DC">
      <w:pPr>
        <w:rPr>
          <w:rFonts w:ascii="Arial" w:hAnsi="Arial" w:cs="Arial"/>
          <w:sz w:val="24"/>
          <w:szCs w:val="24"/>
          <w:lang w:val="en-GB"/>
        </w:rPr>
      </w:pPr>
      <w:smartTag w:uri="urn:schemas-microsoft-com:office:smarttags" w:element="stockticker">
        <w:r w:rsidRPr="00F45B15">
          <w:rPr>
            <w:rFonts w:ascii="Arial" w:hAnsi="Arial" w:cs="Arial"/>
            <w:b/>
            <w:sz w:val="24"/>
            <w:szCs w:val="24"/>
            <w:lang w:val="en-GB"/>
          </w:rPr>
          <w:t>BBC</w:t>
        </w:r>
      </w:smartTag>
      <w:r w:rsidRPr="00F45B15">
        <w:rPr>
          <w:rFonts w:ascii="Arial" w:hAnsi="Arial" w:cs="Arial"/>
          <w:b/>
          <w:sz w:val="24"/>
          <w:szCs w:val="24"/>
          <w:lang w:val="en-GB"/>
        </w:rPr>
        <w:t xml:space="preserve"> “The Mind” website</w:t>
      </w:r>
      <w:r w:rsidR="00E235B5" w:rsidRPr="00F45B15">
        <w:rPr>
          <w:rFonts w:ascii="Arial" w:hAnsi="Arial" w:cs="Arial"/>
          <w:b/>
          <w:sz w:val="24"/>
          <w:szCs w:val="24"/>
          <w:lang w:val="en-GB"/>
        </w:rPr>
        <w:t xml:space="preserve"> -</w:t>
      </w:r>
      <w:r w:rsidRPr="00F45B15">
        <w:rPr>
          <w:rFonts w:ascii="Arial" w:hAnsi="Arial" w:cs="Arial"/>
          <w:sz w:val="24"/>
          <w:szCs w:val="24"/>
          <w:lang w:val="en-GB"/>
        </w:rPr>
        <w:t xml:space="preserve"> </w:t>
      </w:r>
      <w:r w:rsidR="003A13A4" w:rsidRPr="00F45B15">
        <w:rPr>
          <w:rFonts w:ascii="Arial" w:hAnsi="Arial" w:cs="Arial"/>
          <w:sz w:val="24"/>
          <w:szCs w:val="24"/>
          <w:lang w:val="en-GB"/>
        </w:rPr>
        <w:t>(some really interesting features</w:t>
      </w:r>
      <w:r w:rsidR="00A2350E" w:rsidRPr="00F45B15">
        <w:rPr>
          <w:rFonts w:ascii="Arial" w:hAnsi="Arial" w:cs="Arial"/>
          <w:sz w:val="24"/>
          <w:szCs w:val="24"/>
          <w:lang w:val="en-GB"/>
        </w:rPr>
        <w:t xml:space="preserve"> and online tests e.g. Thinking style and memory tester</w:t>
      </w:r>
      <w:r w:rsidR="003A13A4" w:rsidRPr="00F45B15">
        <w:rPr>
          <w:rFonts w:ascii="Arial" w:hAnsi="Arial" w:cs="Arial"/>
          <w:sz w:val="24"/>
          <w:szCs w:val="24"/>
          <w:lang w:val="en-GB"/>
        </w:rPr>
        <w:t xml:space="preserve">) </w:t>
      </w:r>
      <w:hyperlink r:id="rId22" w:history="1">
        <w:r w:rsidR="002A28CD" w:rsidRPr="00F45B15">
          <w:rPr>
            <w:rStyle w:val="Hyperlink"/>
            <w:rFonts w:ascii="Arial" w:hAnsi="Arial" w:cs="Arial"/>
            <w:sz w:val="24"/>
            <w:szCs w:val="24"/>
            <w:u w:val="none"/>
            <w:lang w:val="en-GB"/>
          </w:rPr>
          <w:t>http://www.bbc.co.uk/science/humanbody/mind/</w:t>
        </w:r>
      </w:hyperlink>
    </w:p>
    <w:p w:rsidR="00190368" w:rsidRPr="00F45B15" w:rsidRDefault="00190368" w:rsidP="00D533DC">
      <w:pPr>
        <w:rPr>
          <w:rFonts w:ascii="Arial" w:hAnsi="Arial" w:cs="Arial"/>
          <w:sz w:val="24"/>
          <w:szCs w:val="24"/>
          <w:lang w:val="en-GB"/>
        </w:rPr>
      </w:pPr>
    </w:p>
    <w:p w:rsidR="00190368" w:rsidRPr="00F45B15" w:rsidRDefault="00190368" w:rsidP="00D533DC">
      <w:pPr>
        <w:rPr>
          <w:rFonts w:ascii="Arial" w:hAnsi="Arial" w:cs="Arial"/>
          <w:b/>
          <w:sz w:val="24"/>
          <w:szCs w:val="24"/>
          <w:lang w:val="en-GB"/>
        </w:rPr>
      </w:pPr>
      <w:r w:rsidRPr="00F45B15">
        <w:rPr>
          <w:rFonts w:ascii="Arial" w:hAnsi="Arial" w:cs="Arial"/>
          <w:b/>
          <w:sz w:val="24"/>
          <w:szCs w:val="24"/>
          <w:lang w:val="en-GB"/>
        </w:rPr>
        <w:t>Academic</w:t>
      </w:r>
    </w:p>
    <w:p w:rsidR="00C82365" w:rsidRPr="00F45B15" w:rsidRDefault="00C82365" w:rsidP="004D1482">
      <w:pPr>
        <w:ind w:right="-140"/>
        <w:rPr>
          <w:rFonts w:ascii="Arial" w:hAnsi="Arial" w:cs="Arial"/>
          <w:sz w:val="24"/>
          <w:szCs w:val="24"/>
          <w:lang w:val="en-GB"/>
        </w:rPr>
      </w:pPr>
    </w:p>
    <w:p w:rsidR="002A28CD" w:rsidRPr="00F45B15" w:rsidRDefault="007A35BE" w:rsidP="0022184C">
      <w:pPr>
        <w:ind w:right="-140"/>
        <w:rPr>
          <w:rFonts w:ascii="Arial" w:hAnsi="Arial" w:cs="Arial"/>
          <w:sz w:val="24"/>
          <w:szCs w:val="24"/>
          <w:lang w:val="en-GB"/>
        </w:rPr>
      </w:pPr>
      <w:smartTag w:uri="urn:schemas-microsoft-com:office:smarttags" w:element="place">
        <w:smartTag w:uri="urn:schemas-microsoft-com:office:smarttags" w:element="PlaceName">
          <w:r w:rsidRPr="00F45B15">
            <w:rPr>
              <w:rFonts w:ascii="Arial" w:hAnsi="Arial" w:cs="Arial"/>
              <w:b/>
              <w:sz w:val="24"/>
              <w:szCs w:val="24"/>
              <w:lang w:val="en-GB"/>
            </w:rPr>
            <w:t>Hanover</w:t>
          </w:r>
        </w:smartTag>
        <w:r w:rsidRPr="00F45B15">
          <w:rPr>
            <w:rFonts w:ascii="Arial" w:hAnsi="Arial" w:cs="Arial"/>
            <w:b/>
            <w:sz w:val="24"/>
            <w:szCs w:val="24"/>
            <w:lang w:val="en-GB"/>
          </w:rPr>
          <w:t xml:space="preserve"> </w:t>
        </w:r>
        <w:smartTag w:uri="urn:schemas-microsoft-com:office:smarttags" w:element="PlaceType">
          <w:r w:rsidRPr="00F45B15">
            <w:rPr>
              <w:rFonts w:ascii="Arial" w:hAnsi="Arial" w:cs="Arial"/>
              <w:b/>
              <w:sz w:val="24"/>
              <w:szCs w:val="24"/>
              <w:lang w:val="en-GB"/>
            </w:rPr>
            <w:t>College</w:t>
          </w:r>
        </w:smartTag>
      </w:smartTag>
      <w:r w:rsidRPr="00F45B15">
        <w:rPr>
          <w:rFonts w:ascii="Arial" w:hAnsi="Arial" w:cs="Arial"/>
          <w:b/>
          <w:sz w:val="24"/>
          <w:szCs w:val="24"/>
          <w:lang w:val="en-GB"/>
        </w:rPr>
        <w:t xml:space="preserve"> </w:t>
      </w:r>
      <w:r w:rsidR="0003311E" w:rsidRPr="00F45B15">
        <w:rPr>
          <w:rFonts w:ascii="Arial" w:hAnsi="Arial" w:cs="Arial"/>
          <w:b/>
          <w:sz w:val="24"/>
          <w:szCs w:val="24"/>
          <w:lang w:val="en-GB"/>
        </w:rPr>
        <w:t>O</w:t>
      </w:r>
      <w:r w:rsidRPr="00F45B15">
        <w:rPr>
          <w:rFonts w:ascii="Arial" w:hAnsi="Arial" w:cs="Arial"/>
          <w:b/>
          <w:sz w:val="24"/>
          <w:szCs w:val="24"/>
          <w:lang w:val="en-GB"/>
        </w:rPr>
        <w:t>nline Psychology Tutorials</w:t>
      </w:r>
      <w:r w:rsidR="00E235B5" w:rsidRPr="00F45B15">
        <w:rPr>
          <w:rFonts w:ascii="Arial" w:hAnsi="Arial" w:cs="Arial"/>
          <w:sz w:val="24"/>
          <w:szCs w:val="24"/>
          <w:lang w:val="en-GB"/>
        </w:rPr>
        <w:t xml:space="preserve"> -</w:t>
      </w:r>
      <w:r w:rsidRPr="00F45B15">
        <w:rPr>
          <w:rFonts w:ascii="Arial" w:hAnsi="Arial" w:cs="Arial"/>
          <w:sz w:val="24"/>
          <w:szCs w:val="24"/>
          <w:lang w:val="en-GB"/>
        </w:rPr>
        <w:t xml:space="preserve"> </w:t>
      </w:r>
      <w:hyperlink r:id="rId23" w:history="1">
        <w:r w:rsidR="002A28CD" w:rsidRPr="00F45B15">
          <w:rPr>
            <w:rStyle w:val="Hyperlink"/>
            <w:rFonts w:ascii="Arial" w:hAnsi="Arial" w:cs="Arial"/>
            <w:sz w:val="24"/>
            <w:szCs w:val="24"/>
            <w:u w:val="none"/>
            <w:lang w:val="en-GB"/>
          </w:rPr>
          <w:t>http://psych.hanover.edu/KRANTZ/tutor.html</w:t>
        </w:r>
      </w:hyperlink>
    </w:p>
    <w:p w:rsidR="003A13A4" w:rsidRPr="00F45B15" w:rsidRDefault="003A13A4" w:rsidP="0022184C">
      <w:pPr>
        <w:ind w:right="-140"/>
        <w:rPr>
          <w:rFonts w:ascii="Arial" w:hAnsi="Arial" w:cs="Arial"/>
          <w:sz w:val="24"/>
          <w:szCs w:val="24"/>
          <w:lang w:val="en-GB"/>
        </w:rPr>
      </w:pPr>
    </w:p>
    <w:p w:rsidR="003A13A4" w:rsidRPr="00F45B15" w:rsidRDefault="003A13A4" w:rsidP="0022184C">
      <w:pPr>
        <w:ind w:right="-140"/>
        <w:rPr>
          <w:rFonts w:ascii="Arial" w:hAnsi="Arial" w:cs="Arial"/>
          <w:sz w:val="24"/>
          <w:szCs w:val="24"/>
          <w:lang w:val="en-GB"/>
        </w:rPr>
      </w:pPr>
      <w:r w:rsidRPr="00F45B15">
        <w:rPr>
          <w:rFonts w:ascii="Arial" w:hAnsi="Arial" w:cs="Arial"/>
          <w:b/>
          <w:sz w:val="24"/>
          <w:szCs w:val="24"/>
          <w:lang w:val="en-GB"/>
        </w:rPr>
        <w:t>The Psychology Encyclopaedia</w:t>
      </w:r>
      <w:r w:rsidRPr="00F45B15">
        <w:rPr>
          <w:rFonts w:ascii="Arial" w:hAnsi="Arial" w:cs="Arial"/>
          <w:sz w:val="24"/>
          <w:szCs w:val="24"/>
          <w:lang w:val="en-GB"/>
        </w:rPr>
        <w:t xml:space="preserve"> – (Searchable but I found it a bit hit and miss) </w:t>
      </w:r>
      <w:hyperlink r:id="rId24" w:history="1">
        <w:r w:rsidR="002A28CD" w:rsidRPr="00F45B15">
          <w:rPr>
            <w:rStyle w:val="Hyperlink"/>
            <w:rFonts w:ascii="Arial" w:hAnsi="Arial" w:cs="Arial"/>
            <w:sz w:val="24"/>
            <w:szCs w:val="24"/>
            <w:u w:val="none"/>
            <w:lang w:val="en-GB"/>
          </w:rPr>
          <w:t>http://www.psychology.org/</w:t>
        </w:r>
      </w:hyperlink>
    </w:p>
    <w:p w:rsidR="003A13A4" w:rsidRPr="00F45B15" w:rsidRDefault="003A13A4" w:rsidP="0022184C">
      <w:pPr>
        <w:ind w:right="-140"/>
        <w:rPr>
          <w:rFonts w:ascii="Arial" w:hAnsi="Arial" w:cs="Arial"/>
          <w:sz w:val="24"/>
          <w:szCs w:val="24"/>
          <w:lang w:val="en-GB"/>
        </w:rPr>
      </w:pPr>
    </w:p>
    <w:p w:rsidR="001F3320" w:rsidRPr="00F45B15" w:rsidRDefault="003A13A4" w:rsidP="0022184C">
      <w:pPr>
        <w:ind w:right="-140"/>
        <w:rPr>
          <w:rFonts w:ascii="Arial" w:hAnsi="Arial" w:cs="Arial"/>
          <w:sz w:val="24"/>
          <w:szCs w:val="24"/>
          <w:lang w:val="en-GB"/>
        </w:rPr>
      </w:pPr>
      <w:r w:rsidRPr="00F45B15">
        <w:rPr>
          <w:rFonts w:ascii="Arial" w:hAnsi="Arial" w:cs="Arial"/>
          <w:b/>
          <w:sz w:val="24"/>
          <w:szCs w:val="24"/>
          <w:lang w:val="en-GB"/>
        </w:rPr>
        <w:t>Simply Psychology</w:t>
      </w:r>
      <w:r w:rsidR="00E235B5" w:rsidRPr="00F45B15">
        <w:rPr>
          <w:rFonts w:ascii="Arial" w:hAnsi="Arial" w:cs="Arial"/>
          <w:b/>
          <w:sz w:val="24"/>
          <w:szCs w:val="24"/>
          <w:lang w:val="en-GB"/>
        </w:rPr>
        <w:t xml:space="preserve"> -</w:t>
      </w:r>
      <w:r w:rsidRPr="00F45B15">
        <w:rPr>
          <w:rFonts w:ascii="Arial" w:hAnsi="Arial" w:cs="Arial"/>
          <w:b/>
          <w:sz w:val="24"/>
          <w:szCs w:val="24"/>
          <w:lang w:val="en-GB"/>
        </w:rPr>
        <w:t xml:space="preserve"> </w:t>
      </w:r>
      <w:r w:rsidRPr="00F45B15">
        <w:rPr>
          <w:rFonts w:ascii="Arial" w:hAnsi="Arial" w:cs="Arial"/>
          <w:sz w:val="24"/>
          <w:szCs w:val="24"/>
          <w:lang w:val="en-GB"/>
        </w:rPr>
        <w:t xml:space="preserve">(a nicely organized collection of online resources covering the main areas of Psychology)  </w:t>
      </w:r>
    </w:p>
    <w:p w:rsidR="002A28CD" w:rsidRPr="00F45B15" w:rsidRDefault="00476ECF" w:rsidP="0022184C">
      <w:pPr>
        <w:ind w:right="-140"/>
        <w:rPr>
          <w:rFonts w:ascii="Arial" w:hAnsi="Arial" w:cs="Arial"/>
          <w:sz w:val="24"/>
          <w:szCs w:val="24"/>
          <w:lang w:val="en-GB"/>
        </w:rPr>
      </w:pPr>
      <w:hyperlink r:id="rId25" w:history="1">
        <w:r w:rsidR="00124535" w:rsidRPr="00F45B15">
          <w:rPr>
            <w:rStyle w:val="Hyperlink"/>
            <w:rFonts w:ascii="Arial" w:hAnsi="Arial" w:cs="Arial"/>
            <w:sz w:val="24"/>
            <w:szCs w:val="24"/>
            <w:u w:val="none"/>
            <w:lang w:val="en-GB"/>
          </w:rPr>
          <w:t>http://www.simplypsychology.org/</w:t>
        </w:r>
      </w:hyperlink>
    </w:p>
    <w:p w:rsidR="00124535" w:rsidRPr="00F45B15" w:rsidRDefault="00124535" w:rsidP="0022184C">
      <w:pPr>
        <w:ind w:right="-140"/>
        <w:rPr>
          <w:rFonts w:ascii="Arial" w:hAnsi="Arial" w:cs="Arial"/>
          <w:sz w:val="22"/>
          <w:lang w:val="en-GB"/>
        </w:rPr>
      </w:pPr>
    </w:p>
    <w:p w:rsidR="002A28CD" w:rsidRPr="00F45B15" w:rsidRDefault="003F725F" w:rsidP="0022184C">
      <w:pPr>
        <w:ind w:right="-140"/>
        <w:rPr>
          <w:rFonts w:ascii="Arial" w:hAnsi="Arial" w:cs="Arial"/>
          <w:sz w:val="24"/>
          <w:szCs w:val="24"/>
          <w:lang w:val="en-GB"/>
        </w:rPr>
      </w:pPr>
      <w:r w:rsidRPr="00F45B15">
        <w:rPr>
          <w:rFonts w:ascii="Arial" w:hAnsi="Arial" w:cs="Arial"/>
          <w:b/>
          <w:sz w:val="24"/>
          <w:szCs w:val="24"/>
          <w:lang w:val="en-GB"/>
        </w:rPr>
        <w:t>Psych Wiki</w:t>
      </w:r>
      <w:r w:rsidR="0003311E" w:rsidRPr="00F45B15">
        <w:rPr>
          <w:rFonts w:ascii="Arial" w:hAnsi="Arial" w:cs="Arial"/>
          <w:b/>
          <w:sz w:val="24"/>
          <w:szCs w:val="24"/>
          <w:lang w:val="en-GB"/>
        </w:rPr>
        <w:t xml:space="preserve"> </w:t>
      </w:r>
      <w:r w:rsidR="0003311E" w:rsidRPr="00F45B15">
        <w:rPr>
          <w:rFonts w:ascii="Arial" w:hAnsi="Arial" w:cs="Arial"/>
          <w:sz w:val="24"/>
          <w:szCs w:val="24"/>
          <w:lang w:val="en-GB"/>
        </w:rPr>
        <w:t xml:space="preserve">- </w:t>
      </w:r>
      <w:hyperlink r:id="rId26" w:history="1">
        <w:r w:rsidR="002A28CD" w:rsidRPr="00F45B15">
          <w:rPr>
            <w:rStyle w:val="Hyperlink"/>
            <w:rFonts w:ascii="Arial" w:hAnsi="Arial" w:cs="Arial"/>
            <w:sz w:val="24"/>
            <w:szCs w:val="24"/>
            <w:u w:val="none"/>
            <w:lang w:val="en-GB"/>
          </w:rPr>
          <w:t>http://www.psychwiki.com/wiki/Category:Concepts</w:t>
        </w:r>
      </w:hyperlink>
      <w:r w:rsidR="00E235B5" w:rsidRPr="00F45B15">
        <w:rPr>
          <w:rFonts w:ascii="Arial" w:hAnsi="Arial" w:cs="Arial"/>
          <w:sz w:val="24"/>
          <w:szCs w:val="24"/>
        </w:rPr>
        <w:t xml:space="preserve"> </w:t>
      </w:r>
      <w:r w:rsidR="00D32798" w:rsidRPr="00F45B15">
        <w:rPr>
          <w:rFonts w:ascii="Arial" w:hAnsi="Arial" w:cs="Arial"/>
          <w:sz w:val="24"/>
          <w:szCs w:val="24"/>
        </w:rPr>
        <w:t>- A</w:t>
      </w:r>
      <w:r w:rsidR="00E235B5" w:rsidRPr="00F45B15">
        <w:rPr>
          <w:rFonts w:ascii="Arial" w:hAnsi="Arial" w:cs="Arial"/>
          <w:sz w:val="24"/>
          <w:szCs w:val="24"/>
        </w:rPr>
        <w:t xml:space="preserve"> Pretty exhaustive list of links to </w:t>
      </w:r>
      <w:r w:rsidR="0011499F" w:rsidRPr="00F45B15">
        <w:rPr>
          <w:rFonts w:ascii="Arial" w:hAnsi="Arial" w:cs="Arial"/>
          <w:sz w:val="24"/>
          <w:szCs w:val="24"/>
        </w:rPr>
        <w:t>explanations</w:t>
      </w:r>
      <w:r w:rsidR="00E235B5" w:rsidRPr="00F45B15">
        <w:rPr>
          <w:rFonts w:ascii="Arial" w:hAnsi="Arial" w:cs="Arial"/>
          <w:sz w:val="24"/>
          <w:szCs w:val="24"/>
        </w:rPr>
        <w:t xml:space="preserve"> of the main concepts in psychology</w:t>
      </w:r>
    </w:p>
    <w:p w:rsidR="00EF3B26" w:rsidRPr="00F45B15" w:rsidRDefault="00C82365" w:rsidP="0022184C">
      <w:pPr>
        <w:ind w:right="-140"/>
        <w:rPr>
          <w:rFonts w:ascii="Arial" w:hAnsi="Arial" w:cs="Arial"/>
          <w:b/>
          <w:sz w:val="28"/>
          <w:szCs w:val="28"/>
          <w:lang w:val="en-GB"/>
        </w:rPr>
      </w:pPr>
      <w:r w:rsidRPr="00F45B15">
        <w:rPr>
          <w:rFonts w:ascii="Arial" w:hAnsi="Arial" w:cs="Arial"/>
          <w:sz w:val="22"/>
          <w:lang w:val="en-GB"/>
        </w:rPr>
        <w:br w:type="page"/>
      </w:r>
      <w:r w:rsidR="009E4918" w:rsidRPr="00F45B15">
        <w:rPr>
          <w:rFonts w:ascii="Arial" w:hAnsi="Arial" w:cs="Arial"/>
          <w:b/>
          <w:sz w:val="28"/>
          <w:lang w:val="en-GB"/>
        </w:rPr>
        <w:lastRenderedPageBreak/>
        <w:t xml:space="preserve">Module </w:t>
      </w:r>
      <w:r w:rsidR="009E4918" w:rsidRPr="00F45B15">
        <w:rPr>
          <w:rFonts w:ascii="Arial" w:hAnsi="Arial" w:cs="Arial"/>
          <w:b/>
          <w:sz w:val="28"/>
          <w:szCs w:val="28"/>
          <w:lang w:val="en-GB"/>
        </w:rPr>
        <w:t>l</w:t>
      </w:r>
      <w:r w:rsidR="00EF3B26" w:rsidRPr="00F45B15">
        <w:rPr>
          <w:rFonts w:ascii="Arial" w:hAnsi="Arial" w:cs="Arial"/>
          <w:b/>
          <w:sz w:val="28"/>
          <w:szCs w:val="28"/>
          <w:lang w:val="en-GB"/>
        </w:rPr>
        <w:t>ecturers’ background information</w:t>
      </w:r>
    </w:p>
    <w:p w:rsidR="00EF3B26" w:rsidRPr="00F45B15" w:rsidRDefault="00EF3B26" w:rsidP="00EF3B26">
      <w:pPr>
        <w:rPr>
          <w:rFonts w:ascii="Arial" w:hAnsi="Arial" w:cs="Arial"/>
          <w:sz w:val="22"/>
          <w:szCs w:val="22"/>
          <w:lang w:val="en-GB"/>
        </w:rPr>
      </w:pPr>
    </w:p>
    <w:p w:rsidR="00761BBD" w:rsidRPr="00F45B15" w:rsidRDefault="00761BBD" w:rsidP="00EF3B26">
      <w:pPr>
        <w:rPr>
          <w:rFonts w:ascii="Arial" w:hAnsi="Arial" w:cs="Arial"/>
          <w:b/>
          <w:sz w:val="22"/>
          <w:szCs w:val="22"/>
          <w:lang w:val="en-GB"/>
        </w:rPr>
      </w:pPr>
    </w:p>
    <w:p w:rsidR="00EF3B26" w:rsidRPr="005124F3" w:rsidRDefault="00EF3B26" w:rsidP="005124F3">
      <w:pPr>
        <w:spacing w:after="100"/>
        <w:rPr>
          <w:rFonts w:ascii="Arial" w:hAnsi="Arial" w:cs="Arial"/>
          <w:b/>
          <w:sz w:val="24"/>
          <w:szCs w:val="24"/>
          <w:lang w:val="en-GB"/>
        </w:rPr>
      </w:pPr>
      <w:r w:rsidRPr="005124F3">
        <w:rPr>
          <w:rFonts w:ascii="Arial" w:hAnsi="Arial" w:cs="Arial"/>
          <w:b/>
          <w:sz w:val="24"/>
          <w:szCs w:val="24"/>
          <w:lang w:val="en-GB"/>
        </w:rPr>
        <w:t>David Murphy – Module Leader</w:t>
      </w:r>
    </w:p>
    <w:p w:rsidR="00B63ACC" w:rsidRPr="00F45B15" w:rsidRDefault="00EF3B26" w:rsidP="00EF3B26">
      <w:pPr>
        <w:rPr>
          <w:rFonts w:ascii="Arial" w:hAnsi="Arial" w:cs="Arial"/>
          <w:sz w:val="22"/>
          <w:szCs w:val="22"/>
          <w:lang w:val="en-GB"/>
        </w:rPr>
      </w:pPr>
      <w:r w:rsidRPr="00F45B15">
        <w:rPr>
          <w:rFonts w:ascii="Arial" w:hAnsi="Arial" w:cs="Arial"/>
          <w:sz w:val="22"/>
          <w:szCs w:val="22"/>
          <w:lang w:val="en-GB"/>
        </w:rPr>
        <w:t xml:space="preserve">I studied Psychology at </w:t>
      </w:r>
      <w:r w:rsidR="002A28CD" w:rsidRPr="00F45B15">
        <w:rPr>
          <w:rFonts w:ascii="Arial" w:hAnsi="Arial" w:cs="Arial"/>
          <w:sz w:val="22"/>
          <w:szCs w:val="22"/>
          <w:lang w:val="en-GB"/>
        </w:rPr>
        <w:t>u</w:t>
      </w:r>
      <w:r w:rsidRPr="00F45B15">
        <w:rPr>
          <w:rFonts w:ascii="Arial" w:hAnsi="Arial" w:cs="Arial"/>
          <w:sz w:val="22"/>
          <w:szCs w:val="22"/>
          <w:lang w:val="en-GB"/>
        </w:rPr>
        <w:t xml:space="preserve">niversity as it seemed to be one of the most </w:t>
      </w:r>
      <w:r w:rsidR="00190368" w:rsidRPr="00F45B15">
        <w:rPr>
          <w:rFonts w:ascii="Arial" w:hAnsi="Arial" w:cs="Arial"/>
          <w:sz w:val="22"/>
          <w:szCs w:val="22"/>
          <w:lang w:val="en-GB"/>
        </w:rPr>
        <w:t xml:space="preserve">interesting and </w:t>
      </w:r>
      <w:r w:rsidRPr="00F45B15">
        <w:rPr>
          <w:rFonts w:ascii="Arial" w:hAnsi="Arial" w:cs="Arial"/>
          <w:sz w:val="22"/>
          <w:szCs w:val="22"/>
          <w:lang w:val="en-GB"/>
        </w:rPr>
        <w:t xml:space="preserve">varied subjects you could take (although I </w:t>
      </w:r>
      <w:r w:rsidR="0011499F" w:rsidRPr="00F45B15">
        <w:rPr>
          <w:rFonts w:ascii="Arial" w:hAnsi="Arial" w:cs="Arial"/>
          <w:sz w:val="22"/>
          <w:szCs w:val="22"/>
          <w:lang w:val="en-GB"/>
        </w:rPr>
        <w:t>wasn’t sure so I did a</w:t>
      </w:r>
      <w:r w:rsidRPr="00F45B15">
        <w:rPr>
          <w:rFonts w:ascii="Arial" w:hAnsi="Arial" w:cs="Arial"/>
          <w:sz w:val="22"/>
          <w:szCs w:val="22"/>
          <w:lang w:val="en-GB"/>
        </w:rPr>
        <w:t xml:space="preserve"> joint degree with Zoology). I then </w:t>
      </w:r>
      <w:r w:rsidR="00190368" w:rsidRPr="00F45B15">
        <w:rPr>
          <w:rFonts w:ascii="Arial" w:hAnsi="Arial" w:cs="Arial"/>
          <w:sz w:val="22"/>
          <w:szCs w:val="22"/>
          <w:lang w:val="en-GB"/>
        </w:rPr>
        <w:t>found I loved</w:t>
      </w:r>
      <w:r w:rsidRPr="00F45B15">
        <w:rPr>
          <w:rFonts w:ascii="Arial" w:hAnsi="Arial" w:cs="Arial"/>
          <w:sz w:val="22"/>
          <w:szCs w:val="22"/>
          <w:lang w:val="en-GB"/>
        </w:rPr>
        <w:t xml:space="preserve"> the subject, particularly application to healthcare</w:t>
      </w:r>
      <w:r w:rsidR="0011499F" w:rsidRPr="00F45B15">
        <w:rPr>
          <w:rFonts w:ascii="Arial" w:hAnsi="Arial" w:cs="Arial"/>
          <w:sz w:val="22"/>
          <w:szCs w:val="22"/>
          <w:lang w:val="en-GB"/>
        </w:rPr>
        <w:t>, and went on to</w:t>
      </w:r>
      <w:r w:rsidRPr="00F45B15">
        <w:rPr>
          <w:rFonts w:ascii="Arial" w:hAnsi="Arial" w:cs="Arial"/>
          <w:sz w:val="22"/>
          <w:szCs w:val="22"/>
          <w:lang w:val="en-GB"/>
        </w:rPr>
        <w:t xml:space="preserve"> do post-graduate clinical psychology training at the Institute of Psychiatry</w:t>
      </w:r>
      <w:r w:rsidR="0011499F" w:rsidRPr="00F45B15">
        <w:rPr>
          <w:rFonts w:ascii="Arial" w:hAnsi="Arial" w:cs="Arial"/>
          <w:sz w:val="22"/>
          <w:szCs w:val="22"/>
          <w:lang w:val="en-GB"/>
        </w:rPr>
        <w:t xml:space="preserve"> in London</w:t>
      </w:r>
      <w:r w:rsidRPr="00F45B15">
        <w:rPr>
          <w:rFonts w:ascii="Arial" w:hAnsi="Arial" w:cs="Arial"/>
          <w:sz w:val="22"/>
          <w:szCs w:val="22"/>
          <w:lang w:val="en-GB"/>
        </w:rPr>
        <w:t xml:space="preserve">. Since then I have worked in the fields of Clinical Health Psychology &amp; Neuropsychology, firstly at The Royal National Orthopaedic Hospital and, for the past </w:t>
      </w:r>
      <w:r w:rsidR="00FC1EA7" w:rsidRPr="00F45B15">
        <w:rPr>
          <w:rFonts w:ascii="Arial" w:hAnsi="Arial" w:cs="Arial"/>
          <w:sz w:val="22"/>
          <w:szCs w:val="22"/>
          <w:lang w:val="en-GB"/>
        </w:rPr>
        <w:t>1</w:t>
      </w:r>
      <w:r w:rsidR="000803E9" w:rsidRPr="00F45B15">
        <w:rPr>
          <w:rFonts w:ascii="Arial" w:hAnsi="Arial" w:cs="Arial"/>
          <w:sz w:val="22"/>
          <w:szCs w:val="22"/>
          <w:lang w:val="en-GB"/>
        </w:rPr>
        <w:t>9</w:t>
      </w:r>
      <w:r w:rsidR="00FC1EA7" w:rsidRPr="00F45B15">
        <w:rPr>
          <w:rFonts w:ascii="Arial" w:hAnsi="Arial" w:cs="Arial"/>
          <w:sz w:val="22"/>
          <w:szCs w:val="22"/>
          <w:lang w:val="en-GB"/>
        </w:rPr>
        <w:t xml:space="preserve"> </w:t>
      </w:r>
      <w:r w:rsidRPr="00F45B15">
        <w:rPr>
          <w:rFonts w:ascii="Arial" w:hAnsi="Arial" w:cs="Arial"/>
          <w:sz w:val="22"/>
          <w:szCs w:val="22"/>
          <w:lang w:val="en-GB"/>
        </w:rPr>
        <w:t xml:space="preserve">years, at Charing Cross Hospital (apart from </w:t>
      </w:r>
      <w:r w:rsidR="00E431D4" w:rsidRPr="00F45B15">
        <w:rPr>
          <w:rFonts w:ascii="Arial" w:hAnsi="Arial" w:cs="Arial"/>
          <w:sz w:val="22"/>
          <w:szCs w:val="22"/>
          <w:lang w:val="en-GB"/>
        </w:rPr>
        <w:t>one year when</w:t>
      </w:r>
      <w:r w:rsidRPr="00F45B15">
        <w:rPr>
          <w:rFonts w:ascii="Arial" w:hAnsi="Arial" w:cs="Arial"/>
          <w:sz w:val="22"/>
          <w:szCs w:val="22"/>
          <w:lang w:val="en-GB"/>
        </w:rPr>
        <w:t xml:space="preserve"> I was seconded to the Healthcare Commission to do development work and be a “hospital inspector”). I have worked </w:t>
      </w:r>
      <w:r w:rsidR="0011499F" w:rsidRPr="00F45B15">
        <w:rPr>
          <w:rFonts w:ascii="Arial" w:hAnsi="Arial" w:cs="Arial"/>
          <w:sz w:val="22"/>
          <w:szCs w:val="22"/>
          <w:lang w:val="en-GB"/>
        </w:rPr>
        <w:t>in a range of services</w:t>
      </w:r>
      <w:r w:rsidRPr="00F45B15">
        <w:rPr>
          <w:rFonts w:ascii="Arial" w:hAnsi="Arial" w:cs="Arial"/>
          <w:sz w:val="22"/>
          <w:szCs w:val="22"/>
          <w:lang w:val="en-GB"/>
        </w:rPr>
        <w:t xml:space="preserve"> including </w:t>
      </w:r>
      <w:r w:rsidR="00B63ACC" w:rsidRPr="00F45B15">
        <w:rPr>
          <w:rFonts w:ascii="Arial" w:hAnsi="Arial" w:cs="Arial"/>
          <w:sz w:val="22"/>
          <w:szCs w:val="22"/>
          <w:lang w:val="en-GB"/>
        </w:rPr>
        <w:t xml:space="preserve">spinal cord injury, </w:t>
      </w:r>
      <w:r w:rsidRPr="00F45B15">
        <w:rPr>
          <w:rFonts w:ascii="Arial" w:hAnsi="Arial" w:cs="Arial"/>
          <w:sz w:val="22"/>
          <w:szCs w:val="22"/>
          <w:lang w:val="en-GB"/>
        </w:rPr>
        <w:t xml:space="preserve">diabetes care, pain management, plastic surgery, cardiac rehabilitation and </w:t>
      </w:r>
      <w:r w:rsidR="00E431D4" w:rsidRPr="00F45B15">
        <w:rPr>
          <w:rFonts w:ascii="Arial" w:hAnsi="Arial" w:cs="Arial"/>
          <w:sz w:val="22"/>
          <w:szCs w:val="22"/>
          <w:lang w:val="en-GB"/>
        </w:rPr>
        <w:t>neurology</w:t>
      </w:r>
      <w:r w:rsidRPr="00F45B15">
        <w:rPr>
          <w:rFonts w:ascii="Arial" w:hAnsi="Arial" w:cs="Arial"/>
          <w:sz w:val="22"/>
          <w:szCs w:val="22"/>
          <w:lang w:val="en-GB"/>
        </w:rPr>
        <w:t>.</w:t>
      </w:r>
      <w:r w:rsidR="0003311E" w:rsidRPr="00F45B15">
        <w:rPr>
          <w:rFonts w:ascii="Arial" w:hAnsi="Arial" w:cs="Arial"/>
          <w:sz w:val="22"/>
          <w:szCs w:val="22"/>
          <w:lang w:val="en-GB"/>
        </w:rPr>
        <w:t xml:space="preserve"> </w:t>
      </w:r>
      <w:r w:rsidR="004425E2" w:rsidRPr="00F45B15">
        <w:rPr>
          <w:rFonts w:ascii="Arial" w:hAnsi="Arial" w:cs="Arial"/>
          <w:sz w:val="22"/>
          <w:szCs w:val="22"/>
          <w:lang w:val="en-GB"/>
        </w:rPr>
        <w:t xml:space="preserve">I am currently the Chair of the Professional Practice Board and a </w:t>
      </w:r>
      <w:r w:rsidR="00190368" w:rsidRPr="00F45B15">
        <w:rPr>
          <w:rFonts w:ascii="Arial" w:hAnsi="Arial" w:cs="Arial"/>
          <w:sz w:val="22"/>
          <w:szCs w:val="22"/>
          <w:lang w:val="en-GB"/>
        </w:rPr>
        <w:t>t</w:t>
      </w:r>
      <w:r w:rsidR="004425E2" w:rsidRPr="00F45B15">
        <w:rPr>
          <w:rFonts w:ascii="Arial" w:hAnsi="Arial" w:cs="Arial"/>
          <w:sz w:val="22"/>
          <w:szCs w:val="22"/>
          <w:lang w:val="en-GB"/>
        </w:rPr>
        <w:t>rustee of the British Psychological Society</w:t>
      </w:r>
      <w:r w:rsidR="0011499F" w:rsidRPr="00F45B15">
        <w:rPr>
          <w:rFonts w:ascii="Arial" w:hAnsi="Arial" w:cs="Arial"/>
          <w:sz w:val="22"/>
          <w:szCs w:val="22"/>
          <w:lang w:val="en-GB"/>
        </w:rPr>
        <w:t>.</w:t>
      </w:r>
      <w:r w:rsidR="004425E2" w:rsidRPr="00F45B15">
        <w:rPr>
          <w:rFonts w:ascii="Arial" w:hAnsi="Arial" w:cs="Arial"/>
          <w:sz w:val="22"/>
          <w:szCs w:val="22"/>
          <w:lang w:val="en-GB"/>
        </w:rPr>
        <w:t xml:space="preserve"> </w:t>
      </w:r>
      <w:r w:rsidRPr="00F45B15">
        <w:rPr>
          <w:rFonts w:ascii="Arial" w:hAnsi="Arial" w:cs="Arial"/>
          <w:sz w:val="22"/>
          <w:szCs w:val="22"/>
          <w:lang w:val="en-GB"/>
        </w:rPr>
        <w:t xml:space="preserve">I </w:t>
      </w:r>
      <w:r w:rsidR="00B63ACC" w:rsidRPr="00F45B15">
        <w:rPr>
          <w:rFonts w:ascii="Arial" w:hAnsi="Arial" w:cs="Arial"/>
          <w:sz w:val="22"/>
          <w:szCs w:val="22"/>
          <w:lang w:val="en-GB"/>
        </w:rPr>
        <w:t xml:space="preserve">enjoy teaching and </w:t>
      </w:r>
      <w:r w:rsidR="00067E6F" w:rsidRPr="00F45B15">
        <w:rPr>
          <w:rFonts w:ascii="Arial" w:hAnsi="Arial" w:cs="Arial"/>
          <w:sz w:val="22"/>
          <w:szCs w:val="22"/>
          <w:lang w:val="en-GB"/>
        </w:rPr>
        <w:t xml:space="preserve">for many years I </w:t>
      </w:r>
      <w:r w:rsidRPr="00F45B15">
        <w:rPr>
          <w:rFonts w:ascii="Arial" w:hAnsi="Arial" w:cs="Arial"/>
          <w:sz w:val="22"/>
          <w:szCs w:val="22"/>
          <w:lang w:val="en-GB"/>
        </w:rPr>
        <w:t xml:space="preserve">have </w:t>
      </w:r>
      <w:r w:rsidR="00CC305B" w:rsidRPr="00F45B15">
        <w:rPr>
          <w:rFonts w:ascii="Arial" w:hAnsi="Arial" w:cs="Arial"/>
          <w:sz w:val="22"/>
          <w:szCs w:val="22"/>
          <w:lang w:val="en-GB"/>
        </w:rPr>
        <w:t xml:space="preserve">been teaching </w:t>
      </w:r>
      <w:r w:rsidRPr="00F45B15">
        <w:rPr>
          <w:rFonts w:ascii="Arial" w:hAnsi="Arial" w:cs="Arial"/>
          <w:sz w:val="22"/>
          <w:szCs w:val="22"/>
          <w:lang w:val="en-GB"/>
        </w:rPr>
        <w:t xml:space="preserve">undergraduate medical </w:t>
      </w:r>
      <w:r w:rsidR="00067E6F" w:rsidRPr="00F45B15">
        <w:rPr>
          <w:rFonts w:ascii="Arial" w:hAnsi="Arial" w:cs="Arial"/>
          <w:sz w:val="22"/>
          <w:szCs w:val="22"/>
          <w:lang w:val="en-GB"/>
        </w:rPr>
        <w:t xml:space="preserve">students </w:t>
      </w:r>
      <w:r w:rsidRPr="00F45B15">
        <w:rPr>
          <w:rFonts w:ascii="Arial" w:hAnsi="Arial" w:cs="Arial"/>
          <w:sz w:val="22"/>
          <w:szCs w:val="22"/>
          <w:lang w:val="en-GB"/>
        </w:rPr>
        <w:t>at Imperial College</w:t>
      </w:r>
      <w:r w:rsidR="00E431D4" w:rsidRPr="00F45B15">
        <w:rPr>
          <w:rFonts w:ascii="Arial" w:hAnsi="Arial" w:cs="Arial"/>
          <w:sz w:val="22"/>
          <w:szCs w:val="22"/>
          <w:lang w:val="en-GB"/>
        </w:rPr>
        <w:t xml:space="preserve"> and have been module leader for the past 5 years</w:t>
      </w:r>
      <w:r w:rsidR="00622886" w:rsidRPr="00F45B15">
        <w:rPr>
          <w:rFonts w:ascii="Arial" w:hAnsi="Arial" w:cs="Arial"/>
          <w:sz w:val="22"/>
          <w:szCs w:val="22"/>
          <w:lang w:val="en-GB"/>
        </w:rPr>
        <w:t>.</w:t>
      </w:r>
    </w:p>
    <w:p w:rsidR="00CC305B" w:rsidRPr="00F45B15" w:rsidRDefault="00CC305B" w:rsidP="00EF3B26">
      <w:pPr>
        <w:rPr>
          <w:rFonts w:ascii="Arial" w:hAnsi="Arial" w:cs="Arial"/>
          <w:sz w:val="22"/>
          <w:szCs w:val="22"/>
          <w:lang w:val="en-GB"/>
        </w:rPr>
      </w:pPr>
    </w:p>
    <w:p w:rsidR="00EF3B26" w:rsidRPr="005124F3" w:rsidRDefault="00EF3B26" w:rsidP="005124F3">
      <w:pPr>
        <w:spacing w:after="100"/>
        <w:rPr>
          <w:rFonts w:ascii="Arial" w:hAnsi="Arial" w:cs="Arial"/>
          <w:b/>
          <w:sz w:val="24"/>
          <w:szCs w:val="24"/>
          <w:lang w:val="en-GB"/>
        </w:rPr>
      </w:pPr>
      <w:r w:rsidRPr="005124F3">
        <w:rPr>
          <w:rFonts w:ascii="Arial" w:hAnsi="Arial" w:cs="Arial"/>
          <w:b/>
          <w:sz w:val="24"/>
          <w:szCs w:val="24"/>
          <w:lang w:val="en-GB"/>
        </w:rPr>
        <w:t>Dr Stephen Gunning</w:t>
      </w:r>
    </w:p>
    <w:p w:rsidR="00EF3B26" w:rsidRPr="00F45B15" w:rsidRDefault="00EF3B26" w:rsidP="00EF3B26">
      <w:pPr>
        <w:rPr>
          <w:rFonts w:ascii="Arial" w:hAnsi="Arial" w:cs="Arial"/>
          <w:sz w:val="22"/>
          <w:szCs w:val="22"/>
          <w:lang w:val="en-GB"/>
        </w:rPr>
      </w:pPr>
      <w:r w:rsidRPr="00F45B15">
        <w:rPr>
          <w:rFonts w:ascii="Arial" w:hAnsi="Arial" w:cs="Arial"/>
          <w:sz w:val="22"/>
          <w:szCs w:val="22"/>
          <w:lang w:val="en-GB"/>
        </w:rPr>
        <w:t>Following a first degree combining Psychology and Philosophy I undertook a sh</w:t>
      </w:r>
      <w:r w:rsidR="003F4EA1" w:rsidRPr="00F45B15">
        <w:rPr>
          <w:rFonts w:ascii="Arial" w:hAnsi="Arial" w:cs="Arial"/>
          <w:sz w:val="22"/>
          <w:szCs w:val="22"/>
          <w:lang w:val="en-GB"/>
        </w:rPr>
        <w:t xml:space="preserve">ort-lived career in journalism before </w:t>
      </w:r>
      <w:r w:rsidRPr="00F45B15">
        <w:rPr>
          <w:rFonts w:ascii="Arial" w:hAnsi="Arial" w:cs="Arial"/>
          <w:sz w:val="22"/>
          <w:szCs w:val="22"/>
          <w:lang w:val="en-GB"/>
        </w:rPr>
        <w:t>embarked upon a Master</w:t>
      </w:r>
      <w:r w:rsidR="005124F3">
        <w:rPr>
          <w:rFonts w:ascii="Arial" w:hAnsi="Arial" w:cs="Arial"/>
          <w:sz w:val="22"/>
          <w:szCs w:val="22"/>
          <w:lang w:val="en-GB"/>
        </w:rPr>
        <w:t>’</w:t>
      </w:r>
      <w:r w:rsidRPr="00F45B15">
        <w:rPr>
          <w:rFonts w:ascii="Arial" w:hAnsi="Arial" w:cs="Arial"/>
          <w:sz w:val="22"/>
          <w:szCs w:val="22"/>
          <w:lang w:val="en-GB"/>
        </w:rPr>
        <w:t xml:space="preserve">s degree which involved modelling complex human decision making, as applied to healthcare, with computational systems. Following this, I had an opportunity to work clinically using computer-assisted cognitive rehabilitation techniques with individuals with acquired brain injury. This led to a Doctorate in Clinical Psychology and I now work full-time as a Clinical Psychologist at </w:t>
      </w:r>
      <w:smartTag w:uri="urn:schemas-microsoft-com:office:smarttags" w:element="place">
        <w:smartTag w:uri="urn:schemas-microsoft-com:office:smarttags" w:element="PlaceName">
          <w:r w:rsidRPr="00F45B15">
            <w:rPr>
              <w:rFonts w:ascii="Arial" w:hAnsi="Arial" w:cs="Arial"/>
              <w:sz w:val="22"/>
              <w:szCs w:val="22"/>
              <w:lang w:val="en-GB"/>
            </w:rPr>
            <w:t>Charing Cross</w:t>
          </w:r>
        </w:smartTag>
        <w:r w:rsidRPr="00F45B15">
          <w:rPr>
            <w:rFonts w:ascii="Arial" w:hAnsi="Arial" w:cs="Arial"/>
            <w:sz w:val="22"/>
            <w:szCs w:val="22"/>
            <w:lang w:val="en-GB"/>
          </w:rPr>
          <w:t xml:space="preserve"> </w:t>
        </w:r>
        <w:smartTag w:uri="urn:schemas-microsoft-com:office:smarttags" w:element="PlaceType">
          <w:r w:rsidRPr="00F45B15">
            <w:rPr>
              <w:rFonts w:ascii="Arial" w:hAnsi="Arial" w:cs="Arial"/>
              <w:sz w:val="22"/>
              <w:szCs w:val="22"/>
              <w:lang w:val="en-GB"/>
            </w:rPr>
            <w:t>Hospital</w:t>
          </w:r>
        </w:smartTag>
      </w:smartTag>
      <w:r w:rsidRPr="00F45B15">
        <w:rPr>
          <w:rFonts w:ascii="Arial" w:hAnsi="Arial" w:cs="Arial"/>
          <w:sz w:val="22"/>
          <w:szCs w:val="22"/>
          <w:lang w:val="en-GB"/>
        </w:rPr>
        <w:t>. I am a member of the Cardiac Rehabilitation team for whom I am developing psychological services and I have additional interests in the diagnostic assessment of neurodegenerative disorders and the treatment of individuals with psychological disorders affecting a medical condition.</w:t>
      </w:r>
    </w:p>
    <w:p w:rsidR="00761BBD" w:rsidRPr="00F45B15" w:rsidRDefault="00761BBD" w:rsidP="00EF3B26">
      <w:pPr>
        <w:rPr>
          <w:rFonts w:ascii="Arial" w:hAnsi="Arial" w:cs="Arial"/>
          <w:sz w:val="22"/>
          <w:szCs w:val="22"/>
          <w:lang w:val="en-GB"/>
        </w:rPr>
      </w:pPr>
    </w:p>
    <w:p w:rsidR="00EF3B26" w:rsidRPr="005124F3" w:rsidRDefault="00EF3B26" w:rsidP="005124F3">
      <w:pPr>
        <w:spacing w:after="100"/>
        <w:rPr>
          <w:rFonts w:ascii="Arial" w:hAnsi="Arial" w:cs="Arial"/>
          <w:b/>
          <w:sz w:val="24"/>
          <w:szCs w:val="24"/>
          <w:lang w:val="en-GB"/>
        </w:rPr>
      </w:pPr>
      <w:r w:rsidRPr="005124F3">
        <w:rPr>
          <w:rFonts w:ascii="Arial" w:hAnsi="Arial" w:cs="Arial"/>
          <w:b/>
          <w:sz w:val="24"/>
          <w:szCs w:val="24"/>
          <w:lang w:val="en-GB"/>
        </w:rPr>
        <w:t xml:space="preserve">Dr </w:t>
      </w:r>
      <w:r w:rsidR="000803E9" w:rsidRPr="005124F3">
        <w:rPr>
          <w:rFonts w:ascii="Arial" w:hAnsi="Arial" w:cs="Arial"/>
          <w:b/>
          <w:sz w:val="24"/>
          <w:szCs w:val="24"/>
          <w:lang w:val="en-GB"/>
        </w:rPr>
        <w:t>Becky Armstrong</w:t>
      </w:r>
      <w:r w:rsidRPr="005124F3">
        <w:rPr>
          <w:rFonts w:ascii="Arial" w:hAnsi="Arial" w:cs="Arial"/>
          <w:b/>
          <w:sz w:val="24"/>
          <w:szCs w:val="24"/>
          <w:lang w:val="en-GB"/>
        </w:rPr>
        <w:t xml:space="preserve"> </w:t>
      </w:r>
    </w:p>
    <w:p w:rsidR="000803E9" w:rsidRPr="00F45B15" w:rsidRDefault="000803E9" w:rsidP="000803E9">
      <w:pPr>
        <w:rPr>
          <w:rFonts w:ascii="Arial" w:hAnsi="Arial" w:cs="Arial"/>
          <w:sz w:val="22"/>
          <w:szCs w:val="22"/>
        </w:rPr>
      </w:pPr>
      <w:r w:rsidRPr="00F45B15">
        <w:rPr>
          <w:rFonts w:ascii="Arial" w:hAnsi="Arial" w:cs="Arial"/>
          <w:sz w:val="22"/>
          <w:szCs w:val="22"/>
        </w:rPr>
        <w:t>I completed my first degree in Psychology at Staffordshire University after really enjoying the subject at A-Level.  I went on to win a place on their Master</w:t>
      </w:r>
      <w:r w:rsidR="005124F3">
        <w:rPr>
          <w:rFonts w:ascii="Arial" w:hAnsi="Arial" w:cs="Arial"/>
          <w:sz w:val="22"/>
          <w:szCs w:val="22"/>
        </w:rPr>
        <w:t>’</w:t>
      </w:r>
      <w:r w:rsidRPr="00F45B15">
        <w:rPr>
          <w:rFonts w:ascii="Arial" w:hAnsi="Arial" w:cs="Arial"/>
          <w:sz w:val="22"/>
          <w:szCs w:val="22"/>
        </w:rPr>
        <w:t xml:space="preserve">s degree course in Health Psychology before working in research looking at Cognitive Behavioral Therapy (CBT) with people who are dependent on opiates or within a forensic setting.  Whilst working in research an appetite developed to find out more about the people I was interviewing and help them develop skills to help themselves and so I pursued a career in Clinical Psychology.  I graduated from </w:t>
      </w:r>
      <w:smartTag w:uri="urn:schemas-microsoft-com:office:smarttags" w:element="place">
        <w:smartTag w:uri="urn:schemas-microsoft-com:office:smarttags" w:element="PlaceName">
          <w:r w:rsidRPr="00F45B15">
            <w:rPr>
              <w:rFonts w:ascii="Arial" w:hAnsi="Arial" w:cs="Arial"/>
              <w:sz w:val="22"/>
              <w:szCs w:val="22"/>
            </w:rPr>
            <w:t>Warwick</w:t>
          </w:r>
        </w:smartTag>
        <w:r w:rsidRPr="00F45B15">
          <w:rPr>
            <w:rFonts w:ascii="Arial" w:hAnsi="Arial" w:cs="Arial"/>
            <w:sz w:val="22"/>
            <w:szCs w:val="22"/>
          </w:rPr>
          <w:t xml:space="preserve"> </w:t>
        </w:r>
        <w:smartTag w:uri="urn:schemas-microsoft-com:office:smarttags" w:element="PlaceType">
          <w:r w:rsidRPr="00F45B15">
            <w:rPr>
              <w:rFonts w:ascii="Arial" w:hAnsi="Arial" w:cs="Arial"/>
              <w:sz w:val="22"/>
              <w:szCs w:val="22"/>
            </w:rPr>
            <w:t>University</w:t>
          </w:r>
        </w:smartTag>
      </w:smartTag>
      <w:r w:rsidRPr="00F45B15">
        <w:rPr>
          <w:rFonts w:ascii="Arial" w:hAnsi="Arial" w:cs="Arial"/>
          <w:sz w:val="22"/>
          <w:szCs w:val="22"/>
        </w:rPr>
        <w:t xml:space="preserve"> and have been working, within the NHS, with children and families from birth to 18 years ever since.  I thoroughly enjoy my job and feel privileged most days to have had contact with the families I meet and work with day to day.</w:t>
      </w:r>
    </w:p>
    <w:p w:rsidR="00EF3B26" w:rsidRPr="00F45B15" w:rsidRDefault="00EF3B26" w:rsidP="00EF3B26">
      <w:pPr>
        <w:rPr>
          <w:rFonts w:ascii="Arial" w:hAnsi="Arial" w:cs="Arial"/>
          <w:b/>
          <w:sz w:val="22"/>
          <w:szCs w:val="22"/>
          <w:lang w:val="en-GB"/>
        </w:rPr>
      </w:pPr>
    </w:p>
    <w:p w:rsidR="00EF3B26" w:rsidRPr="005124F3" w:rsidRDefault="00EF3B26" w:rsidP="005124F3">
      <w:pPr>
        <w:spacing w:after="100"/>
        <w:rPr>
          <w:rFonts w:ascii="Arial" w:hAnsi="Arial" w:cs="Arial"/>
          <w:b/>
          <w:sz w:val="24"/>
          <w:szCs w:val="24"/>
          <w:lang w:val="en-GB"/>
        </w:rPr>
      </w:pPr>
      <w:r w:rsidRPr="005124F3">
        <w:rPr>
          <w:rFonts w:ascii="Arial" w:hAnsi="Arial" w:cs="Arial"/>
          <w:b/>
          <w:sz w:val="24"/>
          <w:szCs w:val="24"/>
          <w:lang w:val="en-GB"/>
        </w:rPr>
        <w:t>Dr Kendra Shaw</w:t>
      </w:r>
    </w:p>
    <w:p w:rsidR="00EF3B26" w:rsidRPr="00F45B15" w:rsidRDefault="00EF3B26" w:rsidP="00EF3B26">
      <w:pPr>
        <w:rPr>
          <w:rFonts w:ascii="Arial" w:hAnsi="Arial" w:cs="Arial"/>
          <w:sz w:val="22"/>
          <w:szCs w:val="22"/>
          <w:lang w:val="en-GB"/>
        </w:rPr>
      </w:pPr>
      <w:r w:rsidRPr="00F45B15">
        <w:rPr>
          <w:rFonts w:ascii="Arial" w:hAnsi="Arial" w:cs="Arial"/>
          <w:sz w:val="22"/>
          <w:szCs w:val="22"/>
          <w:lang w:val="en-GB"/>
        </w:rPr>
        <w:t xml:space="preserve">I completed my first degree in Psychology at the University </w:t>
      </w:r>
      <w:proofErr w:type="gramStart"/>
      <w:r w:rsidRPr="00F45B15">
        <w:rPr>
          <w:rFonts w:ascii="Arial" w:hAnsi="Arial" w:cs="Arial"/>
          <w:sz w:val="22"/>
          <w:szCs w:val="22"/>
          <w:lang w:val="en-GB"/>
        </w:rPr>
        <w:t>of</w:t>
      </w:r>
      <w:proofErr w:type="gramEnd"/>
      <w:r w:rsidRPr="00F45B15">
        <w:rPr>
          <w:rFonts w:ascii="Arial" w:hAnsi="Arial" w:cs="Arial"/>
          <w:sz w:val="22"/>
          <w:szCs w:val="22"/>
          <w:lang w:val="en-GB"/>
        </w:rPr>
        <w:t xml:space="preserve"> Western Ontario, Canada and then moved to Ireland to do a PhD at Trinity College Dublin where I examined the role of brain-derived </w:t>
      </w:r>
      <w:proofErr w:type="spellStart"/>
      <w:r w:rsidRPr="00F45B15">
        <w:rPr>
          <w:rFonts w:ascii="Arial" w:hAnsi="Arial" w:cs="Arial"/>
          <w:sz w:val="22"/>
          <w:szCs w:val="22"/>
          <w:lang w:val="en-GB"/>
        </w:rPr>
        <w:t>neurotrophic</w:t>
      </w:r>
      <w:proofErr w:type="spellEnd"/>
      <w:r w:rsidRPr="00F45B15">
        <w:rPr>
          <w:rFonts w:ascii="Arial" w:hAnsi="Arial" w:cs="Arial"/>
          <w:sz w:val="22"/>
          <w:szCs w:val="22"/>
          <w:lang w:val="en-GB"/>
        </w:rPr>
        <w:t xml:space="preserve"> factor in learning and memory.  Following this, I spent two years working as a post-doctoral researcher at the </w:t>
      </w:r>
      <w:smartTag w:uri="urn:schemas-microsoft-com:office:smarttags" w:element="PlaceType">
        <w:r w:rsidRPr="00F45B15">
          <w:rPr>
            <w:rFonts w:ascii="Arial" w:hAnsi="Arial" w:cs="Arial"/>
            <w:sz w:val="22"/>
            <w:szCs w:val="22"/>
            <w:lang w:val="en-GB"/>
          </w:rPr>
          <w:t>Institute</w:t>
        </w:r>
      </w:smartTag>
      <w:r w:rsidRPr="00F45B15">
        <w:rPr>
          <w:rFonts w:ascii="Arial" w:hAnsi="Arial" w:cs="Arial"/>
          <w:sz w:val="22"/>
          <w:szCs w:val="22"/>
          <w:lang w:val="en-GB"/>
        </w:rPr>
        <w:t xml:space="preserve"> of </w:t>
      </w:r>
      <w:smartTag w:uri="urn:schemas-microsoft-com:office:smarttags" w:element="PlaceName">
        <w:r w:rsidRPr="00F45B15">
          <w:rPr>
            <w:rFonts w:ascii="Arial" w:hAnsi="Arial" w:cs="Arial"/>
            <w:sz w:val="22"/>
            <w:szCs w:val="22"/>
            <w:lang w:val="en-GB"/>
          </w:rPr>
          <w:t>Psychiatry</w:t>
        </w:r>
      </w:smartTag>
      <w:r w:rsidRPr="00F45B15">
        <w:rPr>
          <w:rFonts w:ascii="Arial" w:hAnsi="Arial" w:cs="Arial"/>
          <w:sz w:val="22"/>
          <w:szCs w:val="22"/>
          <w:lang w:val="en-GB"/>
        </w:rPr>
        <w:t xml:space="preserve">, KCL and the </w:t>
      </w:r>
      <w:smartTag w:uri="urn:schemas-microsoft-com:office:smarttags" w:element="place">
        <w:smartTag w:uri="urn:schemas-microsoft-com:office:smarttags" w:element="PlaceType">
          <w:r w:rsidRPr="00F45B15">
            <w:rPr>
              <w:rFonts w:ascii="Arial" w:hAnsi="Arial" w:cs="Arial"/>
              <w:sz w:val="22"/>
              <w:szCs w:val="22"/>
              <w:lang w:val="en-GB"/>
            </w:rPr>
            <w:t>Institute</w:t>
          </w:r>
        </w:smartTag>
        <w:r w:rsidRPr="00F45B15">
          <w:rPr>
            <w:rFonts w:ascii="Arial" w:hAnsi="Arial" w:cs="Arial"/>
            <w:sz w:val="22"/>
            <w:szCs w:val="22"/>
            <w:lang w:val="en-GB"/>
          </w:rPr>
          <w:t xml:space="preserve"> of </w:t>
        </w:r>
        <w:smartTag w:uri="urn:schemas-microsoft-com:office:smarttags" w:element="PlaceName">
          <w:r w:rsidRPr="00F45B15">
            <w:rPr>
              <w:rFonts w:ascii="Arial" w:hAnsi="Arial" w:cs="Arial"/>
              <w:sz w:val="22"/>
              <w:szCs w:val="22"/>
              <w:lang w:val="en-GB"/>
            </w:rPr>
            <w:t>Cognitive Neuroscience</w:t>
          </w:r>
        </w:smartTag>
      </w:smartTag>
      <w:r w:rsidRPr="00F45B15">
        <w:rPr>
          <w:rFonts w:ascii="Arial" w:hAnsi="Arial" w:cs="Arial"/>
          <w:sz w:val="22"/>
          <w:szCs w:val="22"/>
          <w:lang w:val="en-GB"/>
        </w:rPr>
        <w:t xml:space="preserve">, </w:t>
      </w:r>
      <w:smartTag w:uri="urn:schemas-microsoft-com:office:smarttags" w:element="stockticker">
        <w:r w:rsidRPr="00F45B15">
          <w:rPr>
            <w:rFonts w:ascii="Arial" w:hAnsi="Arial" w:cs="Arial"/>
            <w:sz w:val="22"/>
            <w:szCs w:val="22"/>
            <w:lang w:val="en-GB"/>
          </w:rPr>
          <w:t>UCL</w:t>
        </w:r>
      </w:smartTag>
      <w:r w:rsidRPr="00F45B15">
        <w:rPr>
          <w:rFonts w:ascii="Arial" w:hAnsi="Arial" w:cs="Arial"/>
          <w:sz w:val="22"/>
          <w:szCs w:val="22"/>
          <w:lang w:val="en-GB"/>
        </w:rPr>
        <w:t xml:space="preserve">.  Not being entirely content solely doing research, I decided to train as Clinical Psychologist to combine research with clinical practice.  I completed my </w:t>
      </w:r>
      <w:r w:rsidR="0022184C" w:rsidRPr="00F45B15">
        <w:rPr>
          <w:rFonts w:ascii="Arial" w:hAnsi="Arial" w:cs="Arial"/>
          <w:sz w:val="22"/>
          <w:szCs w:val="22"/>
          <w:lang w:val="en-GB"/>
        </w:rPr>
        <w:t>postdoctoral</w:t>
      </w:r>
      <w:r w:rsidRPr="00F45B15">
        <w:rPr>
          <w:rFonts w:ascii="Arial" w:hAnsi="Arial" w:cs="Arial"/>
          <w:sz w:val="22"/>
          <w:szCs w:val="22"/>
          <w:lang w:val="en-GB"/>
        </w:rPr>
        <w:t xml:space="preserve"> clinical training at the </w:t>
      </w:r>
      <w:smartTag w:uri="urn:schemas-microsoft-com:office:smarttags" w:element="place">
        <w:smartTag w:uri="urn:schemas-microsoft-com:office:smarttags" w:element="PlaceType">
          <w:r w:rsidRPr="00F45B15">
            <w:rPr>
              <w:rFonts w:ascii="Arial" w:hAnsi="Arial" w:cs="Arial"/>
              <w:sz w:val="22"/>
              <w:szCs w:val="22"/>
              <w:lang w:val="en-GB"/>
            </w:rPr>
            <w:t>Institute</w:t>
          </w:r>
        </w:smartTag>
        <w:r w:rsidRPr="00F45B15">
          <w:rPr>
            <w:rFonts w:ascii="Arial" w:hAnsi="Arial" w:cs="Arial"/>
            <w:sz w:val="22"/>
            <w:szCs w:val="22"/>
            <w:lang w:val="en-GB"/>
          </w:rPr>
          <w:t xml:space="preserve"> of </w:t>
        </w:r>
        <w:smartTag w:uri="urn:schemas-microsoft-com:office:smarttags" w:element="PlaceName">
          <w:r w:rsidRPr="00F45B15">
            <w:rPr>
              <w:rFonts w:ascii="Arial" w:hAnsi="Arial" w:cs="Arial"/>
              <w:sz w:val="22"/>
              <w:szCs w:val="22"/>
              <w:lang w:val="en-GB"/>
            </w:rPr>
            <w:t>Psychiatry</w:t>
          </w:r>
        </w:smartTag>
      </w:smartTag>
      <w:r w:rsidRPr="00F45B15">
        <w:rPr>
          <w:rFonts w:ascii="Arial" w:hAnsi="Arial" w:cs="Arial"/>
          <w:sz w:val="22"/>
          <w:szCs w:val="22"/>
          <w:lang w:val="en-GB"/>
        </w:rPr>
        <w:t xml:space="preserve"> and have since worked for the NHS as a Clinical Psychologist in the field of Neuro</w:t>
      </w:r>
      <w:r w:rsidR="0003311E" w:rsidRPr="00F45B15">
        <w:rPr>
          <w:rFonts w:ascii="Arial" w:hAnsi="Arial" w:cs="Arial"/>
          <w:sz w:val="22"/>
          <w:szCs w:val="22"/>
          <w:lang w:val="en-GB"/>
        </w:rPr>
        <w:t>psychology.</w:t>
      </w:r>
      <w:r w:rsidRPr="00F45B15">
        <w:rPr>
          <w:rFonts w:ascii="Arial" w:hAnsi="Arial" w:cs="Arial"/>
          <w:sz w:val="22"/>
          <w:szCs w:val="22"/>
          <w:lang w:val="en-GB"/>
        </w:rPr>
        <w:t xml:space="preserve">  </w:t>
      </w:r>
    </w:p>
    <w:p w:rsidR="00C82365" w:rsidRPr="00F45B15" w:rsidRDefault="00C82365" w:rsidP="00C82365">
      <w:pPr>
        <w:rPr>
          <w:rFonts w:ascii="Arial" w:hAnsi="Arial" w:cs="Arial"/>
          <w:sz w:val="22"/>
          <w:lang w:val="en-GB"/>
        </w:rPr>
        <w:sectPr w:rsidR="00C82365" w:rsidRPr="00F45B15" w:rsidSect="004B5131">
          <w:footerReference w:type="default" r:id="rId27"/>
          <w:headerReference w:type="first" r:id="rId28"/>
          <w:pgSz w:w="11906" w:h="16838" w:code="9"/>
          <w:pgMar w:top="1134" w:right="1418" w:bottom="1134" w:left="1418" w:header="567" w:footer="567" w:gutter="0"/>
          <w:pgNumType w:start="1"/>
          <w:cols w:space="720"/>
          <w:docGrid w:linePitch="212"/>
        </w:sectPr>
      </w:pPr>
    </w:p>
    <w:p w:rsidR="00B63ACC" w:rsidRPr="00F45B15" w:rsidRDefault="00B63ACC" w:rsidP="00E85443">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b/>
          <w:sz w:val="28"/>
          <w:szCs w:val="28"/>
          <w:lang w:val="en-GB"/>
        </w:rPr>
      </w:pPr>
      <w:bookmarkStart w:id="4" w:name="h1"/>
      <w:bookmarkStart w:id="5" w:name="intro"/>
      <w:bookmarkStart w:id="6" w:name="h12"/>
      <w:bookmarkEnd w:id="4"/>
      <w:bookmarkEnd w:id="5"/>
      <w:bookmarkEnd w:id="6"/>
      <w:r w:rsidRPr="00F45B15">
        <w:rPr>
          <w:rFonts w:ascii="Arial" w:hAnsi="Arial" w:cs="Arial"/>
          <w:b/>
          <w:sz w:val="28"/>
          <w:szCs w:val="28"/>
          <w:lang w:val="en-GB"/>
        </w:rPr>
        <w:lastRenderedPageBreak/>
        <w:t>Session 1 - Learning theory</w:t>
      </w:r>
    </w:p>
    <w:p w:rsidR="00B63ACC" w:rsidRPr="00F45B15" w:rsidRDefault="00B63ACC" w:rsidP="001451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lang w:val="en-GB"/>
        </w:rPr>
      </w:pPr>
    </w:p>
    <w:p w:rsidR="00C76C4A" w:rsidRDefault="00C76C4A" w:rsidP="00B63AC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p>
    <w:p w:rsidR="002C4D86" w:rsidRPr="00F45B15" w:rsidRDefault="002C4D86" w:rsidP="00B63AC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r w:rsidRPr="00F45B15">
        <w:rPr>
          <w:rFonts w:ascii="Arial" w:hAnsi="Arial" w:cs="Arial"/>
          <w:b/>
          <w:sz w:val="24"/>
          <w:szCs w:val="24"/>
          <w:lang w:val="en-GB"/>
        </w:rPr>
        <w:t>Overview</w:t>
      </w:r>
    </w:p>
    <w:p w:rsidR="002C4D86" w:rsidRPr="00F45B15" w:rsidRDefault="002C4D86" w:rsidP="00B63AC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r w:rsidRPr="00F45B15">
        <w:rPr>
          <w:rFonts w:ascii="Arial" w:hAnsi="Arial" w:cs="Arial"/>
          <w:sz w:val="24"/>
          <w:szCs w:val="24"/>
          <w:lang w:val="en-GB"/>
        </w:rPr>
        <w:t>Why do people do what they do and when they do? These</w:t>
      </w:r>
      <w:r w:rsidR="00743BF3" w:rsidRPr="00F45B15">
        <w:rPr>
          <w:rFonts w:ascii="Arial" w:hAnsi="Arial" w:cs="Arial"/>
          <w:sz w:val="24"/>
          <w:szCs w:val="24"/>
          <w:lang w:val="en-GB"/>
        </w:rPr>
        <w:t xml:space="preserve"> are</w:t>
      </w:r>
      <w:r w:rsidRPr="00F45B15">
        <w:rPr>
          <w:rFonts w:ascii="Arial" w:hAnsi="Arial" w:cs="Arial"/>
          <w:sz w:val="24"/>
          <w:szCs w:val="24"/>
          <w:lang w:val="en-GB"/>
        </w:rPr>
        <w:t xml:space="preserve"> fairly basic questions </w:t>
      </w:r>
      <w:r w:rsidR="00743BF3" w:rsidRPr="00F45B15">
        <w:rPr>
          <w:rFonts w:ascii="Arial" w:hAnsi="Arial" w:cs="Arial"/>
          <w:sz w:val="24"/>
          <w:szCs w:val="24"/>
          <w:lang w:val="en-GB"/>
        </w:rPr>
        <w:t xml:space="preserve">and ones which </w:t>
      </w:r>
      <w:r w:rsidRPr="00F45B15">
        <w:rPr>
          <w:rFonts w:ascii="Arial" w:hAnsi="Arial" w:cs="Arial"/>
          <w:sz w:val="24"/>
          <w:szCs w:val="24"/>
          <w:lang w:val="en-GB"/>
        </w:rPr>
        <w:t xml:space="preserve">we </w:t>
      </w:r>
      <w:r w:rsidR="00743BF3" w:rsidRPr="00F45B15">
        <w:rPr>
          <w:rFonts w:ascii="Arial" w:hAnsi="Arial" w:cs="Arial"/>
          <w:sz w:val="24"/>
          <w:szCs w:val="24"/>
          <w:lang w:val="en-GB"/>
        </w:rPr>
        <w:t xml:space="preserve">could reasonably </w:t>
      </w:r>
      <w:r w:rsidRPr="00F45B15">
        <w:rPr>
          <w:rFonts w:ascii="Arial" w:hAnsi="Arial" w:cs="Arial"/>
          <w:sz w:val="24"/>
          <w:szCs w:val="24"/>
          <w:lang w:val="en-GB"/>
        </w:rPr>
        <w:t xml:space="preserve">expect Psychology to be able to help us with. In the first part of the session we will look at the area of learning theory which attempts to understand and predict behaviour as a response to environmental cures and contingencies.  </w:t>
      </w:r>
      <w:r w:rsidR="00743BF3" w:rsidRPr="00F45B15">
        <w:rPr>
          <w:rFonts w:ascii="Arial" w:hAnsi="Arial" w:cs="Arial"/>
          <w:sz w:val="24"/>
          <w:szCs w:val="24"/>
          <w:lang w:val="en-GB"/>
        </w:rPr>
        <w:t>Learning theory has been particularly built up on the basis of experiments in animal learning and has quite reasonably been criticised for not focussing on thinking and emotions. However, it is provides a foundation for much of psychological theory and also applied psychology and it is therefore a good place to start our journey into the field of Psychology.</w:t>
      </w:r>
    </w:p>
    <w:p w:rsidR="002C4D86" w:rsidRPr="00F45B15" w:rsidRDefault="002C4D86" w:rsidP="00B63AC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lang w:val="en-GB"/>
        </w:rPr>
      </w:pPr>
    </w:p>
    <w:p w:rsidR="00B63ACC" w:rsidRPr="00F45B15" w:rsidRDefault="00B63ACC" w:rsidP="00B63ACC">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r w:rsidRPr="00F45B15">
        <w:rPr>
          <w:rFonts w:ascii="Arial" w:hAnsi="Arial" w:cs="Arial"/>
          <w:b/>
          <w:sz w:val="24"/>
          <w:szCs w:val="24"/>
          <w:lang w:val="en-GB"/>
        </w:rPr>
        <w:t>Learning objectives</w:t>
      </w:r>
    </w:p>
    <w:p w:rsidR="00B63ACC" w:rsidRPr="00F45B15" w:rsidRDefault="00B63ACC" w:rsidP="00B63ACC">
      <w:pPr>
        <w:rPr>
          <w:rFonts w:ascii="Arial" w:hAnsi="Arial" w:cs="Arial"/>
          <w:sz w:val="24"/>
          <w:szCs w:val="24"/>
          <w:lang w:val="en-GB"/>
        </w:rPr>
      </w:pPr>
    </w:p>
    <w:p w:rsidR="00B63ACC" w:rsidRPr="00F45B15" w:rsidRDefault="00B63ACC" w:rsidP="0083167D">
      <w:pPr>
        <w:numPr>
          <w:ilvl w:val="0"/>
          <w:numId w:val="1"/>
        </w:numPr>
        <w:tabs>
          <w:tab w:val="clear" w:pos="360"/>
          <w:tab w:val="num" w:pos="0"/>
        </w:tabs>
        <w:rPr>
          <w:rFonts w:ascii="Arial" w:hAnsi="Arial" w:cs="Arial"/>
          <w:sz w:val="24"/>
          <w:szCs w:val="24"/>
          <w:lang w:val="en-GB"/>
        </w:rPr>
      </w:pPr>
      <w:r w:rsidRPr="00F45B15">
        <w:rPr>
          <w:rFonts w:ascii="Arial" w:hAnsi="Arial" w:cs="Arial"/>
          <w:sz w:val="24"/>
          <w:szCs w:val="24"/>
          <w:lang w:val="en-GB"/>
        </w:rPr>
        <w:t>Explain learning theory</w:t>
      </w:r>
    </w:p>
    <w:p w:rsidR="00B63ACC" w:rsidRPr="00F45B15" w:rsidRDefault="00B63ACC" w:rsidP="00B63ACC">
      <w:pPr>
        <w:rPr>
          <w:rFonts w:ascii="Arial" w:hAnsi="Arial" w:cs="Arial"/>
          <w:sz w:val="24"/>
          <w:szCs w:val="24"/>
          <w:lang w:val="en-GB"/>
        </w:rPr>
      </w:pP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Understand and be able to explain Classical Conditioning</w:t>
      </w:r>
    </w:p>
    <w:p w:rsidR="00B63ACC" w:rsidRPr="00F45B15" w:rsidRDefault="00B63ACC" w:rsidP="00B63ACC">
      <w:pPr>
        <w:rPr>
          <w:rFonts w:ascii="Arial" w:hAnsi="Arial" w:cs="Arial"/>
          <w:sz w:val="24"/>
          <w:szCs w:val="24"/>
          <w:lang w:val="en-GB"/>
        </w:rPr>
      </w:pP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Understand and be able to explain Operant Conditioning</w:t>
      </w:r>
    </w:p>
    <w:p w:rsidR="00B63ACC" w:rsidRPr="00F45B15" w:rsidRDefault="00B63ACC" w:rsidP="00B63ACC">
      <w:pPr>
        <w:rPr>
          <w:rFonts w:ascii="Arial" w:hAnsi="Arial" w:cs="Arial"/>
          <w:sz w:val="24"/>
          <w:szCs w:val="24"/>
          <w:lang w:val="en-GB"/>
        </w:rPr>
      </w:pP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 xml:space="preserve">Differentiate </w:t>
      </w:r>
      <w:r w:rsidR="00CB3522" w:rsidRPr="00F45B15">
        <w:rPr>
          <w:rFonts w:ascii="Arial" w:hAnsi="Arial" w:cs="Arial"/>
          <w:sz w:val="24"/>
          <w:szCs w:val="24"/>
          <w:lang w:val="en-GB"/>
        </w:rPr>
        <w:t xml:space="preserve">between </w:t>
      </w:r>
      <w:r w:rsidRPr="00F45B15">
        <w:rPr>
          <w:rFonts w:ascii="Arial" w:hAnsi="Arial" w:cs="Arial"/>
          <w:sz w:val="24"/>
          <w:szCs w:val="24"/>
          <w:lang w:val="en-GB"/>
        </w:rPr>
        <w:t>positive reinforcement, negative reinforcement</w:t>
      </w:r>
      <w:r w:rsidR="00CB3522" w:rsidRPr="00F45B15">
        <w:rPr>
          <w:rFonts w:ascii="Arial" w:hAnsi="Arial" w:cs="Arial"/>
          <w:sz w:val="24"/>
          <w:szCs w:val="24"/>
          <w:lang w:val="en-GB"/>
        </w:rPr>
        <w:t xml:space="preserve"> and punishment</w:t>
      </w:r>
      <w:r w:rsidRPr="00F45B15">
        <w:rPr>
          <w:rFonts w:ascii="Arial" w:hAnsi="Arial" w:cs="Arial"/>
          <w:sz w:val="24"/>
          <w:szCs w:val="24"/>
          <w:lang w:val="en-GB"/>
        </w:rPr>
        <w:t>.</w:t>
      </w:r>
    </w:p>
    <w:p w:rsidR="00B63ACC" w:rsidRPr="00F45B15" w:rsidRDefault="00B63ACC" w:rsidP="00B63ACC">
      <w:pPr>
        <w:rPr>
          <w:rFonts w:ascii="Arial" w:hAnsi="Arial" w:cs="Arial"/>
          <w:sz w:val="24"/>
          <w:szCs w:val="24"/>
          <w:lang w:val="en-GB"/>
        </w:rPr>
      </w:pP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Define and describe the various schedules of reinforcement.</w:t>
      </w:r>
    </w:p>
    <w:p w:rsidR="00B63ACC" w:rsidRPr="00F45B15" w:rsidRDefault="00B63ACC" w:rsidP="00B63ACC">
      <w:pPr>
        <w:rPr>
          <w:rFonts w:ascii="Arial" w:hAnsi="Arial" w:cs="Arial"/>
          <w:sz w:val="24"/>
          <w:szCs w:val="24"/>
          <w:lang w:val="en-GB"/>
        </w:rPr>
      </w:pP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 xml:space="preserve">Define observational learning, describe Bandura’s </w:t>
      </w:r>
      <w:r w:rsidR="00622886" w:rsidRPr="00F45B15">
        <w:rPr>
          <w:rFonts w:ascii="Arial" w:hAnsi="Arial" w:cs="Arial"/>
          <w:sz w:val="24"/>
          <w:szCs w:val="24"/>
          <w:lang w:val="en-GB"/>
        </w:rPr>
        <w:t xml:space="preserve">Social Learning </w:t>
      </w:r>
      <w:r w:rsidRPr="00F45B15">
        <w:rPr>
          <w:rFonts w:ascii="Arial" w:hAnsi="Arial" w:cs="Arial"/>
          <w:sz w:val="24"/>
          <w:szCs w:val="24"/>
          <w:lang w:val="en-GB"/>
        </w:rPr>
        <w:t xml:space="preserve">theory, and outline the steps in the </w:t>
      </w:r>
      <w:proofErr w:type="spellStart"/>
      <w:r w:rsidRPr="00F45B15">
        <w:rPr>
          <w:rFonts w:ascii="Arial" w:hAnsi="Arial" w:cs="Arial"/>
          <w:sz w:val="24"/>
          <w:szCs w:val="24"/>
          <w:lang w:val="en-GB"/>
        </w:rPr>
        <w:t>modeling</w:t>
      </w:r>
      <w:proofErr w:type="spellEnd"/>
      <w:r w:rsidRPr="00F45B15">
        <w:rPr>
          <w:rFonts w:ascii="Arial" w:hAnsi="Arial" w:cs="Arial"/>
          <w:sz w:val="24"/>
          <w:szCs w:val="24"/>
          <w:lang w:val="en-GB"/>
        </w:rPr>
        <w:t xml:space="preserve"> process.</w:t>
      </w:r>
    </w:p>
    <w:p w:rsidR="00B63ACC" w:rsidRPr="00F45B15" w:rsidRDefault="00B63ACC" w:rsidP="00B63ACC">
      <w:pPr>
        <w:rPr>
          <w:rFonts w:ascii="Arial" w:hAnsi="Arial" w:cs="Arial"/>
          <w:sz w:val="24"/>
          <w:szCs w:val="24"/>
          <w:lang w:val="en-GB"/>
        </w:rPr>
      </w:pPr>
      <w:r w:rsidRPr="00F45B15">
        <w:rPr>
          <w:rFonts w:ascii="Arial" w:hAnsi="Arial" w:cs="Arial"/>
          <w:sz w:val="24"/>
          <w:szCs w:val="24"/>
          <w:lang w:val="en-GB"/>
        </w:rPr>
        <w:t>.</w:t>
      </w:r>
    </w:p>
    <w:p w:rsidR="00B63ACC" w:rsidRPr="00F45B15" w:rsidRDefault="00B63ACC" w:rsidP="00716D44">
      <w:pPr>
        <w:numPr>
          <w:ilvl w:val="0"/>
          <w:numId w:val="1"/>
        </w:numPr>
        <w:rPr>
          <w:rFonts w:ascii="Arial" w:hAnsi="Arial" w:cs="Arial"/>
          <w:sz w:val="24"/>
          <w:szCs w:val="24"/>
          <w:lang w:val="en-GB"/>
        </w:rPr>
      </w:pPr>
      <w:r w:rsidRPr="00F45B15">
        <w:rPr>
          <w:rFonts w:ascii="Arial" w:hAnsi="Arial" w:cs="Arial"/>
          <w:sz w:val="24"/>
          <w:szCs w:val="24"/>
          <w:lang w:val="en-GB"/>
        </w:rPr>
        <w:t>Understand and explain approaches to increasing the likelihood of desirable behaviours and decreasing the likelihood of undesirable behaviours.</w:t>
      </w:r>
    </w:p>
    <w:p w:rsidR="00B63ACC" w:rsidRPr="00F45B15" w:rsidRDefault="00B63ACC" w:rsidP="00B63ACC">
      <w:pPr>
        <w:rPr>
          <w:rFonts w:ascii="Arial" w:hAnsi="Arial" w:cs="Arial"/>
          <w:b/>
          <w:sz w:val="24"/>
          <w:szCs w:val="24"/>
          <w:lang w:val="en-GB"/>
        </w:rPr>
      </w:pPr>
      <w:r w:rsidRPr="00F45B15">
        <w:rPr>
          <w:sz w:val="24"/>
          <w:szCs w:val="24"/>
          <w:lang w:val="en-GB"/>
        </w:rPr>
        <w:br w:type="page"/>
      </w:r>
      <w:r w:rsidRPr="00F45B15">
        <w:rPr>
          <w:rFonts w:ascii="Arial" w:hAnsi="Arial" w:cs="Arial"/>
          <w:b/>
          <w:sz w:val="24"/>
          <w:szCs w:val="24"/>
          <w:lang w:val="en-GB"/>
        </w:rPr>
        <w:lastRenderedPageBreak/>
        <w:t>Notes</w:t>
      </w:r>
    </w:p>
    <w:p w:rsidR="00B63ACC" w:rsidRPr="00F45B15" w:rsidRDefault="00B63ACC" w:rsidP="00B63ACC">
      <w:pPr>
        <w:rPr>
          <w:b/>
          <w:sz w:val="24"/>
          <w:szCs w:val="24"/>
          <w:lang w:val="en-GB"/>
        </w:rPr>
      </w:pPr>
    </w:p>
    <w:p w:rsidR="00B63ACC" w:rsidRPr="00F45B15" w:rsidRDefault="00B63ACC" w:rsidP="00B63ACC">
      <w:pPr>
        <w:rPr>
          <w:rFonts w:ascii="Arial" w:hAnsi="Arial" w:cs="Arial"/>
          <w:b/>
          <w:sz w:val="24"/>
          <w:szCs w:val="24"/>
          <w:lang w:val="en-GB"/>
        </w:rPr>
      </w:pPr>
      <w:r w:rsidRPr="00F45B15">
        <w:rPr>
          <w:rFonts w:ascii="Arial" w:hAnsi="Arial" w:cs="Arial"/>
          <w:b/>
          <w:sz w:val="24"/>
          <w:szCs w:val="24"/>
          <w:lang w:val="en-GB"/>
        </w:rPr>
        <w:t>Classical Conditioning</w:t>
      </w:r>
    </w:p>
    <w:p w:rsidR="00B63ACC" w:rsidRPr="00F45B15" w:rsidRDefault="00B63ACC" w:rsidP="00B63ACC">
      <w:pPr>
        <w:rPr>
          <w:lang w:val="en-GB"/>
        </w:rPr>
      </w:pPr>
    </w:p>
    <w:p w:rsidR="00B63ACC" w:rsidRPr="00F45B15" w:rsidRDefault="00B63ACC" w:rsidP="00716D44">
      <w:pPr>
        <w:numPr>
          <w:ilvl w:val="0"/>
          <w:numId w:val="1"/>
        </w:numPr>
        <w:rPr>
          <w:rFonts w:ascii="Arial" w:hAnsi="Arial" w:cs="Arial"/>
          <w:lang w:val="en-GB"/>
        </w:rPr>
      </w:pPr>
      <w:r w:rsidRPr="00F45B15">
        <w:rPr>
          <w:rFonts w:ascii="Arial" w:hAnsi="Arial" w:cs="Arial"/>
          <w:b/>
          <w:lang w:val="en-GB"/>
        </w:rPr>
        <w:t>Unconditioned stimulus (UCS):</w:t>
      </w:r>
      <w:r w:rsidRPr="00F45B15">
        <w:rPr>
          <w:rFonts w:ascii="Arial" w:hAnsi="Arial" w:cs="Arial"/>
          <w:lang w:val="en-GB"/>
        </w:rPr>
        <w:t xml:space="preserve"> a stimulus that elicits a reflexive or innate response (the </w:t>
      </w:r>
      <w:smartTag w:uri="urn:schemas-microsoft-com:office:smarttags" w:element="stockticker">
        <w:r w:rsidRPr="00F45B15">
          <w:rPr>
            <w:rFonts w:ascii="Arial" w:hAnsi="Arial" w:cs="Arial"/>
            <w:lang w:val="en-GB"/>
          </w:rPr>
          <w:t>UCR</w:t>
        </w:r>
      </w:smartTag>
      <w:r w:rsidRPr="00F45B15">
        <w:rPr>
          <w:rFonts w:ascii="Arial" w:hAnsi="Arial" w:cs="Arial"/>
          <w:lang w:val="en-GB"/>
        </w:rPr>
        <w:t>) without prior learning</w:t>
      </w:r>
    </w:p>
    <w:p w:rsidR="00B63ACC" w:rsidRPr="00F45B15" w:rsidRDefault="00B63ACC" w:rsidP="00B63ACC">
      <w:pPr>
        <w:rPr>
          <w:rFonts w:ascii="Arial" w:hAnsi="Arial" w:cs="Arial"/>
          <w:lang w:val="en-GB"/>
        </w:rPr>
      </w:pPr>
    </w:p>
    <w:p w:rsidR="00B63ACC" w:rsidRPr="00F45B15" w:rsidRDefault="00B63ACC" w:rsidP="00716D44">
      <w:pPr>
        <w:numPr>
          <w:ilvl w:val="0"/>
          <w:numId w:val="1"/>
        </w:numPr>
        <w:rPr>
          <w:rFonts w:ascii="Arial" w:hAnsi="Arial" w:cs="Arial"/>
          <w:lang w:val="en-GB"/>
        </w:rPr>
      </w:pPr>
      <w:r w:rsidRPr="00F45B15">
        <w:rPr>
          <w:rFonts w:ascii="Arial" w:hAnsi="Arial" w:cs="Arial"/>
          <w:b/>
          <w:lang w:val="en-GB"/>
        </w:rPr>
        <w:t>Unconditioned response (</w:t>
      </w:r>
      <w:smartTag w:uri="urn:schemas-microsoft-com:office:smarttags" w:element="stockticker">
        <w:r w:rsidRPr="00F45B15">
          <w:rPr>
            <w:rFonts w:ascii="Arial" w:hAnsi="Arial" w:cs="Arial"/>
            <w:b/>
            <w:lang w:val="en-GB"/>
          </w:rPr>
          <w:t>UCR</w:t>
        </w:r>
      </w:smartTag>
      <w:r w:rsidRPr="00F45B15">
        <w:rPr>
          <w:rFonts w:ascii="Arial" w:hAnsi="Arial" w:cs="Arial"/>
          <w:b/>
          <w:lang w:val="en-GB"/>
        </w:rPr>
        <w:t>):</w:t>
      </w:r>
      <w:r w:rsidRPr="00F45B15">
        <w:rPr>
          <w:rFonts w:ascii="Arial" w:hAnsi="Arial" w:cs="Arial"/>
          <w:lang w:val="en-GB"/>
        </w:rPr>
        <w:t xml:space="preserve"> a reflexive or innate response that is elicited by a stimulus (the UCS) without prior learning</w:t>
      </w:r>
    </w:p>
    <w:p w:rsidR="00B63ACC" w:rsidRPr="00F45B15" w:rsidRDefault="00B63ACC" w:rsidP="00B63ACC">
      <w:pPr>
        <w:rPr>
          <w:rFonts w:ascii="Arial" w:hAnsi="Arial" w:cs="Arial"/>
          <w:lang w:val="en-GB"/>
        </w:rPr>
      </w:pPr>
    </w:p>
    <w:p w:rsidR="00B63ACC" w:rsidRPr="00F45B15" w:rsidRDefault="00B63ACC" w:rsidP="00716D44">
      <w:pPr>
        <w:numPr>
          <w:ilvl w:val="0"/>
          <w:numId w:val="1"/>
        </w:numPr>
        <w:rPr>
          <w:rFonts w:ascii="Arial" w:hAnsi="Arial" w:cs="Arial"/>
          <w:lang w:val="en-GB"/>
        </w:rPr>
      </w:pPr>
      <w:r w:rsidRPr="00F45B15">
        <w:rPr>
          <w:rFonts w:ascii="Arial" w:hAnsi="Arial" w:cs="Arial"/>
          <w:b/>
          <w:lang w:val="en-GB"/>
        </w:rPr>
        <w:t>Conditioned stimulus (CS):</w:t>
      </w:r>
      <w:r w:rsidRPr="00F45B15">
        <w:rPr>
          <w:rFonts w:ascii="Arial" w:hAnsi="Arial" w:cs="Arial"/>
          <w:lang w:val="en-GB"/>
        </w:rPr>
        <w:t xml:space="preserve"> a stimulus that, through association with a UCS, comes to elicit a conditioned response similar to the original </w:t>
      </w:r>
      <w:smartTag w:uri="urn:schemas-microsoft-com:office:smarttags" w:element="stockticker">
        <w:r w:rsidRPr="00F45B15">
          <w:rPr>
            <w:rFonts w:ascii="Arial" w:hAnsi="Arial" w:cs="Arial"/>
            <w:lang w:val="en-GB"/>
          </w:rPr>
          <w:t>UCR</w:t>
        </w:r>
      </w:smartTag>
    </w:p>
    <w:p w:rsidR="00B63ACC" w:rsidRPr="00F45B15" w:rsidRDefault="00B63ACC" w:rsidP="00B63ACC">
      <w:pPr>
        <w:rPr>
          <w:rFonts w:ascii="Arial" w:hAnsi="Arial" w:cs="Arial"/>
          <w:lang w:val="en-GB"/>
        </w:rPr>
      </w:pPr>
    </w:p>
    <w:p w:rsidR="00B63ACC" w:rsidRPr="00F45B15" w:rsidRDefault="00B63ACC" w:rsidP="00716D44">
      <w:pPr>
        <w:numPr>
          <w:ilvl w:val="0"/>
          <w:numId w:val="1"/>
        </w:numPr>
        <w:rPr>
          <w:rFonts w:ascii="Arial" w:hAnsi="Arial" w:cs="Arial"/>
          <w:lang w:val="en-GB"/>
        </w:rPr>
      </w:pPr>
      <w:r w:rsidRPr="00F45B15">
        <w:rPr>
          <w:rFonts w:ascii="Arial" w:hAnsi="Arial" w:cs="Arial"/>
          <w:b/>
          <w:lang w:val="en-GB"/>
        </w:rPr>
        <w:t>Conditioned response (CR):</w:t>
      </w:r>
      <w:r w:rsidRPr="00F45B15">
        <w:rPr>
          <w:rFonts w:ascii="Arial" w:hAnsi="Arial" w:cs="Arial"/>
          <w:lang w:val="en-GB"/>
        </w:rPr>
        <w:t xml:space="preserve"> a response elicited by a conditioned stimulus</w:t>
      </w:r>
    </w:p>
    <w:p w:rsidR="00B63ACC" w:rsidRPr="00F45B15" w:rsidRDefault="00B63ACC" w:rsidP="00B63ACC">
      <w:pPr>
        <w:rPr>
          <w:rFonts w:ascii="Arial" w:hAnsi="Arial" w:cs="Arial"/>
          <w:lang w:val="en-GB"/>
        </w:rPr>
      </w:pPr>
    </w:p>
    <w:p w:rsidR="00B63ACC" w:rsidRPr="00F45B15" w:rsidRDefault="00B63ACC" w:rsidP="00716D44">
      <w:pPr>
        <w:numPr>
          <w:ilvl w:val="0"/>
          <w:numId w:val="1"/>
        </w:numPr>
        <w:rPr>
          <w:rFonts w:ascii="Arial" w:hAnsi="Arial" w:cs="Arial"/>
          <w:lang w:val="en-GB"/>
        </w:rPr>
      </w:pPr>
      <w:r w:rsidRPr="00F45B15">
        <w:rPr>
          <w:rFonts w:ascii="Arial" w:hAnsi="Arial" w:cs="Arial"/>
          <w:lang w:val="en-GB"/>
        </w:rPr>
        <w:t>Conditioning typically occurs over the course of many pairings, but it can happen in a single trial in certain cases</w:t>
      </w:r>
    </w:p>
    <w:p w:rsidR="00B63ACC" w:rsidRPr="00F45B15" w:rsidRDefault="00B63ACC" w:rsidP="00B63ACC">
      <w:pPr>
        <w:rPr>
          <w:lang w:val="en-GB"/>
        </w:rPr>
      </w:pPr>
    </w:p>
    <w:p w:rsidR="00B63ACC" w:rsidRPr="00F45B15" w:rsidRDefault="00B63ACC" w:rsidP="00B63ACC">
      <w:pPr>
        <w:rPr>
          <w:lang w:val="en-GB"/>
        </w:rPr>
      </w:pPr>
    </w:p>
    <w:p w:rsidR="00B63ACC" w:rsidRPr="00F45B15" w:rsidRDefault="005E0541" w:rsidP="00B63ACC">
      <w:pPr>
        <w:rPr>
          <w:lang w:val="en-GB"/>
        </w:rPr>
      </w:pPr>
      <w:r w:rsidRPr="00F45B15">
        <w:rPr>
          <w:noProof/>
          <w:lang w:val="en-GB" w:eastAsia="en-GB"/>
        </w:rPr>
        <w:drawing>
          <wp:anchor distT="0" distB="0" distL="114300" distR="114300" simplePos="0" relativeHeight="251634688" behindDoc="1" locked="0" layoutInCell="1" allowOverlap="1" wp14:anchorId="1126ACC9" wp14:editId="13BF480E">
            <wp:simplePos x="0" y="0"/>
            <wp:positionH relativeFrom="column">
              <wp:posOffset>-228600</wp:posOffset>
            </wp:positionH>
            <wp:positionV relativeFrom="paragraph">
              <wp:posOffset>158750</wp:posOffset>
            </wp:positionV>
            <wp:extent cx="800100" cy="619125"/>
            <wp:effectExtent l="0" t="0" r="0" b="9525"/>
            <wp:wrapNone/>
            <wp:docPr id="1081" name="Picture 1081" descr="MCFD00819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MCFD00819_0000%5b1%5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ACC" w:rsidRPr="00F45B15" w:rsidRDefault="005E0541" w:rsidP="00B63ACC">
      <w:pPr>
        <w:rPr>
          <w:lang w:val="en-GB"/>
        </w:rPr>
      </w:pPr>
      <w:r w:rsidRPr="00F45B15">
        <w:rPr>
          <w:noProof/>
          <w:lang w:val="en-GB" w:eastAsia="en-GB"/>
        </w:rPr>
        <mc:AlternateContent>
          <mc:Choice Requires="wps">
            <w:drawing>
              <wp:anchor distT="0" distB="0" distL="114300" distR="114300" simplePos="0" relativeHeight="251648000" behindDoc="0" locked="0" layoutInCell="1" allowOverlap="1" wp14:anchorId="2C3BFAEF" wp14:editId="14165EFF">
                <wp:simplePos x="0" y="0"/>
                <wp:positionH relativeFrom="column">
                  <wp:posOffset>4000500</wp:posOffset>
                </wp:positionH>
                <wp:positionV relativeFrom="paragraph">
                  <wp:posOffset>2844800</wp:posOffset>
                </wp:positionV>
                <wp:extent cx="914400" cy="342900"/>
                <wp:effectExtent l="0" t="0" r="0" b="0"/>
                <wp:wrapNone/>
                <wp:docPr id="116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029" type="#_x0000_t202" style="position:absolute;margin-left:315pt;margin-top:224pt;width:1in;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">
                <v:textbox>
                  <w:txbxContent>
                    <w:p w:rsidR="002A0F89" w:rsidRDefault="002A0F89" w:rsidP="00B63ACC"/>
                  </w:txbxContent>
                </v:textbox>
              </v:shape>
            </w:pict>
          </mc:Fallback>
        </mc:AlternateContent>
      </w:r>
      <w:r w:rsidRPr="00F45B15">
        <w:rPr>
          <w:noProof/>
          <w:lang w:val="en-GB" w:eastAsia="en-GB"/>
        </w:rPr>
        <mc:AlternateContent>
          <mc:Choice Requires="wps">
            <w:drawing>
              <wp:anchor distT="0" distB="0" distL="114300" distR="114300" simplePos="0" relativeHeight="251651072" behindDoc="0" locked="0" layoutInCell="1" allowOverlap="1" wp14:anchorId="39470AA5" wp14:editId="757023A5">
                <wp:simplePos x="0" y="0"/>
                <wp:positionH relativeFrom="column">
                  <wp:posOffset>4114800</wp:posOffset>
                </wp:positionH>
                <wp:positionV relativeFrom="paragraph">
                  <wp:posOffset>4445000</wp:posOffset>
                </wp:positionV>
                <wp:extent cx="914400" cy="342900"/>
                <wp:effectExtent l="0" t="0" r="0" b="0"/>
                <wp:wrapNone/>
                <wp:docPr id="1168"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030" type="#_x0000_t202" style="position:absolute;margin-left:324pt;margin-top:350pt;width:1in;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">
                <v:textbox>
                  <w:txbxContent>
                    <w:p w:rsidR="002A0F89" w:rsidRDefault="002A0F89" w:rsidP="00B63ACC"/>
                  </w:txbxContent>
                </v:textbox>
              </v:shape>
            </w:pict>
          </mc:Fallback>
        </mc:AlternateContent>
      </w:r>
      <w:r w:rsidRPr="00F45B15">
        <w:rPr>
          <w:noProof/>
          <w:lang w:val="en-GB" w:eastAsia="en-GB"/>
        </w:rPr>
        <mc:AlternateContent>
          <mc:Choice Requires="wps">
            <w:drawing>
              <wp:anchor distT="0" distB="0" distL="114300" distR="114300" simplePos="0" relativeHeight="251646976" behindDoc="0" locked="0" layoutInCell="1" allowOverlap="1" wp14:anchorId="6A146A9F" wp14:editId="2C4B555E">
                <wp:simplePos x="0" y="0"/>
                <wp:positionH relativeFrom="column">
                  <wp:posOffset>-114300</wp:posOffset>
                </wp:positionH>
                <wp:positionV relativeFrom="paragraph">
                  <wp:posOffset>1587500</wp:posOffset>
                </wp:positionV>
                <wp:extent cx="914400" cy="342900"/>
                <wp:effectExtent l="0" t="0" r="0" b="0"/>
                <wp:wrapNone/>
                <wp:docPr id="116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31" type="#_x0000_t202" style="position:absolute;margin-left:-9pt;margin-top:125pt;width:1in;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">
                <v:textbox>
                  <w:txbxContent>
                    <w:p w:rsidR="002A0F89" w:rsidRDefault="002A0F89" w:rsidP="00B63ACC"/>
                  </w:txbxContent>
                </v:textbox>
              </v:shape>
            </w:pict>
          </mc:Fallback>
        </mc:AlternateContent>
      </w:r>
      <w:r w:rsidRPr="00F45B15">
        <w:rPr>
          <w:noProof/>
          <w:lang w:val="en-GB" w:eastAsia="en-GB"/>
        </w:rPr>
        <mc:AlternateContent>
          <mc:Choice Requires="wps">
            <w:drawing>
              <wp:anchor distT="0" distB="0" distL="114300" distR="114300" simplePos="0" relativeHeight="251649024" behindDoc="0" locked="0" layoutInCell="1" allowOverlap="1" wp14:anchorId="6116B76F" wp14:editId="3F8817AF">
                <wp:simplePos x="0" y="0"/>
                <wp:positionH relativeFrom="column">
                  <wp:posOffset>3657600</wp:posOffset>
                </wp:positionH>
                <wp:positionV relativeFrom="paragraph">
                  <wp:posOffset>444500</wp:posOffset>
                </wp:positionV>
                <wp:extent cx="685800" cy="342900"/>
                <wp:effectExtent l="0" t="0" r="0" b="0"/>
                <wp:wrapNone/>
                <wp:docPr id="1166"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032" type="#_x0000_t202" style="position:absolute;margin-left:4in;margin-top:35pt;width:54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">
                <v:textbox>
                  <w:txbxContent>
                    <w:p w:rsidR="002A0F89" w:rsidRDefault="002A0F89" w:rsidP="00B63ACC"/>
                  </w:txbxContent>
                </v:textbox>
              </v:shape>
            </w:pict>
          </mc:Fallback>
        </mc:AlternateContent>
      </w:r>
      <w:r w:rsidRPr="00F45B15">
        <w:rPr>
          <w:noProof/>
          <w:lang w:val="en-GB" w:eastAsia="en-GB"/>
        </w:rPr>
        <mc:AlternateContent>
          <mc:Choice Requires="wps">
            <w:drawing>
              <wp:anchor distT="0" distB="0" distL="114300" distR="114300" simplePos="0" relativeHeight="251652096" behindDoc="0" locked="0" layoutInCell="1" allowOverlap="1" wp14:anchorId="63015FCD" wp14:editId="46C52366">
                <wp:simplePos x="0" y="0"/>
                <wp:positionH relativeFrom="column">
                  <wp:posOffset>800100</wp:posOffset>
                </wp:positionH>
                <wp:positionV relativeFrom="paragraph">
                  <wp:posOffset>444500</wp:posOffset>
                </wp:positionV>
                <wp:extent cx="800100" cy="342900"/>
                <wp:effectExtent l="0" t="0" r="0" b="0"/>
                <wp:wrapNone/>
                <wp:docPr id="1165"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033" type="#_x0000_t202" style="position:absolute;margin-left:63pt;margin-top:35pt;width:63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8LQIAAFw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">
                <v:textbox>
                  <w:txbxContent>
                    <w:p w:rsidR="002A0F89" w:rsidRDefault="002A0F89" w:rsidP="00B63ACC"/>
                  </w:txbxContent>
                </v:textbox>
              </v:shape>
            </w:pict>
          </mc:Fallback>
        </mc:AlternateContent>
      </w:r>
      <w:r w:rsidRPr="00F45B15">
        <w:rPr>
          <w:noProof/>
          <w:lang w:val="en-GB" w:eastAsia="en-GB"/>
        </w:rPr>
        <mc:AlternateContent>
          <mc:Choice Requires="wps">
            <w:drawing>
              <wp:anchor distT="0" distB="0" distL="114300" distR="114300" simplePos="0" relativeHeight="251650048" behindDoc="0" locked="0" layoutInCell="1" allowOverlap="1" wp14:anchorId="13EBD76D" wp14:editId="59B41C21">
                <wp:simplePos x="0" y="0"/>
                <wp:positionH relativeFrom="column">
                  <wp:posOffset>-342900</wp:posOffset>
                </wp:positionH>
                <wp:positionV relativeFrom="paragraph">
                  <wp:posOffset>4445000</wp:posOffset>
                </wp:positionV>
                <wp:extent cx="1143000" cy="342900"/>
                <wp:effectExtent l="0" t="0" r="0" b="0"/>
                <wp:wrapNone/>
                <wp:docPr id="116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A0F89" w:rsidRDefault="002A0F89" w:rsidP="00B63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034" type="#_x0000_t202" style="position:absolute;margin-left:-27pt;margin-top:350pt;width:90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">
                <v:textbox>
                  <w:txbxContent>
                    <w:p w:rsidR="002A0F89" w:rsidRDefault="002A0F89" w:rsidP="00B63ACC"/>
                  </w:txbxContent>
                </v:textbox>
              </v:shape>
            </w:pict>
          </mc:Fallback>
        </mc:AlternateContent>
      </w:r>
      <w:r w:rsidRPr="00F45B15">
        <w:rPr>
          <w:noProof/>
          <w:lang w:val="en-GB" w:eastAsia="en-GB"/>
        </w:rPr>
        <w:drawing>
          <wp:anchor distT="0" distB="0" distL="114300" distR="114300" simplePos="0" relativeHeight="251641856" behindDoc="1" locked="0" layoutInCell="1" allowOverlap="1" wp14:anchorId="6DA80C48" wp14:editId="62EC0E61">
            <wp:simplePos x="0" y="0"/>
            <wp:positionH relativeFrom="column">
              <wp:posOffset>4572000</wp:posOffset>
            </wp:positionH>
            <wp:positionV relativeFrom="paragraph">
              <wp:posOffset>1930400</wp:posOffset>
            </wp:positionV>
            <wp:extent cx="1143000" cy="1102995"/>
            <wp:effectExtent l="0" t="0" r="0" b="1905"/>
            <wp:wrapNone/>
            <wp:docPr id="1088" name="Picture 1088" descr="MCj042411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MCj04241140000%5b1%5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noProof/>
          <w:lang w:val="en-GB" w:eastAsia="en-GB"/>
        </w:rPr>
        <w:drawing>
          <wp:anchor distT="0" distB="0" distL="114300" distR="114300" simplePos="0" relativeHeight="251633664" behindDoc="1" locked="0" layoutInCell="1" allowOverlap="1" wp14:anchorId="14F0928E" wp14:editId="6C3319F7">
            <wp:simplePos x="0" y="0"/>
            <wp:positionH relativeFrom="column">
              <wp:posOffset>4572000</wp:posOffset>
            </wp:positionH>
            <wp:positionV relativeFrom="paragraph">
              <wp:posOffset>215900</wp:posOffset>
            </wp:positionV>
            <wp:extent cx="1143000" cy="1102995"/>
            <wp:effectExtent l="0" t="0" r="0" b="1905"/>
            <wp:wrapNone/>
            <wp:docPr id="1080" name="Picture 1080" descr="MCj042411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MCj04241140000%5b1%5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noProof/>
          <w:lang w:val="en-GB" w:eastAsia="en-GB"/>
        </w:rPr>
        <w:drawing>
          <wp:anchor distT="0" distB="0" distL="114300" distR="114300" simplePos="0" relativeHeight="251644928" behindDoc="1" locked="0" layoutInCell="1" allowOverlap="1" wp14:anchorId="7F780466" wp14:editId="3A4DBE02">
            <wp:simplePos x="0" y="0"/>
            <wp:positionH relativeFrom="column">
              <wp:posOffset>4800600</wp:posOffset>
            </wp:positionH>
            <wp:positionV relativeFrom="paragraph">
              <wp:posOffset>3412490</wp:posOffset>
            </wp:positionV>
            <wp:extent cx="1371600" cy="1323340"/>
            <wp:effectExtent l="0" t="0" r="0" b="0"/>
            <wp:wrapNone/>
            <wp:docPr id="1091" name="Picture 1091" descr="MCj042411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MCj04241140000%5b1%5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noProof/>
          <w:lang w:val="en-GB" w:eastAsia="en-GB"/>
        </w:rPr>
        <mc:AlternateContent>
          <mc:Choice Requires="wps">
            <w:drawing>
              <wp:anchor distT="0" distB="0" distL="114300" distR="114300" simplePos="0" relativeHeight="251636736" behindDoc="0" locked="0" layoutInCell="1" allowOverlap="1" wp14:anchorId="537F1D6E" wp14:editId="4E98E279">
                <wp:simplePos x="0" y="0"/>
                <wp:positionH relativeFrom="column">
                  <wp:posOffset>571500</wp:posOffset>
                </wp:positionH>
                <wp:positionV relativeFrom="paragraph">
                  <wp:posOffset>1355090</wp:posOffset>
                </wp:positionV>
                <wp:extent cx="3771900" cy="0"/>
                <wp:effectExtent l="0" t="0" r="0" b="0"/>
                <wp:wrapNone/>
                <wp:docPr id="116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6.7pt" to="342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" strokeweight="2pt">
                <v:stroke endarrow="block"/>
              </v:line>
            </w:pict>
          </mc:Fallback>
        </mc:AlternateContent>
      </w:r>
      <w:r w:rsidRPr="00F45B15">
        <w:rPr>
          <w:noProof/>
          <w:lang w:val="en-GB" w:eastAsia="en-GB"/>
        </w:rPr>
        <w:drawing>
          <wp:anchor distT="0" distB="0" distL="114300" distR="114300" simplePos="0" relativeHeight="251642880" behindDoc="1" locked="0" layoutInCell="1" allowOverlap="1" wp14:anchorId="5A3509CE" wp14:editId="3FC61979">
            <wp:simplePos x="0" y="0"/>
            <wp:positionH relativeFrom="column">
              <wp:posOffset>-228600</wp:posOffset>
            </wp:positionH>
            <wp:positionV relativeFrom="paragraph">
              <wp:posOffset>3526790</wp:posOffset>
            </wp:positionV>
            <wp:extent cx="502920" cy="800100"/>
            <wp:effectExtent l="0" t="0" r="0" b="0"/>
            <wp:wrapNone/>
            <wp:docPr id="1089" name="Picture 1089" descr="MCj029091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MCj02909120000%5b1%5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noProof/>
          <w:lang w:val="en-GB" w:eastAsia="en-GB"/>
        </w:rPr>
        <mc:AlternateContent>
          <mc:Choice Requires="wps">
            <w:drawing>
              <wp:anchor distT="0" distB="0" distL="114300" distR="114300" simplePos="0" relativeHeight="251643904" behindDoc="0" locked="0" layoutInCell="1" allowOverlap="1" wp14:anchorId="2DCC178B" wp14:editId="09AFE825">
                <wp:simplePos x="0" y="0"/>
                <wp:positionH relativeFrom="column">
                  <wp:posOffset>685800</wp:posOffset>
                </wp:positionH>
                <wp:positionV relativeFrom="paragraph">
                  <wp:posOffset>4098290</wp:posOffset>
                </wp:positionV>
                <wp:extent cx="3771900" cy="0"/>
                <wp:effectExtent l="0" t="0" r="0" b="0"/>
                <wp:wrapNone/>
                <wp:docPr id="1162"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22.7pt" to="351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" strokeweight="2pt">
                <v:stroke endarrow="block"/>
              </v:line>
            </w:pict>
          </mc:Fallback>
        </mc:AlternateContent>
      </w:r>
      <w:r w:rsidRPr="00F45B15">
        <w:rPr>
          <w:noProof/>
          <w:lang w:val="en-GB" w:eastAsia="en-GB"/>
        </w:rPr>
        <w:drawing>
          <wp:anchor distT="0" distB="0" distL="114300" distR="114300" simplePos="0" relativeHeight="251635712" behindDoc="1" locked="0" layoutInCell="1" allowOverlap="1" wp14:anchorId="3C699335" wp14:editId="394121D6">
            <wp:simplePos x="0" y="0"/>
            <wp:positionH relativeFrom="column">
              <wp:posOffset>0</wp:posOffset>
            </wp:positionH>
            <wp:positionV relativeFrom="paragraph">
              <wp:posOffset>669290</wp:posOffset>
            </wp:positionV>
            <wp:extent cx="502920" cy="800100"/>
            <wp:effectExtent l="0" t="0" r="0" b="0"/>
            <wp:wrapNone/>
            <wp:docPr id="1082" name="Picture 1082" descr="MCj029091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MCj02909120000%5b1%5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noProof/>
          <w:lang w:val="en-GB" w:eastAsia="en-GB"/>
        </w:rPr>
        <mc:AlternateContent>
          <mc:Choice Requires="wps">
            <w:drawing>
              <wp:anchor distT="0" distB="0" distL="114300" distR="114300" simplePos="0" relativeHeight="251637760" behindDoc="0" locked="0" layoutInCell="1" allowOverlap="1" wp14:anchorId="12BBD075" wp14:editId="4A38D772">
                <wp:simplePos x="0" y="0"/>
                <wp:positionH relativeFrom="column">
                  <wp:posOffset>685800</wp:posOffset>
                </wp:positionH>
                <wp:positionV relativeFrom="paragraph">
                  <wp:posOffset>326390</wp:posOffset>
                </wp:positionV>
                <wp:extent cx="3771900" cy="0"/>
                <wp:effectExtent l="0" t="0" r="0" b="0"/>
                <wp:wrapNone/>
                <wp:docPr id="1161"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7pt" to="35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" strokeweight="2pt">
                <v:stroke endarrow="block"/>
              </v:line>
            </w:pict>
          </mc:Fallback>
        </mc:AlternateContent>
      </w: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5E0541" w:rsidP="00B63ACC">
      <w:pPr>
        <w:rPr>
          <w:lang w:val="en-GB"/>
        </w:rPr>
      </w:pPr>
      <w:r w:rsidRPr="00F45B15">
        <w:rPr>
          <w:noProof/>
          <w:lang w:val="en-GB" w:eastAsia="en-GB"/>
        </w:rPr>
        <w:drawing>
          <wp:anchor distT="0" distB="0" distL="114300" distR="114300" simplePos="0" relativeHeight="251638784" behindDoc="1" locked="0" layoutInCell="1" allowOverlap="1" wp14:anchorId="01ADFA13" wp14:editId="0A5F4D39">
            <wp:simplePos x="0" y="0"/>
            <wp:positionH relativeFrom="column">
              <wp:posOffset>-536575</wp:posOffset>
            </wp:positionH>
            <wp:positionV relativeFrom="paragraph">
              <wp:posOffset>107315</wp:posOffset>
            </wp:positionV>
            <wp:extent cx="502920" cy="800100"/>
            <wp:effectExtent l="0" t="0" r="0" b="0"/>
            <wp:wrapNone/>
            <wp:docPr id="1085" name="Picture 1085" descr="MCj029091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MCj02909120000%5b1%5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ACC" w:rsidRPr="00F45B15" w:rsidRDefault="005E0541" w:rsidP="00B63ACC">
      <w:pPr>
        <w:rPr>
          <w:lang w:val="en-GB"/>
        </w:rPr>
      </w:pPr>
      <w:r w:rsidRPr="00F45B15">
        <w:rPr>
          <w:noProof/>
          <w:lang w:val="en-GB" w:eastAsia="en-GB"/>
        </w:rPr>
        <mc:AlternateContent>
          <mc:Choice Requires="wps">
            <w:drawing>
              <wp:anchor distT="0" distB="0" distL="114300" distR="114300" simplePos="0" relativeHeight="251645952" behindDoc="1" locked="0" layoutInCell="1" allowOverlap="1" wp14:anchorId="05223E88" wp14:editId="0DC5A212">
                <wp:simplePos x="0" y="0"/>
                <wp:positionH relativeFrom="column">
                  <wp:posOffset>-189865</wp:posOffset>
                </wp:positionH>
                <wp:positionV relativeFrom="paragraph">
                  <wp:posOffset>95885</wp:posOffset>
                </wp:positionV>
                <wp:extent cx="342900" cy="342900"/>
                <wp:effectExtent l="0" t="0" r="0" b="0"/>
                <wp:wrapNone/>
                <wp:docPr id="1160"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F89" w:rsidRPr="003C7881" w:rsidRDefault="002A0F89" w:rsidP="00B63ACC">
                            <w:pPr>
                              <w:rPr>
                                <w:rFonts w:ascii="Arial" w:hAnsi="Arial" w:cs="Arial"/>
                                <w:b/>
                                <w:sz w:val="32"/>
                                <w:szCs w:val="32"/>
                                <w:lang w:val="en-GB"/>
                              </w:rPr>
                            </w:pPr>
                            <w:r w:rsidRPr="003C7881">
                              <w:rPr>
                                <w:rFonts w:ascii="Arial" w:hAnsi="Arial" w:cs="Arial"/>
                                <w:b/>
                                <w:sz w:val="32"/>
                                <w:szCs w:val="32"/>
                                <w:lang w:val="en-GB"/>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035" type="#_x0000_t202" style="position:absolute;margin-left:-14.95pt;margin-top:7.5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" stroked="f">
                <v:textbox>
                  <w:txbxContent>
                    <w:p w:rsidR="002A0F89" w:rsidRPr="003C7881" w:rsidRDefault="002A0F89" w:rsidP="00B63ACC">
                      <w:pPr>
                        <w:rPr>
                          <w:rFonts w:ascii="Arial" w:hAnsi="Arial" w:cs="Arial"/>
                          <w:b/>
                          <w:sz w:val="32"/>
                          <w:szCs w:val="32"/>
                          <w:lang w:val="en-GB"/>
                        </w:rPr>
                      </w:pPr>
                      <w:r w:rsidRPr="003C7881">
                        <w:rPr>
                          <w:rFonts w:ascii="Arial" w:hAnsi="Arial" w:cs="Arial"/>
                          <w:b/>
                          <w:sz w:val="32"/>
                          <w:szCs w:val="32"/>
                          <w:lang w:val="en-GB"/>
                        </w:rPr>
                        <w:t>&amp;</w:t>
                      </w:r>
                    </w:p>
                  </w:txbxContent>
                </v:textbox>
              </v:shape>
            </w:pict>
          </mc:Fallback>
        </mc:AlternateContent>
      </w:r>
      <w:r w:rsidRPr="00F45B15">
        <w:rPr>
          <w:noProof/>
          <w:lang w:val="en-GB" w:eastAsia="en-GB"/>
        </w:rPr>
        <w:drawing>
          <wp:anchor distT="0" distB="0" distL="114300" distR="114300" simplePos="0" relativeHeight="251639808" behindDoc="1" locked="0" layoutInCell="1" allowOverlap="1" wp14:anchorId="71E7395F" wp14:editId="4E90EA98">
            <wp:simplePos x="0" y="0"/>
            <wp:positionH relativeFrom="column">
              <wp:posOffset>156845</wp:posOffset>
            </wp:positionH>
            <wp:positionV relativeFrom="paragraph">
              <wp:posOffset>95885</wp:posOffset>
            </wp:positionV>
            <wp:extent cx="800100" cy="619125"/>
            <wp:effectExtent l="0" t="0" r="0" b="9525"/>
            <wp:wrapNone/>
            <wp:docPr id="1086" name="Picture 1086" descr="MCFD00819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MCFD00819_0000%5b1%5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ACC" w:rsidRPr="00F45B15" w:rsidRDefault="00B63ACC" w:rsidP="00B63ACC">
      <w:pPr>
        <w:rPr>
          <w:lang w:val="en-GB"/>
        </w:rPr>
      </w:pPr>
    </w:p>
    <w:p w:rsidR="00B63ACC" w:rsidRPr="00F45B15" w:rsidRDefault="005E0541" w:rsidP="00B63ACC">
      <w:pPr>
        <w:rPr>
          <w:lang w:val="en-GB"/>
        </w:rPr>
      </w:pPr>
      <w:r w:rsidRPr="00F45B15">
        <w:rPr>
          <w:noProof/>
          <w:lang w:val="en-GB" w:eastAsia="en-GB"/>
        </w:rPr>
        <mc:AlternateContent>
          <mc:Choice Requires="wps">
            <w:drawing>
              <wp:anchor distT="0" distB="0" distL="114300" distR="114300" simplePos="0" relativeHeight="251640832" behindDoc="0" locked="0" layoutInCell="1" allowOverlap="1" wp14:anchorId="2884B771" wp14:editId="067E24F3">
                <wp:simplePos x="0" y="0"/>
                <wp:positionH relativeFrom="column">
                  <wp:posOffset>998855</wp:posOffset>
                </wp:positionH>
                <wp:positionV relativeFrom="paragraph">
                  <wp:posOffset>5715</wp:posOffset>
                </wp:positionV>
                <wp:extent cx="3344545" cy="9525"/>
                <wp:effectExtent l="0" t="0" r="0" b="0"/>
                <wp:wrapNone/>
                <wp:docPr id="1159"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4545" cy="952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5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QqMQIAAFQ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" strokeweight="2pt">
                <v:stroke endarrow="block"/>
              </v:line>
            </w:pict>
          </mc:Fallback>
        </mc:AlternateContent>
      </w: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B63ACC" w:rsidRPr="00F45B15" w:rsidRDefault="00B63ACC" w:rsidP="00B63ACC">
      <w:pPr>
        <w:rPr>
          <w:lang w:val="en-GB"/>
        </w:rPr>
      </w:pPr>
    </w:p>
    <w:p w:rsidR="00D533DC" w:rsidRPr="00F45B15" w:rsidRDefault="00B63ACC" w:rsidP="00B63ACC">
      <w:pPr>
        <w:rPr>
          <w:rFonts w:ascii="Arial" w:hAnsi="Arial" w:cs="Arial"/>
          <w:b/>
          <w:lang w:val="en-GB"/>
        </w:rPr>
      </w:pPr>
      <w:r w:rsidRPr="00F45B15">
        <w:rPr>
          <w:rFonts w:ascii="Arial" w:hAnsi="Arial" w:cs="Arial"/>
          <w:b/>
          <w:lang w:val="en-GB"/>
        </w:rPr>
        <w:t>C</w:t>
      </w:r>
    </w:p>
    <w:p w:rsidR="00D533DC" w:rsidRPr="00F45B15" w:rsidRDefault="00D533DC" w:rsidP="00B63ACC">
      <w:pPr>
        <w:rPr>
          <w:rFonts w:ascii="Arial" w:hAnsi="Arial" w:cs="Arial"/>
          <w:b/>
          <w:lang w:val="en-GB"/>
        </w:rPr>
      </w:pPr>
    </w:p>
    <w:p w:rsidR="00D533DC" w:rsidRPr="00F45B15" w:rsidRDefault="00D533DC" w:rsidP="00B63ACC">
      <w:pPr>
        <w:rPr>
          <w:rFonts w:ascii="Arial" w:hAnsi="Arial" w:cs="Arial"/>
          <w:b/>
          <w:lang w:val="en-GB"/>
        </w:rPr>
      </w:pPr>
    </w:p>
    <w:p w:rsidR="00D533DC" w:rsidRPr="00F45B15" w:rsidRDefault="00D533DC" w:rsidP="00B63ACC">
      <w:pPr>
        <w:rPr>
          <w:rFonts w:ascii="Arial" w:hAnsi="Arial" w:cs="Arial"/>
          <w:b/>
          <w:lang w:val="en-GB"/>
        </w:rPr>
      </w:pPr>
    </w:p>
    <w:p w:rsidR="00D533DC" w:rsidRPr="00F45B15" w:rsidRDefault="00D533DC" w:rsidP="00B63ACC">
      <w:pPr>
        <w:rPr>
          <w:rFonts w:ascii="Arial" w:hAnsi="Arial" w:cs="Arial"/>
          <w:b/>
          <w:lang w:val="en-GB"/>
        </w:rPr>
      </w:pPr>
    </w:p>
    <w:p w:rsidR="00E85443" w:rsidRPr="00F45B15" w:rsidRDefault="00E85443" w:rsidP="00B63ACC">
      <w:pPr>
        <w:rPr>
          <w:rFonts w:ascii="Arial" w:hAnsi="Arial" w:cs="Arial"/>
          <w:b/>
          <w:lang w:val="en-GB"/>
        </w:rPr>
      </w:pPr>
    </w:p>
    <w:p w:rsidR="00B63ACC" w:rsidRPr="00F45B15" w:rsidRDefault="00D533DC" w:rsidP="00B63ACC">
      <w:pPr>
        <w:rPr>
          <w:rFonts w:ascii="Arial" w:hAnsi="Arial" w:cs="Arial"/>
          <w:b/>
          <w:lang w:val="en-GB"/>
        </w:rPr>
      </w:pPr>
      <w:r w:rsidRPr="00F45B15">
        <w:rPr>
          <w:rFonts w:ascii="Arial" w:hAnsi="Arial" w:cs="Arial"/>
          <w:b/>
          <w:lang w:val="en-GB"/>
        </w:rPr>
        <w:t>C</w:t>
      </w:r>
      <w:r w:rsidR="00B63ACC" w:rsidRPr="00F45B15">
        <w:rPr>
          <w:rFonts w:ascii="Arial" w:hAnsi="Arial" w:cs="Arial"/>
          <w:b/>
          <w:lang w:val="en-GB"/>
        </w:rPr>
        <w:t xml:space="preserve">lassical conditioning </w:t>
      </w:r>
      <w:proofErr w:type="spellStart"/>
      <w:r w:rsidR="00B63ACC" w:rsidRPr="00F45B15">
        <w:rPr>
          <w:rFonts w:ascii="Arial" w:hAnsi="Arial" w:cs="Arial"/>
          <w:b/>
          <w:lang w:val="en-GB"/>
        </w:rPr>
        <w:t>contd</w:t>
      </w:r>
      <w:proofErr w:type="spellEnd"/>
      <w:r w:rsidR="00B63ACC" w:rsidRPr="00F45B15">
        <w:rPr>
          <w:rFonts w:ascii="Arial" w:hAnsi="Arial" w:cs="Arial"/>
          <w:b/>
          <w:lang w:val="en-GB"/>
        </w:rPr>
        <w:t>:</w:t>
      </w:r>
    </w:p>
    <w:p w:rsidR="00B63ACC" w:rsidRPr="00F45B15" w:rsidRDefault="00B63ACC" w:rsidP="00B63ACC">
      <w:pPr>
        <w:rPr>
          <w:rFonts w:ascii="Arial" w:hAnsi="Arial" w:cs="Arial"/>
          <w:lang w:val="en-GB"/>
        </w:rPr>
      </w:pPr>
    </w:p>
    <w:p w:rsidR="00B63ACC" w:rsidRPr="00F45B15" w:rsidRDefault="00B63ACC" w:rsidP="00716D44">
      <w:pPr>
        <w:numPr>
          <w:ilvl w:val="0"/>
          <w:numId w:val="2"/>
        </w:numPr>
        <w:rPr>
          <w:rFonts w:ascii="Arial" w:hAnsi="Arial" w:cs="Arial"/>
          <w:lang w:val="en-GB"/>
        </w:rPr>
      </w:pPr>
      <w:r w:rsidRPr="00F45B15">
        <w:rPr>
          <w:rFonts w:ascii="Arial" w:hAnsi="Arial" w:cs="Arial"/>
          <w:lang w:val="en-GB"/>
        </w:rPr>
        <w:t>Classical conditioning is strongest when:</w:t>
      </w:r>
    </w:p>
    <w:p w:rsidR="00B63ACC" w:rsidRPr="00F45B15" w:rsidRDefault="00B63ACC" w:rsidP="00716D44">
      <w:pPr>
        <w:numPr>
          <w:ilvl w:val="1"/>
          <w:numId w:val="2"/>
        </w:numPr>
        <w:rPr>
          <w:rFonts w:ascii="Arial" w:hAnsi="Arial" w:cs="Arial"/>
          <w:lang w:val="en-GB"/>
        </w:rPr>
      </w:pPr>
      <w:r w:rsidRPr="00F45B15">
        <w:rPr>
          <w:rFonts w:ascii="Arial" w:hAnsi="Arial" w:cs="Arial"/>
          <w:lang w:val="en-GB"/>
        </w:rPr>
        <w:t>There are repeated CS-UCS pairings</w:t>
      </w:r>
    </w:p>
    <w:p w:rsidR="00B63ACC" w:rsidRPr="00F45B15" w:rsidRDefault="00B63ACC" w:rsidP="00716D44">
      <w:pPr>
        <w:numPr>
          <w:ilvl w:val="1"/>
          <w:numId w:val="2"/>
        </w:numPr>
        <w:rPr>
          <w:rFonts w:ascii="Arial" w:hAnsi="Arial" w:cs="Arial"/>
          <w:lang w:val="en-GB"/>
        </w:rPr>
      </w:pPr>
      <w:r w:rsidRPr="00F45B15">
        <w:rPr>
          <w:rFonts w:ascii="Arial" w:hAnsi="Arial" w:cs="Arial"/>
          <w:lang w:val="en-GB"/>
        </w:rPr>
        <w:t>The UCS is more intense</w:t>
      </w:r>
    </w:p>
    <w:p w:rsidR="00B63ACC" w:rsidRPr="00F45B15" w:rsidRDefault="00B63ACC" w:rsidP="00716D44">
      <w:pPr>
        <w:numPr>
          <w:ilvl w:val="1"/>
          <w:numId w:val="2"/>
        </w:numPr>
        <w:rPr>
          <w:rFonts w:ascii="Arial" w:hAnsi="Arial" w:cs="Arial"/>
          <w:lang w:val="en-GB"/>
        </w:rPr>
      </w:pPr>
      <w:r w:rsidRPr="00F45B15">
        <w:rPr>
          <w:rFonts w:ascii="Arial" w:hAnsi="Arial" w:cs="Arial"/>
          <w:lang w:val="en-GB"/>
        </w:rPr>
        <w:t>The sequence involves forward pairing</w:t>
      </w:r>
    </w:p>
    <w:p w:rsidR="00B63ACC" w:rsidRPr="00F45B15" w:rsidRDefault="00B63ACC" w:rsidP="00716D44">
      <w:pPr>
        <w:numPr>
          <w:ilvl w:val="1"/>
          <w:numId w:val="2"/>
        </w:numPr>
        <w:rPr>
          <w:rFonts w:ascii="Arial" w:hAnsi="Arial" w:cs="Arial"/>
          <w:lang w:val="en-GB"/>
        </w:rPr>
      </w:pPr>
      <w:r w:rsidRPr="00F45B15">
        <w:rPr>
          <w:rFonts w:ascii="Arial" w:hAnsi="Arial" w:cs="Arial"/>
          <w:lang w:val="en-GB"/>
        </w:rPr>
        <w:t>The time interval between the CS and UCS is short</w:t>
      </w:r>
    </w:p>
    <w:p w:rsidR="00B63ACC" w:rsidRPr="00F45B15" w:rsidRDefault="00B63ACC" w:rsidP="00B63ACC">
      <w:pPr>
        <w:ind w:left="1080"/>
        <w:rPr>
          <w:rFonts w:ascii="Arial" w:hAnsi="Arial" w:cs="Arial"/>
          <w:lang w:val="en-GB"/>
        </w:rPr>
      </w:pPr>
    </w:p>
    <w:p w:rsidR="00B63ACC" w:rsidRPr="00F45B15" w:rsidRDefault="00B63ACC" w:rsidP="00716D44">
      <w:pPr>
        <w:numPr>
          <w:ilvl w:val="0"/>
          <w:numId w:val="2"/>
        </w:numPr>
        <w:rPr>
          <w:rFonts w:ascii="Arial" w:hAnsi="Arial" w:cs="Arial"/>
          <w:lang w:val="en-GB"/>
        </w:rPr>
      </w:pPr>
      <w:r w:rsidRPr="00F45B15">
        <w:rPr>
          <w:rFonts w:ascii="Arial" w:hAnsi="Arial" w:cs="Arial"/>
          <w:b/>
          <w:lang w:val="en-GB"/>
        </w:rPr>
        <w:lastRenderedPageBreak/>
        <w:t>Extinction:</w:t>
      </w:r>
      <w:r w:rsidRPr="00F45B15">
        <w:rPr>
          <w:rFonts w:ascii="Arial" w:hAnsi="Arial" w:cs="Arial"/>
          <w:lang w:val="en-GB"/>
        </w:rPr>
        <w:t xml:space="preserve"> a process in which the CS is presented repeatedly in the absence of the UCS, causing the CR to weaken and eventually disappear</w:t>
      </w:r>
    </w:p>
    <w:p w:rsidR="00B63ACC" w:rsidRPr="00F45B15" w:rsidRDefault="00B63ACC" w:rsidP="00B63ACC">
      <w:pPr>
        <w:rPr>
          <w:rFonts w:ascii="Arial" w:hAnsi="Arial" w:cs="Arial"/>
          <w:lang w:val="en-GB"/>
        </w:rPr>
      </w:pPr>
    </w:p>
    <w:p w:rsidR="00B63ACC" w:rsidRPr="00F45B15" w:rsidRDefault="00B63ACC" w:rsidP="00716D44">
      <w:pPr>
        <w:numPr>
          <w:ilvl w:val="0"/>
          <w:numId w:val="3"/>
        </w:numPr>
        <w:rPr>
          <w:rFonts w:ascii="Arial" w:hAnsi="Arial" w:cs="Arial"/>
          <w:lang w:val="en-GB"/>
        </w:rPr>
      </w:pPr>
      <w:r w:rsidRPr="00F45B15">
        <w:rPr>
          <w:rFonts w:ascii="Arial" w:hAnsi="Arial" w:cs="Arial"/>
          <w:b/>
          <w:lang w:val="en-GB"/>
        </w:rPr>
        <w:t xml:space="preserve">Spontaneous </w:t>
      </w:r>
      <w:r w:rsidR="00E85443" w:rsidRPr="00F45B15">
        <w:rPr>
          <w:rFonts w:ascii="Arial" w:hAnsi="Arial" w:cs="Arial"/>
          <w:b/>
          <w:lang w:val="en-GB"/>
        </w:rPr>
        <w:t>r</w:t>
      </w:r>
      <w:r w:rsidRPr="00F45B15">
        <w:rPr>
          <w:rFonts w:ascii="Arial" w:hAnsi="Arial" w:cs="Arial"/>
          <w:b/>
          <w:lang w:val="en-GB"/>
        </w:rPr>
        <w:t xml:space="preserve">ecovery: </w:t>
      </w:r>
      <w:r w:rsidRPr="00F45B15">
        <w:rPr>
          <w:rFonts w:ascii="Arial" w:hAnsi="Arial" w:cs="Arial"/>
          <w:lang w:val="en-GB"/>
        </w:rPr>
        <w:t>the reappearance of a previously extinguished CR after a rest period and without new learning trials</w:t>
      </w:r>
    </w:p>
    <w:p w:rsidR="00B63ACC" w:rsidRPr="00F45B15" w:rsidRDefault="00B63ACC" w:rsidP="00B63ACC">
      <w:pPr>
        <w:ind w:left="360"/>
        <w:rPr>
          <w:rFonts w:ascii="Arial" w:hAnsi="Arial" w:cs="Arial"/>
          <w:lang w:val="en-GB"/>
        </w:rPr>
      </w:pPr>
    </w:p>
    <w:p w:rsidR="00B63ACC" w:rsidRPr="00F45B15" w:rsidRDefault="00B63ACC" w:rsidP="00716D44">
      <w:pPr>
        <w:numPr>
          <w:ilvl w:val="0"/>
          <w:numId w:val="3"/>
        </w:numPr>
        <w:rPr>
          <w:rFonts w:ascii="Arial" w:hAnsi="Arial" w:cs="Arial"/>
          <w:lang w:val="en-GB"/>
        </w:rPr>
      </w:pPr>
      <w:r w:rsidRPr="00F45B15">
        <w:rPr>
          <w:rFonts w:ascii="Arial" w:hAnsi="Arial" w:cs="Arial"/>
          <w:b/>
          <w:lang w:val="en-GB"/>
        </w:rPr>
        <w:t xml:space="preserve">Stimulus </w:t>
      </w:r>
      <w:r w:rsidR="00E85443" w:rsidRPr="00F45B15">
        <w:rPr>
          <w:rFonts w:ascii="Arial" w:hAnsi="Arial" w:cs="Arial"/>
          <w:b/>
          <w:lang w:val="en-GB"/>
        </w:rPr>
        <w:t>g</w:t>
      </w:r>
      <w:r w:rsidRPr="00F45B15">
        <w:rPr>
          <w:rFonts w:ascii="Arial" w:hAnsi="Arial" w:cs="Arial"/>
          <w:b/>
          <w:lang w:val="en-GB"/>
        </w:rPr>
        <w:t>eneralisation:</w:t>
      </w:r>
      <w:r w:rsidRPr="00F45B15">
        <w:rPr>
          <w:rFonts w:ascii="Arial" w:hAnsi="Arial" w:cs="Arial"/>
          <w:lang w:val="en-GB"/>
        </w:rPr>
        <w:t xml:space="preserve"> stimuli similar to the initial CS elicit a CR</w:t>
      </w:r>
    </w:p>
    <w:p w:rsidR="00B63ACC" w:rsidRPr="00F45B15" w:rsidRDefault="00B63ACC" w:rsidP="00716D44">
      <w:pPr>
        <w:numPr>
          <w:ilvl w:val="1"/>
          <w:numId w:val="3"/>
        </w:numPr>
        <w:rPr>
          <w:rFonts w:ascii="Arial" w:hAnsi="Arial" w:cs="Arial"/>
          <w:lang w:val="en-GB"/>
        </w:rPr>
      </w:pPr>
      <w:r w:rsidRPr="00F45B15">
        <w:rPr>
          <w:rFonts w:ascii="Arial" w:hAnsi="Arial" w:cs="Arial"/>
          <w:lang w:val="en-GB"/>
        </w:rPr>
        <w:t>Example: salivation may be elicited by a bell or a piano tone</w:t>
      </w:r>
    </w:p>
    <w:p w:rsidR="00B63ACC" w:rsidRPr="00F45B15" w:rsidRDefault="00B63ACC" w:rsidP="00B63ACC">
      <w:pPr>
        <w:ind w:left="1080"/>
        <w:rPr>
          <w:rFonts w:ascii="Arial" w:hAnsi="Arial" w:cs="Arial"/>
          <w:lang w:val="en-GB"/>
        </w:rPr>
      </w:pPr>
    </w:p>
    <w:p w:rsidR="00B63ACC" w:rsidRPr="00F45B15" w:rsidRDefault="00B63ACC" w:rsidP="00716D44">
      <w:pPr>
        <w:numPr>
          <w:ilvl w:val="0"/>
          <w:numId w:val="3"/>
        </w:numPr>
        <w:rPr>
          <w:rFonts w:ascii="Arial" w:hAnsi="Arial" w:cs="Arial"/>
          <w:lang w:val="en-GB"/>
        </w:rPr>
      </w:pPr>
      <w:r w:rsidRPr="00F45B15">
        <w:rPr>
          <w:rFonts w:ascii="Arial" w:hAnsi="Arial" w:cs="Arial"/>
          <w:b/>
          <w:lang w:val="en-GB"/>
        </w:rPr>
        <w:t>Discrimination:</w:t>
      </w:r>
      <w:r w:rsidRPr="00F45B15">
        <w:rPr>
          <w:rFonts w:ascii="Arial" w:hAnsi="Arial" w:cs="Arial"/>
          <w:lang w:val="en-GB"/>
        </w:rPr>
        <w:t xml:space="preserve"> a CR occurs in the presence of one stimulus but not others</w:t>
      </w:r>
    </w:p>
    <w:p w:rsidR="00B63ACC" w:rsidRPr="00F45B15" w:rsidRDefault="00B63ACC" w:rsidP="00716D44">
      <w:pPr>
        <w:numPr>
          <w:ilvl w:val="1"/>
          <w:numId w:val="3"/>
        </w:numPr>
        <w:rPr>
          <w:rFonts w:ascii="Arial" w:hAnsi="Arial" w:cs="Arial"/>
          <w:lang w:val="en-GB"/>
        </w:rPr>
      </w:pPr>
      <w:r w:rsidRPr="00F45B15">
        <w:rPr>
          <w:rFonts w:ascii="Arial" w:hAnsi="Arial" w:cs="Arial"/>
          <w:lang w:val="en-GB"/>
        </w:rPr>
        <w:t>Example: salivation may not be elicited by a whistle</w:t>
      </w:r>
    </w:p>
    <w:p w:rsidR="00B63ACC" w:rsidRPr="00F45B15" w:rsidRDefault="00B63ACC" w:rsidP="00B63ACC">
      <w:pPr>
        <w:ind w:left="1080"/>
        <w:rPr>
          <w:rFonts w:ascii="Arial" w:hAnsi="Arial" w:cs="Arial"/>
          <w:lang w:val="en-GB"/>
        </w:rPr>
      </w:pPr>
    </w:p>
    <w:p w:rsidR="00B63ACC" w:rsidRPr="00F45B15" w:rsidRDefault="00E85443" w:rsidP="00716D44">
      <w:pPr>
        <w:numPr>
          <w:ilvl w:val="0"/>
          <w:numId w:val="3"/>
        </w:numPr>
        <w:rPr>
          <w:rFonts w:ascii="Arial" w:hAnsi="Arial" w:cs="Arial"/>
          <w:lang w:val="en-GB"/>
        </w:rPr>
      </w:pPr>
      <w:r w:rsidRPr="00F45B15">
        <w:rPr>
          <w:rFonts w:ascii="Arial" w:hAnsi="Arial" w:cs="Arial"/>
          <w:b/>
          <w:lang w:val="en-GB"/>
        </w:rPr>
        <w:t>Higher-order co</w:t>
      </w:r>
      <w:r w:rsidR="00B63ACC" w:rsidRPr="00F45B15">
        <w:rPr>
          <w:rFonts w:ascii="Arial" w:hAnsi="Arial" w:cs="Arial"/>
          <w:b/>
          <w:lang w:val="en-GB"/>
        </w:rPr>
        <w:t>nditioning:</w:t>
      </w:r>
      <w:r w:rsidR="00B63ACC" w:rsidRPr="00F45B15">
        <w:rPr>
          <w:rFonts w:ascii="Arial" w:hAnsi="Arial" w:cs="Arial"/>
          <w:lang w:val="en-GB"/>
        </w:rPr>
        <w:t xml:space="preserve"> occurs when a neutral stimulus becomes a CS after being paired with an already established CS</w:t>
      </w:r>
    </w:p>
    <w:p w:rsidR="00B63ACC" w:rsidRPr="00F45B15" w:rsidRDefault="00B63ACC" w:rsidP="00716D44">
      <w:pPr>
        <w:numPr>
          <w:ilvl w:val="1"/>
          <w:numId w:val="3"/>
        </w:numPr>
        <w:rPr>
          <w:rFonts w:ascii="Arial" w:hAnsi="Arial" w:cs="Arial"/>
          <w:lang w:val="en-GB"/>
        </w:rPr>
      </w:pPr>
      <w:r w:rsidRPr="00F45B15">
        <w:rPr>
          <w:rFonts w:ascii="Arial" w:hAnsi="Arial" w:cs="Arial"/>
          <w:lang w:val="en-GB"/>
        </w:rPr>
        <w:t>Produces a CR that is weaker and extinguishes more rapidly than the original CR</w:t>
      </w:r>
    </w:p>
    <w:p w:rsidR="00B63ACC" w:rsidRPr="00F45B15" w:rsidRDefault="00B63ACC" w:rsidP="00B63ACC">
      <w:pPr>
        <w:rPr>
          <w:rFonts w:ascii="Arial" w:hAnsi="Arial" w:cs="Arial"/>
          <w:b/>
          <w:lang w:val="en-GB"/>
        </w:rPr>
      </w:pPr>
    </w:p>
    <w:p w:rsidR="00B63ACC" w:rsidRPr="00F45B15" w:rsidRDefault="00B63ACC" w:rsidP="00B63ACC">
      <w:pPr>
        <w:rPr>
          <w:rFonts w:ascii="Arial" w:hAnsi="Arial" w:cs="Arial"/>
          <w:lang w:val="en-GB"/>
        </w:rPr>
      </w:pPr>
      <w:r w:rsidRPr="00F45B15">
        <w:rPr>
          <w:rFonts w:ascii="Arial" w:hAnsi="Arial" w:cs="Arial"/>
          <w:lang w:val="en-GB"/>
        </w:rPr>
        <w:t>Operant Conditioning (aka Instrumental Conditioning)</w:t>
      </w:r>
    </w:p>
    <w:p w:rsidR="00B63ACC" w:rsidRPr="00F45B15" w:rsidRDefault="00B63ACC" w:rsidP="00B63ACC">
      <w:pPr>
        <w:rPr>
          <w:rFonts w:ascii="Arial" w:hAnsi="Arial" w:cs="Arial"/>
          <w:lang w:val="en-GB"/>
        </w:rPr>
      </w:pPr>
    </w:p>
    <w:p w:rsidR="00B63ACC" w:rsidRPr="00F45B15" w:rsidRDefault="00B63ACC" w:rsidP="00B63ACC">
      <w:pPr>
        <w:rPr>
          <w:rFonts w:ascii="Arial" w:hAnsi="Arial" w:cs="Arial"/>
          <w:bCs/>
          <w:lang w:val="en-GB"/>
        </w:rPr>
      </w:pPr>
      <w:r w:rsidRPr="00F45B15">
        <w:rPr>
          <w:rFonts w:ascii="Arial" w:hAnsi="Arial" w:cs="Arial"/>
          <w:bCs/>
          <w:lang w:val="en-GB"/>
        </w:rPr>
        <w:t>Thorndike’s Law of Effect</w:t>
      </w:r>
    </w:p>
    <w:p w:rsidR="00B63ACC" w:rsidRPr="00F45B15" w:rsidRDefault="00B63ACC" w:rsidP="00B63ACC">
      <w:pPr>
        <w:rPr>
          <w:rFonts w:ascii="Arial" w:hAnsi="Arial" w:cs="Arial"/>
          <w:bCs/>
          <w:lang w:val="en-GB"/>
        </w:rPr>
      </w:pPr>
    </w:p>
    <w:p w:rsidR="00B63ACC" w:rsidRPr="00F45B15" w:rsidRDefault="00B63ACC" w:rsidP="00716D44">
      <w:pPr>
        <w:numPr>
          <w:ilvl w:val="2"/>
          <w:numId w:val="3"/>
        </w:numPr>
        <w:tabs>
          <w:tab w:val="clear" w:pos="2160"/>
          <w:tab w:val="num" w:pos="360"/>
        </w:tabs>
        <w:ind w:left="360"/>
        <w:rPr>
          <w:rFonts w:ascii="Arial" w:hAnsi="Arial" w:cs="Arial"/>
          <w:bCs/>
          <w:lang w:val="en-GB"/>
        </w:rPr>
      </w:pPr>
      <w:r w:rsidRPr="00F45B15">
        <w:rPr>
          <w:rFonts w:ascii="Arial" w:hAnsi="Arial" w:cs="Arial"/>
          <w:bCs/>
          <w:lang w:val="en-GB"/>
        </w:rPr>
        <w:t>What happens as a result of a behaviour will influence the rate of occurrence of that behaviour.</w:t>
      </w:r>
    </w:p>
    <w:p w:rsidR="00B63ACC" w:rsidRPr="00F45B15" w:rsidRDefault="00B63ACC" w:rsidP="00B63ACC">
      <w:pPr>
        <w:rPr>
          <w:rFonts w:ascii="Arial" w:hAnsi="Arial" w:cs="Arial"/>
          <w:bCs/>
          <w:lang w:val="en-GB"/>
        </w:rPr>
      </w:pPr>
    </w:p>
    <w:p w:rsidR="00B63ACC" w:rsidRPr="00F45B15" w:rsidRDefault="00B63ACC" w:rsidP="00716D44">
      <w:pPr>
        <w:numPr>
          <w:ilvl w:val="2"/>
          <w:numId w:val="3"/>
        </w:numPr>
        <w:tabs>
          <w:tab w:val="clear" w:pos="2160"/>
          <w:tab w:val="num" w:pos="360"/>
        </w:tabs>
        <w:ind w:left="360"/>
        <w:rPr>
          <w:rFonts w:ascii="Arial" w:hAnsi="Arial" w:cs="Arial"/>
          <w:bCs/>
          <w:lang w:val="en-GB"/>
        </w:rPr>
      </w:pPr>
      <w:r w:rsidRPr="00F45B15">
        <w:rPr>
          <w:rFonts w:ascii="Arial" w:hAnsi="Arial" w:cs="Arial"/>
          <w:bCs/>
          <w:lang w:val="en-GB"/>
        </w:rPr>
        <w:t>If the consequences are positive, the behaviour is likely to be repeated, if the consequences are aversive, it is less likely to be repeated.</w:t>
      </w:r>
    </w:p>
    <w:p w:rsidR="00B63ACC" w:rsidRPr="00F45B15" w:rsidRDefault="00B63ACC" w:rsidP="00B63ACC">
      <w:pPr>
        <w:rPr>
          <w:rFonts w:ascii="Arial" w:hAnsi="Arial" w:cs="Arial"/>
          <w:lang w:val="en-GB"/>
        </w:rPr>
      </w:pPr>
    </w:p>
    <w:p w:rsidR="00B63ACC" w:rsidRPr="00F45B15" w:rsidRDefault="00B63ACC" w:rsidP="00716D44">
      <w:pPr>
        <w:numPr>
          <w:ilvl w:val="0"/>
          <w:numId w:val="4"/>
        </w:numPr>
        <w:rPr>
          <w:rFonts w:ascii="Arial" w:hAnsi="Arial" w:cs="Arial"/>
          <w:bCs/>
          <w:lang w:val="en-GB"/>
        </w:rPr>
      </w:pPr>
      <w:r w:rsidRPr="00F45B15">
        <w:rPr>
          <w:rFonts w:ascii="Arial" w:hAnsi="Arial" w:cs="Arial"/>
          <w:b/>
          <w:bCs/>
          <w:lang w:val="en-GB"/>
        </w:rPr>
        <w:t>Reinforcement:</w:t>
      </w:r>
      <w:r w:rsidRPr="00F45B15">
        <w:rPr>
          <w:rFonts w:ascii="Arial" w:hAnsi="Arial" w:cs="Arial"/>
          <w:bCs/>
          <w:lang w:val="en-GB"/>
        </w:rPr>
        <w:t xml:space="preserve"> a response is strengthened by an outcome that follows it</w:t>
      </w:r>
    </w:p>
    <w:p w:rsidR="00B63ACC" w:rsidRPr="00F45B15" w:rsidRDefault="00B63ACC" w:rsidP="00B63ACC">
      <w:pPr>
        <w:ind w:left="360"/>
        <w:rPr>
          <w:rFonts w:ascii="Arial" w:hAnsi="Arial" w:cs="Arial"/>
          <w:bCs/>
          <w:lang w:val="en-GB"/>
        </w:rPr>
      </w:pPr>
    </w:p>
    <w:p w:rsidR="00B63ACC" w:rsidRPr="00F45B15" w:rsidRDefault="00B63ACC" w:rsidP="00716D44">
      <w:pPr>
        <w:numPr>
          <w:ilvl w:val="0"/>
          <w:numId w:val="4"/>
        </w:numPr>
        <w:rPr>
          <w:rFonts w:ascii="Arial" w:hAnsi="Arial" w:cs="Arial"/>
          <w:bCs/>
          <w:lang w:val="en-GB"/>
        </w:rPr>
      </w:pPr>
      <w:proofErr w:type="spellStart"/>
      <w:r w:rsidRPr="00F45B15">
        <w:rPr>
          <w:rFonts w:ascii="Arial" w:hAnsi="Arial" w:cs="Arial"/>
          <w:b/>
          <w:bCs/>
          <w:lang w:val="en-GB"/>
        </w:rPr>
        <w:t>Reinforcer</w:t>
      </w:r>
      <w:proofErr w:type="spellEnd"/>
      <w:r w:rsidRPr="00F45B15">
        <w:rPr>
          <w:rFonts w:ascii="Arial" w:hAnsi="Arial" w:cs="Arial"/>
          <w:b/>
          <w:bCs/>
          <w:lang w:val="en-GB"/>
        </w:rPr>
        <w:t>:</w:t>
      </w:r>
      <w:r w:rsidRPr="00F45B15">
        <w:rPr>
          <w:rFonts w:ascii="Arial" w:hAnsi="Arial" w:cs="Arial"/>
          <w:bCs/>
          <w:lang w:val="en-GB"/>
        </w:rPr>
        <w:t xml:space="preserve"> the outcome (a stimulus or event) that increases the frequency of a response</w:t>
      </w:r>
    </w:p>
    <w:p w:rsidR="00B63ACC" w:rsidRPr="00F45B15" w:rsidRDefault="00B63ACC" w:rsidP="00B63ACC">
      <w:pPr>
        <w:rPr>
          <w:rFonts w:ascii="Arial" w:hAnsi="Arial" w:cs="Arial"/>
          <w:bCs/>
          <w:lang w:val="en-GB"/>
        </w:rPr>
      </w:pPr>
    </w:p>
    <w:p w:rsidR="00B63ACC" w:rsidRPr="00F45B15" w:rsidRDefault="00B63ACC" w:rsidP="00716D44">
      <w:pPr>
        <w:numPr>
          <w:ilvl w:val="0"/>
          <w:numId w:val="4"/>
        </w:numPr>
        <w:rPr>
          <w:rFonts w:ascii="Arial" w:hAnsi="Arial" w:cs="Arial"/>
          <w:bCs/>
          <w:lang w:val="en-GB"/>
        </w:rPr>
      </w:pPr>
      <w:r w:rsidRPr="00F45B15">
        <w:rPr>
          <w:rFonts w:ascii="Arial" w:hAnsi="Arial" w:cs="Arial"/>
          <w:b/>
          <w:bCs/>
          <w:lang w:val="en-GB"/>
        </w:rPr>
        <w:t>Punishment:</w:t>
      </w:r>
      <w:r w:rsidRPr="00F45B15">
        <w:rPr>
          <w:rFonts w:ascii="Arial" w:hAnsi="Arial" w:cs="Arial"/>
          <w:bCs/>
          <w:lang w:val="en-GB"/>
        </w:rPr>
        <w:t xml:space="preserve"> a response is weakened by an outcome that follows it</w:t>
      </w:r>
    </w:p>
    <w:p w:rsidR="00B63ACC" w:rsidRPr="00F45B15" w:rsidRDefault="00B63ACC" w:rsidP="00B63ACC">
      <w:pPr>
        <w:ind w:left="360"/>
        <w:rPr>
          <w:rFonts w:ascii="Arial" w:hAnsi="Arial" w:cs="Arial"/>
          <w:bCs/>
          <w:lang w:val="en-GB"/>
        </w:rPr>
      </w:pPr>
    </w:p>
    <w:p w:rsidR="00B63ACC" w:rsidRPr="00F45B15" w:rsidRDefault="00B63ACC" w:rsidP="00716D44">
      <w:pPr>
        <w:numPr>
          <w:ilvl w:val="0"/>
          <w:numId w:val="4"/>
        </w:numPr>
        <w:rPr>
          <w:rFonts w:ascii="Arial" w:hAnsi="Arial" w:cs="Arial"/>
          <w:bCs/>
          <w:lang w:val="en-GB"/>
        </w:rPr>
      </w:pPr>
      <w:r w:rsidRPr="00F45B15">
        <w:rPr>
          <w:rFonts w:ascii="Arial" w:hAnsi="Arial" w:cs="Arial"/>
          <w:b/>
          <w:bCs/>
          <w:lang w:val="en-GB"/>
        </w:rPr>
        <w:t>Punisher:</w:t>
      </w:r>
      <w:r w:rsidRPr="00F45B15">
        <w:rPr>
          <w:rFonts w:ascii="Arial" w:hAnsi="Arial" w:cs="Arial"/>
          <w:bCs/>
          <w:lang w:val="en-GB"/>
        </w:rPr>
        <w:t xml:space="preserve"> a consequence that weakens (decreases) the frequency of a response</w:t>
      </w:r>
    </w:p>
    <w:p w:rsidR="00B63ACC" w:rsidRPr="00F45B15" w:rsidRDefault="00B63ACC" w:rsidP="00B63ACC">
      <w:pPr>
        <w:rPr>
          <w:rFonts w:ascii="Arial" w:hAnsi="Arial" w:cs="Arial"/>
          <w:bCs/>
          <w:lang w:val="en-GB"/>
        </w:rPr>
      </w:pPr>
    </w:p>
    <w:p w:rsidR="00B63ACC" w:rsidRPr="00F45B15" w:rsidRDefault="00E85443" w:rsidP="00716D44">
      <w:pPr>
        <w:numPr>
          <w:ilvl w:val="0"/>
          <w:numId w:val="4"/>
        </w:numPr>
        <w:rPr>
          <w:rFonts w:ascii="Arial" w:hAnsi="Arial" w:cs="Arial"/>
          <w:b/>
          <w:lang w:val="en-GB"/>
        </w:rPr>
      </w:pPr>
      <w:r w:rsidRPr="00F45B15">
        <w:rPr>
          <w:rFonts w:ascii="Arial" w:hAnsi="Arial" w:cs="Arial"/>
          <w:b/>
          <w:lang w:val="en-GB"/>
        </w:rPr>
        <w:t>Differences between classical and operant conditioning:</w:t>
      </w:r>
    </w:p>
    <w:p w:rsidR="00B63ACC" w:rsidRPr="00F45B15" w:rsidRDefault="00B63ACC" w:rsidP="00716D44">
      <w:pPr>
        <w:numPr>
          <w:ilvl w:val="1"/>
          <w:numId w:val="4"/>
        </w:numPr>
        <w:rPr>
          <w:rFonts w:ascii="Arial" w:hAnsi="Arial" w:cs="Arial"/>
          <w:lang w:val="en-GB"/>
        </w:rPr>
      </w:pPr>
      <w:r w:rsidRPr="00F45B15">
        <w:rPr>
          <w:rFonts w:ascii="Arial" w:hAnsi="Arial" w:cs="Arial"/>
          <w:lang w:val="en-GB"/>
        </w:rPr>
        <w:t>Classical:  Behaviour changes are due to the association of two stimuli (CS-UCS) presented prior to the response (CR)</w:t>
      </w:r>
    </w:p>
    <w:p w:rsidR="00B63ACC" w:rsidRPr="00F45B15" w:rsidRDefault="00B63ACC" w:rsidP="00716D44">
      <w:pPr>
        <w:numPr>
          <w:ilvl w:val="2"/>
          <w:numId w:val="4"/>
        </w:numPr>
        <w:rPr>
          <w:rFonts w:ascii="Arial" w:hAnsi="Arial" w:cs="Arial"/>
          <w:lang w:val="en-GB"/>
        </w:rPr>
      </w:pPr>
      <w:r w:rsidRPr="00F45B15">
        <w:rPr>
          <w:rFonts w:ascii="Arial" w:hAnsi="Arial" w:cs="Arial"/>
          <w:lang w:val="en-GB"/>
        </w:rPr>
        <w:t xml:space="preserve">Focuses on </w:t>
      </w:r>
      <w:r w:rsidRPr="00F45B15">
        <w:rPr>
          <w:rFonts w:ascii="Arial" w:hAnsi="Arial" w:cs="Arial"/>
          <w:i/>
          <w:iCs/>
          <w:lang w:val="en-GB"/>
        </w:rPr>
        <w:t>elicited</w:t>
      </w:r>
      <w:r w:rsidRPr="00F45B15">
        <w:rPr>
          <w:rFonts w:ascii="Arial" w:hAnsi="Arial" w:cs="Arial"/>
          <w:lang w:val="en-GB"/>
        </w:rPr>
        <w:t xml:space="preserve"> behaviours</w:t>
      </w:r>
    </w:p>
    <w:p w:rsidR="00B63ACC" w:rsidRPr="00F45B15" w:rsidRDefault="00B63ACC" w:rsidP="00B63ACC">
      <w:pPr>
        <w:ind w:left="1800"/>
        <w:rPr>
          <w:rFonts w:ascii="Arial" w:hAnsi="Arial" w:cs="Arial"/>
          <w:lang w:val="en-GB"/>
        </w:rPr>
      </w:pPr>
    </w:p>
    <w:p w:rsidR="00B63ACC" w:rsidRPr="00F45B15" w:rsidRDefault="00B63ACC" w:rsidP="00716D44">
      <w:pPr>
        <w:numPr>
          <w:ilvl w:val="1"/>
          <w:numId w:val="4"/>
        </w:numPr>
        <w:rPr>
          <w:rFonts w:ascii="Arial" w:hAnsi="Arial" w:cs="Arial"/>
          <w:lang w:val="en-GB"/>
        </w:rPr>
      </w:pPr>
      <w:r w:rsidRPr="00F45B15">
        <w:rPr>
          <w:rFonts w:ascii="Arial" w:hAnsi="Arial" w:cs="Arial"/>
          <w:lang w:val="en-GB"/>
        </w:rPr>
        <w:t>Operant:  Behaviour changes as the result of the consequences that follow it (reinforcement or punishment)</w:t>
      </w:r>
    </w:p>
    <w:p w:rsidR="00B63ACC" w:rsidRPr="00F45B15" w:rsidRDefault="00B63ACC" w:rsidP="00716D44">
      <w:pPr>
        <w:numPr>
          <w:ilvl w:val="2"/>
          <w:numId w:val="4"/>
        </w:numPr>
        <w:rPr>
          <w:rFonts w:ascii="Arial" w:hAnsi="Arial" w:cs="Arial"/>
          <w:lang w:val="en-GB"/>
        </w:rPr>
      </w:pPr>
      <w:r w:rsidRPr="00F45B15">
        <w:rPr>
          <w:rFonts w:ascii="Arial" w:hAnsi="Arial" w:cs="Arial"/>
          <w:lang w:val="en-GB"/>
        </w:rPr>
        <w:t xml:space="preserve">Focuses on </w:t>
      </w:r>
      <w:r w:rsidRPr="00F45B15">
        <w:rPr>
          <w:rFonts w:ascii="Arial" w:hAnsi="Arial" w:cs="Arial"/>
          <w:i/>
          <w:iCs/>
          <w:lang w:val="en-GB"/>
        </w:rPr>
        <w:t>emitted</w:t>
      </w:r>
      <w:r w:rsidRPr="00F45B15">
        <w:rPr>
          <w:rFonts w:ascii="Arial" w:hAnsi="Arial" w:cs="Arial"/>
          <w:lang w:val="en-GB"/>
        </w:rPr>
        <w:t xml:space="preserve"> behaviours</w:t>
      </w:r>
    </w:p>
    <w:p w:rsidR="00B63ACC" w:rsidRPr="00F45B15" w:rsidRDefault="00B63ACC" w:rsidP="00716D44">
      <w:pPr>
        <w:numPr>
          <w:ilvl w:val="2"/>
          <w:numId w:val="4"/>
        </w:numPr>
        <w:rPr>
          <w:rFonts w:ascii="Arial" w:hAnsi="Arial" w:cs="Arial"/>
          <w:lang w:val="en-GB"/>
        </w:rPr>
      </w:pPr>
    </w:p>
    <w:p w:rsidR="00B63ACC" w:rsidRPr="00F45B15" w:rsidRDefault="00B63ACC" w:rsidP="00716D44">
      <w:pPr>
        <w:numPr>
          <w:ilvl w:val="0"/>
          <w:numId w:val="4"/>
        </w:numPr>
        <w:rPr>
          <w:rFonts w:ascii="Arial" w:hAnsi="Arial" w:cs="Arial"/>
          <w:lang w:val="en-GB"/>
        </w:rPr>
      </w:pPr>
      <w:r w:rsidRPr="00F45B15">
        <w:rPr>
          <w:rFonts w:ascii="Arial" w:hAnsi="Arial" w:cs="Arial"/>
          <w:b/>
          <w:lang w:val="en-GB"/>
        </w:rPr>
        <w:t xml:space="preserve">Positive </w:t>
      </w:r>
      <w:r w:rsidR="00E85443" w:rsidRPr="00F45B15">
        <w:rPr>
          <w:rFonts w:ascii="Arial" w:hAnsi="Arial" w:cs="Arial"/>
          <w:b/>
          <w:lang w:val="en-GB"/>
        </w:rPr>
        <w:t>r</w:t>
      </w:r>
      <w:r w:rsidRPr="00F45B15">
        <w:rPr>
          <w:rFonts w:ascii="Arial" w:hAnsi="Arial" w:cs="Arial"/>
          <w:b/>
          <w:lang w:val="en-GB"/>
        </w:rPr>
        <w:t>einforcement:</w:t>
      </w:r>
      <w:r w:rsidRPr="00F45B15">
        <w:rPr>
          <w:rFonts w:ascii="Arial" w:hAnsi="Arial" w:cs="Arial"/>
          <w:lang w:val="en-GB"/>
        </w:rPr>
        <w:t xml:space="preserve"> occurs when a response is strengthened by the subsequent presentation of a stimulus</w:t>
      </w:r>
    </w:p>
    <w:p w:rsidR="00B63ACC" w:rsidRPr="00F45B15" w:rsidRDefault="00B63ACC" w:rsidP="00B63ACC">
      <w:pPr>
        <w:ind w:left="360"/>
        <w:rPr>
          <w:rFonts w:ascii="Arial" w:hAnsi="Arial" w:cs="Arial"/>
          <w:lang w:val="en-GB"/>
        </w:rPr>
      </w:pPr>
    </w:p>
    <w:p w:rsidR="00B63ACC" w:rsidRPr="00F45B15" w:rsidRDefault="00FB1115" w:rsidP="00716D44">
      <w:pPr>
        <w:numPr>
          <w:ilvl w:val="1"/>
          <w:numId w:val="4"/>
        </w:numPr>
        <w:rPr>
          <w:rFonts w:ascii="Arial" w:hAnsi="Arial" w:cs="Arial"/>
          <w:lang w:val="en-GB"/>
        </w:rPr>
      </w:pPr>
      <w:r w:rsidRPr="00F45B15">
        <w:rPr>
          <w:rFonts w:ascii="Arial" w:hAnsi="Arial" w:cs="Arial"/>
          <w:b/>
          <w:lang w:val="en-GB"/>
        </w:rPr>
        <w:t xml:space="preserve">Primary </w:t>
      </w:r>
      <w:proofErr w:type="spellStart"/>
      <w:r w:rsidRPr="00F45B15">
        <w:rPr>
          <w:rFonts w:ascii="Arial" w:hAnsi="Arial" w:cs="Arial"/>
          <w:b/>
          <w:lang w:val="en-GB"/>
        </w:rPr>
        <w:t>r</w:t>
      </w:r>
      <w:r w:rsidR="00B63ACC" w:rsidRPr="00F45B15">
        <w:rPr>
          <w:rFonts w:ascii="Arial" w:hAnsi="Arial" w:cs="Arial"/>
          <w:b/>
          <w:lang w:val="en-GB"/>
        </w:rPr>
        <w:t>einforcers</w:t>
      </w:r>
      <w:proofErr w:type="spellEnd"/>
      <w:r w:rsidR="00B63ACC" w:rsidRPr="00F45B15">
        <w:rPr>
          <w:rFonts w:ascii="Arial" w:hAnsi="Arial" w:cs="Arial"/>
          <w:b/>
          <w:lang w:val="en-GB"/>
        </w:rPr>
        <w:t>:</w:t>
      </w:r>
      <w:r w:rsidR="00B63ACC" w:rsidRPr="00F45B15">
        <w:rPr>
          <w:rFonts w:ascii="Arial" w:hAnsi="Arial" w:cs="Arial"/>
          <w:lang w:val="en-GB"/>
        </w:rPr>
        <w:t xml:space="preserve"> stimuli, such as food and water, that an organism naturally finds reinforcing because they satisfy biological needs</w:t>
      </w:r>
    </w:p>
    <w:p w:rsidR="00B63ACC" w:rsidRPr="00F45B15" w:rsidRDefault="00B63ACC" w:rsidP="00B63ACC">
      <w:pPr>
        <w:ind w:left="1080"/>
        <w:rPr>
          <w:rFonts w:ascii="Arial" w:hAnsi="Arial" w:cs="Arial"/>
          <w:lang w:val="en-GB"/>
        </w:rPr>
      </w:pPr>
    </w:p>
    <w:p w:rsidR="00B63ACC" w:rsidRPr="00F45B15" w:rsidRDefault="00FB1115" w:rsidP="00716D44">
      <w:pPr>
        <w:numPr>
          <w:ilvl w:val="1"/>
          <w:numId w:val="4"/>
        </w:numPr>
        <w:rPr>
          <w:rFonts w:ascii="Arial" w:hAnsi="Arial" w:cs="Arial"/>
          <w:lang w:val="en-GB"/>
        </w:rPr>
      </w:pPr>
      <w:r w:rsidRPr="00F45B15">
        <w:rPr>
          <w:rFonts w:ascii="Arial" w:hAnsi="Arial" w:cs="Arial"/>
          <w:b/>
          <w:lang w:val="en-GB"/>
        </w:rPr>
        <w:t xml:space="preserve">Secondary </w:t>
      </w:r>
      <w:proofErr w:type="spellStart"/>
      <w:r w:rsidRPr="00F45B15">
        <w:rPr>
          <w:rFonts w:ascii="Arial" w:hAnsi="Arial" w:cs="Arial"/>
          <w:b/>
          <w:lang w:val="en-GB"/>
        </w:rPr>
        <w:t>r</w:t>
      </w:r>
      <w:r w:rsidR="00B63ACC" w:rsidRPr="00F45B15">
        <w:rPr>
          <w:rFonts w:ascii="Arial" w:hAnsi="Arial" w:cs="Arial"/>
          <w:b/>
          <w:lang w:val="en-GB"/>
        </w:rPr>
        <w:t>einforcers</w:t>
      </w:r>
      <w:proofErr w:type="spellEnd"/>
      <w:r w:rsidR="00B63ACC" w:rsidRPr="00F45B15">
        <w:rPr>
          <w:rFonts w:ascii="Arial" w:hAnsi="Arial" w:cs="Arial"/>
          <w:b/>
          <w:lang w:val="en-GB"/>
        </w:rPr>
        <w:t>:</w:t>
      </w:r>
      <w:r w:rsidR="00B63ACC" w:rsidRPr="00F45B15">
        <w:rPr>
          <w:rFonts w:ascii="Arial" w:hAnsi="Arial" w:cs="Arial"/>
          <w:i/>
          <w:iCs/>
          <w:lang w:val="en-GB"/>
        </w:rPr>
        <w:t xml:space="preserve"> </w:t>
      </w:r>
      <w:r w:rsidR="00B63ACC" w:rsidRPr="00F45B15">
        <w:rPr>
          <w:rFonts w:ascii="Arial" w:hAnsi="Arial" w:cs="Arial"/>
          <w:lang w:val="en-GB"/>
        </w:rPr>
        <w:t xml:space="preserve">stimuli that acquire reinforcing properties through their association with primary </w:t>
      </w:r>
      <w:proofErr w:type="spellStart"/>
      <w:r w:rsidR="00B63ACC" w:rsidRPr="00F45B15">
        <w:rPr>
          <w:rFonts w:ascii="Arial" w:hAnsi="Arial" w:cs="Arial"/>
          <w:lang w:val="en-GB"/>
        </w:rPr>
        <w:t>reinforcers</w:t>
      </w:r>
      <w:proofErr w:type="spellEnd"/>
    </w:p>
    <w:p w:rsidR="00B63ACC" w:rsidRPr="00F45B15" w:rsidRDefault="00B63ACC" w:rsidP="00B63ACC">
      <w:pPr>
        <w:rPr>
          <w:rFonts w:ascii="Arial" w:hAnsi="Arial" w:cs="Arial"/>
          <w:lang w:val="en-GB"/>
        </w:rPr>
      </w:pPr>
    </w:p>
    <w:p w:rsidR="00B63ACC" w:rsidRPr="00F45B15" w:rsidRDefault="00B63ACC" w:rsidP="00B63ACC">
      <w:pPr>
        <w:rPr>
          <w:rFonts w:ascii="Arial" w:hAnsi="Arial" w:cs="Arial"/>
          <w:lang w:val="en-GB"/>
        </w:rPr>
      </w:pPr>
    </w:p>
    <w:p w:rsidR="00B63ACC" w:rsidRPr="00F45B15" w:rsidRDefault="00B63ACC" w:rsidP="00716D44">
      <w:pPr>
        <w:numPr>
          <w:ilvl w:val="0"/>
          <w:numId w:val="4"/>
        </w:numPr>
        <w:rPr>
          <w:rFonts w:ascii="Arial" w:hAnsi="Arial" w:cs="Arial"/>
          <w:lang w:val="en-GB"/>
        </w:rPr>
      </w:pPr>
      <w:r w:rsidRPr="00F45B15">
        <w:rPr>
          <w:rFonts w:ascii="Arial" w:hAnsi="Arial" w:cs="Arial"/>
          <w:b/>
          <w:lang w:val="en-GB"/>
        </w:rPr>
        <w:t xml:space="preserve">Negative </w:t>
      </w:r>
      <w:r w:rsidR="00FB1115" w:rsidRPr="00F45B15">
        <w:rPr>
          <w:rFonts w:ascii="Arial" w:hAnsi="Arial" w:cs="Arial"/>
          <w:b/>
          <w:lang w:val="en-GB"/>
        </w:rPr>
        <w:t>r</w:t>
      </w:r>
      <w:r w:rsidRPr="00F45B15">
        <w:rPr>
          <w:rFonts w:ascii="Arial" w:hAnsi="Arial" w:cs="Arial"/>
          <w:b/>
          <w:lang w:val="en-GB"/>
        </w:rPr>
        <w:t>einforcement:</w:t>
      </w:r>
      <w:r w:rsidRPr="00F45B15">
        <w:rPr>
          <w:rFonts w:ascii="Arial" w:hAnsi="Arial" w:cs="Arial"/>
          <w:lang w:val="en-GB"/>
        </w:rPr>
        <w:t xml:space="preserve"> occurs when a response is strengthened by the removal (or avoidance) of an aversive stimulus</w:t>
      </w:r>
    </w:p>
    <w:p w:rsidR="00B63ACC" w:rsidRPr="00F45B15" w:rsidRDefault="00B63ACC" w:rsidP="00B63ACC">
      <w:pPr>
        <w:ind w:left="360"/>
        <w:rPr>
          <w:rFonts w:ascii="Arial" w:hAnsi="Arial" w:cs="Arial"/>
          <w:lang w:val="en-GB"/>
        </w:rPr>
      </w:pPr>
    </w:p>
    <w:p w:rsidR="00B63ACC" w:rsidRPr="00F45B15" w:rsidRDefault="00FB1115" w:rsidP="00716D44">
      <w:pPr>
        <w:numPr>
          <w:ilvl w:val="1"/>
          <w:numId w:val="4"/>
        </w:numPr>
        <w:rPr>
          <w:rFonts w:ascii="Arial" w:hAnsi="Arial" w:cs="Arial"/>
          <w:lang w:val="en-GB"/>
        </w:rPr>
      </w:pPr>
      <w:r w:rsidRPr="00F45B15">
        <w:rPr>
          <w:rFonts w:ascii="Arial" w:hAnsi="Arial" w:cs="Arial"/>
          <w:b/>
          <w:lang w:val="en-GB"/>
        </w:rPr>
        <w:t xml:space="preserve">Negative </w:t>
      </w:r>
      <w:proofErr w:type="spellStart"/>
      <w:r w:rsidRPr="00F45B15">
        <w:rPr>
          <w:rFonts w:ascii="Arial" w:hAnsi="Arial" w:cs="Arial"/>
          <w:b/>
          <w:lang w:val="en-GB"/>
        </w:rPr>
        <w:t>r</w:t>
      </w:r>
      <w:r w:rsidR="00B63ACC" w:rsidRPr="00F45B15">
        <w:rPr>
          <w:rFonts w:ascii="Arial" w:hAnsi="Arial" w:cs="Arial"/>
          <w:b/>
          <w:lang w:val="en-GB"/>
        </w:rPr>
        <w:t>einforcer</w:t>
      </w:r>
      <w:proofErr w:type="spellEnd"/>
      <w:r w:rsidR="00B63ACC" w:rsidRPr="00F45B15">
        <w:rPr>
          <w:rFonts w:ascii="Arial" w:hAnsi="Arial" w:cs="Arial"/>
          <w:b/>
          <w:lang w:val="en-GB"/>
        </w:rPr>
        <w:t>:</w:t>
      </w:r>
      <w:r w:rsidR="00B63ACC" w:rsidRPr="00F45B15">
        <w:rPr>
          <w:rFonts w:ascii="Arial" w:hAnsi="Arial" w:cs="Arial"/>
          <w:lang w:val="en-GB"/>
        </w:rPr>
        <w:t xml:space="preserve"> the aversive stimulus that is removed or avoided</w:t>
      </w:r>
    </w:p>
    <w:p w:rsidR="00B63ACC" w:rsidRPr="00F45B15" w:rsidRDefault="00B63ACC" w:rsidP="00716D44">
      <w:pPr>
        <w:numPr>
          <w:ilvl w:val="1"/>
          <w:numId w:val="4"/>
        </w:numPr>
        <w:rPr>
          <w:rFonts w:ascii="Arial" w:hAnsi="Arial" w:cs="Arial"/>
          <w:lang w:val="en-GB"/>
        </w:rPr>
      </w:pPr>
    </w:p>
    <w:p w:rsidR="00B63ACC" w:rsidRPr="00F45B15" w:rsidRDefault="00B63ACC" w:rsidP="00716D44">
      <w:pPr>
        <w:numPr>
          <w:ilvl w:val="0"/>
          <w:numId w:val="4"/>
        </w:numPr>
        <w:rPr>
          <w:rFonts w:ascii="Arial" w:hAnsi="Arial" w:cs="Arial"/>
          <w:lang w:val="en-GB"/>
        </w:rPr>
      </w:pPr>
      <w:r w:rsidRPr="00F45B15">
        <w:rPr>
          <w:rFonts w:ascii="Arial" w:hAnsi="Arial" w:cs="Arial"/>
          <w:lang w:val="en-GB"/>
        </w:rPr>
        <w:t xml:space="preserve">“Positive” and “Negative” refer to presentation or removal of a stimulus, </w:t>
      </w:r>
      <w:r w:rsidRPr="00F45B15">
        <w:rPr>
          <w:rFonts w:ascii="Arial" w:hAnsi="Arial" w:cs="Arial"/>
          <w:bCs/>
          <w:lang w:val="en-GB"/>
        </w:rPr>
        <w:t>not</w:t>
      </w:r>
      <w:r w:rsidRPr="00F45B15">
        <w:rPr>
          <w:rFonts w:ascii="Arial" w:hAnsi="Arial" w:cs="Arial"/>
          <w:lang w:val="en-GB"/>
        </w:rPr>
        <w:t xml:space="preserve"> “good” and “bad”</w:t>
      </w:r>
    </w:p>
    <w:p w:rsidR="00B63ACC" w:rsidRPr="00F45B15" w:rsidRDefault="00B63ACC" w:rsidP="00B63ACC">
      <w:pPr>
        <w:rPr>
          <w:rFonts w:ascii="Arial" w:hAnsi="Arial" w:cs="Arial"/>
          <w:lang w:val="en-GB"/>
        </w:rPr>
      </w:pPr>
    </w:p>
    <w:p w:rsidR="00B63ACC" w:rsidRPr="00F45B15" w:rsidRDefault="00FB1115" w:rsidP="00716D44">
      <w:pPr>
        <w:numPr>
          <w:ilvl w:val="0"/>
          <w:numId w:val="5"/>
        </w:numPr>
        <w:rPr>
          <w:rFonts w:ascii="Arial" w:hAnsi="Arial" w:cs="Arial"/>
          <w:lang w:val="en-GB"/>
        </w:rPr>
      </w:pPr>
      <w:r w:rsidRPr="00F45B15">
        <w:rPr>
          <w:rFonts w:ascii="Arial" w:hAnsi="Arial" w:cs="Arial"/>
          <w:b/>
          <w:lang w:val="en-GB"/>
        </w:rPr>
        <w:t>Aversive / Positive p</w:t>
      </w:r>
      <w:r w:rsidR="00B63ACC" w:rsidRPr="00F45B15">
        <w:rPr>
          <w:rFonts w:ascii="Arial" w:hAnsi="Arial" w:cs="Arial"/>
          <w:b/>
          <w:lang w:val="en-GB"/>
        </w:rPr>
        <w:t>unishment:</w:t>
      </w:r>
      <w:r w:rsidR="00B63ACC" w:rsidRPr="00F45B15">
        <w:rPr>
          <w:rFonts w:ascii="Arial" w:hAnsi="Arial" w:cs="Arial"/>
          <w:lang w:val="en-GB"/>
        </w:rPr>
        <w:t xml:space="preserve"> occurs when a response is weakened by the presentation of a stimulus</w:t>
      </w:r>
    </w:p>
    <w:p w:rsidR="00B63ACC" w:rsidRPr="00F45B15" w:rsidRDefault="00B63ACC" w:rsidP="00B63ACC">
      <w:pPr>
        <w:ind w:left="360"/>
        <w:rPr>
          <w:rFonts w:ascii="Arial" w:hAnsi="Arial" w:cs="Arial"/>
          <w:lang w:val="en-GB"/>
        </w:rPr>
      </w:pPr>
    </w:p>
    <w:p w:rsidR="00B63ACC" w:rsidRPr="00F45B15" w:rsidRDefault="00B63ACC" w:rsidP="00716D44">
      <w:pPr>
        <w:numPr>
          <w:ilvl w:val="0"/>
          <w:numId w:val="5"/>
        </w:numPr>
        <w:rPr>
          <w:rFonts w:ascii="Arial" w:hAnsi="Arial" w:cs="Arial"/>
          <w:lang w:val="en-GB"/>
        </w:rPr>
      </w:pPr>
      <w:r w:rsidRPr="00F45B15">
        <w:rPr>
          <w:rFonts w:ascii="Arial" w:hAnsi="Arial" w:cs="Arial"/>
          <w:b/>
          <w:lang w:val="en-GB"/>
        </w:rPr>
        <w:lastRenderedPageBreak/>
        <w:t xml:space="preserve">Negative </w:t>
      </w:r>
      <w:r w:rsidR="00FB1115" w:rsidRPr="00F45B15">
        <w:rPr>
          <w:rFonts w:ascii="Arial" w:hAnsi="Arial" w:cs="Arial"/>
          <w:b/>
          <w:lang w:val="en-GB"/>
        </w:rPr>
        <w:t>p</w:t>
      </w:r>
      <w:r w:rsidRPr="00F45B15">
        <w:rPr>
          <w:rFonts w:ascii="Arial" w:hAnsi="Arial" w:cs="Arial"/>
          <w:b/>
          <w:lang w:val="en-GB"/>
        </w:rPr>
        <w:t xml:space="preserve">unishment / Response </w:t>
      </w:r>
      <w:r w:rsidR="00FB1115" w:rsidRPr="00F45B15">
        <w:rPr>
          <w:rFonts w:ascii="Arial" w:hAnsi="Arial" w:cs="Arial"/>
          <w:b/>
          <w:lang w:val="en-GB"/>
        </w:rPr>
        <w:t>c</w:t>
      </w:r>
      <w:r w:rsidRPr="00F45B15">
        <w:rPr>
          <w:rFonts w:ascii="Arial" w:hAnsi="Arial" w:cs="Arial"/>
          <w:b/>
          <w:lang w:val="en-GB"/>
        </w:rPr>
        <w:t>ost:</w:t>
      </w:r>
      <w:r w:rsidRPr="00F45B15">
        <w:rPr>
          <w:rFonts w:ascii="Arial" w:hAnsi="Arial" w:cs="Arial"/>
          <w:lang w:val="en-GB"/>
        </w:rPr>
        <w:t xml:space="preserve"> occurs when a response is weakened by the removal </w:t>
      </w:r>
      <w:proofErr w:type="spellStart"/>
      <w:r w:rsidRPr="00F45B15">
        <w:rPr>
          <w:rFonts w:ascii="Arial" w:hAnsi="Arial" w:cs="Arial"/>
          <w:lang w:val="en-GB"/>
        </w:rPr>
        <w:t>o</w:t>
      </w:r>
      <w:proofErr w:type="spellEnd"/>
      <w:r w:rsidRPr="00F45B15">
        <w:rPr>
          <w:rFonts w:ascii="Arial" w:hAnsi="Arial" w:cs="Arial"/>
          <w:lang w:val="en-GB"/>
        </w:rPr>
        <w:t xml:space="preserve"> a stimulus</w:t>
      </w:r>
    </w:p>
    <w:p w:rsidR="00B63ACC" w:rsidRPr="00F45B15" w:rsidRDefault="00B63ACC" w:rsidP="00B63ACC">
      <w:pPr>
        <w:rPr>
          <w:rFonts w:ascii="Arial" w:hAnsi="Arial" w:cs="Arial"/>
          <w:lang w:val="en-GB"/>
        </w:rPr>
      </w:pPr>
    </w:p>
    <w:p w:rsidR="00B63ACC" w:rsidRPr="00F45B15" w:rsidRDefault="00B63ACC" w:rsidP="00B63ACC">
      <w:pPr>
        <w:rPr>
          <w:rFonts w:ascii="Arial" w:hAnsi="Arial" w:cs="Arial"/>
          <w:lang w:val="en-GB"/>
        </w:rPr>
      </w:pPr>
    </w:p>
    <w:p w:rsidR="00B63ACC" w:rsidRPr="00F45B15" w:rsidRDefault="00B63ACC" w:rsidP="00716D44">
      <w:pPr>
        <w:numPr>
          <w:ilvl w:val="0"/>
          <w:numId w:val="6"/>
        </w:numPr>
        <w:rPr>
          <w:rFonts w:ascii="Arial" w:hAnsi="Arial" w:cs="Arial"/>
          <w:lang w:val="en-GB"/>
        </w:rPr>
      </w:pPr>
      <w:r w:rsidRPr="00F45B15">
        <w:rPr>
          <w:rFonts w:ascii="Arial" w:hAnsi="Arial" w:cs="Arial"/>
          <w:b/>
          <w:lang w:val="en-GB"/>
        </w:rPr>
        <w:t xml:space="preserve">Shaping (Method of </w:t>
      </w:r>
      <w:r w:rsidR="00FB1115" w:rsidRPr="00F45B15">
        <w:rPr>
          <w:rFonts w:ascii="Arial" w:hAnsi="Arial" w:cs="Arial"/>
          <w:b/>
          <w:lang w:val="en-GB"/>
        </w:rPr>
        <w:t>s</w:t>
      </w:r>
      <w:r w:rsidRPr="00F45B15">
        <w:rPr>
          <w:rFonts w:ascii="Arial" w:hAnsi="Arial" w:cs="Arial"/>
          <w:b/>
          <w:lang w:val="en-GB"/>
        </w:rPr>
        <w:t xml:space="preserve">uccessive </w:t>
      </w:r>
      <w:r w:rsidR="00FB1115" w:rsidRPr="00F45B15">
        <w:rPr>
          <w:rFonts w:ascii="Arial" w:hAnsi="Arial" w:cs="Arial"/>
          <w:b/>
          <w:lang w:val="en-GB"/>
        </w:rPr>
        <w:t>a</w:t>
      </w:r>
      <w:r w:rsidRPr="00F45B15">
        <w:rPr>
          <w:rFonts w:ascii="Arial" w:hAnsi="Arial" w:cs="Arial"/>
          <w:b/>
          <w:lang w:val="en-GB"/>
        </w:rPr>
        <w:t xml:space="preserve">pproximations): </w:t>
      </w:r>
      <w:r w:rsidRPr="00F45B15">
        <w:rPr>
          <w:rFonts w:ascii="Arial" w:hAnsi="Arial" w:cs="Arial"/>
          <w:lang w:val="en-GB"/>
        </w:rPr>
        <w:t>involves reinforcing successive approximations toward a final response</w:t>
      </w:r>
    </w:p>
    <w:p w:rsidR="00B63ACC" w:rsidRPr="00F45B15" w:rsidRDefault="00B63ACC" w:rsidP="00B63ACC">
      <w:pPr>
        <w:ind w:left="360"/>
        <w:rPr>
          <w:rFonts w:ascii="Arial" w:hAnsi="Arial" w:cs="Arial"/>
          <w:lang w:val="en-GB"/>
        </w:rPr>
      </w:pPr>
    </w:p>
    <w:p w:rsidR="00B63ACC" w:rsidRPr="00F45B15" w:rsidRDefault="00B63ACC" w:rsidP="00716D44">
      <w:pPr>
        <w:numPr>
          <w:ilvl w:val="0"/>
          <w:numId w:val="6"/>
        </w:numPr>
        <w:rPr>
          <w:rFonts w:ascii="Arial" w:hAnsi="Arial" w:cs="Arial"/>
          <w:lang w:val="en-GB"/>
        </w:rPr>
      </w:pPr>
      <w:r w:rsidRPr="00F45B15">
        <w:rPr>
          <w:rFonts w:ascii="Arial" w:hAnsi="Arial" w:cs="Arial"/>
          <w:b/>
          <w:lang w:val="en-GB"/>
        </w:rPr>
        <w:t>Chaining:</w:t>
      </w:r>
      <w:r w:rsidRPr="00F45B15">
        <w:rPr>
          <w:rFonts w:ascii="Arial" w:hAnsi="Arial" w:cs="Arial"/>
          <w:lang w:val="en-GB"/>
        </w:rPr>
        <w:t xml:space="preserve"> a technique used to develop a sequence of responses by reinforcing each response with the opportunity to perform the next response</w:t>
      </w:r>
    </w:p>
    <w:p w:rsidR="00B63ACC" w:rsidRPr="00F45B15" w:rsidRDefault="00B63ACC" w:rsidP="00B63ACC">
      <w:pPr>
        <w:rPr>
          <w:rFonts w:ascii="Arial" w:hAnsi="Arial" w:cs="Arial"/>
          <w:lang w:val="en-GB"/>
        </w:rPr>
      </w:pPr>
    </w:p>
    <w:p w:rsidR="00B63ACC" w:rsidRPr="00F45B15" w:rsidRDefault="00B63ACC" w:rsidP="00716D44">
      <w:pPr>
        <w:numPr>
          <w:ilvl w:val="0"/>
          <w:numId w:val="7"/>
        </w:numPr>
        <w:rPr>
          <w:rFonts w:ascii="Arial" w:hAnsi="Arial" w:cs="Arial"/>
          <w:lang w:val="en-GB"/>
        </w:rPr>
      </w:pPr>
      <w:r w:rsidRPr="00F45B15">
        <w:rPr>
          <w:rFonts w:ascii="Arial" w:hAnsi="Arial" w:cs="Arial"/>
          <w:b/>
          <w:lang w:val="en-GB"/>
        </w:rPr>
        <w:t xml:space="preserve">Fixed </w:t>
      </w:r>
      <w:r w:rsidR="00FB1115" w:rsidRPr="00F45B15">
        <w:rPr>
          <w:rFonts w:ascii="Arial" w:hAnsi="Arial" w:cs="Arial"/>
          <w:b/>
          <w:lang w:val="en-GB"/>
        </w:rPr>
        <w:t>s</w:t>
      </w:r>
      <w:r w:rsidRPr="00F45B15">
        <w:rPr>
          <w:rFonts w:ascii="Arial" w:hAnsi="Arial" w:cs="Arial"/>
          <w:b/>
          <w:lang w:val="en-GB"/>
        </w:rPr>
        <w:t>chedule:</w:t>
      </w:r>
      <w:r w:rsidRPr="00F45B15">
        <w:rPr>
          <w:rFonts w:ascii="Arial" w:hAnsi="Arial" w:cs="Arial"/>
          <w:lang w:val="en-GB"/>
        </w:rPr>
        <w:t xml:space="preserve"> reinforcement occurs after a fixed number of responses or after a fixed time interval</w:t>
      </w:r>
    </w:p>
    <w:p w:rsidR="00B63ACC" w:rsidRPr="00F45B15" w:rsidRDefault="00B63ACC" w:rsidP="00B63ACC">
      <w:pPr>
        <w:ind w:left="360"/>
        <w:rPr>
          <w:rFonts w:ascii="Arial" w:hAnsi="Arial" w:cs="Arial"/>
          <w:lang w:val="en-GB"/>
        </w:rPr>
      </w:pPr>
    </w:p>
    <w:p w:rsidR="00B63ACC" w:rsidRPr="00F45B15" w:rsidRDefault="00B63ACC" w:rsidP="0083167D">
      <w:pPr>
        <w:numPr>
          <w:ilvl w:val="0"/>
          <w:numId w:val="7"/>
        </w:numPr>
        <w:tabs>
          <w:tab w:val="clear" w:pos="720"/>
          <w:tab w:val="num" w:pos="360"/>
        </w:tabs>
        <w:rPr>
          <w:rFonts w:ascii="Arial" w:hAnsi="Arial" w:cs="Arial"/>
          <w:lang w:val="en-GB"/>
        </w:rPr>
      </w:pPr>
      <w:r w:rsidRPr="00F45B15">
        <w:rPr>
          <w:rFonts w:ascii="Arial" w:hAnsi="Arial" w:cs="Arial"/>
          <w:b/>
          <w:lang w:val="en-GB"/>
        </w:rPr>
        <w:t xml:space="preserve">Variable </w:t>
      </w:r>
      <w:r w:rsidR="00FB1115" w:rsidRPr="00F45B15">
        <w:rPr>
          <w:rFonts w:ascii="Arial" w:hAnsi="Arial" w:cs="Arial"/>
          <w:b/>
          <w:lang w:val="en-GB"/>
        </w:rPr>
        <w:t>s</w:t>
      </w:r>
      <w:r w:rsidRPr="00F45B15">
        <w:rPr>
          <w:rFonts w:ascii="Arial" w:hAnsi="Arial" w:cs="Arial"/>
          <w:b/>
          <w:lang w:val="en-GB"/>
        </w:rPr>
        <w:t xml:space="preserve">chedule: </w:t>
      </w:r>
      <w:r w:rsidRPr="00F45B15">
        <w:rPr>
          <w:rFonts w:ascii="Arial" w:hAnsi="Arial" w:cs="Arial"/>
          <w:lang w:val="en-GB"/>
        </w:rPr>
        <w:t>the required number of responses or the time interval varies at random around an average</w:t>
      </w:r>
    </w:p>
    <w:p w:rsidR="00B63ACC" w:rsidRPr="00F45B15" w:rsidRDefault="00B63ACC" w:rsidP="00B63ACC">
      <w:pPr>
        <w:rPr>
          <w:rFonts w:ascii="Arial" w:hAnsi="Arial" w:cs="Arial"/>
          <w:lang w:val="en-GB"/>
        </w:rPr>
      </w:pPr>
    </w:p>
    <w:p w:rsidR="00B63ACC" w:rsidRPr="00F45B15" w:rsidRDefault="00B63ACC" w:rsidP="0083167D">
      <w:pPr>
        <w:numPr>
          <w:ilvl w:val="0"/>
          <w:numId w:val="8"/>
        </w:numPr>
        <w:tabs>
          <w:tab w:val="clear" w:pos="720"/>
          <w:tab w:val="num" w:pos="360"/>
        </w:tabs>
        <w:rPr>
          <w:rFonts w:ascii="Arial" w:hAnsi="Arial" w:cs="Arial"/>
          <w:lang w:val="en-GB"/>
        </w:rPr>
      </w:pPr>
      <w:r w:rsidRPr="00F45B15">
        <w:rPr>
          <w:rFonts w:ascii="Arial" w:hAnsi="Arial" w:cs="Arial"/>
          <w:b/>
          <w:lang w:val="en-GB"/>
        </w:rPr>
        <w:t xml:space="preserve">Escape </w:t>
      </w:r>
      <w:r w:rsidR="00FB1115" w:rsidRPr="00F45B15">
        <w:rPr>
          <w:rFonts w:ascii="Arial" w:hAnsi="Arial" w:cs="Arial"/>
          <w:b/>
          <w:lang w:val="en-GB"/>
        </w:rPr>
        <w:t>c</w:t>
      </w:r>
      <w:r w:rsidRPr="00F45B15">
        <w:rPr>
          <w:rFonts w:ascii="Arial" w:hAnsi="Arial" w:cs="Arial"/>
          <w:b/>
          <w:lang w:val="en-GB"/>
        </w:rPr>
        <w:t>onditioning:</w:t>
      </w:r>
      <w:r w:rsidRPr="00F45B15">
        <w:rPr>
          <w:rFonts w:ascii="Arial" w:hAnsi="Arial" w:cs="Arial"/>
          <w:lang w:val="en-GB"/>
        </w:rPr>
        <w:t xml:space="preserve"> the organism learns a response to terminate an aversive stimulus</w:t>
      </w:r>
    </w:p>
    <w:p w:rsidR="00B63ACC" w:rsidRPr="00F45B15" w:rsidRDefault="00B63ACC" w:rsidP="0083167D">
      <w:pPr>
        <w:numPr>
          <w:ilvl w:val="1"/>
          <w:numId w:val="8"/>
        </w:numPr>
        <w:tabs>
          <w:tab w:val="clear" w:pos="1440"/>
          <w:tab w:val="num" w:pos="720"/>
        </w:tabs>
        <w:rPr>
          <w:rFonts w:ascii="Arial" w:hAnsi="Arial" w:cs="Arial"/>
          <w:lang w:val="en-GB"/>
        </w:rPr>
      </w:pPr>
      <w:r w:rsidRPr="00F45B15">
        <w:rPr>
          <w:rFonts w:ascii="Arial" w:hAnsi="Arial" w:cs="Arial"/>
          <w:lang w:val="en-GB"/>
        </w:rPr>
        <w:t>Acquired and maintained through negative reinforcement</w:t>
      </w:r>
    </w:p>
    <w:p w:rsidR="00FB1115" w:rsidRPr="00F45B15" w:rsidRDefault="00FB1115" w:rsidP="00FB1115">
      <w:pPr>
        <w:ind w:left="720"/>
        <w:rPr>
          <w:rFonts w:ascii="Arial" w:hAnsi="Arial" w:cs="Arial"/>
          <w:lang w:val="en-GB"/>
        </w:rPr>
      </w:pPr>
    </w:p>
    <w:p w:rsidR="00B63ACC" w:rsidRPr="00F45B15" w:rsidRDefault="00B63ACC" w:rsidP="0083167D">
      <w:pPr>
        <w:numPr>
          <w:ilvl w:val="0"/>
          <w:numId w:val="8"/>
        </w:numPr>
        <w:tabs>
          <w:tab w:val="clear" w:pos="720"/>
          <w:tab w:val="num" w:pos="-360"/>
        </w:tabs>
        <w:rPr>
          <w:rFonts w:ascii="Arial" w:hAnsi="Arial" w:cs="Arial"/>
          <w:lang w:val="en-GB"/>
        </w:rPr>
      </w:pPr>
      <w:r w:rsidRPr="00F45B15">
        <w:rPr>
          <w:rFonts w:ascii="Arial" w:hAnsi="Arial" w:cs="Arial"/>
          <w:b/>
          <w:lang w:val="en-GB"/>
        </w:rPr>
        <w:t xml:space="preserve">Avoidance </w:t>
      </w:r>
      <w:r w:rsidR="00FB1115" w:rsidRPr="00F45B15">
        <w:rPr>
          <w:rFonts w:ascii="Arial" w:hAnsi="Arial" w:cs="Arial"/>
          <w:b/>
          <w:lang w:val="en-GB"/>
        </w:rPr>
        <w:t>c</w:t>
      </w:r>
      <w:r w:rsidRPr="00F45B15">
        <w:rPr>
          <w:rFonts w:ascii="Arial" w:hAnsi="Arial" w:cs="Arial"/>
          <w:b/>
          <w:lang w:val="en-GB"/>
        </w:rPr>
        <w:t>onditioning:</w:t>
      </w:r>
      <w:r w:rsidRPr="00F45B15">
        <w:rPr>
          <w:rFonts w:ascii="Arial" w:hAnsi="Arial" w:cs="Arial"/>
          <w:lang w:val="en-GB"/>
        </w:rPr>
        <w:t xml:space="preserve"> the organism learns a response to avoid an aversive stimulus</w:t>
      </w:r>
    </w:p>
    <w:p w:rsidR="00B63ACC" w:rsidRPr="00F45B15" w:rsidRDefault="00B63ACC" w:rsidP="00B63ACC">
      <w:pPr>
        <w:rPr>
          <w:b/>
          <w:sz w:val="28"/>
          <w:szCs w:val="28"/>
          <w:lang w:val="en-GB"/>
        </w:rPr>
      </w:pPr>
    </w:p>
    <w:p w:rsidR="00B63ACC" w:rsidRPr="00F45B15" w:rsidRDefault="00B63ACC" w:rsidP="0083167D">
      <w:pPr>
        <w:numPr>
          <w:ilvl w:val="0"/>
          <w:numId w:val="9"/>
        </w:numPr>
        <w:tabs>
          <w:tab w:val="clear" w:pos="720"/>
          <w:tab w:val="num" w:pos="-720"/>
        </w:tabs>
        <w:rPr>
          <w:rFonts w:ascii="Arial" w:hAnsi="Arial" w:cs="Arial"/>
          <w:lang w:val="en-GB"/>
        </w:rPr>
      </w:pPr>
      <w:r w:rsidRPr="00F45B15">
        <w:rPr>
          <w:rFonts w:ascii="Arial" w:hAnsi="Arial" w:cs="Arial"/>
          <w:b/>
          <w:lang w:val="en-GB"/>
        </w:rPr>
        <w:t>Preparedness:</w:t>
      </w:r>
      <w:r w:rsidRPr="00F45B15">
        <w:rPr>
          <w:rFonts w:ascii="Arial" w:hAnsi="Arial" w:cs="Arial"/>
          <w:lang w:val="en-GB"/>
        </w:rPr>
        <w:t xml:space="preserve"> through evolution, animals are biologically predisposed to learn some associations more easily than others</w:t>
      </w:r>
    </w:p>
    <w:p w:rsidR="00B63ACC" w:rsidRPr="00F45B15" w:rsidRDefault="00B63ACC" w:rsidP="0083167D">
      <w:pPr>
        <w:numPr>
          <w:ilvl w:val="1"/>
          <w:numId w:val="9"/>
        </w:numPr>
        <w:tabs>
          <w:tab w:val="clear" w:pos="1440"/>
          <w:tab w:val="num" w:pos="0"/>
        </w:tabs>
        <w:rPr>
          <w:rFonts w:ascii="Arial" w:hAnsi="Arial" w:cs="Arial"/>
          <w:lang w:val="en-GB"/>
        </w:rPr>
      </w:pPr>
      <w:r w:rsidRPr="00F45B15">
        <w:rPr>
          <w:rFonts w:ascii="Arial" w:hAnsi="Arial" w:cs="Arial"/>
          <w:lang w:val="en-GB"/>
        </w:rPr>
        <w:t>Behaviours related to a species’ survival are learned more easily</w:t>
      </w:r>
    </w:p>
    <w:p w:rsidR="00B63ACC" w:rsidRPr="00F45B15" w:rsidRDefault="00B63ACC" w:rsidP="00B63ACC">
      <w:pPr>
        <w:ind w:left="1080"/>
        <w:rPr>
          <w:rFonts w:ascii="Arial" w:hAnsi="Arial" w:cs="Arial"/>
          <w:lang w:val="en-GB"/>
        </w:rPr>
      </w:pPr>
    </w:p>
    <w:p w:rsidR="00B63ACC" w:rsidRPr="00F45B15" w:rsidRDefault="00B63ACC" w:rsidP="0083167D">
      <w:pPr>
        <w:numPr>
          <w:ilvl w:val="0"/>
          <w:numId w:val="9"/>
        </w:numPr>
        <w:tabs>
          <w:tab w:val="clear" w:pos="720"/>
          <w:tab w:val="num" w:pos="-720"/>
        </w:tabs>
        <w:rPr>
          <w:rFonts w:ascii="Arial" w:hAnsi="Arial" w:cs="Arial"/>
          <w:lang w:val="en-GB"/>
        </w:rPr>
      </w:pPr>
      <w:r w:rsidRPr="00F45B15">
        <w:rPr>
          <w:rFonts w:ascii="Arial" w:hAnsi="Arial" w:cs="Arial"/>
          <w:b/>
          <w:lang w:val="en-GB"/>
        </w:rPr>
        <w:t xml:space="preserve">Conditioned </w:t>
      </w:r>
      <w:r w:rsidR="00FB1115" w:rsidRPr="00F45B15">
        <w:rPr>
          <w:rFonts w:ascii="Arial" w:hAnsi="Arial" w:cs="Arial"/>
          <w:b/>
          <w:lang w:val="en-GB"/>
        </w:rPr>
        <w:t>t</w:t>
      </w:r>
      <w:r w:rsidRPr="00F45B15">
        <w:rPr>
          <w:rFonts w:ascii="Arial" w:hAnsi="Arial" w:cs="Arial"/>
          <w:b/>
          <w:lang w:val="en-GB"/>
        </w:rPr>
        <w:t xml:space="preserve">aste </w:t>
      </w:r>
      <w:r w:rsidR="00FB1115" w:rsidRPr="00F45B15">
        <w:rPr>
          <w:rFonts w:ascii="Arial" w:hAnsi="Arial" w:cs="Arial"/>
          <w:b/>
          <w:lang w:val="en-GB"/>
        </w:rPr>
        <w:t>a</w:t>
      </w:r>
      <w:r w:rsidRPr="00F45B15">
        <w:rPr>
          <w:rFonts w:ascii="Arial" w:hAnsi="Arial" w:cs="Arial"/>
          <w:b/>
          <w:lang w:val="en-GB"/>
        </w:rPr>
        <w:t>version:</w:t>
      </w:r>
      <w:r w:rsidRPr="00F45B15">
        <w:rPr>
          <w:rFonts w:ascii="Arial" w:hAnsi="Arial" w:cs="Arial"/>
          <w:lang w:val="en-GB"/>
        </w:rPr>
        <w:t xml:space="preserve"> a conditioned response in which the taste, sight, and/or smell of a particular food becomes disgusting and repulsive</w:t>
      </w:r>
    </w:p>
    <w:p w:rsidR="00B63ACC" w:rsidRPr="00F45B15" w:rsidRDefault="00B63ACC" w:rsidP="00B63ACC">
      <w:pPr>
        <w:rPr>
          <w:rFonts w:ascii="Arial" w:hAnsi="Arial" w:cs="Arial"/>
          <w:lang w:val="en-GB"/>
        </w:rPr>
      </w:pPr>
    </w:p>
    <w:p w:rsidR="00B63ACC" w:rsidRPr="00F45B15" w:rsidRDefault="00B63ACC" w:rsidP="0083167D">
      <w:pPr>
        <w:numPr>
          <w:ilvl w:val="0"/>
          <w:numId w:val="10"/>
        </w:numPr>
        <w:tabs>
          <w:tab w:val="clear" w:pos="720"/>
          <w:tab w:val="num" w:pos="-720"/>
        </w:tabs>
        <w:rPr>
          <w:rFonts w:ascii="Arial" w:hAnsi="Arial" w:cs="Arial"/>
          <w:lang w:val="en-GB"/>
        </w:rPr>
      </w:pPr>
      <w:r w:rsidRPr="00F45B15">
        <w:rPr>
          <w:rFonts w:ascii="Arial" w:hAnsi="Arial" w:cs="Arial"/>
          <w:i/>
          <w:iCs/>
          <w:lang w:val="en-GB"/>
        </w:rPr>
        <w:t xml:space="preserve">Observational (vicarious) learning </w:t>
      </w:r>
      <w:r w:rsidRPr="00F45B15">
        <w:rPr>
          <w:rFonts w:ascii="Arial" w:hAnsi="Arial" w:cs="Arial"/>
          <w:lang w:val="en-GB"/>
        </w:rPr>
        <w:t xml:space="preserve">- We observe the behaviours of others </w:t>
      </w:r>
      <w:r w:rsidR="00CA2095" w:rsidRPr="00F45B15">
        <w:rPr>
          <w:rFonts w:ascii="Arial" w:hAnsi="Arial" w:cs="Arial"/>
          <w:lang w:val="en-GB"/>
        </w:rPr>
        <w:t>and the</w:t>
      </w:r>
      <w:r w:rsidRPr="00F45B15">
        <w:rPr>
          <w:rFonts w:ascii="Arial" w:hAnsi="Arial" w:cs="Arial"/>
          <w:lang w:val="en-GB"/>
        </w:rPr>
        <w:t xml:space="preserve"> consequences of those behaviours.</w:t>
      </w:r>
    </w:p>
    <w:p w:rsidR="00B63ACC" w:rsidRPr="00F45B15" w:rsidRDefault="00B63ACC" w:rsidP="00B63ACC">
      <w:pPr>
        <w:rPr>
          <w:rFonts w:ascii="Arial" w:hAnsi="Arial" w:cs="Arial"/>
          <w:i/>
          <w:iCs/>
          <w:lang w:val="en-GB"/>
        </w:rPr>
      </w:pPr>
    </w:p>
    <w:p w:rsidR="00B63ACC" w:rsidRPr="00F45B15" w:rsidRDefault="00B63ACC" w:rsidP="0083167D">
      <w:pPr>
        <w:numPr>
          <w:ilvl w:val="0"/>
          <w:numId w:val="10"/>
        </w:numPr>
        <w:tabs>
          <w:tab w:val="clear" w:pos="720"/>
          <w:tab w:val="num" w:pos="-720"/>
        </w:tabs>
        <w:rPr>
          <w:rFonts w:ascii="Arial" w:hAnsi="Arial" w:cs="Arial"/>
          <w:lang w:val="en-GB"/>
        </w:rPr>
      </w:pPr>
      <w:r w:rsidRPr="00F45B15">
        <w:rPr>
          <w:rFonts w:ascii="Arial" w:hAnsi="Arial" w:cs="Arial"/>
          <w:i/>
          <w:iCs/>
          <w:lang w:val="en-GB"/>
        </w:rPr>
        <w:t xml:space="preserve">Vicarious reinforcement </w:t>
      </w:r>
      <w:r w:rsidRPr="00F45B15">
        <w:rPr>
          <w:rFonts w:ascii="Arial" w:hAnsi="Arial" w:cs="Arial"/>
          <w:lang w:val="en-GB"/>
        </w:rPr>
        <w:t>- If their behaviours are reinforced we tend to imitate the behaviours</w:t>
      </w:r>
    </w:p>
    <w:p w:rsidR="00B63ACC" w:rsidRPr="00F45B15" w:rsidRDefault="00B63ACC" w:rsidP="00B63ACC">
      <w:pPr>
        <w:rPr>
          <w:lang w:val="en-GB"/>
        </w:rPr>
      </w:pPr>
    </w:p>
    <w:p w:rsidR="00B63ACC" w:rsidRPr="00F45B15" w:rsidRDefault="00B63ACC" w:rsidP="00B63ACC">
      <w:pPr>
        <w:pStyle w:val="Heading1"/>
        <w:pBdr>
          <w:bottom w:val="single" w:sz="12" w:space="1" w:color="auto"/>
        </w:pBdr>
        <w:rPr>
          <w:rFonts w:ascii="Arial" w:hAnsi="Arial" w:cs="Arial"/>
          <w:b w:val="0"/>
          <w:sz w:val="28"/>
          <w:szCs w:val="28"/>
        </w:rPr>
      </w:pPr>
      <w:r w:rsidRPr="00F45B15">
        <w:rPr>
          <w:rFonts w:ascii="Arial" w:hAnsi="Arial" w:cs="Arial"/>
          <w:b w:val="0"/>
          <w:sz w:val="28"/>
          <w:szCs w:val="28"/>
        </w:rPr>
        <w:br w:type="page"/>
      </w:r>
      <w:r w:rsidRPr="00F45B15">
        <w:rPr>
          <w:rFonts w:ascii="Arial" w:hAnsi="Arial" w:cs="Arial"/>
          <w:b w:val="0"/>
          <w:sz w:val="28"/>
          <w:szCs w:val="28"/>
        </w:rPr>
        <w:lastRenderedPageBreak/>
        <w:t>Exercise</w:t>
      </w:r>
    </w:p>
    <w:p w:rsidR="00B63ACC" w:rsidRPr="00F45B15" w:rsidRDefault="00B63ACC" w:rsidP="00B63ACC">
      <w:pPr>
        <w:pStyle w:val="Heading6"/>
        <w:rPr>
          <w:rFonts w:ascii="Times New Roman" w:hAnsi="Times New Roman"/>
          <w:sz w:val="22"/>
        </w:rPr>
      </w:pPr>
    </w:p>
    <w:p w:rsidR="00B63ACC" w:rsidRPr="00F45B15" w:rsidRDefault="00FB1115" w:rsidP="00B63ACC">
      <w:pPr>
        <w:pStyle w:val="Heading6"/>
      </w:pPr>
      <w:r w:rsidRPr="00F45B15">
        <w:t>Classical conditioning: i</w:t>
      </w:r>
      <w:r w:rsidR="00B63ACC" w:rsidRPr="00F45B15">
        <w:t xml:space="preserve">dentifying UCS, </w:t>
      </w:r>
      <w:smartTag w:uri="urn:schemas-microsoft-com:office:smarttags" w:element="stockticker">
        <w:r w:rsidR="00B63ACC" w:rsidRPr="00F45B15">
          <w:t>UCR</w:t>
        </w:r>
      </w:smartTag>
      <w:r w:rsidR="00B63ACC" w:rsidRPr="00F45B15">
        <w:t>, CS, and CR</w:t>
      </w:r>
    </w:p>
    <w:p w:rsidR="00B63ACC" w:rsidRPr="00F45B15" w:rsidRDefault="00B63ACC" w:rsidP="00B63ACC">
      <w:pPr>
        <w:ind w:right="-540"/>
        <w:rPr>
          <w:sz w:val="22"/>
          <w:lang w:val="en-GB"/>
        </w:rPr>
      </w:pPr>
      <w:r w:rsidRPr="00F45B15">
        <w:rPr>
          <w:sz w:val="22"/>
          <w:lang w:val="en-GB"/>
        </w:rPr>
        <w:t>______________________________________________________________________________</w:t>
      </w:r>
    </w:p>
    <w:p w:rsidR="00B63ACC" w:rsidRPr="00F45B15" w:rsidRDefault="00B63ACC" w:rsidP="00B63ACC">
      <w:pPr>
        <w:pStyle w:val="PlainText"/>
        <w:rPr>
          <w:rFonts w:ascii="Times New Roman" w:hAnsi="Times New Roman"/>
          <w:sz w:val="22"/>
          <w:lang w:val="en-GB"/>
        </w:rPr>
      </w:pPr>
    </w:p>
    <w:p w:rsidR="00B63ACC" w:rsidRPr="00F45B15" w:rsidRDefault="00B63ACC" w:rsidP="00B63ACC">
      <w:pPr>
        <w:suppressAutoHyphens/>
        <w:rPr>
          <w:sz w:val="22"/>
          <w:lang w:val="en-GB"/>
        </w:rPr>
      </w:pPr>
      <w:r w:rsidRPr="00F45B15">
        <w:rPr>
          <w:sz w:val="22"/>
          <w:lang w:val="en-GB"/>
        </w:rPr>
        <w:t xml:space="preserve">Identify the UCS, </w:t>
      </w:r>
      <w:smartTag w:uri="urn:schemas-microsoft-com:office:smarttags" w:element="stockticker">
        <w:r w:rsidRPr="00F45B15">
          <w:rPr>
            <w:sz w:val="22"/>
            <w:lang w:val="en-GB"/>
          </w:rPr>
          <w:t>UCR</w:t>
        </w:r>
      </w:smartTag>
      <w:r w:rsidRPr="00F45B15">
        <w:rPr>
          <w:sz w:val="22"/>
          <w:lang w:val="en-GB"/>
        </w:rPr>
        <w:t>, CS, and CR in the following examples:</w:t>
      </w:r>
    </w:p>
    <w:p w:rsidR="00B63ACC" w:rsidRPr="00F45B15" w:rsidRDefault="00B63ACC" w:rsidP="00B63ACC">
      <w:pPr>
        <w:pStyle w:val="PlainText"/>
        <w:rPr>
          <w:rFonts w:ascii="Times New Roman" w:hAnsi="Times New Roman"/>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260"/>
        <w:gridCol w:w="1260"/>
        <w:gridCol w:w="1260"/>
        <w:gridCol w:w="1188"/>
      </w:tblGrid>
      <w:tr w:rsidR="00B63ACC" w:rsidRPr="00F45B15" w:rsidTr="0083167D">
        <w:tc>
          <w:tcPr>
            <w:tcW w:w="3888" w:type="dxa"/>
          </w:tcPr>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jc w:val="center"/>
              <w:rPr>
                <w:sz w:val="22"/>
                <w:lang w:val="en-GB"/>
              </w:rPr>
            </w:pPr>
            <w:r w:rsidRPr="00F45B15">
              <w:rPr>
                <w:sz w:val="22"/>
                <w:lang w:val="en-GB"/>
              </w:rPr>
              <w:t>UCS</w:t>
            </w:r>
          </w:p>
        </w:tc>
        <w:tc>
          <w:tcPr>
            <w:tcW w:w="1260" w:type="dxa"/>
          </w:tcPr>
          <w:p w:rsidR="00B63ACC" w:rsidRPr="00F45B15" w:rsidRDefault="00B63ACC" w:rsidP="00B63ACC">
            <w:pPr>
              <w:suppressAutoHyphens/>
              <w:jc w:val="center"/>
              <w:rPr>
                <w:sz w:val="22"/>
                <w:lang w:val="en-GB"/>
              </w:rPr>
            </w:pPr>
            <w:smartTag w:uri="urn:schemas-microsoft-com:office:smarttags" w:element="stockticker">
              <w:r w:rsidRPr="00F45B15">
                <w:rPr>
                  <w:sz w:val="22"/>
                  <w:lang w:val="en-GB"/>
                </w:rPr>
                <w:t>UCR</w:t>
              </w:r>
            </w:smartTag>
          </w:p>
        </w:tc>
        <w:tc>
          <w:tcPr>
            <w:tcW w:w="1260" w:type="dxa"/>
          </w:tcPr>
          <w:p w:rsidR="00B63ACC" w:rsidRPr="00F45B15" w:rsidRDefault="00B63ACC" w:rsidP="00B63ACC">
            <w:pPr>
              <w:suppressAutoHyphens/>
              <w:jc w:val="center"/>
              <w:rPr>
                <w:sz w:val="22"/>
                <w:lang w:val="en-GB"/>
              </w:rPr>
            </w:pPr>
            <w:r w:rsidRPr="00F45B15">
              <w:rPr>
                <w:sz w:val="22"/>
                <w:lang w:val="en-GB"/>
              </w:rPr>
              <w:t>CS</w:t>
            </w:r>
          </w:p>
        </w:tc>
        <w:tc>
          <w:tcPr>
            <w:tcW w:w="1188" w:type="dxa"/>
          </w:tcPr>
          <w:p w:rsidR="00B63ACC" w:rsidRPr="00F45B15" w:rsidRDefault="00B63ACC" w:rsidP="00B63ACC">
            <w:pPr>
              <w:suppressAutoHyphens/>
              <w:jc w:val="center"/>
              <w:rPr>
                <w:sz w:val="22"/>
                <w:lang w:val="en-GB"/>
              </w:rPr>
            </w:pPr>
            <w:r w:rsidRPr="00F45B15">
              <w:rPr>
                <w:sz w:val="22"/>
                <w:lang w:val="en-GB"/>
              </w:rPr>
              <w:t>CR</w:t>
            </w: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1. Jamie was talked into riding on the roller coaster when she was 12. The ride absolutely terrified her. Now whenever she goes to the amusement park, she breaks into a cold sweat if she even looks at the roller coaster.</w:t>
            </w: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 xml:space="preserve">2. </w:t>
            </w:r>
            <w:smartTag w:uri="urn:schemas-microsoft-com:office:smarttags" w:element="PersonName">
              <w:r w:rsidRPr="00F45B15">
                <w:rPr>
                  <w:sz w:val="22"/>
                  <w:lang w:val="en-GB"/>
                </w:rPr>
                <w:t>Kim</w:t>
              </w:r>
            </w:smartTag>
            <w:r w:rsidRPr="00F45B15">
              <w:rPr>
                <w:sz w:val="22"/>
                <w:lang w:val="en-GB"/>
              </w:rPr>
              <w:t xml:space="preserve"> was sick all night after eating a bad fried oyster. Now, she says, the smell of anything frying makes her feel nauseated.</w:t>
            </w:r>
          </w:p>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3. Sinbad was frightened when a barking spaniel lunged at the fence as he walked by. The next day, when Sinbad’s mother started to lead him by the house where the spaniel lived, Sinbad began to tremble and whimper.</w:t>
            </w: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4. Lassie drools whenever she hears the can opener.</w:t>
            </w: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 xml:space="preserve">5. </w:t>
            </w:r>
            <w:smartTag w:uri="urn:schemas-microsoft-com:office:smarttags" w:element="PersonName">
              <w:r w:rsidRPr="00F45B15">
                <w:rPr>
                  <w:sz w:val="22"/>
                  <w:lang w:val="en-GB"/>
                </w:rPr>
                <w:t>M</w:t>
              </w:r>
            </w:smartTag>
            <w:r w:rsidRPr="00F45B15">
              <w:rPr>
                <w:sz w:val="22"/>
                <w:lang w:val="en-GB"/>
              </w:rPr>
              <w:t>akoto was stung by a bee in the garden. Now whenever he hears a buzzing sound he starts to tremble.</w:t>
            </w: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r w:rsidR="00B63ACC" w:rsidRPr="00F45B15" w:rsidTr="0083167D">
        <w:tc>
          <w:tcPr>
            <w:tcW w:w="3888" w:type="dxa"/>
          </w:tcPr>
          <w:p w:rsidR="00B63ACC" w:rsidRPr="00F45B15" w:rsidRDefault="00B63ACC" w:rsidP="00B63ACC">
            <w:pPr>
              <w:suppressAutoHyphens/>
              <w:rPr>
                <w:sz w:val="22"/>
                <w:lang w:val="en-GB"/>
              </w:rPr>
            </w:pPr>
            <w:r w:rsidRPr="00F45B15">
              <w:rPr>
                <w:sz w:val="22"/>
                <w:lang w:val="en-GB"/>
              </w:rPr>
              <w:t>6. Just smelling his girlfriend’s perfume makes Romeo feel happy and relaxed.</w:t>
            </w: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260" w:type="dxa"/>
          </w:tcPr>
          <w:p w:rsidR="00B63ACC" w:rsidRPr="00F45B15" w:rsidRDefault="00B63ACC" w:rsidP="00B63ACC">
            <w:pPr>
              <w:suppressAutoHyphens/>
              <w:rPr>
                <w:sz w:val="22"/>
                <w:lang w:val="en-GB"/>
              </w:rPr>
            </w:pPr>
          </w:p>
        </w:tc>
        <w:tc>
          <w:tcPr>
            <w:tcW w:w="1188" w:type="dxa"/>
          </w:tcPr>
          <w:p w:rsidR="00B63ACC" w:rsidRPr="00F45B15" w:rsidRDefault="00B63ACC" w:rsidP="00B63ACC">
            <w:pPr>
              <w:suppressAutoHyphens/>
              <w:rPr>
                <w:sz w:val="22"/>
                <w:lang w:val="en-GB"/>
              </w:rPr>
            </w:pPr>
          </w:p>
        </w:tc>
      </w:tr>
    </w:tbl>
    <w:p w:rsidR="00B63ACC" w:rsidRPr="00F45B15" w:rsidRDefault="00B63ACC" w:rsidP="0083167D">
      <w:pPr>
        <w:pStyle w:val="Heading1"/>
        <w:rPr>
          <w:i/>
          <w:iCs/>
          <w:sz w:val="22"/>
        </w:rPr>
      </w:pPr>
    </w:p>
    <w:p w:rsidR="00B63ACC" w:rsidRPr="00F45B15" w:rsidRDefault="00B63ACC" w:rsidP="0083167D">
      <w:pPr>
        <w:pStyle w:val="Heading1"/>
        <w:jc w:val="left"/>
        <w:rPr>
          <w:rFonts w:ascii="Arial" w:hAnsi="Arial" w:cs="Arial"/>
          <w:sz w:val="22"/>
        </w:rPr>
      </w:pPr>
      <w:r w:rsidRPr="00F45B15">
        <w:rPr>
          <w:rFonts w:ascii="Arial" w:hAnsi="Arial" w:cs="Arial"/>
          <w:i/>
          <w:iCs/>
          <w:sz w:val="22"/>
        </w:rPr>
        <w:t>Source:</w:t>
      </w:r>
      <w:r w:rsidRPr="00F45B15">
        <w:rPr>
          <w:rFonts w:ascii="Arial" w:hAnsi="Arial" w:cs="Arial"/>
          <w:sz w:val="22"/>
        </w:rPr>
        <w:t xml:space="preserve"> Adapted from </w:t>
      </w:r>
      <w:proofErr w:type="spellStart"/>
      <w:smartTag w:uri="urn:schemas-microsoft-com:office:smarttags" w:element="PersonName">
        <w:r w:rsidRPr="00F45B15">
          <w:rPr>
            <w:rFonts w:ascii="Arial" w:hAnsi="Arial" w:cs="Arial"/>
            <w:sz w:val="22"/>
          </w:rPr>
          <w:t>M</w:t>
        </w:r>
      </w:smartTag>
      <w:r w:rsidRPr="00F45B15">
        <w:rPr>
          <w:rFonts w:ascii="Arial" w:hAnsi="Arial" w:cs="Arial"/>
          <w:sz w:val="22"/>
        </w:rPr>
        <w:t>alley</w:t>
      </w:r>
      <w:proofErr w:type="spellEnd"/>
      <w:r w:rsidRPr="00F45B15">
        <w:rPr>
          <w:rFonts w:ascii="Arial" w:hAnsi="Arial" w:cs="Arial"/>
          <w:sz w:val="22"/>
        </w:rPr>
        <w:t>-</w:t>
      </w:r>
      <w:smartTag w:uri="urn:schemas-microsoft-com:office:smarttags" w:element="PersonName">
        <w:r w:rsidRPr="00F45B15">
          <w:rPr>
            <w:rFonts w:ascii="Arial" w:hAnsi="Arial" w:cs="Arial"/>
            <w:sz w:val="22"/>
          </w:rPr>
          <w:t>M</w:t>
        </w:r>
      </w:smartTag>
      <w:r w:rsidRPr="00F45B15">
        <w:rPr>
          <w:rFonts w:ascii="Arial" w:hAnsi="Arial" w:cs="Arial"/>
          <w:sz w:val="22"/>
        </w:rPr>
        <w:t xml:space="preserve">orrison and </w:t>
      </w:r>
      <w:smartTag w:uri="urn:schemas-microsoft-com:office:smarttags" w:element="place">
        <w:r w:rsidRPr="00F45B15">
          <w:rPr>
            <w:rFonts w:ascii="Arial" w:hAnsi="Arial" w:cs="Arial"/>
            <w:sz w:val="22"/>
          </w:rPr>
          <w:t>Yap</w:t>
        </w:r>
      </w:smartTag>
      <w:r w:rsidRPr="00F45B15">
        <w:rPr>
          <w:rFonts w:ascii="Arial" w:hAnsi="Arial" w:cs="Arial"/>
          <w:sz w:val="22"/>
        </w:rPr>
        <w:t>, 2001</w:t>
      </w:r>
    </w:p>
    <w:p w:rsidR="00B63ACC" w:rsidRPr="00F45B15" w:rsidRDefault="00B63ACC" w:rsidP="0083167D">
      <w:pPr>
        <w:suppressAutoHyphens/>
        <w:rPr>
          <w:sz w:val="22"/>
          <w:lang w:val="en-GB"/>
        </w:rPr>
      </w:pPr>
    </w:p>
    <w:p w:rsidR="00B63ACC" w:rsidRPr="00F45B15" w:rsidRDefault="00B63ACC" w:rsidP="0083167D">
      <w:pPr>
        <w:rPr>
          <w:lang w:val="en-GB"/>
        </w:rPr>
      </w:pPr>
    </w:p>
    <w:p w:rsidR="003A13A4" w:rsidRPr="00F45B15" w:rsidRDefault="007A35BE" w:rsidP="0083167D">
      <w:pPr>
        <w:rPr>
          <w:rFonts w:ascii="Arial" w:hAnsi="Arial" w:cs="Arial"/>
          <w:sz w:val="22"/>
          <w:lang w:val="en-GB"/>
        </w:rPr>
      </w:pPr>
      <w:r w:rsidRPr="00F45B15">
        <w:rPr>
          <w:rFonts w:ascii="Arial" w:hAnsi="Arial" w:cs="Arial"/>
          <w:sz w:val="22"/>
          <w:lang w:val="en-GB"/>
        </w:rPr>
        <w:t xml:space="preserve">If you </w:t>
      </w:r>
      <w:r w:rsidR="003A13A4" w:rsidRPr="00F45B15">
        <w:rPr>
          <w:rFonts w:ascii="Arial" w:hAnsi="Arial" w:cs="Arial"/>
          <w:sz w:val="22"/>
          <w:lang w:val="en-GB"/>
        </w:rPr>
        <w:t>just can’t get enough of classical conditioning you can even play an online game which involves teaching Pavlov’s dog to drool (it’s bizarrely addictive!) follow the link below:</w:t>
      </w:r>
    </w:p>
    <w:p w:rsidR="003A13A4" w:rsidRPr="00F45B15" w:rsidRDefault="003A13A4" w:rsidP="0083167D">
      <w:pPr>
        <w:rPr>
          <w:rFonts w:ascii="Arial" w:hAnsi="Arial" w:cs="Arial"/>
          <w:sz w:val="22"/>
          <w:lang w:val="en-GB"/>
        </w:rPr>
      </w:pPr>
    </w:p>
    <w:p w:rsidR="002A28CD" w:rsidRPr="00F45B15" w:rsidRDefault="00476ECF" w:rsidP="0083167D">
      <w:pPr>
        <w:rPr>
          <w:rFonts w:ascii="Arial" w:hAnsi="Arial" w:cs="Arial"/>
          <w:b/>
          <w:sz w:val="22"/>
          <w:lang w:val="en-GB"/>
        </w:rPr>
      </w:pPr>
      <w:hyperlink r:id="rId32" w:history="1">
        <w:r w:rsidR="002A28CD" w:rsidRPr="00F45B15">
          <w:rPr>
            <w:rStyle w:val="Hyperlink"/>
            <w:rFonts w:ascii="Arial" w:hAnsi="Arial" w:cs="Arial"/>
            <w:b/>
            <w:sz w:val="22"/>
            <w:u w:val="none"/>
            <w:lang w:val="en-GB"/>
          </w:rPr>
          <w:t>http://www.simplypsychology.pwp.blueyonder.co.uk/pavlov.swf</w:t>
        </w:r>
      </w:hyperlink>
    </w:p>
    <w:p w:rsidR="00E54ABB" w:rsidRPr="00F45B15" w:rsidRDefault="00E54ABB" w:rsidP="0083167D">
      <w:pPr>
        <w:jc w:val="center"/>
        <w:rPr>
          <w:rFonts w:ascii="Arial" w:hAnsi="Arial" w:cs="Arial"/>
          <w:b/>
          <w:sz w:val="28"/>
          <w:szCs w:val="28"/>
          <w:lang w:val="en-GB"/>
        </w:rPr>
      </w:pPr>
      <w:r w:rsidRPr="00F45B15">
        <w:rPr>
          <w:rFonts w:ascii="Arial" w:hAnsi="Arial" w:cs="Arial"/>
          <w:sz w:val="22"/>
          <w:lang w:val="en-GB"/>
        </w:rPr>
        <w:br w:type="page"/>
      </w:r>
      <w:r w:rsidRPr="00F45B15">
        <w:rPr>
          <w:rFonts w:ascii="Arial" w:hAnsi="Arial" w:cs="Arial"/>
          <w:b/>
          <w:sz w:val="28"/>
          <w:szCs w:val="28"/>
          <w:lang w:val="en-GB"/>
        </w:rPr>
        <w:lastRenderedPageBreak/>
        <w:t xml:space="preserve">Session </w:t>
      </w:r>
      <w:r w:rsidR="00386343" w:rsidRPr="00F45B15">
        <w:rPr>
          <w:rFonts w:ascii="Arial" w:hAnsi="Arial" w:cs="Arial"/>
          <w:b/>
          <w:sz w:val="28"/>
          <w:szCs w:val="28"/>
          <w:lang w:val="en-GB"/>
        </w:rPr>
        <w:t>2</w:t>
      </w:r>
      <w:r w:rsidRPr="00F45B15">
        <w:rPr>
          <w:rFonts w:ascii="Arial" w:hAnsi="Arial" w:cs="Arial"/>
          <w:b/>
          <w:sz w:val="28"/>
          <w:szCs w:val="28"/>
          <w:lang w:val="en-GB"/>
        </w:rPr>
        <w:t xml:space="preserve"> - Health beliefs </w:t>
      </w:r>
      <w:r w:rsidR="001451D3" w:rsidRPr="00F45B15">
        <w:rPr>
          <w:rFonts w:ascii="Arial" w:hAnsi="Arial" w:cs="Arial"/>
          <w:b/>
          <w:sz w:val="28"/>
          <w:szCs w:val="28"/>
          <w:lang w:val="en-GB"/>
        </w:rPr>
        <w:t>and</w:t>
      </w:r>
      <w:r w:rsidRPr="00F45B15">
        <w:rPr>
          <w:rFonts w:ascii="Arial" w:hAnsi="Arial" w:cs="Arial"/>
          <w:b/>
          <w:sz w:val="28"/>
          <w:szCs w:val="28"/>
          <w:lang w:val="en-GB"/>
        </w:rPr>
        <w:t xml:space="preserve"> behaviour</w:t>
      </w:r>
    </w:p>
    <w:p w:rsidR="00E54ABB" w:rsidRDefault="00E54ABB" w:rsidP="0083167D">
      <w:pPr>
        <w:rPr>
          <w:rFonts w:ascii="Arial" w:hAnsi="Arial" w:cs="Arial"/>
          <w:b/>
          <w:sz w:val="24"/>
          <w:szCs w:val="24"/>
          <w:lang w:val="en-GB"/>
        </w:rPr>
      </w:pPr>
    </w:p>
    <w:p w:rsidR="00C76C4A" w:rsidRPr="00F45B15" w:rsidRDefault="00C76C4A" w:rsidP="0083167D">
      <w:pPr>
        <w:rPr>
          <w:rFonts w:ascii="Arial" w:hAnsi="Arial" w:cs="Arial"/>
          <w:b/>
          <w:sz w:val="24"/>
          <w:szCs w:val="24"/>
          <w:lang w:val="en-GB"/>
        </w:rPr>
      </w:pPr>
    </w:p>
    <w:p w:rsidR="00220943" w:rsidRPr="00F45B15" w:rsidRDefault="002C4D86" w:rsidP="0083167D">
      <w:pPr>
        <w:rPr>
          <w:rFonts w:ascii="Arial" w:hAnsi="Arial" w:cs="Arial"/>
          <w:b/>
          <w:sz w:val="24"/>
          <w:szCs w:val="24"/>
          <w:lang w:val="en-GB"/>
        </w:rPr>
      </w:pPr>
      <w:r w:rsidRPr="00F45B15">
        <w:rPr>
          <w:rFonts w:ascii="Arial" w:hAnsi="Arial" w:cs="Arial"/>
          <w:b/>
          <w:sz w:val="24"/>
          <w:szCs w:val="24"/>
          <w:lang w:val="en-GB"/>
        </w:rPr>
        <w:t>Overview</w:t>
      </w:r>
    </w:p>
    <w:p w:rsidR="002C4D86" w:rsidRPr="00F45B15" w:rsidRDefault="002C4D86" w:rsidP="0083167D">
      <w:pPr>
        <w:rPr>
          <w:rFonts w:ascii="Arial" w:hAnsi="Arial" w:cs="Arial"/>
          <w:b/>
          <w:sz w:val="24"/>
          <w:szCs w:val="24"/>
          <w:lang w:val="en-GB"/>
        </w:rPr>
      </w:pPr>
    </w:p>
    <w:p w:rsidR="002C4D86" w:rsidRPr="00F45B15" w:rsidRDefault="002C4D86" w:rsidP="0083167D">
      <w:pPr>
        <w:rPr>
          <w:rFonts w:ascii="Arial" w:hAnsi="Arial" w:cs="Arial"/>
          <w:sz w:val="24"/>
          <w:szCs w:val="24"/>
          <w:lang w:val="en-GB"/>
        </w:rPr>
      </w:pPr>
      <w:r w:rsidRPr="00F45B15">
        <w:rPr>
          <w:rFonts w:ascii="Arial" w:hAnsi="Arial" w:cs="Arial"/>
          <w:sz w:val="24"/>
          <w:szCs w:val="24"/>
          <w:lang w:val="en-GB"/>
        </w:rPr>
        <w:t xml:space="preserve">Human behaviour explains a significant amount of the variance in the incidence of the main causes of mortality in developed countries such as cardio-vascular disease and cancer. In other words, people who adopt certain behaviours and avoid others live longer and healthier; but if it’s so obvious why don’t people do it? In this </w:t>
      </w:r>
      <w:r w:rsidR="009D6ED9" w:rsidRPr="00F45B15">
        <w:rPr>
          <w:rFonts w:ascii="Arial" w:hAnsi="Arial" w:cs="Arial"/>
          <w:sz w:val="24"/>
          <w:szCs w:val="24"/>
          <w:lang w:val="en-GB"/>
        </w:rPr>
        <w:t xml:space="preserve">session </w:t>
      </w:r>
      <w:r w:rsidRPr="00F45B15">
        <w:rPr>
          <w:rFonts w:ascii="Arial" w:hAnsi="Arial" w:cs="Arial"/>
          <w:sz w:val="24"/>
          <w:szCs w:val="24"/>
          <w:lang w:val="en-GB"/>
        </w:rPr>
        <w:t xml:space="preserve">we will apply concepts from learning theory and some others which we will cover in subsequent sessions to try and understand why people adopt health behaviours and how to help people to change. </w:t>
      </w:r>
    </w:p>
    <w:p w:rsidR="00220943" w:rsidRPr="00F45B15" w:rsidRDefault="00220943" w:rsidP="0083167D">
      <w:pPr>
        <w:rPr>
          <w:rFonts w:ascii="Arial" w:hAnsi="Arial" w:cs="Arial"/>
          <w:b/>
          <w:sz w:val="24"/>
          <w:szCs w:val="24"/>
          <w:lang w:val="en-GB"/>
        </w:rPr>
      </w:pPr>
    </w:p>
    <w:p w:rsidR="00220943" w:rsidRPr="00F45B15" w:rsidRDefault="00220943" w:rsidP="0083167D">
      <w:pPr>
        <w:rPr>
          <w:rFonts w:ascii="Arial" w:hAnsi="Arial" w:cs="Arial"/>
          <w:b/>
          <w:sz w:val="24"/>
          <w:szCs w:val="24"/>
          <w:lang w:val="en-GB"/>
        </w:rPr>
      </w:pPr>
    </w:p>
    <w:p w:rsidR="00E54ABB" w:rsidRPr="00F45B15" w:rsidRDefault="00E54ABB" w:rsidP="0083167D">
      <w:pPr>
        <w:rPr>
          <w:rFonts w:ascii="Arial" w:hAnsi="Arial" w:cs="Arial"/>
          <w:b/>
          <w:sz w:val="24"/>
          <w:szCs w:val="24"/>
          <w:lang w:val="en-GB"/>
        </w:rPr>
      </w:pPr>
      <w:r w:rsidRPr="00F45B15">
        <w:rPr>
          <w:rFonts w:ascii="Arial" w:hAnsi="Arial" w:cs="Arial"/>
          <w:b/>
          <w:sz w:val="24"/>
          <w:szCs w:val="24"/>
          <w:lang w:val="en-GB"/>
        </w:rPr>
        <w:t>Learning objectives</w:t>
      </w:r>
    </w:p>
    <w:p w:rsidR="00E54ABB" w:rsidRDefault="00E54ABB" w:rsidP="0083167D">
      <w:pPr>
        <w:rPr>
          <w:rFonts w:ascii="Arial" w:hAnsi="Arial" w:cs="Arial"/>
          <w:b/>
          <w:sz w:val="24"/>
          <w:szCs w:val="24"/>
          <w:lang w:val="en-GB"/>
        </w:rPr>
      </w:pPr>
    </w:p>
    <w:p w:rsidR="00C76C4A" w:rsidRPr="00F45B15" w:rsidRDefault="00C76C4A" w:rsidP="0083167D">
      <w:pPr>
        <w:rPr>
          <w:rFonts w:ascii="Arial" w:hAnsi="Arial" w:cs="Arial"/>
          <w:b/>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Discuss the role of behavioural factors in the aetiology of major diseases</w:t>
      </w:r>
    </w:p>
    <w:p w:rsidR="00E54ABB" w:rsidRPr="00F45B15" w:rsidRDefault="00E54ABB" w:rsidP="00C76C4A">
      <w:pPr>
        <w:rPr>
          <w:rFonts w:ascii="Arial" w:hAnsi="Arial" w:cs="Arial"/>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 xml:space="preserve">Define </w:t>
      </w:r>
      <w:r w:rsidR="00FA0C4F" w:rsidRPr="00C76C4A">
        <w:rPr>
          <w:rFonts w:ascii="Arial" w:hAnsi="Arial" w:cs="Arial"/>
          <w:sz w:val="24"/>
          <w:szCs w:val="24"/>
          <w:lang w:val="en-GB"/>
        </w:rPr>
        <w:t>“</w:t>
      </w:r>
      <w:r w:rsidRPr="00C76C4A">
        <w:rPr>
          <w:rFonts w:ascii="Arial" w:hAnsi="Arial" w:cs="Arial"/>
          <w:sz w:val="24"/>
          <w:szCs w:val="24"/>
          <w:lang w:val="en-GB"/>
        </w:rPr>
        <w:t>health behaviour</w:t>
      </w:r>
      <w:r w:rsidR="00FA0C4F" w:rsidRPr="00C76C4A">
        <w:rPr>
          <w:rFonts w:ascii="Arial" w:hAnsi="Arial" w:cs="Arial"/>
          <w:sz w:val="24"/>
          <w:szCs w:val="24"/>
          <w:lang w:val="en-GB"/>
        </w:rPr>
        <w:t>”</w:t>
      </w:r>
    </w:p>
    <w:p w:rsidR="00E54ABB" w:rsidRPr="00F45B15" w:rsidRDefault="00E54ABB" w:rsidP="00C76C4A">
      <w:pPr>
        <w:rPr>
          <w:rFonts w:ascii="Arial" w:hAnsi="Arial" w:cs="Arial"/>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Describe the role of health education in disease prevention</w:t>
      </w:r>
    </w:p>
    <w:p w:rsidR="00E54ABB" w:rsidRPr="00F45B15" w:rsidRDefault="00E54ABB" w:rsidP="00C76C4A">
      <w:pPr>
        <w:rPr>
          <w:rFonts w:ascii="Arial" w:hAnsi="Arial" w:cs="Arial"/>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Discuss the role of learning and habit in health behaviour</w:t>
      </w:r>
    </w:p>
    <w:p w:rsidR="00E54ABB" w:rsidRPr="00F45B15" w:rsidRDefault="00E54ABB" w:rsidP="00C76C4A">
      <w:pPr>
        <w:rPr>
          <w:rFonts w:ascii="Arial" w:hAnsi="Arial" w:cs="Arial"/>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Discuss the role of attitudes and beliefs in health behaviour</w:t>
      </w:r>
    </w:p>
    <w:p w:rsidR="00E54ABB" w:rsidRPr="00F45B15" w:rsidRDefault="00E54ABB" w:rsidP="00C76C4A">
      <w:pPr>
        <w:rPr>
          <w:rFonts w:ascii="Arial" w:hAnsi="Arial" w:cs="Arial"/>
          <w:sz w:val="24"/>
          <w:szCs w:val="24"/>
          <w:lang w:val="en-GB"/>
        </w:rPr>
      </w:pPr>
    </w:p>
    <w:p w:rsidR="00E54ABB" w:rsidRPr="00C76C4A" w:rsidRDefault="00FA0C4F"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 xml:space="preserve">Discuss </w:t>
      </w:r>
      <w:r w:rsidR="00E54ABB" w:rsidRPr="00C76C4A">
        <w:rPr>
          <w:rFonts w:ascii="Arial" w:hAnsi="Arial" w:cs="Arial"/>
          <w:sz w:val="24"/>
          <w:szCs w:val="24"/>
          <w:lang w:val="en-GB"/>
        </w:rPr>
        <w:t>the influence of social environment on health behaviours</w:t>
      </w:r>
    </w:p>
    <w:p w:rsidR="0056175E" w:rsidRPr="00F45B15" w:rsidRDefault="0056175E" w:rsidP="00C76C4A">
      <w:pPr>
        <w:pStyle w:val="ListParagraph"/>
        <w:ind w:left="0"/>
        <w:rPr>
          <w:rFonts w:ascii="Arial" w:hAnsi="Arial" w:cs="Arial"/>
          <w:sz w:val="24"/>
          <w:szCs w:val="24"/>
          <w:lang w:val="en-GB"/>
        </w:rPr>
      </w:pPr>
    </w:p>
    <w:p w:rsidR="0056175E" w:rsidRPr="00C76C4A" w:rsidRDefault="00C76C4A" w:rsidP="00C76C4A">
      <w:pPr>
        <w:pStyle w:val="ListParagraph"/>
        <w:numPr>
          <w:ilvl w:val="0"/>
          <w:numId w:val="95"/>
        </w:numPr>
        <w:rPr>
          <w:rFonts w:ascii="Arial" w:hAnsi="Arial" w:cs="Arial"/>
          <w:sz w:val="24"/>
          <w:szCs w:val="24"/>
          <w:lang w:val="en-GB"/>
        </w:rPr>
      </w:pPr>
      <w:r>
        <w:rPr>
          <w:rFonts w:ascii="Arial" w:hAnsi="Arial" w:cs="Arial"/>
          <w:sz w:val="24"/>
          <w:szCs w:val="24"/>
          <w:lang w:val="en-GB"/>
        </w:rPr>
        <w:t>Define “self-</w:t>
      </w:r>
      <w:r w:rsidR="0056175E" w:rsidRPr="00C76C4A">
        <w:rPr>
          <w:rFonts w:ascii="Arial" w:hAnsi="Arial" w:cs="Arial"/>
          <w:sz w:val="24"/>
          <w:szCs w:val="24"/>
          <w:lang w:val="en-GB"/>
        </w:rPr>
        <w:t>efficacy” and the factors which influence it</w:t>
      </w:r>
    </w:p>
    <w:p w:rsidR="0056175E" w:rsidRPr="00F45B15" w:rsidRDefault="0056175E" w:rsidP="00C76C4A">
      <w:pPr>
        <w:pStyle w:val="ListParagraph"/>
        <w:ind w:left="0"/>
        <w:rPr>
          <w:rFonts w:ascii="Arial" w:hAnsi="Arial" w:cs="Arial"/>
          <w:sz w:val="24"/>
          <w:szCs w:val="24"/>
          <w:lang w:val="en-GB"/>
        </w:rPr>
      </w:pPr>
    </w:p>
    <w:p w:rsidR="0056175E" w:rsidRPr="00C76C4A" w:rsidRDefault="0056175E"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Outline the Health Beliefs Model and the Theory of Planned Behaviour</w:t>
      </w:r>
    </w:p>
    <w:p w:rsidR="00FA0C4F" w:rsidRPr="00F45B15" w:rsidRDefault="00FA0C4F" w:rsidP="00C76C4A">
      <w:pPr>
        <w:pStyle w:val="ListParagraph"/>
        <w:ind w:left="0"/>
        <w:rPr>
          <w:rFonts w:ascii="Arial" w:hAnsi="Arial" w:cs="Arial"/>
          <w:sz w:val="24"/>
          <w:szCs w:val="24"/>
          <w:lang w:val="en-GB"/>
        </w:rPr>
      </w:pPr>
    </w:p>
    <w:p w:rsidR="00E54ABB" w:rsidRPr="00C76C4A" w:rsidRDefault="00E54ABB" w:rsidP="00C76C4A">
      <w:pPr>
        <w:pStyle w:val="ListParagraph"/>
        <w:numPr>
          <w:ilvl w:val="0"/>
          <w:numId w:val="95"/>
        </w:numPr>
        <w:rPr>
          <w:rFonts w:ascii="Arial" w:hAnsi="Arial" w:cs="Arial"/>
          <w:sz w:val="24"/>
          <w:szCs w:val="24"/>
          <w:lang w:val="en-GB"/>
        </w:rPr>
      </w:pPr>
      <w:r w:rsidRPr="00C76C4A">
        <w:rPr>
          <w:rFonts w:ascii="Arial" w:hAnsi="Arial" w:cs="Arial"/>
          <w:sz w:val="24"/>
          <w:szCs w:val="24"/>
          <w:lang w:val="en-GB"/>
        </w:rPr>
        <w:t>Describe effective approaches to modifying health behaviour</w:t>
      </w:r>
    </w:p>
    <w:p w:rsidR="00E54ABB" w:rsidRPr="00F45B15" w:rsidRDefault="00E54ABB" w:rsidP="0083167D">
      <w:pPr>
        <w:rPr>
          <w:rFonts w:ascii="Arial" w:hAnsi="Arial" w:cs="Arial"/>
          <w:sz w:val="24"/>
          <w:szCs w:val="24"/>
          <w:lang w:val="en-GB"/>
        </w:rPr>
      </w:pPr>
    </w:p>
    <w:p w:rsidR="00E54ABB" w:rsidRPr="00F45B15" w:rsidRDefault="00E54ABB" w:rsidP="0083167D">
      <w:pPr>
        <w:rPr>
          <w:rFonts w:ascii="Arial" w:hAnsi="Arial" w:cs="Arial"/>
          <w:sz w:val="24"/>
          <w:szCs w:val="24"/>
          <w:lang w:val="en-GB"/>
        </w:rPr>
      </w:pPr>
    </w:p>
    <w:p w:rsidR="00E54ABB" w:rsidRPr="00F45B15" w:rsidRDefault="00E54ABB" w:rsidP="0083167D">
      <w:pPr>
        <w:rPr>
          <w:rFonts w:ascii="Arial" w:hAnsi="Arial" w:cs="Arial"/>
          <w:b/>
          <w:sz w:val="24"/>
          <w:szCs w:val="24"/>
          <w:lang w:val="en-GB"/>
        </w:rPr>
      </w:pPr>
      <w:r w:rsidRPr="00F45B15">
        <w:rPr>
          <w:rFonts w:ascii="Arial" w:hAnsi="Arial" w:cs="Arial"/>
          <w:lang w:val="en-GB"/>
        </w:rPr>
        <w:br w:type="page"/>
      </w:r>
      <w:r w:rsidRPr="00F45B15">
        <w:rPr>
          <w:rFonts w:ascii="Arial" w:hAnsi="Arial" w:cs="Arial"/>
          <w:b/>
          <w:sz w:val="24"/>
          <w:szCs w:val="24"/>
          <w:lang w:val="en-GB"/>
        </w:rPr>
        <w:lastRenderedPageBreak/>
        <w:t>Notes</w:t>
      </w:r>
    </w:p>
    <w:p w:rsidR="00E54ABB" w:rsidRPr="00F45B15" w:rsidRDefault="00E54ABB" w:rsidP="0083167D">
      <w:pPr>
        <w:rPr>
          <w:rFonts w:ascii="Arial" w:hAnsi="Arial" w:cs="Arial"/>
          <w:sz w:val="24"/>
          <w:szCs w:val="24"/>
          <w:lang w:val="en-GB"/>
        </w:rPr>
      </w:pPr>
    </w:p>
    <w:p w:rsidR="00E54ABB" w:rsidRPr="00F45B15" w:rsidRDefault="00E54ABB" w:rsidP="0083167D">
      <w:pPr>
        <w:rPr>
          <w:rFonts w:ascii="Arial" w:hAnsi="Arial" w:cs="Arial"/>
          <w:b/>
          <w:sz w:val="24"/>
          <w:szCs w:val="24"/>
          <w:lang w:val="en-GB"/>
        </w:rPr>
      </w:pPr>
      <w:r w:rsidRPr="00F45B15">
        <w:rPr>
          <w:rFonts w:ascii="Arial" w:hAnsi="Arial" w:cs="Arial"/>
          <w:b/>
          <w:sz w:val="24"/>
          <w:szCs w:val="24"/>
          <w:lang w:val="en-GB"/>
        </w:rPr>
        <w:t>Health Behaviour</w:t>
      </w:r>
    </w:p>
    <w:p w:rsidR="00E54ABB" w:rsidRPr="00F45B15" w:rsidRDefault="00E54ABB" w:rsidP="0083167D">
      <w:pPr>
        <w:rPr>
          <w:rFonts w:ascii="Arial" w:hAnsi="Arial" w:cs="Arial"/>
          <w:lang w:val="en-GB"/>
        </w:rPr>
      </w:pPr>
    </w:p>
    <w:p w:rsidR="00386343" w:rsidRPr="00F45B15" w:rsidRDefault="00E54ABB" w:rsidP="0083167D">
      <w:pPr>
        <w:rPr>
          <w:rFonts w:ascii="Arial" w:hAnsi="Arial" w:cs="Arial"/>
          <w:sz w:val="24"/>
          <w:szCs w:val="24"/>
          <w:lang w:val="en-GB"/>
        </w:rPr>
      </w:pPr>
      <w:r w:rsidRPr="00F45B15">
        <w:rPr>
          <w:rFonts w:ascii="Arial" w:hAnsi="Arial" w:cs="Arial"/>
          <w:sz w:val="24"/>
          <w:szCs w:val="24"/>
          <w:lang w:val="en-GB"/>
        </w:rPr>
        <w:t>“</w:t>
      </w:r>
      <w:r w:rsidRPr="00F45B15">
        <w:rPr>
          <w:rFonts w:ascii="Arial" w:hAnsi="Arial" w:cs="Arial"/>
          <w:i/>
          <w:sz w:val="24"/>
          <w:szCs w:val="24"/>
          <w:lang w:val="en-GB"/>
        </w:rPr>
        <w:t>Any activity undertaken by an individual believing himself to be healthy, for the purpose of preventing disease or detecting it at an asymptomatic stage</w:t>
      </w:r>
      <w:r w:rsidRPr="00F45B15">
        <w:rPr>
          <w:rFonts w:ascii="Arial" w:hAnsi="Arial" w:cs="Arial"/>
          <w:sz w:val="24"/>
          <w:szCs w:val="24"/>
          <w:lang w:val="en-GB"/>
        </w:rPr>
        <w:t xml:space="preserve">” </w:t>
      </w:r>
    </w:p>
    <w:p w:rsidR="00386343" w:rsidRPr="00F45B15" w:rsidRDefault="00386343" w:rsidP="0083167D">
      <w:pPr>
        <w:rPr>
          <w:rFonts w:ascii="Arial" w:hAnsi="Arial" w:cs="Arial"/>
          <w:sz w:val="24"/>
          <w:szCs w:val="24"/>
          <w:lang w:val="en-GB"/>
        </w:rPr>
      </w:pPr>
    </w:p>
    <w:p w:rsidR="00E54ABB" w:rsidRPr="00F45B15" w:rsidRDefault="00E54ABB" w:rsidP="0083167D">
      <w:pPr>
        <w:rPr>
          <w:rFonts w:ascii="Arial" w:hAnsi="Arial" w:cs="Arial"/>
          <w:sz w:val="24"/>
          <w:szCs w:val="24"/>
          <w:lang w:val="en-GB"/>
        </w:rPr>
      </w:pPr>
      <w:r w:rsidRPr="00F45B15">
        <w:rPr>
          <w:rFonts w:ascii="Arial" w:hAnsi="Arial" w:cs="Arial"/>
          <w:sz w:val="24"/>
          <w:szCs w:val="24"/>
          <w:lang w:val="en-GB"/>
        </w:rPr>
        <w:t>(</w:t>
      </w:r>
      <w:proofErr w:type="spellStart"/>
      <w:r w:rsidRPr="00F45B15">
        <w:rPr>
          <w:rFonts w:ascii="Arial" w:hAnsi="Arial" w:cs="Arial"/>
          <w:sz w:val="24"/>
          <w:szCs w:val="24"/>
          <w:lang w:val="en-GB"/>
        </w:rPr>
        <w:t>Kasl</w:t>
      </w:r>
      <w:proofErr w:type="spellEnd"/>
      <w:r w:rsidRPr="00F45B15">
        <w:rPr>
          <w:rFonts w:ascii="Arial" w:hAnsi="Arial" w:cs="Arial"/>
          <w:sz w:val="24"/>
          <w:szCs w:val="24"/>
          <w:lang w:val="en-GB"/>
        </w:rPr>
        <w:t xml:space="preserve"> &amp; Cobb 1966)</w:t>
      </w:r>
    </w:p>
    <w:p w:rsidR="00E54ABB" w:rsidRPr="00F45B15" w:rsidRDefault="00E54ABB" w:rsidP="0083167D">
      <w:pPr>
        <w:rPr>
          <w:rFonts w:ascii="Arial" w:hAnsi="Arial" w:cs="Arial"/>
          <w:sz w:val="24"/>
          <w:szCs w:val="24"/>
          <w:lang w:val="en-GB"/>
        </w:rPr>
      </w:pPr>
    </w:p>
    <w:p w:rsidR="00220943" w:rsidRPr="00F45B15" w:rsidRDefault="00220943" w:rsidP="0083167D">
      <w:pPr>
        <w:rPr>
          <w:rFonts w:ascii="Arial" w:hAnsi="Arial" w:cs="Arial"/>
          <w:sz w:val="24"/>
          <w:szCs w:val="24"/>
          <w:lang w:val="en-GB"/>
        </w:rPr>
      </w:pPr>
    </w:p>
    <w:p w:rsidR="00E54ABB" w:rsidRPr="00F45B15" w:rsidRDefault="00FB1115" w:rsidP="0083167D">
      <w:pPr>
        <w:rPr>
          <w:rFonts w:ascii="Arial" w:hAnsi="Arial" w:cs="Arial"/>
          <w:b/>
          <w:sz w:val="24"/>
          <w:szCs w:val="24"/>
          <w:lang w:val="en-GB"/>
        </w:rPr>
      </w:pPr>
      <w:r w:rsidRPr="00F45B15">
        <w:rPr>
          <w:rFonts w:ascii="Arial" w:hAnsi="Arial" w:cs="Arial"/>
          <w:b/>
          <w:sz w:val="24"/>
          <w:szCs w:val="24"/>
          <w:lang w:val="en-GB"/>
        </w:rPr>
        <w:t>Expectancy value t</w:t>
      </w:r>
      <w:r w:rsidR="00E54ABB" w:rsidRPr="00F45B15">
        <w:rPr>
          <w:rFonts w:ascii="Arial" w:hAnsi="Arial" w:cs="Arial"/>
          <w:b/>
          <w:sz w:val="24"/>
          <w:szCs w:val="24"/>
          <w:lang w:val="en-GB"/>
        </w:rPr>
        <w:t>heory</w:t>
      </w:r>
    </w:p>
    <w:p w:rsidR="00E54ABB" w:rsidRPr="00F45B15" w:rsidRDefault="00E54ABB" w:rsidP="0083167D">
      <w:pPr>
        <w:rPr>
          <w:rFonts w:ascii="Arial" w:hAnsi="Arial" w:cs="Arial"/>
          <w:sz w:val="24"/>
          <w:szCs w:val="24"/>
          <w:lang w:val="en-GB"/>
        </w:rPr>
      </w:pPr>
    </w:p>
    <w:p w:rsidR="00E54ABB" w:rsidRPr="00F45B15" w:rsidRDefault="00E54ABB" w:rsidP="0083167D">
      <w:pPr>
        <w:rPr>
          <w:rFonts w:ascii="Arial" w:hAnsi="Arial" w:cs="Arial"/>
          <w:sz w:val="24"/>
          <w:szCs w:val="24"/>
          <w:lang w:val="en-GB"/>
        </w:rPr>
      </w:pPr>
      <w:r w:rsidRPr="00F45B15">
        <w:rPr>
          <w:rFonts w:ascii="Arial" w:hAnsi="Arial" w:cs="Arial"/>
          <w:sz w:val="24"/>
          <w:szCs w:val="24"/>
          <w:lang w:val="en-GB"/>
        </w:rPr>
        <w:t xml:space="preserve">The potential for a behaviour to occur in any specific situation is a function of the </w:t>
      </w:r>
      <w:r w:rsidRPr="00F45B15">
        <w:rPr>
          <w:rFonts w:ascii="Arial" w:hAnsi="Arial" w:cs="Arial"/>
          <w:b/>
          <w:sz w:val="24"/>
          <w:szCs w:val="24"/>
          <w:lang w:val="en-GB"/>
        </w:rPr>
        <w:t>expectancy</w:t>
      </w:r>
      <w:r w:rsidRPr="00F45B15">
        <w:rPr>
          <w:rFonts w:ascii="Arial" w:hAnsi="Arial" w:cs="Arial"/>
          <w:sz w:val="24"/>
          <w:szCs w:val="24"/>
          <w:lang w:val="en-GB"/>
        </w:rPr>
        <w:t xml:space="preserve"> that the behaviour will lead to a particular outcome and the </w:t>
      </w:r>
      <w:r w:rsidRPr="00F45B15">
        <w:rPr>
          <w:rFonts w:ascii="Arial" w:hAnsi="Arial" w:cs="Arial"/>
          <w:b/>
          <w:sz w:val="24"/>
          <w:szCs w:val="24"/>
          <w:lang w:val="en-GB"/>
        </w:rPr>
        <w:t>value</w:t>
      </w:r>
      <w:r w:rsidRPr="00F45B15">
        <w:rPr>
          <w:rFonts w:ascii="Arial" w:hAnsi="Arial" w:cs="Arial"/>
          <w:sz w:val="24"/>
          <w:szCs w:val="24"/>
          <w:lang w:val="en-GB"/>
        </w:rPr>
        <w:t xml:space="preserve"> of that outcome” (Rotter 1954)</w:t>
      </w:r>
    </w:p>
    <w:p w:rsidR="00E54ABB" w:rsidRPr="00F45B15" w:rsidRDefault="00E54ABB" w:rsidP="0083167D">
      <w:pPr>
        <w:rPr>
          <w:rFonts w:ascii="Arial" w:hAnsi="Arial" w:cs="Arial"/>
          <w:sz w:val="24"/>
          <w:szCs w:val="24"/>
          <w:lang w:val="en-GB"/>
        </w:rPr>
      </w:pPr>
    </w:p>
    <w:p w:rsidR="00220943" w:rsidRPr="00F45B15" w:rsidRDefault="00220943" w:rsidP="0083167D">
      <w:pPr>
        <w:rPr>
          <w:rFonts w:ascii="Arial" w:hAnsi="Arial" w:cs="Arial"/>
          <w:sz w:val="24"/>
          <w:szCs w:val="24"/>
          <w:lang w:val="en-GB"/>
        </w:rPr>
      </w:pPr>
    </w:p>
    <w:p w:rsidR="00220943" w:rsidRPr="00F45B15" w:rsidRDefault="00220943" w:rsidP="0083167D">
      <w:pPr>
        <w:rPr>
          <w:rFonts w:ascii="Arial" w:hAnsi="Arial" w:cs="Arial"/>
          <w:sz w:val="24"/>
          <w:szCs w:val="24"/>
          <w:lang w:val="en-GB"/>
        </w:rPr>
      </w:pPr>
    </w:p>
    <w:p w:rsidR="00E54ABB" w:rsidRPr="00F45B15" w:rsidRDefault="00F45B15" w:rsidP="0083167D">
      <w:pPr>
        <w:rPr>
          <w:rFonts w:ascii="Arial" w:hAnsi="Arial" w:cs="Arial"/>
          <w:b/>
          <w:sz w:val="24"/>
          <w:szCs w:val="24"/>
          <w:lang w:val="en-GB"/>
        </w:rPr>
      </w:pPr>
      <w:r w:rsidRPr="00F45B15">
        <w:rPr>
          <w:rFonts w:ascii="Arial" w:hAnsi="Arial" w:cs="Arial"/>
          <w:b/>
          <w:sz w:val="24"/>
          <w:szCs w:val="24"/>
          <w:lang w:val="en-GB"/>
        </w:rPr>
        <w:t>Self-</w:t>
      </w:r>
      <w:r w:rsidR="00FB1115" w:rsidRPr="00F45B15">
        <w:rPr>
          <w:rFonts w:ascii="Arial" w:hAnsi="Arial" w:cs="Arial"/>
          <w:b/>
          <w:sz w:val="24"/>
          <w:szCs w:val="24"/>
          <w:lang w:val="en-GB"/>
        </w:rPr>
        <w:t>e</w:t>
      </w:r>
      <w:r w:rsidR="00E54ABB" w:rsidRPr="00F45B15">
        <w:rPr>
          <w:rFonts w:ascii="Arial" w:hAnsi="Arial" w:cs="Arial"/>
          <w:b/>
          <w:sz w:val="24"/>
          <w:szCs w:val="24"/>
          <w:lang w:val="en-GB"/>
        </w:rPr>
        <w:t>fficacy</w:t>
      </w:r>
    </w:p>
    <w:p w:rsidR="00E54ABB" w:rsidRPr="00F45B15" w:rsidRDefault="00E54ABB" w:rsidP="0083167D">
      <w:pPr>
        <w:rPr>
          <w:rFonts w:ascii="Arial" w:hAnsi="Arial" w:cs="Arial"/>
          <w:sz w:val="24"/>
          <w:szCs w:val="24"/>
          <w:lang w:val="en-GB"/>
        </w:rPr>
      </w:pPr>
      <w:r w:rsidRPr="00F45B15">
        <w:rPr>
          <w:rFonts w:ascii="Arial" w:hAnsi="Arial" w:cs="Arial"/>
          <w:sz w:val="24"/>
          <w:szCs w:val="24"/>
          <w:lang w:val="en-GB"/>
        </w:rPr>
        <w:tab/>
      </w:r>
      <w:r w:rsidRPr="00F45B15">
        <w:rPr>
          <w:rFonts w:ascii="Arial" w:hAnsi="Arial" w:cs="Arial"/>
          <w:sz w:val="24"/>
          <w:szCs w:val="24"/>
          <w:lang w:val="en-GB"/>
        </w:rPr>
        <w:tab/>
      </w:r>
      <w:r w:rsidRPr="00F45B15">
        <w:rPr>
          <w:rFonts w:ascii="Arial" w:hAnsi="Arial" w:cs="Arial"/>
          <w:sz w:val="24"/>
          <w:szCs w:val="24"/>
          <w:lang w:val="en-GB"/>
        </w:rPr>
        <w:tab/>
      </w:r>
      <w:r w:rsidRPr="00F45B15">
        <w:rPr>
          <w:rFonts w:ascii="Arial" w:hAnsi="Arial" w:cs="Arial"/>
          <w:sz w:val="24"/>
          <w:szCs w:val="24"/>
          <w:lang w:val="en-GB"/>
        </w:rPr>
        <w:tab/>
      </w:r>
      <w:r w:rsidRPr="00F45B15">
        <w:rPr>
          <w:rFonts w:ascii="Arial" w:hAnsi="Arial" w:cs="Arial"/>
          <w:sz w:val="24"/>
          <w:szCs w:val="24"/>
          <w:lang w:val="en-GB"/>
        </w:rPr>
        <w:tab/>
      </w:r>
      <w:r w:rsidRPr="00F45B15">
        <w:rPr>
          <w:rFonts w:ascii="Arial" w:hAnsi="Arial" w:cs="Arial"/>
          <w:sz w:val="24"/>
          <w:szCs w:val="24"/>
          <w:lang w:val="en-GB"/>
        </w:rPr>
        <w:tab/>
      </w:r>
    </w:p>
    <w:p w:rsidR="00E54ABB" w:rsidRPr="00F45B15" w:rsidRDefault="00E54ABB" w:rsidP="0083167D">
      <w:pPr>
        <w:numPr>
          <w:ilvl w:val="0"/>
          <w:numId w:val="12"/>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Outcome efficacy - Individuals expectation that the behaviour will lead to a particular outcome</w:t>
      </w:r>
    </w:p>
    <w:p w:rsidR="00E54ABB" w:rsidRPr="00F45B15" w:rsidRDefault="00E54ABB" w:rsidP="0083167D">
      <w:pPr>
        <w:rPr>
          <w:rFonts w:ascii="Arial" w:hAnsi="Arial" w:cs="Arial"/>
          <w:sz w:val="24"/>
          <w:szCs w:val="24"/>
          <w:lang w:val="en-GB"/>
        </w:rPr>
      </w:pPr>
    </w:p>
    <w:p w:rsidR="00E54ABB" w:rsidRPr="00F45B15" w:rsidRDefault="00E54ABB" w:rsidP="0083167D">
      <w:pPr>
        <w:numPr>
          <w:ilvl w:val="0"/>
          <w:numId w:val="13"/>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Efficacy expectancy - Belief that one can execute the behaviour required to produce the outcome (Bandura 1977)</w:t>
      </w:r>
    </w:p>
    <w:p w:rsidR="009D6ED9" w:rsidRPr="00F45B15" w:rsidRDefault="009D6ED9" w:rsidP="0083167D">
      <w:pPr>
        <w:ind w:left="360"/>
        <w:rPr>
          <w:rFonts w:ascii="Arial" w:hAnsi="Arial" w:cs="Arial"/>
          <w:sz w:val="24"/>
          <w:szCs w:val="24"/>
          <w:lang w:val="en-GB"/>
        </w:rPr>
      </w:pPr>
    </w:p>
    <w:p w:rsidR="00386343" w:rsidRPr="00F45B15" w:rsidRDefault="00386343" w:rsidP="0083167D">
      <w:pPr>
        <w:ind w:left="360"/>
        <w:rPr>
          <w:rFonts w:ascii="Arial" w:hAnsi="Arial" w:cs="Arial"/>
          <w:sz w:val="24"/>
          <w:szCs w:val="24"/>
          <w:lang w:val="en-GB"/>
        </w:rPr>
      </w:pPr>
    </w:p>
    <w:p w:rsidR="009D6ED9" w:rsidRPr="00F45B15" w:rsidRDefault="009D6ED9" w:rsidP="0083167D">
      <w:pPr>
        <w:rPr>
          <w:rFonts w:ascii="Arial" w:hAnsi="Arial" w:cs="Arial"/>
          <w:b/>
          <w:sz w:val="24"/>
          <w:szCs w:val="24"/>
          <w:lang w:val="en-GB"/>
        </w:rPr>
      </w:pPr>
      <w:r w:rsidRPr="00F45B15">
        <w:rPr>
          <w:rFonts w:ascii="Arial" w:hAnsi="Arial" w:cs="Arial"/>
          <w:b/>
          <w:sz w:val="24"/>
          <w:szCs w:val="24"/>
          <w:lang w:val="en-GB"/>
        </w:rPr>
        <w:t>Sources of Self Efficacy</w:t>
      </w:r>
    </w:p>
    <w:p w:rsidR="00E54ABB" w:rsidRPr="00F45B15" w:rsidRDefault="00E54ABB" w:rsidP="0083167D">
      <w:pPr>
        <w:rPr>
          <w:rFonts w:ascii="Arial" w:hAnsi="Arial" w:cs="Arial"/>
          <w:sz w:val="24"/>
          <w:szCs w:val="24"/>
          <w:lang w:val="en-GB"/>
        </w:rPr>
      </w:pPr>
    </w:p>
    <w:p w:rsidR="009D6ED9" w:rsidRPr="00F45B15" w:rsidRDefault="009D6ED9" w:rsidP="0083167D">
      <w:pPr>
        <w:numPr>
          <w:ilvl w:val="0"/>
          <w:numId w:val="68"/>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Mastery experience</w:t>
      </w:r>
    </w:p>
    <w:p w:rsidR="00386343" w:rsidRPr="00F45B15" w:rsidRDefault="00386343" w:rsidP="0083167D">
      <w:pPr>
        <w:ind w:left="360"/>
        <w:rPr>
          <w:rFonts w:ascii="Arial" w:hAnsi="Arial" w:cs="Arial"/>
          <w:sz w:val="24"/>
          <w:szCs w:val="24"/>
          <w:lang w:val="en-GB"/>
        </w:rPr>
      </w:pPr>
    </w:p>
    <w:p w:rsidR="009D6ED9" w:rsidRPr="00F45B15" w:rsidRDefault="009D6ED9" w:rsidP="0083167D">
      <w:pPr>
        <w:numPr>
          <w:ilvl w:val="0"/>
          <w:numId w:val="68"/>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Social learning</w:t>
      </w:r>
    </w:p>
    <w:p w:rsidR="00386343" w:rsidRPr="00F45B15" w:rsidRDefault="00386343" w:rsidP="0083167D">
      <w:pPr>
        <w:ind w:left="-360"/>
        <w:rPr>
          <w:rFonts w:ascii="Arial" w:hAnsi="Arial" w:cs="Arial"/>
          <w:sz w:val="24"/>
          <w:szCs w:val="24"/>
          <w:lang w:val="en-GB"/>
        </w:rPr>
      </w:pPr>
    </w:p>
    <w:p w:rsidR="009D6ED9" w:rsidRPr="00F45B15" w:rsidRDefault="009D6ED9" w:rsidP="0083167D">
      <w:pPr>
        <w:numPr>
          <w:ilvl w:val="0"/>
          <w:numId w:val="68"/>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Verbal persuasion or encouragement</w:t>
      </w:r>
    </w:p>
    <w:p w:rsidR="00386343" w:rsidRPr="00F45B15" w:rsidRDefault="00386343" w:rsidP="0083167D">
      <w:pPr>
        <w:ind w:left="-360"/>
        <w:rPr>
          <w:rFonts w:ascii="Arial" w:hAnsi="Arial" w:cs="Arial"/>
          <w:sz w:val="24"/>
          <w:szCs w:val="24"/>
          <w:lang w:val="en-GB"/>
        </w:rPr>
      </w:pPr>
    </w:p>
    <w:p w:rsidR="009D6ED9" w:rsidRPr="00F45B15" w:rsidRDefault="009D6ED9" w:rsidP="0083167D">
      <w:pPr>
        <w:numPr>
          <w:ilvl w:val="0"/>
          <w:numId w:val="68"/>
        </w:numPr>
        <w:tabs>
          <w:tab w:val="clear" w:pos="720"/>
          <w:tab w:val="num" w:pos="-720"/>
        </w:tabs>
        <w:ind w:left="360"/>
        <w:rPr>
          <w:rFonts w:ascii="Arial" w:hAnsi="Arial" w:cs="Arial"/>
          <w:sz w:val="24"/>
          <w:szCs w:val="24"/>
          <w:lang w:val="en-GB"/>
        </w:rPr>
      </w:pPr>
      <w:r w:rsidRPr="00F45B15">
        <w:rPr>
          <w:rFonts w:ascii="Arial" w:hAnsi="Arial" w:cs="Arial"/>
          <w:sz w:val="24"/>
          <w:szCs w:val="24"/>
          <w:lang w:val="en-GB"/>
        </w:rPr>
        <w:t xml:space="preserve">Physiological arousal </w:t>
      </w:r>
    </w:p>
    <w:p w:rsidR="00220943" w:rsidRPr="00F45B15" w:rsidRDefault="00220943" w:rsidP="0083167D">
      <w:pPr>
        <w:rPr>
          <w:rFonts w:ascii="Arial" w:hAnsi="Arial" w:cs="Arial"/>
          <w:sz w:val="24"/>
          <w:szCs w:val="24"/>
          <w:lang w:val="en-GB"/>
        </w:rPr>
      </w:pPr>
    </w:p>
    <w:p w:rsidR="009D6ED9" w:rsidRPr="00F45B15" w:rsidRDefault="009D6ED9" w:rsidP="0083167D">
      <w:pPr>
        <w:rPr>
          <w:rFonts w:ascii="Arial" w:hAnsi="Arial" w:cs="Arial"/>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386343" w:rsidRPr="00F45B15" w:rsidRDefault="00386343" w:rsidP="0083167D">
      <w:pPr>
        <w:rPr>
          <w:rFonts w:ascii="Arial" w:hAnsi="Arial" w:cs="Arial"/>
          <w:b/>
          <w:sz w:val="24"/>
          <w:szCs w:val="24"/>
          <w:lang w:val="en-GB"/>
        </w:rPr>
      </w:pPr>
    </w:p>
    <w:p w:rsidR="00E54ABB" w:rsidRPr="00F45B15" w:rsidRDefault="005E0541" w:rsidP="0083167D">
      <w:pPr>
        <w:rPr>
          <w:lang w:val="en-GB"/>
        </w:rPr>
      </w:pPr>
      <w:r w:rsidRPr="00F45B15">
        <w:rPr>
          <w:noProof/>
          <w:lang w:val="en-GB" w:eastAsia="en-GB"/>
        </w:rPr>
        <w:drawing>
          <wp:inline distT="0" distB="0" distL="0" distR="0" wp14:anchorId="305C28EA" wp14:editId="5A9A5A0B">
            <wp:extent cx="5714365" cy="3719195"/>
            <wp:effectExtent l="0" t="0" r="63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4365" cy="3719195"/>
                    </a:xfrm>
                    <a:prstGeom prst="rect">
                      <a:avLst/>
                    </a:prstGeom>
                    <a:noFill/>
                  </pic:spPr>
                </pic:pic>
              </a:graphicData>
            </a:graphic>
          </wp:inline>
        </w:drawing>
      </w: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5E0541" w:rsidP="0083167D">
      <w:pPr>
        <w:rPr>
          <w:rFonts w:ascii="Arial" w:hAnsi="Arial" w:cs="Arial"/>
          <w:b/>
          <w:sz w:val="24"/>
          <w:szCs w:val="24"/>
          <w:lang w:val="en-GB"/>
        </w:rPr>
      </w:pPr>
      <w:r w:rsidRPr="00F45B15">
        <w:rPr>
          <w:noProof/>
          <w:lang w:val="en-GB" w:eastAsia="en-GB"/>
        </w:rPr>
        <w:drawing>
          <wp:anchor distT="0" distB="0" distL="114300" distR="114300" simplePos="0" relativeHeight="251653120" behindDoc="1" locked="0" layoutInCell="1" allowOverlap="1" wp14:anchorId="6E7D4B4F" wp14:editId="57BF0471">
            <wp:simplePos x="0" y="0"/>
            <wp:positionH relativeFrom="column">
              <wp:posOffset>107315</wp:posOffset>
            </wp:positionH>
            <wp:positionV relativeFrom="paragraph">
              <wp:posOffset>387350</wp:posOffset>
            </wp:positionV>
            <wp:extent cx="5482590" cy="3593465"/>
            <wp:effectExtent l="0" t="0" r="3810" b="6985"/>
            <wp:wrapNone/>
            <wp:docPr id="1100" name="Picture 1100" descr="http://www.biomedcentral.com/content/figures/1472-6963-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www.biomedcentral.com/content/figures/1472-6963-6-71-1.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482590"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ABB" w:rsidRPr="00F45B15">
        <w:rPr>
          <w:rFonts w:ascii="Arial" w:hAnsi="Arial" w:cs="Arial"/>
          <w:b/>
          <w:sz w:val="24"/>
          <w:szCs w:val="24"/>
          <w:lang w:val="en-GB"/>
        </w:rPr>
        <w:t>Theory of Planned Behaviour (</w:t>
      </w:r>
      <w:proofErr w:type="spellStart"/>
      <w:r w:rsidR="00E54ABB" w:rsidRPr="00F45B15">
        <w:rPr>
          <w:rFonts w:ascii="Arial" w:hAnsi="Arial" w:cs="Arial"/>
          <w:b/>
          <w:sz w:val="24"/>
          <w:szCs w:val="24"/>
          <w:lang w:val="en-GB"/>
        </w:rPr>
        <w:t>Azjen</w:t>
      </w:r>
      <w:proofErr w:type="spellEnd"/>
      <w:r w:rsidR="00E54ABB" w:rsidRPr="00F45B15">
        <w:rPr>
          <w:rFonts w:ascii="Arial" w:hAnsi="Arial" w:cs="Arial"/>
          <w:b/>
          <w:sz w:val="24"/>
          <w:szCs w:val="24"/>
          <w:lang w:val="en-GB"/>
        </w:rPr>
        <w:t xml:space="preserve"> 1991)</w:t>
      </w: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54ABB" w:rsidRPr="00F45B15" w:rsidRDefault="00E54ABB" w:rsidP="0083167D">
      <w:pPr>
        <w:rPr>
          <w:lang w:val="en-GB"/>
        </w:rPr>
      </w:pPr>
    </w:p>
    <w:p w:rsidR="00E66ABB" w:rsidRPr="00F45B15" w:rsidRDefault="00E66ABB" w:rsidP="0083167D">
      <w:pPr>
        <w:rPr>
          <w:rFonts w:ascii="Arial" w:hAnsi="Arial" w:cs="Arial"/>
          <w:b/>
          <w:sz w:val="24"/>
          <w:szCs w:val="24"/>
          <w:lang w:val="en-GB"/>
        </w:rPr>
      </w:pPr>
    </w:p>
    <w:p w:rsidR="00E66ABB" w:rsidRPr="00F45B15" w:rsidRDefault="00E66ABB" w:rsidP="0083167D">
      <w:pPr>
        <w:rPr>
          <w:rFonts w:ascii="Arial" w:hAnsi="Arial" w:cs="Arial"/>
          <w:b/>
          <w:sz w:val="24"/>
          <w:szCs w:val="24"/>
          <w:lang w:val="en-GB"/>
        </w:rPr>
      </w:pPr>
    </w:p>
    <w:p w:rsidR="000848D3" w:rsidRPr="00F45B15" w:rsidRDefault="009E4918" w:rsidP="000848D3">
      <w:pPr>
        <w:jc w:val="center"/>
        <w:rPr>
          <w:rFonts w:ascii="Arial" w:hAnsi="Arial" w:cs="Arial"/>
          <w:b/>
          <w:sz w:val="28"/>
          <w:szCs w:val="28"/>
          <w:lang w:val="en-GB"/>
        </w:rPr>
      </w:pPr>
      <w:r w:rsidRPr="00F45B15">
        <w:rPr>
          <w:rFonts w:ascii="Arial" w:hAnsi="Arial" w:cs="Arial"/>
          <w:b/>
          <w:sz w:val="28"/>
          <w:szCs w:val="28"/>
          <w:lang w:val="en-GB"/>
        </w:rPr>
        <w:br w:type="page"/>
      </w:r>
      <w:r w:rsidR="000848D3" w:rsidRPr="00F45B15">
        <w:rPr>
          <w:rFonts w:ascii="Arial" w:hAnsi="Arial" w:cs="Arial"/>
          <w:b/>
          <w:sz w:val="28"/>
          <w:szCs w:val="28"/>
          <w:lang w:val="en-GB"/>
        </w:rPr>
        <w:lastRenderedPageBreak/>
        <w:t>Session 3 - Individual differences/Personality</w:t>
      </w:r>
    </w:p>
    <w:p w:rsidR="000848D3" w:rsidRPr="00F45B15" w:rsidRDefault="000848D3" w:rsidP="000848D3">
      <w:pPr>
        <w:rPr>
          <w:rFonts w:ascii="Arial" w:hAnsi="Arial" w:cs="Arial"/>
          <w:b/>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Overview</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One of the key differences between psychology and the natural sciences arises from the existence of </w:t>
      </w:r>
      <w:r w:rsidRPr="00F45B15">
        <w:rPr>
          <w:rFonts w:ascii="Arial" w:hAnsi="Arial" w:cs="Arial"/>
          <w:i/>
          <w:iCs/>
          <w:sz w:val="24"/>
          <w:szCs w:val="24"/>
          <w:lang w:val="en-GB"/>
        </w:rPr>
        <w:t>individual differences</w:t>
      </w:r>
      <w:r w:rsidRPr="00F45B15">
        <w:rPr>
          <w:rFonts w:ascii="Arial" w:hAnsi="Arial" w:cs="Arial"/>
          <w:sz w:val="24"/>
          <w:szCs w:val="24"/>
          <w:lang w:val="en-GB"/>
        </w:rPr>
        <w:t xml:space="preserve">. Two litres of hydrogen that are treated identically respond identically, but any two human beings, even identical twins, may respond quite differently to the same stimulus. </w:t>
      </w:r>
      <w:r w:rsidRPr="00F45B15">
        <w:rPr>
          <w:rFonts w:ascii="Arial" w:hAnsi="Arial" w:cs="Arial"/>
          <w:sz w:val="24"/>
          <w:szCs w:val="24"/>
        </w:rPr>
        <w:t xml:space="preserve">Individual difference psychology examines how people are similar and how they differ in their thinking, feeling and </w:t>
      </w:r>
      <w:proofErr w:type="spellStart"/>
      <w:r w:rsidRPr="00F45B15">
        <w:rPr>
          <w:rFonts w:ascii="Arial" w:hAnsi="Arial" w:cs="Arial"/>
          <w:sz w:val="24"/>
          <w:szCs w:val="24"/>
        </w:rPr>
        <w:t>behaviour</w:t>
      </w:r>
      <w:proofErr w:type="spellEnd"/>
      <w:r w:rsidRPr="00F45B15">
        <w:rPr>
          <w:rFonts w:ascii="Arial" w:hAnsi="Arial" w:cs="Arial"/>
          <w:sz w:val="24"/>
          <w:szCs w:val="24"/>
        </w:rPr>
        <w:t xml:space="preserve">. </w:t>
      </w:r>
      <w:r w:rsidRPr="00F45B15">
        <w:rPr>
          <w:rFonts w:ascii="Arial" w:hAnsi="Arial" w:cs="Arial"/>
          <w:sz w:val="24"/>
          <w:szCs w:val="24"/>
          <w:lang w:val="en-GB"/>
        </w:rPr>
        <w:t>We will take a look at the field of personality and touch on a few of the major theories that classify personality types and some of the ways they are measured. We also look at another, more controversial, area of individual difference, intelligence.  Finally, since we are being controversial, we will look at Baron-Cohen’s theory of the differences between the Male and Female brain and how this links to autism.</w:t>
      </w:r>
    </w:p>
    <w:p w:rsidR="000848D3" w:rsidRPr="00F45B15" w:rsidRDefault="000848D3" w:rsidP="000848D3">
      <w:pPr>
        <w:rPr>
          <w:rFonts w:ascii="Arial" w:hAnsi="Arial" w:cs="Arial"/>
          <w:sz w:val="24"/>
          <w:szCs w:val="24"/>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Learning objectives</w:t>
      </w:r>
    </w:p>
    <w:p w:rsidR="000848D3" w:rsidRPr="00F45B15" w:rsidRDefault="000848D3" w:rsidP="000848D3">
      <w:pPr>
        <w:rPr>
          <w:rFonts w:ascii="Arial" w:hAnsi="Arial" w:cs="Arial"/>
          <w:b/>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Outline psychodynamic theory of personality development.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the ‘Big Five’ trait model of personality</w:t>
      </w:r>
    </w:p>
    <w:p w:rsidR="000848D3" w:rsidRPr="00F45B15" w:rsidRDefault="000848D3" w:rsidP="000848D3">
      <w:pPr>
        <w:pStyle w:val="ListParagraph"/>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Explain how psychometric testing is used in personality measurement</w:t>
      </w:r>
    </w:p>
    <w:p w:rsidR="000848D3" w:rsidRPr="00F45B15" w:rsidRDefault="000848D3" w:rsidP="000848D3">
      <w:pPr>
        <w:pStyle w:val="ListParagraph"/>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Spearman’s</w:t>
      </w:r>
      <w:r w:rsidRPr="00F45B15">
        <w:rPr>
          <w:rFonts w:ascii="Arial" w:hAnsi="Arial" w:cs="Arial"/>
          <w:i/>
          <w:sz w:val="24"/>
          <w:szCs w:val="24"/>
          <w:lang w:val="en-GB"/>
        </w:rPr>
        <w:t xml:space="preserve"> g</w:t>
      </w:r>
      <w:r w:rsidRPr="00F45B15">
        <w:rPr>
          <w:rFonts w:ascii="Arial" w:hAnsi="Arial" w:cs="Arial"/>
          <w:sz w:val="24"/>
          <w:szCs w:val="24"/>
          <w:lang w:val="en-GB"/>
        </w:rPr>
        <w:t xml:space="preserve"> factor of intelligence and cite evidence that supports it.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Differentiate between crystallised and fluid intelligence and explain how they are affected by aging.</w:t>
      </w:r>
    </w:p>
    <w:p w:rsidR="000848D3" w:rsidRPr="00F45B15" w:rsidRDefault="000848D3" w:rsidP="000848D3">
      <w:pPr>
        <w:pStyle w:val="ListParagraph"/>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Explain how psychometric tests help differentiate between normal changes in cognition through aging and those caused by disease</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Define IQ and explain why it is not always a useful concept to describe an individual’s abilities.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the findings of twin studies on the roles of heredity and environment in intelligence research</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2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Define Simon Baron-Cohen’s Systemising and Empathising Quotients and how they relate to autism.</w:t>
      </w:r>
    </w:p>
    <w:p w:rsidR="000848D3" w:rsidRPr="00F45B15" w:rsidRDefault="000848D3" w:rsidP="000848D3">
      <w:pPr>
        <w:rPr>
          <w:rFonts w:ascii="Arial" w:hAnsi="Arial" w:cs="Arial"/>
          <w:sz w:val="24"/>
          <w:szCs w:val="24"/>
          <w:lang w:val="en-GB"/>
        </w:rPr>
      </w:pPr>
    </w:p>
    <w:p w:rsidR="000848D3" w:rsidRPr="00F45B15" w:rsidRDefault="000848D3" w:rsidP="000848D3">
      <w:pPr>
        <w:pStyle w:val="NormalWeb"/>
        <w:rPr>
          <w:rFonts w:ascii="Arial" w:hAnsi="Arial" w:cs="Arial"/>
          <w:b/>
          <w:sz w:val="22"/>
          <w:szCs w:val="22"/>
          <w:lang w:val="en-GB"/>
        </w:rPr>
      </w:pPr>
      <w:r w:rsidRPr="00F45B15">
        <w:rPr>
          <w:rFonts w:ascii="Arial" w:hAnsi="Arial" w:cs="Arial"/>
          <w:b/>
          <w:lang w:val="en-GB"/>
        </w:rPr>
        <w:br w:type="page"/>
      </w:r>
      <w:r w:rsidRPr="00F45B15">
        <w:rPr>
          <w:rFonts w:ascii="Arial" w:hAnsi="Arial" w:cs="Arial"/>
          <w:b/>
          <w:sz w:val="22"/>
          <w:szCs w:val="22"/>
          <w:lang w:val="en-GB"/>
        </w:rPr>
        <w:lastRenderedPageBreak/>
        <w:t>Notes</w:t>
      </w:r>
    </w:p>
    <w:p w:rsidR="000848D3" w:rsidRPr="00F45B15" w:rsidRDefault="000848D3" w:rsidP="000848D3">
      <w:pPr>
        <w:pStyle w:val="NormalWeb"/>
        <w:rPr>
          <w:rFonts w:ascii="Arial" w:hAnsi="Arial" w:cs="Arial"/>
          <w:b/>
          <w:sz w:val="22"/>
          <w:szCs w:val="22"/>
          <w:lang w:val="en-GB"/>
        </w:rPr>
      </w:pPr>
      <w:r w:rsidRPr="00F45B15">
        <w:rPr>
          <w:rFonts w:ascii="Arial" w:hAnsi="Arial" w:cs="Arial"/>
          <w:b/>
          <w:sz w:val="22"/>
          <w:szCs w:val="22"/>
          <w:lang w:val="en-GB"/>
        </w:rPr>
        <w:t>Freud’s Psychodynamic theory of personality</w:t>
      </w:r>
    </w:p>
    <w:p w:rsidR="000848D3" w:rsidRPr="00F45B15" w:rsidRDefault="005E0541" w:rsidP="000848D3">
      <w:pPr>
        <w:pStyle w:val="NormalWeb"/>
        <w:rPr>
          <w:rFonts w:ascii="Arial" w:hAnsi="Arial" w:cs="Arial"/>
          <w:b/>
          <w:sz w:val="22"/>
          <w:szCs w:val="22"/>
          <w:lang w:val="en-GB"/>
        </w:rPr>
      </w:pPr>
      <w:r w:rsidRPr="00F45B15">
        <w:rPr>
          <w:rFonts w:ascii="Arial" w:hAnsi="Arial" w:cs="Arial"/>
          <w:noProof/>
          <w:sz w:val="22"/>
          <w:szCs w:val="22"/>
          <w:lang w:val="en-GB" w:eastAsia="en-GB"/>
        </w:rPr>
        <w:drawing>
          <wp:anchor distT="0" distB="0" distL="114300" distR="114300" simplePos="0" relativeHeight="251667456" behindDoc="0" locked="0" layoutInCell="1" allowOverlap="1" wp14:anchorId="561A4EB9" wp14:editId="4A4AE9B8">
            <wp:simplePos x="0" y="0"/>
            <wp:positionH relativeFrom="column">
              <wp:posOffset>1074420</wp:posOffset>
            </wp:positionH>
            <wp:positionV relativeFrom="paragraph">
              <wp:posOffset>18415</wp:posOffset>
            </wp:positionV>
            <wp:extent cx="2075180" cy="2514600"/>
            <wp:effectExtent l="0" t="0" r="1270" b="0"/>
            <wp:wrapNone/>
            <wp:docPr id="1275" name="Picture 1275" descr="496px-structural-icebergsvg.png">
              <a:hlinkClick xmlns:a="http://schemas.openxmlformats.org/drawingml/2006/main" r:id="rId36" tooltip="496px-structural-icebergsvg.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496px-structural-icebergsvg.png">
                      <a:hlinkClick r:id="rId36" tooltip="496px-structural-icebergsvg.png"/>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07518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b/>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r w:rsidRPr="00F45B15">
        <w:rPr>
          <w:rFonts w:ascii="Arial" w:hAnsi="Arial" w:cs="Arial"/>
          <w:sz w:val="22"/>
          <w:szCs w:val="22"/>
          <w:lang w:val="en-GB"/>
        </w:rPr>
        <w:t>According to this model, the uncoordinated instinctual trends are the "id"; the organised realistic part of the psyche is the "ego," and the critical and moralizing function the "super-ego."</w:t>
      </w:r>
    </w:p>
    <w:p w:rsidR="000848D3" w:rsidRPr="00F45B15" w:rsidRDefault="000848D3" w:rsidP="000848D3">
      <w:pPr>
        <w:pStyle w:val="NormalWeb"/>
        <w:rPr>
          <w:rFonts w:ascii="Arial" w:hAnsi="Arial" w:cs="Arial"/>
          <w:b/>
          <w:sz w:val="22"/>
          <w:szCs w:val="22"/>
          <w:lang w:val="en-GB"/>
        </w:rPr>
      </w:pPr>
      <w:r w:rsidRPr="00F45B15">
        <w:rPr>
          <w:rFonts w:ascii="Arial" w:hAnsi="Arial" w:cs="Arial"/>
          <w:b/>
          <w:sz w:val="22"/>
          <w:szCs w:val="22"/>
          <w:lang w:val="en-GB"/>
        </w:rPr>
        <w:t>The Big 5 Personality Factors</w:t>
      </w:r>
    </w:p>
    <w:p w:rsidR="000848D3" w:rsidRPr="00F45B15" w:rsidRDefault="000848D3" w:rsidP="000848D3">
      <w:pPr>
        <w:pStyle w:val="NormalWeb"/>
        <w:rPr>
          <w:rFonts w:ascii="Arial" w:hAnsi="Arial" w:cs="Arial"/>
          <w:sz w:val="22"/>
          <w:szCs w:val="22"/>
          <w:lang w:val="en-GB"/>
        </w:rPr>
      </w:pPr>
      <w:r w:rsidRPr="00F45B15">
        <w:rPr>
          <w:rFonts w:ascii="Arial" w:hAnsi="Arial" w:cs="Arial"/>
          <w:sz w:val="22"/>
          <w:szCs w:val="22"/>
          <w:lang w:val="en-GB"/>
        </w:rPr>
        <w:t>The Big Five factors and their constituent traits can be summarized as follows:</w:t>
      </w:r>
    </w:p>
    <w:p w:rsidR="000848D3" w:rsidRPr="00F45B15" w:rsidRDefault="000848D3" w:rsidP="000848D3">
      <w:pPr>
        <w:numPr>
          <w:ilvl w:val="0"/>
          <w:numId w:val="19"/>
        </w:numPr>
        <w:spacing w:before="100" w:beforeAutospacing="1" w:after="100" w:afterAutospacing="1"/>
        <w:rPr>
          <w:rFonts w:ascii="Arial" w:hAnsi="Arial" w:cs="Arial"/>
          <w:sz w:val="22"/>
          <w:szCs w:val="22"/>
          <w:lang w:val="en-GB"/>
        </w:rPr>
      </w:pPr>
      <w:r w:rsidRPr="00F45B15">
        <w:rPr>
          <w:rFonts w:ascii="Arial" w:hAnsi="Arial" w:cs="Arial"/>
          <w:b/>
          <w:bCs/>
          <w:sz w:val="22"/>
          <w:szCs w:val="22"/>
          <w:lang w:val="en-GB"/>
        </w:rPr>
        <w:t>Openness</w:t>
      </w:r>
      <w:r w:rsidRPr="00F45B15">
        <w:rPr>
          <w:rFonts w:ascii="Arial" w:hAnsi="Arial" w:cs="Arial"/>
          <w:sz w:val="22"/>
          <w:szCs w:val="22"/>
          <w:lang w:val="en-GB"/>
        </w:rPr>
        <w:t xml:space="preserve"> - appreciation for art, emotion, adventure, unusual ideas, imagination, curiosity, and variety of experience. </w:t>
      </w:r>
    </w:p>
    <w:p w:rsidR="000848D3" w:rsidRPr="00F45B15" w:rsidRDefault="000848D3" w:rsidP="000848D3">
      <w:pPr>
        <w:numPr>
          <w:ilvl w:val="0"/>
          <w:numId w:val="19"/>
        </w:numPr>
        <w:spacing w:before="100" w:beforeAutospacing="1" w:after="100" w:afterAutospacing="1"/>
        <w:rPr>
          <w:rFonts w:ascii="Arial" w:hAnsi="Arial" w:cs="Arial"/>
          <w:sz w:val="22"/>
          <w:szCs w:val="22"/>
          <w:lang w:val="en-GB"/>
        </w:rPr>
      </w:pPr>
      <w:r w:rsidRPr="00F45B15">
        <w:rPr>
          <w:rFonts w:ascii="Arial" w:hAnsi="Arial" w:cs="Arial"/>
          <w:b/>
          <w:bCs/>
          <w:sz w:val="22"/>
          <w:szCs w:val="22"/>
          <w:lang w:val="en-GB"/>
        </w:rPr>
        <w:t>Conscientiousness</w:t>
      </w:r>
      <w:r w:rsidRPr="00F45B15">
        <w:rPr>
          <w:rFonts w:ascii="Arial" w:hAnsi="Arial" w:cs="Arial"/>
          <w:sz w:val="22"/>
          <w:szCs w:val="22"/>
          <w:lang w:val="en-GB"/>
        </w:rPr>
        <w:t xml:space="preserve"> - a tendency to show self-discipline, act dutifully, and aim for achievement; planned rather than spontaneous behaviour.</w:t>
      </w:r>
    </w:p>
    <w:p w:rsidR="000848D3" w:rsidRPr="00F45B15" w:rsidRDefault="000848D3" w:rsidP="000848D3">
      <w:pPr>
        <w:numPr>
          <w:ilvl w:val="0"/>
          <w:numId w:val="19"/>
        </w:numPr>
        <w:spacing w:before="100" w:beforeAutospacing="1" w:after="100" w:afterAutospacing="1"/>
        <w:rPr>
          <w:rFonts w:ascii="Arial" w:hAnsi="Arial" w:cs="Arial"/>
          <w:sz w:val="22"/>
          <w:szCs w:val="22"/>
          <w:lang w:val="en-GB"/>
        </w:rPr>
      </w:pPr>
      <w:r w:rsidRPr="00F45B15">
        <w:rPr>
          <w:rFonts w:ascii="Arial" w:hAnsi="Arial" w:cs="Arial"/>
          <w:b/>
          <w:bCs/>
          <w:sz w:val="22"/>
          <w:szCs w:val="22"/>
          <w:lang w:val="en-GB"/>
        </w:rPr>
        <w:t>Extraversion</w:t>
      </w:r>
      <w:r w:rsidRPr="00F45B15">
        <w:rPr>
          <w:rFonts w:ascii="Arial" w:hAnsi="Arial" w:cs="Arial"/>
          <w:sz w:val="22"/>
          <w:szCs w:val="22"/>
          <w:lang w:val="en-GB"/>
        </w:rPr>
        <w:t xml:space="preserve"> - energy, positive emotions, and the tendency to seek stimulation and the company of others. </w:t>
      </w:r>
    </w:p>
    <w:p w:rsidR="000848D3" w:rsidRPr="00F45B15" w:rsidRDefault="000848D3" w:rsidP="000848D3">
      <w:pPr>
        <w:numPr>
          <w:ilvl w:val="0"/>
          <w:numId w:val="19"/>
        </w:numPr>
        <w:spacing w:before="100" w:beforeAutospacing="1" w:after="100" w:afterAutospacing="1"/>
        <w:rPr>
          <w:rFonts w:ascii="Arial" w:hAnsi="Arial" w:cs="Arial"/>
          <w:sz w:val="22"/>
          <w:szCs w:val="22"/>
          <w:lang w:val="en-GB"/>
        </w:rPr>
      </w:pPr>
      <w:r w:rsidRPr="00F45B15">
        <w:rPr>
          <w:rFonts w:ascii="Arial" w:hAnsi="Arial" w:cs="Arial"/>
          <w:b/>
          <w:bCs/>
          <w:sz w:val="22"/>
          <w:szCs w:val="22"/>
          <w:lang w:val="en-GB"/>
        </w:rPr>
        <w:t>Agreeableness</w:t>
      </w:r>
      <w:r w:rsidRPr="00F45B15">
        <w:rPr>
          <w:rFonts w:ascii="Arial" w:hAnsi="Arial" w:cs="Arial"/>
          <w:sz w:val="22"/>
          <w:szCs w:val="22"/>
          <w:lang w:val="en-GB"/>
        </w:rPr>
        <w:t xml:space="preserve"> - a tendency to be compassionate and cooperative rather than suspicious and antagonistic towards others. </w:t>
      </w:r>
    </w:p>
    <w:p w:rsidR="000848D3" w:rsidRPr="00F45B15" w:rsidRDefault="000848D3" w:rsidP="000848D3">
      <w:pPr>
        <w:numPr>
          <w:ilvl w:val="0"/>
          <w:numId w:val="20"/>
        </w:numPr>
        <w:spacing w:before="100" w:beforeAutospacing="1" w:after="100" w:afterAutospacing="1"/>
        <w:rPr>
          <w:rFonts w:ascii="Arial" w:hAnsi="Arial" w:cs="Arial"/>
          <w:sz w:val="22"/>
          <w:szCs w:val="22"/>
          <w:lang w:val="en-GB"/>
        </w:rPr>
      </w:pPr>
      <w:r w:rsidRPr="00F45B15">
        <w:rPr>
          <w:rFonts w:ascii="Arial" w:hAnsi="Arial" w:cs="Arial"/>
          <w:b/>
          <w:bCs/>
          <w:sz w:val="22"/>
          <w:szCs w:val="22"/>
          <w:lang w:val="en-GB"/>
        </w:rPr>
        <w:t>Neuroticism</w:t>
      </w:r>
      <w:r w:rsidRPr="00F45B15">
        <w:rPr>
          <w:rFonts w:ascii="Arial" w:hAnsi="Arial" w:cs="Arial"/>
          <w:sz w:val="22"/>
          <w:szCs w:val="22"/>
          <w:lang w:val="en-GB"/>
        </w:rPr>
        <w:t xml:space="preserve"> - a tendency to experience unpleasant emotions easily, such as anger, anxiety, depression, or vulnerability; sometimes called emotional instability. </w:t>
      </w:r>
    </w:p>
    <w:p w:rsidR="000848D3" w:rsidRPr="00F45B15" w:rsidRDefault="000848D3" w:rsidP="000848D3">
      <w:pPr>
        <w:spacing w:before="100" w:beforeAutospacing="1" w:after="100" w:afterAutospacing="1"/>
        <w:rPr>
          <w:rFonts w:ascii="Arial" w:hAnsi="Arial" w:cs="Arial"/>
          <w:b/>
          <w:sz w:val="22"/>
          <w:szCs w:val="22"/>
          <w:lang w:val="en-GB"/>
        </w:rPr>
      </w:pPr>
      <w:r w:rsidRPr="00F45B15">
        <w:rPr>
          <w:rFonts w:ascii="Arial" w:hAnsi="Arial" w:cs="Arial"/>
          <w:b/>
          <w:sz w:val="22"/>
          <w:szCs w:val="22"/>
          <w:lang w:val="en-GB"/>
        </w:rPr>
        <w:br w:type="page"/>
      </w:r>
    </w:p>
    <w:p w:rsidR="000848D3" w:rsidRPr="00F45B15" w:rsidRDefault="005E0541" w:rsidP="000848D3">
      <w:pPr>
        <w:spacing w:before="100" w:beforeAutospacing="1" w:after="100" w:afterAutospacing="1"/>
        <w:rPr>
          <w:rFonts w:ascii="Arial" w:hAnsi="Arial" w:cs="Arial"/>
          <w:b/>
          <w:sz w:val="22"/>
          <w:szCs w:val="22"/>
          <w:lang w:val="en-GB"/>
        </w:rPr>
      </w:pPr>
      <w:r w:rsidRPr="00F45B15">
        <w:rPr>
          <w:rFonts w:ascii="Arial" w:hAnsi="Arial" w:cs="Arial"/>
          <w:noProof/>
          <w:sz w:val="22"/>
          <w:szCs w:val="22"/>
          <w:lang w:val="en-GB" w:eastAsia="en-GB"/>
        </w:rPr>
        <w:lastRenderedPageBreak/>
        <w:drawing>
          <wp:anchor distT="0" distB="0" distL="114300" distR="114300" simplePos="0" relativeHeight="251665408" behindDoc="0" locked="0" layoutInCell="1" allowOverlap="1" wp14:anchorId="36F521DE" wp14:editId="75211C4F">
            <wp:simplePos x="0" y="0"/>
            <wp:positionH relativeFrom="column">
              <wp:posOffset>1074420</wp:posOffset>
            </wp:positionH>
            <wp:positionV relativeFrom="paragraph">
              <wp:posOffset>301625</wp:posOffset>
            </wp:positionV>
            <wp:extent cx="3657600" cy="2974975"/>
            <wp:effectExtent l="0" t="0" r="0" b="0"/>
            <wp:wrapNone/>
            <wp:docPr id="1273" name="Picture 1273" descr="http://mrthomaspeters.com/eysen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mrthomaspeters.com/eysenck.gi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657600" cy="2974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848D3" w:rsidRPr="00F45B15">
        <w:rPr>
          <w:rFonts w:ascii="Arial" w:hAnsi="Arial" w:cs="Arial"/>
          <w:b/>
          <w:sz w:val="22"/>
          <w:szCs w:val="22"/>
          <w:lang w:val="en-GB"/>
        </w:rPr>
        <w:t>Eysenck’s</w:t>
      </w:r>
      <w:proofErr w:type="spellEnd"/>
      <w:r w:rsidR="000848D3" w:rsidRPr="00F45B15">
        <w:rPr>
          <w:rFonts w:ascii="Arial" w:hAnsi="Arial" w:cs="Arial"/>
          <w:b/>
          <w:sz w:val="22"/>
          <w:szCs w:val="22"/>
          <w:lang w:val="en-GB"/>
        </w:rPr>
        <w:t xml:space="preserve"> Two-Factor Model</w:t>
      </w:r>
    </w:p>
    <w:p w:rsidR="000848D3" w:rsidRPr="00F45B15" w:rsidRDefault="000848D3" w:rsidP="000848D3">
      <w:pPr>
        <w:spacing w:before="100" w:beforeAutospacing="1" w:after="100" w:afterAutospacing="1"/>
        <w:rPr>
          <w:rFonts w:ascii="Arial" w:hAnsi="Arial" w:cs="Arial"/>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r w:rsidRPr="00F45B15">
        <w:rPr>
          <w:rFonts w:ascii="Arial" w:hAnsi="Arial" w:cs="Arial"/>
          <w:b/>
          <w:sz w:val="22"/>
          <w:szCs w:val="22"/>
          <w:lang w:val="en-GB"/>
        </w:rPr>
        <w:t>Intelligence</w:t>
      </w: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b/>
          <w:sz w:val="22"/>
          <w:szCs w:val="22"/>
          <w:lang w:val="en-GB"/>
        </w:rPr>
      </w:pPr>
      <w:r w:rsidRPr="00F45B15">
        <w:rPr>
          <w:rFonts w:ascii="Arial" w:hAnsi="Arial" w:cs="Arial"/>
          <w:b/>
          <w:sz w:val="22"/>
          <w:szCs w:val="22"/>
          <w:lang w:val="en-GB"/>
        </w:rPr>
        <w:br w:type="page"/>
      </w: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lastRenderedPageBreak/>
        <w:t>The normal distribution of IQ scores</w:t>
      </w: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5E0541" w:rsidP="000848D3">
      <w:pPr>
        <w:pStyle w:val="NormalWeb"/>
        <w:rPr>
          <w:rFonts w:ascii="Arial" w:hAnsi="Arial" w:cs="Arial"/>
          <w:sz w:val="22"/>
          <w:szCs w:val="22"/>
          <w:lang w:val="en-GB"/>
        </w:rPr>
      </w:pPr>
      <w:r w:rsidRPr="00F45B15">
        <w:rPr>
          <w:rFonts w:ascii="Arial" w:hAnsi="Arial" w:cs="Arial"/>
          <w:noProof/>
          <w:sz w:val="22"/>
          <w:szCs w:val="22"/>
          <w:lang w:val="en-GB" w:eastAsia="en-GB"/>
        </w:rPr>
        <w:drawing>
          <wp:anchor distT="0" distB="0" distL="114300" distR="114300" simplePos="0" relativeHeight="251666432" behindDoc="1" locked="0" layoutInCell="1" allowOverlap="1" wp14:anchorId="1247FAAA" wp14:editId="6E67F7E3">
            <wp:simplePos x="0" y="0"/>
            <wp:positionH relativeFrom="column">
              <wp:posOffset>160020</wp:posOffset>
            </wp:positionH>
            <wp:positionV relativeFrom="paragraph">
              <wp:posOffset>-635</wp:posOffset>
            </wp:positionV>
            <wp:extent cx="4499610" cy="2472690"/>
            <wp:effectExtent l="0" t="0" r="0" b="3810"/>
            <wp:wrapNone/>
            <wp:docPr id="1274" name="Picture 1274" descr="http://www.christianetomyn.com.au/images/normal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www.christianetomyn.com.au/images/normalcurve.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49961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pStyle w:val="NormalWeb"/>
        <w:rPr>
          <w:rFonts w:ascii="Arial" w:hAnsi="Arial" w:cs="Arial"/>
          <w:sz w:val="22"/>
          <w:szCs w:val="22"/>
          <w:lang w:val="en-GB"/>
        </w:rPr>
      </w:pP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
          <w:bCs/>
          <w:sz w:val="22"/>
          <w:szCs w:val="22"/>
          <w:lang w:val="en-GB"/>
        </w:rPr>
      </w:pPr>
      <w:r w:rsidRPr="00F45B15">
        <w:rPr>
          <w:rFonts w:ascii="Arial" w:hAnsi="Arial" w:cs="Arial"/>
          <w:b/>
          <w:bCs/>
          <w:sz w:val="22"/>
          <w:szCs w:val="22"/>
          <w:lang w:val="en-GB"/>
        </w:rPr>
        <w:t xml:space="preserve">Spearman Two-Factor Theory </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Charles Spearman (1927) analysed the relations among experimental intelligence tests using 'factor analysis'. He argued that, as a rule, people who do well on some intelligence tests also do well on a variety of intellectual tasks [vocabulary and mathematical and spatial abilities]. And if people did poorly on an intelligence test, then they also tended to do poorly on other intellectual tests. That is, he observed correlations among performance on a variety of intellectual tasks.</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Thus, he proposed, a 'two-factor' theory of intelligence:</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 General Ability (g): which was required for performance of mental tests of all kinds; he called this a kind of 'mental energy' that underlies the specific factors</w:t>
      </w: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 Special Abilities: which were required for performance on just one kind of mental test.</w:t>
      </w: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 e.g. Scores on a verbal comprehension test are largely determined by one’s level of general intelligence but they are also affected by one’s specific ability to perform verbal comprehension tasks.</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But the main thrust of Spearman's analysis was this idea of a general intellectual capacity. This formed a major theoretical platform for many subsequent approaches to intelligence.</w:t>
      </w:r>
    </w:p>
    <w:p w:rsidR="000848D3" w:rsidRPr="00F45B15" w:rsidRDefault="000848D3" w:rsidP="000848D3">
      <w:pPr>
        <w:ind w:left="1080"/>
        <w:rPr>
          <w:rFonts w:ascii="Arial" w:hAnsi="Arial" w:cs="Arial"/>
          <w:bCs/>
          <w:sz w:val="22"/>
          <w:szCs w:val="22"/>
          <w:lang w:val="en-GB"/>
        </w:rPr>
      </w:pPr>
    </w:p>
    <w:p w:rsidR="000848D3" w:rsidRPr="00F45B15" w:rsidRDefault="000848D3" w:rsidP="000848D3">
      <w:pPr>
        <w:rPr>
          <w:rFonts w:ascii="Arial" w:hAnsi="Arial" w:cs="Arial"/>
          <w:b/>
          <w:bCs/>
          <w:sz w:val="22"/>
          <w:szCs w:val="22"/>
          <w:lang w:val="en-GB"/>
        </w:rPr>
      </w:pPr>
      <w:r w:rsidRPr="00F45B15">
        <w:rPr>
          <w:rFonts w:ascii="Arial" w:hAnsi="Arial" w:cs="Arial"/>
          <w:b/>
          <w:bCs/>
          <w:sz w:val="22"/>
          <w:szCs w:val="22"/>
          <w:lang w:val="en-GB"/>
        </w:rPr>
        <w:t>Fluid &amp; Crystallized IQ</w:t>
      </w: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 xml:space="preserve">Raymond </w:t>
      </w:r>
      <w:proofErr w:type="spellStart"/>
      <w:r w:rsidRPr="00F45B15">
        <w:rPr>
          <w:rFonts w:ascii="Arial" w:hAnsi="Arial" w:cs="Arial"/>
          <w:bCs/>
          <w:sz w:val="22"/>
          <w:szCs w:val="22"/>
          <w:lang w:val="en-GB"/>
        </w:rPr>
        <w:t>Cattell</w:t>
      </w:r>
      <w:proofErr w:type="spellEnd"/>
      <w:r w:rsidRPr="00F45B15">
        <w:rPr>
          <w:rFonts w:ascii="Arial" w:hAnsi="Arial" w:cs="Arial"/>
          <w:bCs/>
          <w:sz w:val="22"/>
          <w:szCs w:val="22"/>
          <w:lang w:val="en-GB"/>
        </w:rPr>
        <w:t xml:space="preserve"> (1963) suggested that there are two related but distinct components of g: fluid and crystallised intelligence.</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Fluid: ability to see relationships, as in analogies and letter and number series = primary reasoning ability</w:t>
      </w:r>
    </w:p>
    <w:p w:rsidR="000848D3" w:rsidRPr="00F45B15" w:rsidRDefault="000848D3" w:rsidP="000848D3">
      <w:pPr>
        <w:rPr>
          <w:rFonts w:ascii="Arial" w:hAnsi="Arial" w:cs="Arial"/>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Crystallised: acquired knowledge and skills = factual knowledge</w:t>
      </w:r>
    </w:p>
    <w:p w:rsidR="000848D3" w:rsidRPr="00F45B15" w:rsidRDefault="000848D3" w:rsidP="000848D3">
      <w:pPr>
        <w:rPr>
          <w:rFonts w:ascii="Arial" w:hAnsi="Arial" w:cs="Arial"/>
          <w:bCs/>
          <w:sz w:val="22"/>
          <w:szCs w:val="22"/>
          <w:lang w:val="en-GB"/>
        </w:rPr>
      </w:pPr>
      <w:r w:rsidRPr="00F45B15">
        <w:rPr>
          <w:rFonts w:ascii="Arial" w:hAnsi="Arial" w:cs="Arial"/>
          <w:bCs/>
          <w:sz w:val="22"/>
          <w:szCs w:val="22"/>
          <w:lang w:val="en-GB"/>
        </w:rPr>
        <w:t xml:space="preserve">Fluid intelligence decreases with age and crystallised intelligence increases with age. Thus mathematicians and scientists, who need fluid intelligence, produce their best work in their </w:t>
      </w:r>
      <w:r w:rsidRPr="00F45B15">
        <w:rPr>
          <w:rFonts w:ascii="Arial" w:hAnsi="Arial" w:cs="Arial"/>
          <w:bCs/>
          <w:sz w:val="22"/>
          <w:szCs w:val="22"/>
          <w:lang w:val="en-GB"/>
        </w:rPr>
        <w:lastRenderedPageBreak/>
        <w:t xml:space="preserve">20s and 30s; whereas those in the field of history, philosophy and literature produce their best work in their 40s, 50s and beyond as they have accumulated more knowledge. </w:t>
      </w:r>
    </w:p>
    <w:p w:rsidR="000848D3" w:rsidRPr="00F45B15" w:rsidRDefault="000848D3" w:rsidP="000848D3">
      <w:pPr>
        <w:rPr>
          <w:rFonts w:ascii="Arial" w:hAnsi="Arial" w:cs="Arial"/>
          <w:b/>
          <w:bCs/>
          <w:sz w:val="22"/>
          <w:szCs w:val="22"/>
          <w:lang w:val="en-GB"/>
        </w:rPr>
      </w:pPr>
    </w:p>
    <w:p w:rsidR="000848D3" w:rsidRPr="00F45B15" w:rsidRDefault="000848D3" w:rsidP="000848D3">
      <w:pPr>
        <w:rPr>
          <w:rFonts w:ascii="Arial" w:hAnsi="Arial" w:cs="Arial"/>
          <w:b/>
          <w:bCs/>
          <w:sz w:val="22"/>
          <w:szCs w:val="22"/>
          <w:lang w:val="en-GB"/>
        </w:rPr>
      </w:pPr>
    </w:p>
    <w:p w:rsidR="000848D3" w:rsidRPr="00F45B15" w:rsidRDefault="000848D3" w:rsidP="000848D3">
      <w:pPr>
        <w:rPr>
          <w:rFonts w:ascii="Arial" w:hAnsi="Arial" w:cs="Arial"/>
          <w:bCs/>
          <w:sz w:val="22"/>
          <w:szCs w:val="22"/>
          <w:lang w:val="en-GB"/>
        </w:rPr>
      </w:pPr>
      <w:r w:rsidRPr="00F45B15">
        <w:rPr>
          <w:rFonts w:ascii="Arial" w:hAnsi="Arial" w:cs="Arial"/>
          <w:b/>
          <w:bCs/>
          <w:sz w:val="22"/>
          <w:szCs w:val="22"/>
          <w:lang w:val="en-GB"/>
        </w:rPr>
        <w:t>Multiple Intelligences</w:t>
      </w:r>
      <w:r w:rsidRPr="00F45B15">
        <w:rPr>
          <w:rFonts w:ascii="Arial" w:hAnsi="Arial" w:cs="Arial"/>
          <w:bCs/>
          <w:sz w:val="22"/>
          <w:szCs w:val="22"/>
          <w:lang w:val="en-GB"/>
        </w:rPr>
        <w:t xml:space="preserve">  (Gardener, 1983)</w:t>
      </w:r>
    </w:p>
    <w:p w:rsidR="000848D3" w:rsidRPr="00F45B15" w:rsidRDefault="000848D3" w:rsidP="000848D3">
      <w:pPr>
        <w:rPr>
          <w:rFonts w:ascii="Arial" w:hAnsi="Arial" w:cs="Arial"/>
          <w:bCs/>
          <w:sz w:val="22"/>
          <w:szCs w:val="22"/>
          <w:lang w:val="en-GB"/>
        </w:rPr>
      </w:pPr>
    </w:p>
    <w:p w:rsidR="000848D3" w:rsidRPr="00F45B15" w:rsidRDefault="000848D3" w:rsidP="000848D3">
      <w:pPr>
        <w:ind w:left="360"/>
        <w:rPr>
          <w:rFonts w:ascii="Arial" w:hAnsi="Arial" w:cs="Arial"/>
          <w:bCs/>
          <w:sz w:val="22"/>
          <w:szCs w:val="22"/>
          <w:lang w:val="en-GB"/>
        </w:rPr>
      </w:pPr>
      <w:r w:rsidRPr="00F45B15">
        <w:rPr>
          <w:rFonts w:ascii="Arial" w:hAnsi="Arial" w:cs="Arial"/>
          <w:bCs/>
          <w:sz w:val="22"/>
          <w:szCs w:val="22"/>
          <w:lang w:val="en-GB"/>
        </w:rPr>
        <w:t>7 intelligences</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musical</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bodily/kinaesthetic as in athletes and dancers</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spatial as in mental maps</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linguistic or verbal</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logical/mathematical</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intrapersonal- self understanding</w:t>
      </w:r>
    </w:p>
    <w:p w:rsidR="000848D3" w:rsidRPr="00F45B15" w:rsidRDefault="000848D3" w:rsidP="000848D3">
      <w:pPr>
        <w:numPr>
          <w:ilvl w:val="0"/>
          <w:numId w:val="24"/>
        </w:numPr>
        <w:rPr>
          <w:rFonts w:ascii="Arial" w:hAnsi="Arial" w:cs="Arial"/>
          <w:bCs/>
          <w:sz w:val="22"/>
          <w:szCs w:val="22"/>
          <w:lang w:val="en-GB"/>
        </w:rPr>
      </w:pPr>
      <w:r w:rsidRPr="00F45B15">
        <w:rPr>
          <w:rFonts w:ascii="Arial" w:hAnsi="Arial" w:cs="Arial"/>
          <w:bCs/>
          <w:sz w:val="22"/>
          <w:szCs w:val="22"/>
          <w:lang w:val="en-GB"/>
        </w:rPr>
        <w:t>interpersonal - social skills</w:t>
      </w:r>
    </w:p>
    <w:p w:rsidR="000848D3" w:rsidRPr="00F45B15" w:rsidRDefault="000848D3" w:rsidP="000848D3">
      <w:pPr>
        <w:pStyle w:val="NormalWeb"/>
        <w:rPr>
          <w:rFonts w:ascii="Arial" w:hAnsi="Arial" w:cs="Arial"/>
          <w:b/>
          <w:sz w:val="22"/>
          <w:szCs w:val="22"/>
          <w:lang w:val="en-GB"/>
        </w:rPr>
      </w:pPr>
      <w:r w:rsidRPr="00F45B15">
        <w:rPr>
          <w:rFonts w:ascii="Arial" w:hAnsi="Arial" w:cs="Arial"/>
          <w:b/>
          <w:sz w:val="22"/>
          <w:szCs w:val="22"/>
          <w:lang w:val="en-GB"/>
        </w:rPr>
        <w:t xml:space="preserve">Empathising and Systemising </w:t>
      </w:r>
    </w:p>
    <w:p w:rsidR="000848D3" w:rsidRPr="00F45B15" w:rsidRDefault="000848D3" w:rsidP="000848D3">
      <w:pPr>
        <w:pStyle w:val="NormalWeb"/>
        <w:rPr>
          <w:rFonts w:ascii="Arial" w:hAnsi="Arial" w:cs="Arial"/>
          <w:sz w:val="22"/>
          <w:szCs w:val="22"/>
          <w:lang w:val="en-GB"/>
        </w:rPr>
      </w:pPr>
      <w:r w:rsidRPr="00F45B15">
        <w:rPr>
          <w:rFonts w:ascii="Arial" w:hAnsi="Arial" w:cs="Arial"/>
          <w:sz w:val="22"/>
          <w:szCs w:val="22"/>
          <w:lang w:val="en-GB"/>
        </w:rPr>
        <w:t>Simon Baron-Cohen identifies two factors which represent sex differences and offer an explanation for autism:</w:t>
      </w:r>
    </w:p>
    <w:p w:rsidR="000848D3" w:rsidRPr="00F45B15" w:rsidRDefault="000848D3" w:rsidP="000848D3">
      <w:pPr>
        <w:numPr>
          <w:ilvl w:val="0"/>
          <w:numId w:val="22"/>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 xml:space="preserve">Empathising – the ability to identify and appropriately respond to the emotions and thoughts of others. Empathizers tend to be adept at reading non-verbal communication and judging character. </w:t>
      </w:r>
    </w:p>
    <w:p w:rsidR="000848D3" w:rsidRPr="00F45B15" w:rsidRDefault="000848D3" w:rsidP="000848D3">
      <w:pPr>
        <w:numPr>
          <w:ilvl w:val="0"/>
          <w:numId w:val="22"/>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 xml:space="preserve">Systemising – the ability to analyse how systems work and behave, with a final goal of predicting and controlling system behaviour or building a new system. </w:t>
      </w:r>
    </w:p>
    <w:p w:rsidR="000848D3" w:rsidRPr="00F45B15" w:rsidRDefault="000848D3" w:rsidP="000848D3">
      <w:pPr>
        <w:pStyle w:val="NormalWeb"/>
        <w:rPr>
          <w:rFonts w:ascii="Arial" w:hAnsi="Arial" w:cs="Arial"/>
          <w:sz w:val="22"/>
          <w:szCs w:val="22"/>
          <w:lang w:val="en-GB"/>
        </w:rPr>
      </w:pPr>
      <w:r w:rsidRPr="00F45B15">
        <w:rPr>
          <w:rFonts w:ascii="Arial" w:hAnsi="Arial" w:cs="Arial"/>
          <w:sz w:val="22"/>
          <w:szCs w:val="22"/>
          <w:lang w:val="en-GB"/>
        </w:rPr>
        <w:t>He postulates that there are five brain types:</w:t>
      </w:r>
    </w:p>
    <w:p w:rsidR="000848D3" w:rsidRPr="00F45B15" w:rsidRDefault="000848D3" w:rsidP="000848D3">
      <w:pPr>
        <w:numPr>
          <w:ilvl w:val="0"/>
          <w:numId w:val="23"/>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E-type – Empathising is stronger than systemising (‘female brain’)</w:t>
      </w:r>
    </w:p>
    <w:p w:rsidR="000848D3" w:rsidRPr="00F45B15" w:rsidRDefault="000848D3" w:rsidP="000848D3">
      <w:pPr>
        <w:numPr>
          <w:ilvl w:val="0"/>
          <w:numId w:val="23"/>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S-type – Systemising is stronger than empathising (‘male brain’)</w:t>
      </w:r>
    </w:p>
    <w:p w:rsidR="000848D3" w:rsidRPr="00F45B15" w:rsidRDefault="000848D3" w:rsidP="000848D3">
      <w:pPr>
        <w:numPr>
          <w:ilvl w:val="0"/>
          <w:numId w:val="23"/>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 xml:space="preserve">B-type – a balanced brain (equal in both traits) </w:t>
      </w:r>
    </w:p>
    <w:p w:rsidR="000848D3" w:rsidRPr="00F45B15" w:rsidRDefault="000848D3" w:rsidP="000848D3">
      <w:pPr>
        <w:numPr>
          <w:ilvl w:val="0"/>
          <w:numId w:val="23"/>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Extreme E-type – Empathising is very strong, but systemising is weak</w:t>
      </w:r>
    </w:p>
    <w:p w:rsidR="000848D3" w:rsidRPr="00F45B15" w:rsidRDefault="000848D3" w:rsidP="000848D3">
      <w:pPr>
        <w:numPr>
          <w:ilvl w:val="0"/>
          <w:numId w:val="23"/>
        </w:numPr>
        <w:spacing w:before="100" w:beforeAutospacing="1" w:after="100" w:afterAutospacing="1"/>
        <w:rPr>
          <w:rFonts w:ascii="Arial" w:hAnsi="Arial" w:cs="Arial"/>
          <w:sz w:val="22"/>
          <w:szCs w:val="22"/>
          <w:lang w:val="en-GB"/>
        </w:rPr>
      </w:pPr>
      <w:r w:rsidRPr="00F45B15">
        <w:rPr>
          <w:rFonts w:ascii="Arial" w:hAnsi="Arial" w:cs="Arial"/>
          <w:sz w:val="22"/>
          <w:szCs w:val="22"/>
          <w:lang w:val="en-GB"/>
        </w:rPr>
        <w:t>Extreme S-type - Systemising is very strong, but empathising is weak (‘autistic brain’)</w:t>
      </w:r>
    </w:p>
    <w:p w:rsidR="000848D3" w:rsidRPr="00F45B15" w:rsidRDefault="000848D3" w:rsidP="000848D3">
      <w:pPr>
        <w:pStyle w:val="NormalWeb"/>
        <w:rPr>
          <w:rFonts w:ascii="Arial" w:hAnsi="Arial" w:cs="Arial"/>
          <w:sz w:val="22"/>
          <w:szCs w:val="22"/>
          <w:lang w:val="en-GB"/>
        </w:rPr>
      </w:pPr>
      <w:r w:rsidRPr="00F45B15">
        <w:rPr>
          <w:rFonts w:ascii="Arial" w:hAnsi="Arial" w:cs="Arial"/>
          <w:sz w:val="22"/>
          <w:szCs w:val="22"/>
          <w:lang w:val="en-GB"/>
        </w:rPr>
        <w:t xml:space="preserve">The EQ SQ Tests that Baron-Cohen et al have developed provides an EQ score, which can be used in conjunction with an SQ score, to determine the EQ SQ brain type. An individual's sex does not necessarily determine brain type; not all men have the S-type brain and not all females have the E-type brain but, </w:t>
      </w:r>
      <w:r w:rsidRPr="00F45B15">
        <w:rPr>
          <w:rFonts w:ascii="Arial" w:hAnsi="Arial" w:cs="Arial"/>
          <w:i/>
          <w:iCs/>
          <w:sz w:val="22"/>
          <w:szCs w:val="22"/>
          <w:lang w:val="en-GB"/>
        </w:rPr>
        <w:t>on average</w:t>
      </w:r>
      <w:r w:rsidRPr="00F45B15">
        <w:rPr>
          <w:rFonts w:ascii="Arial" w:hAnsi="Arial" w:cs="Arial"/>
          <w:sz w:val="22"/>
          <w:szCs w:val="22"/>
          <w:lang w:val="en-GB"/>
        </w:rPr>
        <w:t>, this theory holds true. Baron-Cohen has also made a preliminary connection between EQ SQ brain types and the amount and timing of in-utero testosterone a foetus receives</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
        </w:rPr>
        <w:t xml:space="preserve">The </w:t>
      </w:r>
      <w:r w:rsidR="00C766ED" w:rsidRPr="00F45B15">
        <w:rPr>
          <w:rFonts w:ascii="Arial" w:hAnsi="Arial" w:cs="Arial"/>
          <w:sz w:val="24"/>
          <w:szCs w:val="24"/>
          <w:lang w:val="en"/>
        </w:rPr>
        <w:t>Empathizing</w:t>
      </w:r>
      <w:r w:rsidRPr="00F45B15">
        <w:rPr>
          <w:rFonts w:ascii="Arial" w:hAnsi="Arial" w:cs="Arial"/>
          <w:sz w:val="24"/>
          <w:szCs w:val="24"/>
          <w:lang w:val="en"/>
        </w:rPr>
        <w:t>–</w:t>
      </w:r>
      <w:r w:rsidR="00C766ED" w:rsidRPr="00F45B15">
        <w:rPr>
          <w:rFonts w:ascii="Arial" w:hAnsi="Arial" w:cs="Arial"/>
          <w:sz w:val="24"/>
          <w:szCs w:val="24"/>
          <w:lang w:val="en"/>
        </w:rPr>
        <w:t>Systemizing</w:t>
      </w:r>
      <w:r w:rsidRPr="00F45B15">
        <w:rPr>
          <w:rFonts w:ascii="Arial" w:hAnsi="Arial" w:cs="Arial"/>
          <w:sz w:val="24"/>
          <w:szCs w:val="24"/>
          <w:lang w:val="en"/>
        </w:rPr>
        <w:t xml:space="preserve"> theory has been </w:t>
      </w:r>
      <w:r w:rsidR="00C766ED" w:rsidRPr="00F45B15">
        <w:rPr>
          <w:rFonts w:ascii="Arial" w:hAnsi="Arial" w:cs="Arial"/>
          <w:sz w:val="24"/>
          <w:szCs w:val="24"/>
          <w:lang w:val="en"/>
        </w:rPr>
        <w:t>criticized</w:t>
      </w:r>
      <w:r w:rsidRPr="00F45B15">
        <w:rPr>
          <w:rFonts w:ascii="Arial" w:hAnsi="Arial" w:cs="Arial"/>
          <w:sz w:val="24"/>
          <w:szCs w:val="24"/>
          <w:lang w:val="en"/>
        </w:rPr>
        <w:t xml:space="preserve"> for </w:t>
      </w:r>
      <w:r w:rsidR="00C766ED" w:rsidRPr="00F45B15">
        <w:rPr>
          <w:rFonts w:ascii="Arial" w:hAnsi="Arial" w:cs="Arial"/>
          <w:sz w:val="24"/>
          <w:szCs w:val="24"/>
          <w:lang w:val="en"/>
        </w:rPr>
        <w:t>minimizing</w:t>
      </w:r>
      <w:r w:rsidRPr="00F45B15">
        <w:rPr>
          <w:rFonts w:ascii="Arial" w:hAnsi="Arial" w:cs="Arial"/>
          <w:sz w:val="24"/>
          <w:szCs w:val="24"/>
          <w:lang w:val="en"/>
        </w:rPr>
        <w:t xml:space="preserve"> environmental constructions of gender and reinforcing gender stereotypes</w:t>
      </w: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p>
    <w:p w:rsidR="000848D3" w:rsidRPr="00F45B15" w:rsidRDefault="000848D3" w:rsidP="000848D3">
      <w:pPr>
        <w:rPr>
          <w:rFonts w:ascii="Arial" w:hAnsi="Arial" w:cs="Arial"/>
          <w:b/>
          <w:sz w:val="22"/>
          <w:szCs w:val="22"/>
          <w:lang w:val="en-GB"/>
        </w:rPr>
      </w:pPr>
      <w:r w:rsidRPr="00F45B15">
        <w:rPr>
          <w:rFonts w:ascii="Arial" w:hAnsi="Arial" w:cs="Arial"/>
          <w:b/>
          <w:sz w:val="22"/>
          <w:szCs w:val="22"/>
          <w:lang w:val="en-GB"/>
        </w:rPr>
        <w:t>Try it Yourself</w:t>
      </w: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sz w:val="22"/>
          <w:szCs w:val="22"/>
          <w:lang w:val="en-GB"/>
        </w:rPr>
      </w:pPr>
      <w:r w:rsidRPr="00F45B15">
        <w:rPr>
          <w:rFonts w:ascii="Arial" w:hAnsi="Arial" w:cs="Arial"/>
          <w:sz w:val="22"/>
          <w:szCs w:val="22"/>
          <w:lang w:val="en-GB"/>
        </w:rPr>
        <w:t>Calculate your score on the Big 5 factors:</w:t>
      </w:r>
    </w:p>
    <w:p w:rsidR="000848D3" w:rsidRPr="00F45B15" w:rsidRDefault="00476ECF" w:rsidP="000848D3">
      <w:pPr>
        <w:rPr>
          <w:rFonts w:ascii="Arial" w:hAnsi="Arial" w:cs="Arial"/>
          <w:sz w:val="22"/>
          <w:szCs w:val="22"/>
          <w:lang w:val="en-GB"/>
        </w:rPr>
      </w:pPr>
      <w:hyperlink r:id="rId43" w:history="1">
        <w:r w:rsidR="000848D3" w:rsidRPr="00F45B15">
          <w:rPr>
            <w:rStyle w:val="Hyperlink"/>
            <w:rFonts w:ascii="Arial" w:hAnsi="Arial" w:cs="Arial"/>
            <w:sz w:val="22"/>
            <w:szCs w:val="22"/>
            <w:u w:val="none"/>
            <w:lang w:val="en-GB"/>
          </w:rPr>
          <w:t>http://www.123test.com/personality-test/</w:t>
        </w:r>
      </w:hyperlink>
    </w:p>
    <w:p w:rsidR="000848D3" w:rsidRPr="00F45B15" w:rsidRDefault="000848D3" w:rsidP="000848D3">
      <w:pPr>
        <w:rPr>
          <w:rFonts w:ascii="Arial" w:hAnsi="Arial" w:cs="Arial"/>
          <w:sz w:val="22"/>
          <w:szCs w:val="22"/>
          <w:lang w:val="en-GB"/>
        </w:rPr>
      </w:pPr>
      <w:r w:rsidRPr="00F45B15">
        <w:rPr>
          <w:rFonts w:ascii="Arial" w:hAnsi="Arial" w:cs="Arial"/>
          <w:sz w:val="22"/>
          <w:szCs w:val="22"/>
          <w:lang w:val="en-GB"/>
        </w:rPr>
        <w:t>Test your IQ on the BBC “Test the nation” website</w:t>
      </w:r>
    </w:p>
    <w:p w:rsidR="000848D3" w:rsidRPr="00F45B15" w:rsidRDefault="00476ECF" w:rsidP="000848D3">
      <w:pPr>
        <w:rPr>
          <w:rFonts w:ascii="Arial" w:hAnsi="Arial" w:cs="Arial"/>
          <w:sz w:val="22"/>
          <w:szCs w:val="22"/>
          <w:lang w:val="en-GB"/>
        </w:rPr>
      </w:pPr>
      <w:hyperlink r:id="rId44" w:history="1">
        <w:r w:rsidR="000848D3" w:rsidRPr="00F45B15">
          <w:rPr>
            <w:rStyle w:val="Hyperlink"/>
            <w:rFonts w:ascii="Arial" w:hAnsi="Arial" w:cs="Arial"/>
            <w:sz w:val="22"/>
            <w:szCs w:val="22"/>
            <w:u w:val="none"/>
            <w:lang w:val="en-GB"/>
          </w:rPr>
          <w:t>http://www.bbc.co.uk/testthenation/iq/main/index.shtml</w:t>
        </w:r>
      </w:hyperlink>
    </w:p>
    <w:p w:rsidR="000848D3" w:rsidRPr="00F45B15" w:rsidRDefault="000848D3" w:rsidP="000848D3">
      <w:pPr>
        <w:rPr>
          <w:rFonts w:ascii="Arial" w:hAnsi="Arial" w:cs="Arial"/>
          <w:sz w:val="22"/>
          <w:szCs w:val="22"/>
          <w:lang w:val="en-GB"/>
        </w:rPr>
      </w:pPr>
      <w:r w:rsidRPr="00F45B15">
        <w:rPr>
          <w:rFonts w:ascii="Arial" w:hAnsi="Arial" w:cs="Arial"/>
          <w:sz w:val="22"/>
          <w:szCs w:val="22"/>
          <w:lang w:val="en-GB"/>
        </w:rPr>
        <w:t>Calculate your own systematizing and empathy quotients:</w:t>
      </w:r>
    </w:p>
    <w:p w:rsidR="000848D3" w:rsidRPr="00F45B15" w:rsidRDefault="00476ECF" w:rsidP="000848D3">
      <w:pPr>
        <w:rPr>
          <w:rFonts w:ascii="Arial" w:hAnsi="Arial" w:cs="Arial"/>
          <w:sz w:val="22"/>
          <w:szCs w:val="22"/>
          <w:lang w:val="en-GB"/>
        </w:rPr>
      </w:pPr>
      <w:hyperlink r:id="rId45" w:history="1">
        <w:r w:rsidR="000848D3" w:rsidRPr="00F45B15">
          <w:rPr>
            <w:rStyle w:val="Hyperlink"/>
            <w:rFonts w:ascii="Arial" w:hAnsi="Arial" w:cs="Arial"/>
            <w:sz w:val="22"/>
            <w:szCs w:val="22"/>
            <w:u w:val="none"/>
            <w:lang w:val="en-GB"/>
          </w:rPr>
          <w:t>http://www.glennrowe.net/BaronCohen/MaleFemale.asp</w:t>
        </w:r>
      </w:hyperlink>
    </w:p>
    <w:p w:rsidR="000848D3" w:rsidRPr="00F45B15" w:rsidRDefault="000848D3" w:rsidP="000848D3">
      <w:pPr>
        <w:rPr>
          <w:rFonts w:ascii="Arial" w:hAnsi="Arial" w:cs="Arial"/>
          <w:b/>
          <w:sz w:val="22"/>
          <w:szCs w:val="22"/>
          <w:lang w:val="en-GB"/>
        </w:rPr>
      </w:pPr>
    </w:p>
    <w:p w:rsidR="000848D3" w:rsidRPr="00F45B15" w:rsidRDefault="000848D3" w:rsidP="00C76C4A">
      <w:pPr>
        <w:jc w:val="center"/>
        <w:rPr>
          <w:rFonts w:ascii="Arial" w:hAnsi="Arial" w:cs="Arial"/>
          <w:b/>
          <w:sz w:val="28"/>
          <w:szCs w:val="28"/>
          <w:lang w:val="en-GB"/>
        </w:rPr>
      </w:pPr>
      <w:r w:rsidRPr="00F45B15">
        <w:rPr>
          <w:rFonts w:ascii="Arial" w:hAnsi="Arial" w:cs="Arial"/>
          <w:b/>
          <w:sz w:val="22"/>
          <w:szCs w:val="22"/>
          <w:lang w:val="en-GB"/>
        </w:rPr>
        <w:br w:type="page"/>
      </w:r>
      <w:r w:rsidRPr="00F45B15">
        <w:rPr>
          <w:rFonts w:ascii="Arial" w:hAnsi="Arial" w:cs="Arial"/>
          <w:b/>
          <w:sz w:val="28"/>
          <w:szCs w:val="28"/>
          <w:lang w:val="en-GB"/>
        </w:rPr>
        <w:lastRenderedPageBreak/>
        <w:t>Session 4 - Developmental psychology</w:t>
      </w:r>
    </w:p>
    <w:p w:rsidR="000848D3" w:rsidRPr="00F45B15" w:rsidRDefault="000848D3" w:rsidP="000848D3">
      <w:pPr>
        <w:rPr>
          <w:rFonts w:ascii="Arial" w:hAnsi="Arial" w:cs="Arial"/>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Overview</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How do we grow up to become the adults we are today?  What do we bring into the world with us when we are born – in terms of physical and sensory competencies, temperament, sociability, potential? What effect does our environment and culture have on our growing up?  How do we learn and what supportive input do babies, children and adolescents need from grownups as they develop?  What happens if our basic emotional needs are not well enough met?  How and when do we finally become an ‘adult’? These questions are of time-honoured interest to human beings as we try to make sense of ourselves as well as the world in which we live.  Attempts to answer them emerge in literature (e.g. Lord of the Flies), the press (Child of our Time) and are the focus of study for developmental psychology.  Remembering your own childhood, and getting in touch with children’s non-verbal language of play will help you connect with your younger patients and engage them in conversations and actions that will help them live as satisfying a life as possible whatever their health status.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Learning objectives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consider the relative influences and interaction of heredity and environment in human development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describe what and how babies contribute to their own development and the process of reciprocal socialization</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describe how parents provide a supportive environment for development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define attachment and describe how disruptions in attachment affect psychological development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describe Piaget’s stage model of cognitive development.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4"/>
        </w:numPr>
        <w:rPr>
          <w:rFonts w:ascii="Arial" w:hAnsi="Arial" w:cs="Arial"/>
          <w:sz w:val="24"/>
          <w:szCs w:val="24"/>
          <w:lang w:val="en-GB"/>
        </w:rPr>
      </w:pPr>
      <w:r w:rsidRPr="00F45B15">
        <w:rPr>
          <w:rFonts w:ascii="Arial" w:hAnsi="Arial" w:cs="Arial"/>
          <w:sz w:val="24"/>
          <w:szCs w:val="24"/>
          <w:lang w:val="en-GB"/>
        </w:rPr>
        <w:t>To describe cognitive, emotional and relationship changes during adolescence</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br w:type="page"/>
      </w:r>
      <w:r w:rsidRPr="00F45B15">
        <w:rPr>
          <w:rFonts w:ascii="Arial" w:hAnsi="Arial" w:cs="Arial"/>
          <w:b/>
          <w:sz w:val="24"/>
          <w:szCs w:val="24"/>
          <w:lang w:val="en-GB"/>
        </w:rPr>
        <w:lastRenderedPageBreak/>
        <w:t>Notes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Social reciprocity</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It will take a healthy </w:t>
      </w:r>
      <w:proofErr w:type="spellStart"/>
      <w:r w:rsidRPr="00F45B15">
        <w:rPr>
          <w:rFonts w:ascii="Arial" w:hAnsi="Arial" w:cs="Arial"/>
          <w:sz w:val="24"/>
          <w:szCs w:val="24"/>
          <w:lang w:val="en-GB"/>
        </w:rPr>
        <w:t>newborn</w:t>
      </w:r>
      <w:proofErr w:type="spellEnd"/>
      <w:r w:rsidRPr="00F45B15">
        <w:rPr>
          <w:rFonts w:ascii="Arial" w:hAnsi="Arial" w:cs="Arial"/>
          <w:sz w:val="24"/>
          <w:szCs w:val="24"/>
          <w:lang w:val="en-GB"/>
        </w:rPr>
        <w:t xml:space="preserve"> about a year to be able to walk, but they are born able to interact socially with the adults on whom they will depend.  In the womb, their developing senses of hearing, smell and taste are building up a memory which allows them to recognise their mother.  At birth, their still-developing visual system focuses best on objects within 12 inches that are moving and are configured as faces.  Babies can imitate expressions e.g. sticking out tongue. Adults respond, imitate, soothe, talk and so the social dance begins.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 xml:space="preserve">Attachment </w:t>
      </w:r>
      <w:r w:rsidRPr="00F45B15">
        <w:rPr>
          <w:rFonts w:ascii="Arial" w:hAnsi="Arial" w:cs="Arial"/>
          <w:sz w:val="24"/>
          <w:szCs w:val="24"/>
          <w:lang w:val="en-GB"/>
        </w:rPr>
        <w:t>(</w:t>
      </w:r>
      <w:proofErr w:type="spellStart"/>
      <w:r w:rsidRPr="00F45B15">
        <w:rPr>
          <w:rFonts w:ascii="Arial" w:hAnsi="Arial" w:cs="Arial"/>
          <w:sz w:val="24"/>
          <w:szCs w:val="24"/>
          <w:lang w:val="en-GB"/>
        </w:rPr>
        <w:t>Bowlby</w:t>
      </w:r>
      <w:proofErr w:type="spellEnd"/>
      <w:r w:rsidRPr="00F45B15">
        <w:rPr>
          <w:rFonts w:ascii="Arial" w:hAnsi="Arial" w:cs="Arial"/>
          <w:sz w:val="24"/>
          <w:szCs w:val="24"/>
          <w:lang w:val="en-GB"/>
        </w:rPr>
        <w:t>)</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Definition: the strong emotional bond that develops between children and their primary caregivers over the first few years of life that enhances are adjustment throughout our lives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Key study: The strange situation (Mary Ainsworth and co-workers 1978)</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A controlled experiment with a 12-18 month child</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1. Child and mother or father plays in unfamiliar toy room.</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2. A stranger enters the room and plays with the child.</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3. The mother/father soon leaves the child with the stranger</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4. Later the stranger departs; the child is left briefly alone</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5. The caregiver returns.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The infant’s behaviour at each stage is observed and characterised.</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Secure response: child uses parent as a source of safety and so seeks proximity/social reassurance from parent in presence of stranger; the child shows distress on separation; the child is able to be calmed on parent’s return.</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Variations may show insecurity in the child’s attachment, reflecting different parenting styles.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Piaget's Key Ideas</w:t>
      </w: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Adaptation:</w:t>
      </w:r>
      <w:r w:rsidRPr="00F45B15">
        <w:rPr>
          <w:rFonts w:ascii="Arial" w:hAnsi="Arial" w:cs="Arial"/>
          <w:sz w:val="24"/>
          <w:szCs w:val="24"/>
          <w:lang w:val="en-GB"/>
        </w:rPr>
        <w:t xml:space="preserve">  What it says: adapting to the world through assimilation and accommodation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Assimilation:</w:t>
      </w:r>
      <w:r w:rsidRPr="00F45B15">
        <w:rPr>
          <w:rFonts w:ascii="Arial" w:hAnsi="Arial" w:cs="Arial"/>
          <w:sz w:val="24"/>
          <w:szCs w:val="24"/>
          <w:lang w:val="en-GB"/>
        </w:rPr>
        <w:t xml:space="preserve">  The process by which a person takes material into their mind from the environment, which may mean changing the evidence of their senses to make it fit.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Accommodation:</w:t>
      </w:r>
      <w:r w:rsidRPr="00F45B15">
        <w:rPr>
          <w:rFonts w:ascii="Arial" w:hAnsi="Arial" w:cs="Arial"/>
          <w:sz w:val="24"/>
          <w:szCs w:val="24"/>
          <w:lang w:val="en-GB"/>
        </w:rPr>
        <w:t xml:space="preserve">  The difference made to one's mind or concepts by the process of assimilation.  </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Note that assimilation and accommodation go together: you can't have one without the other.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Classification:</w:t>
      </w:r>
      <w:r w:rsidRPr="00F45B15">
        <w:rPr>
          <w:rFonts w:ascii="Arial" w:hAnsi="Arial" w:cs="Arial"/>
          <w:sz w:val="24"/>
          <w:szCs w:val="24"/>
          <w:lang w:val="en-GB"/>
        </w:rPr>
        <w:t xml:space="preserve">  The ability to group objects together on the basis of common features.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Class Inclusion:</w:t>
      </w:r>
      <w:r w:rsidRPr="00F45B15">
        <w:rPr>
          <w:rFonts w:ascii="Arial" w:hAnsi="Arial" w:cs="Arial"/>
          <w:sz w:val="24"/>
          <w:szCs w:val="24"/>
          <w:lang w:val="en-GB"/>
        </w:rPr>
        <w:t xml:space="preserve">  The understanding, more advanced than simple classification, that some classes or sets of objects are also sub-sets of a larger class. (E.g. there is a class of objects called dogs. There is also a class called animals. But all dogs are also animals, so the class of animals includes that of dogs)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Conservation:</w:t>
      </w:r>
      <w:r w:rsidRPr="00F45B15">
        <w:rPr>
          <w:rFonts w:ascii="Arial" w:hAnsi="Arial" w:cs="Arial"/>
          <w:sz w:val="24"/>
          <w:szCs w:val="24"/>
          <w:lang w:val="en-GB"/>
        </w:rPr>
        <w:t xml:space="preserve">  The realisation that objects or sets of objects stay the same even when they are changed about or made to look different.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roofErr w:type="spellStart"/>
      <w:r w:rsidRPr="00F45B15">
        <w:rPr>
          <w:rFonts w:ascii="Arial" w:hAnsi="Arial" w:cs="Arial"/>
          <w:b/>
          <w:sz w:val="24"/>
          <w:szCs w:val="24"/>
          <w:lang w:val="en-GB"/>
        </w:rPr>
        <w:t>Decentration</w:t>
      </w:r>
      <w:proofErr w:type="spellEnd"/>
      <w:r w:rsidRPr="00F45B15">
        <w:rPr>
          <w:rFonts w:ascii="Arial" w:hAnsi="Arial" w:cs="Arial"/>
          <w:b/>
          <w:sz w:val="24"/>
          <w:szCs w:val="24"/>
          <w:lang w:val="en-GB"/>
        </w:rPr>
        <w:t>:</w:t>
      </w:r>
      <w:r w:rsidRPr="00F45B15">
        <w:rPr>
          <w:rFonts w:ascii="Arial" w:hAnsi="Arial" w:cs="Arial"/>
          <w:sz w:val="24"/>
          <w:szCs w:val="24"/>
          <w:lang w:val="en-GB"/>
        </w:rPr>
        <w:t xml:space="preserve">  The ability to move away from one system of classification to another one as appropriate.</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 </w:t>
      </w: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Egocentrism:</w:t>
      </w:r>
      <w:r w:rsidRPr="00F45B15">
        <w:rPr>
          <w:rFonts w:ascii="Arial" w:hAnsi="Arial" w:cs="Arial"/>
          <w:sz w:val="24"/>
          <w:szCs w:val="24"/>
          <w:lang w:val="en-GB"/>
        </w:rPr>
        <w:t xml:space="preserve">  The belief that you are the centre of the universe and everything revolves around you: the corresponding inability to see the world as someone else does and adapt to it. Not moral "selfishness", just an early stage of psychological development.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Operation:</w:t>
      </w:r>
      <w:r w:rsidRPr="00F45B15">
        <w:rPr>
          <w:rFonts w:ascii="Arial" w:hAnsi="Arial" w:cs="Arial"/>
          <w:sz w:val="24"/>
          <w:szCs w:val="24"/>
          <w:lang w:val="en-GB"/>
        </w:rPr>
        <w:t xml:space="preserve">  The process of working something out in your head. Young children (in the sensorimotor and pre-operational stages) have to act, and try things out in the real world, to work things out (like count on fingers): older children and adults can do more in their heads.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Schema (or scheme):</w:t>
      </w:r>
      <w:r w:rsidRPr="00F45B15">
        <w:rPr>
          <w:rFonts w:ascii="Arial" w:hAnsi="Arial" w:cs="Arial"/>
          <w:sz w:val="24"/>
          <w:szCs w:val="24"/>
          <w:lang w:val="en-GB"/>
        </w:rPr>
        <w:t xml:space="preserve">  The representation in the mind of a set of perceptions, ideas, and/or actions, which go together.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Piaget’s Stages of Cognitive Development</w:t>
      </w: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5492"/>
      </w:tblGrid>
      <w:tr w:rsidR="000848D3" w:rsidRPr="00F45B15" w:rsidTr="00426229">
        <w:tc>
          <w:tcPr>
            <w:tcW w:w="20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Stage</w:t>
            </w:r>
          </w:p>
        </w:tc>
        <w:tc>
          <w:tcPr>
            <w:tcW w:w="1701"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Age</w:t>
            </w:r>
          </w:p>
        </w:tc>
        <w:tc>
          <w:tcPr>
            <w:tcW w:w="54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Characterised by  </w:t>
            </w:r>
          </w:p>
        </w:tc>
      </w:tr>
      <w:tr w:rsidR="000848D3" w:rsidRPr="00F45B15" w:rsidTr="00426229">
        <w:tc>
          <w:tcPr>
            <w:tcW w:w="2093" w:type="dxa"/>
          </w:tcPr>
          <w:p w:rsidR="000848D3" w:rsidRPr="00F45B15" w:rsidRDefault="000848D3" w:rsidP="00426229">
            <w:pPr>
              <w:rPr>
                <w:rFonts w:ascii="Arial" w:hAnsi="Arial" w:cs="Arial"/>
                <w:b/>
                <w:sz w:val="24"/>
                <w:szCs w:val="24"/>
                <w:lang w:val="en-GB"/>
              </w:rPr>
            </w:pPr>
            <w:proofErr w:type="spellStart"/>
            <w:r w:rsidRPr="00F45B15">
              <w:rPr>
                <w:rFonts w:ascii="Arial" w:hAnsi="Arial" w:cs="Arial"/>
                <w:b/>
                <w:sz w:val="24"/>
                <w:szCs w:val="24"/>
                <w:lang w:val="en-GB"/>
              </w:rPr>
              <w:t>Sensori</w:t>
            </w:r>
            <w:proofErr w:type="spellEnd"/>
            <w:r w:rsidRPr="00F45B15">
              <w:rPr>
                <w:rFonts w:ascii="Arial" w:hAnsi="Arial" w:cs="Arial"/>
                <w:b/>
                <w:sz w:val="24"/>
                <w:szCs w:val="24"/>
                <w:lang w:val="en-GB"/>
              </w:rPr>
              <w:t xml:space="preserve">-motor  </w:t>
            </w:r>
          </w:p>
          <w:p w:rsidR="000848D3" w:rsidRPr="00F45B15" w:rsidRDefault="000848D3" w:rsidP="00426229">
            <w:pPr>
              <w:rPr>
                <w:rFonts w:ascii="Arial" w:hAnsi="Arial" w:cs="Arial"/>
                <w:sz w:val="24"/>
                <w:szCs w:val="24"/>
                <w:lang w:val="en-GB"/>
              </w:rPr>
            </w:pPr>
          </w:p>
        </w:tc>
        <w:tc>
          <w:tcPr>
            <w:tcW w:w="1701"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(Birth-2 </w:t>
            </w:r>
            <w:proofErr w:type="spellStart"/>
            <w:r w:rsidRPr="00F45B15">
              <w:rPr>
                <w:rFonts w:ascii="Arial" w:hAnsi="Arial" w:cs="Arial"/>
                <w:sz w:val="24"/>
                <w:szCs w:val="24"/>
                <w:lang w:val="en-GB"/>
              </w:rPr>
              <w:t>yrs</w:t>
            </w:r>
            <w:proofErr w:type="spellEnd"/>
          </w:p>
        </w:tc>
        <w:tc>
          <w:tcPr>
            <w:tcW w:w="54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Differentiates self from objects  </w:t>
            </w:r>
          </w:p>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Recognises self as agent of action and begins to act intentionally: e.g. pulls a string to set mobile in motion or shakes a rattle to make a noise  Achieves object permanence: realises that things continue to exist even when no longer present to the sense (pace Bishop </w:t>
            </w:r>
            <w:smartTag w:uri="urn:schemas-microsoft-com:office:smarttags" w:element="place">
              <w:smartTag w:uri="urn:schemas-microsoft-com:office:smarttags" w:element="City">
                <w:r w:rsidRPr="00F45B15">
                  <w:rPr>
                    <w:rFonts w:ascii="Arial" w:hAnsi="Arial" w:cs="Arial"/>
                    <w:sz w:val="24"/>
                    <w:szCs w:val="24"/>
                    <w:lang w:val="en-GB"/>
                  </w:rPr>
                  <w:t>Berkeley</w:t>
                </w:r>
              </w:smartTag>
            </w:smartTag>
            <w:r w:rsidRPr="00F45B15">
              <w:rPr>
                <w:rFonts w:ascii="Arial" w:hAnsi="Arial" w:cs="Arial"/>
                <w:sz w:val="24"/>
                <w:szCs w:val="24"/>
                <w:lang w:val="en-GB"/>
              </w:rPr>
              <w:t xml:space="preserve">)  </w:t>
            </w:r>
          </w:p>
          <w:p w:rsidR="000848D3" w:rsidRPr="00F45B15" w:rsidRDefault="000848D3" w:rsidP="00426229">
            <w:pPr>
              <w:rPr>
                <w:rFonts w:ascii="Arial" w:hAnsi="Arial" w:cs="Arial"/>
                <w:sz w:val="24"/>
                <w:szCs w:val="24"/>
                <w:lang w:val="en-GB"/>
              </w:rPr>
            </w:pPr>
          </w:p>
        </w:tc>
      </w:tr>
      <w:tr w:rsidR="000848D3" w:rsidRPr="00F45B15" w:rsidTr="00426229">
        <w:tc>
          <w:tcPr>
            <w:tcW w:w="2093" w:type="dxa"/>
          </w:tcPr>
          <w:p w:rsidR="000848D3" w:rsidRPr="00F45B15" w:rsidRDefault="000848D3" w:rsidP="00426229">
            <w:pPr>
              <w:rPr>
                <w:rFonts w:ascii="Arial" w:hAnsi="Arial" w:cs="Arial"/>
                <w:b/>
                <w:sz w:val="24"/>
                <w:szCs w:val="24"/>
                <w:lang w:val="en-GB"/>
              </w:rPr>
            </w:pPr>
            <w:r w:rsidRPr="00F45B15">
              <w:rPr>
                <w:rFonts w:ascii="Arial" w:hAnsi="Arial" w:cs="Arial"/>
                <w:b/>
                <w:sz w:val="24"/>
                <w:szCs w:val="24"/>
                <w:lang w:val="en-GB"/>
              </w:rPr>
              <w:t xml:space="preserve">Pre-operational  </w:t>
            </w:r>
          </w:p>
          <w:p w:rsidR="000848D3" w:rsidRPr="00F45B15" w:rsidRDefault="000848D3" w:rsidP="00426229">
            <w:pPr>
              <w:rPr>
                <w:rFonts w:ascii="Arial" w:hAnsi="Arial" w:cs="Arial"/>
                <w:sz w:val="24"/>
                <w:szCs w:val="24"/>
                <w:lang w:val="en-GB"/>
              </w:rPr>
            </w:pPr>
          </w:p>
        </w:tc>
        <w:tc>
          <w:tcPr>
            <w:tcW w:w="1701"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2-7 years</w:t>
            </w:r>
          </w:p>
        </w:tc>
        <w:tc>
          <w:tcPr>
            <w:tcW w:w="54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Learns to use language and to represent objects by images and words  </w:t>
            </w:r>
          </w:p>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Thinking is still egocentric: has difficulty taking the viewpoint of others  Classifies objects by a single feature: e.g. groups together all the red blocks regardless of shape or all the square blocks regardless of colour  </w:t>
            </w:r>
          </w:p>
          <w:p w:rsidR="000848D3" w:rsidRPr="00F45B15" w:rsidRDefault="000848D3" w:rsidP="00426229">
            <w:pPr>
              <w:rPr>
                <w:rFonts w:ascii="Arial" w:hAnsi="Arial" w:cs="Arial"/>
                <w:sz w:val="24"/>
                <w:szCs w:val="24"/>
                <w:lang w:val="en-GB"/>
              </w:rPr>
            </w:pPr>
          </w:p>
        </w:tc>
      </w:tr>
      <w:tr w:rsidR="000848D3" w:rsidRPr="00F45B15" w:rsidTr="00426229">
        <w:tc>
          <w:tcPr>
            <w:tcW w:w="2093" w:type="dxa"/>
          </w:tcPr>
          <w:p w:rsidR="000848D3" w:rsidRPr="00F45B15" w:rsidRDefault="000848D3" w:rsidP="00426229">
            <w:pPr>
              <w:rPr>
                <w:rFonts w:ascii="Arial" w:hAnsi="Arial" w:cs="Arial"/>
                <w:b/>
                <w:sz w:val="24"/>
                <w:szCs w:val="24"/>
                <w:lang w:val="en-GB"/>
              </w:rPr>
            </w:pPr>
            <w:r w:rsidRPr="00F45B15">
              <w:rPr>
                <w:rFonts w:ascii="Arial" w:hAnsi="Arial" w:cs="Arial"/>
                <w:b/>
                <w:sz w:val="24"/>
                <w:szCs w:val="24"/>
                <w:lang w:val="en-GB"/>
              </w:rPr>
              <w:t xml:space="preserve">Concrete operational  </w:t>
            </w:r>
          </w:p>
          <w:p w:rsidR="000848D3" w:rsidRPr="00F45B15" w:rsidRDefault="000848D3" w:rsidP="00426229">
            <w:pPr>
              <w:rPr>
                <w:rFonts w:ascii="Arial" w:hAnsi="Arial" w:cs="Arial"/>
                <w:sz w:val="24"/>
                <w:szCs w:val="24"/>
                <w:lang w:val="en-GB"/>
              </w:rPr>
            </w:pPr>
          </w:p>
        </w:tc>
        <w:tc>
          <w:tcPr>
            <w:tcW w:w="1701"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7-11 years</w:t>
            </w:r>
          </w:p>
        </w:tc>
        <w:tc>
          <w:tcPr>
            <w:tcW w:w="54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Can think logically about objects and events  </w:t>
            </w:r>
          </w:p>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Achieves conservation of number (age 6), mass (age 7), and weight (age 9)  </w:t>
            </w:r>
          </w:p>
          <w:p w:rsidR="000848D3" w:rsidRPr="00F45B15" w:rsidRDefault="000848D3" w:rsidP="00426229">
            <w:pPr>
              <w:rPr>
                <w:rFonts w:ascii="Arial" w:hAnsi="Arial" w:cs="Arial"/>
                <w:sz w:val="24"/>
                <w:szCs w:val="24"/>
                <w:lang w:val="en-GB"/>
              </w:rPr>
            </w:pPr>
          </w:p>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Classifies objects according to several features and can order them in series along a single dimension such as size.  </w:t>
            </w:r>
          </w:p>
          <w:p w:rsidR="000848D3" w:rsidRPr="00F45B15" w:rsidRDefault="000848D3" w:rsidP="00426229">
            <w:pPr>
              <w:rPr>
                <w:rFonts w:ascii="Arial" w:hAnsi="Arial" w:cs="Arial"/>
                <w:sz w:val="24"/>
                <w:szCs w:val="24"/>
                <w:lang w:val="en-GB"/>
              </w:rPr>
            </w:pPr>
          </w:p>
        </w:tc>
      </w:tr>
      <w:tr w:rsidR="000848D3" w:rsidRPr="00F45B15" w:rsidTr="00426229">
        <w:tc>
          <w:tcPr>
            <w:tcW w:w="2093" w:type="dxa"/>
          </w:tcPr>
          <w:p w:rsidR="000848D3" w:rsidRPr="00F45B15" w:rsidRDefault="000848D3" w:rsidP="00426229">
            <w:pPr>
              <w:rPr>
                <w:rFonts w:ascii="Arial" w:hAnsi="Arial" w:cs="Arial"/>
                <w:b/>
                <w:sz w:val="24"/>
                <w:szCs w:val="24"/>
                <w:lang w:val="en-GB"/>
              </w:rPr>
            </w:pPr>
            <w:r w:rsidRPr="00F45B15">
              <w:rPr>
                <w:rFonts w:ascii="Arial" w:hAnsi="Arial" w:cs="Arial"/>
                <w:b/>
                <w:sz w:val="24"/>
                <w:szCs w:val="24"/>
                <w:lang w:val="en-GB"/>
              </w:rPr>
              <w:t xml:space="preserve">Formal operational  </w:t>
            </w:r>
          </w:p>
          <w:p w:rsidR="000848D3" w:rsidRPr="00F45B15" w:rsidRDefault="000848D3" w:rsidP="00426229">
            <w:pPr>
              <w:rPr>
                <w:rFonts w:ascii="Arial" w:hAnsi="Arial" w:cs="Arial"/>
                <w:b/>
                <w:sz w:val="24"/>
                <w:szCs w:val="24"/>
                <w:lang w:val="en-GB"/>
              </w:rPr>
            </w:pPr>
          </w:p>
        </w:tc>
        <w:tc>
          <w:tcPr>
            <w:tcW w:w="1701"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11 years and up</w:t>
            </w:r>
          </w:p>
        </w:tc>
        <w:tc>
          <w:tcPr>
            <w:tcW w:w="5493" w:type="dxa"/>
          </w:tcPr>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Can think logically about abstract propositions and test hypotheses systematically  </w:t>
            </w:r>
          </w:p>
          <w:p w:rsidR="000848D3" w:rsidRPr="00F45B15" w:rsidRDefault="000848D3" w:rsidP="00426229">
            <w:pPr>
              <w:rPr>
                <w:rFonts w:ascii="Arial" w:hAnsi="Arial" w:cs="Arial"/>
                <w:sz w:val="24"/>
                <w:szCs w:val="24"/>
                <w:lang w:val="en-GB"/>
              </w:rPr>
            </w:pPr>
            <w:r w:rsidRPr="00F45B15">
              <w:rPr>
                <w:rFonts w:ascii="Arial" w:hAnsi="Arial" w:cs="Arial"/>
                <w:sz w:val="24"/>
                <w:szCs w:val="24"/>
                <w:lang w:val="en-GB"/>
              </w:rPr>
              <w:t xml:space="preserve">Becomes concerned with the hypothetical, the future, and ideological problems  </w:t>
            </w:r>
          </w:p>
          <w:p w:rsidR="000848D3" w:rsidRPr="00F45B15" w:rsidRDefault="000848D3" w:rsidP="00426229">
            <w:pPr>
              <w:rPr>
                <w:rFonts w:ascii="Arial" w:hAnsi="Arial" w:cs="Arial"/>
                <w:sz w:val="24"/>
                <w:szCs w:val="24"/>
                <w:lang w:val="en-GB"/>
              </w:rPr>
            </w:pPr>
          </w:p>
        </w:tc>
      </w:tr>
    </w:tbl>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The accumulating evidence is that this scheme is too rigid: many children manage concrete operations earlier than he thought, and some people never attain formal operations (or at least are not called upon to use them).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Piaget's approach is central to the school of cognitive theory known as "cognitive constructivism": other scholars, known as "social constructivists", such as </w:t>
      </w:r>
      <w:proofErr w:type="spellStart"/>
      <w:r w:rsidRPr="00F45B15">
        <w:rPr>
          <w:rFonts w:ascii="Arial" w:hAnsi="Arial" w:cs="Arial"/>
          <w:sz w:val="24"/>
          <w:szCs w:val="24"/>
          <w:lang w:val="en-GB"/>
        </w:rPr>
        <w:t>Vygotsky</w:t>
      </w:r>
      <w:proofErr w:type="spellEnd"/>
      <w:r w:rsidRPr="00F45B15">
        <w:rPr>
          <w:rFonts w:ascii="Arial" w:hAnsi="Arial" w:cs="Arial"/>
          <w:sz w:val="24"/>
          <w:szCs w:val="24"/>
          <w:lang w:val="en-GB"/>
        </w:rPr>
        <w:t xml:space="preserve"> and Bruner, have laid more emphasis on the part played by language and other people in enabling children to learn.</w:t>
      </w:r>
    </w:p>
    <w:p w:rsidR="000848D3" w:rsidRPr="00F45B15" w:rsidRDefault="000848D3" w:rsidP="000848D3">
      <w:pPr>
        <w:rPr>
          <w:rFonts w:ascii="Arial" w:hAnsi="Arial" w:cs="Arial"/>
          <w:sz w:val="24"/>
          <w:szCs w:val="24"/>
          <w:lang w:val="en-GB"/>
        </w:rPr>
      </w:pPr>
    </w:p>
    <w:p w:rsidR="000848D3" w:rsidRPr="00F45B15" w:rsidRDefault="000848D3" w:rsidP="000848D3">
      <w:pPr>
        <w:jc w:val="cente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 xml:space="preserve">Further Reading </w:t>
      </w:r>
      <w:r w:rsidRPr="00F45B15">
        <w:rPr>
          <w:rFonts w:ascii="Arial" w:hAnsi="Arial" w:cs="Arial"/>
          <w:sz w:val="24"/>
          <w:szCs w:val="24"/>
          <w:lang w:val="en-GB"/>
        </w:rPr>
        <w:t>(optional)</w:t>
      </w:r>
    </w:p>
    <w:p w:rsidR="000848D3" w:rsidRPr="00F45B15" w:rsidRDefault="000848D3" w:rsidP="000848D3">
      <w:pPr>
        <w:rPr>
          <w:rFonts w:ascii="Arial" w:hAnsi="Arial" w:cs="Arial"/>
          <w:sz w:val="24"/>
          <w:szCs w:val="24"/>
          <w:lang w:val="en-GB"/>
        </w:rPr>
      </w:pPr>
    </w:p>
    <w:p w:rsidR="000848D3" w:rsidRPr="00F45B15" w:rsidRDefault="000848D3" w:rsidP="000848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Cs/>
          <w:sz w:val="24"/>
          <w:szCs w:val="24"/>
        </w:rPr>
      </w:pPr>
      <w:r w:rsidRPr="00F45B15">
        <w:rPr>
          <w:rFonts w:ascii="Arial" w:hAnsi="Arial" w:cs="Arial"/>
          <w:bCs/>
          <w:sz w:val="24"/>
          <w:szCs w:val="24"/>
        </w:rPr>
        <w:t xml:space="preserve">Gerhardt, S. (2004) </w:t>
      </w:r>
      <w:r w:rsidRPr="00F45B15">
        <w:rPr>
          <w:rFonts w:ascii="Arial" w:hAnsi="Arial" w:cs="Arial"/>
          <w:bCs/>
          <w:i/>
          <w:sz w:val="24"/>
          <w:szCs w:val="24"/>
        </w:rPr>
        <w:t>Why Love Matters: How Affection Shapes a Baby's Brain</w:t>
      </w:r>
      <w:r w:rsidRPr="00F45B15">
        <w:rPr>
          <w:rFonts w:ascii="Arial" w:hAnsi="Arial" w:cs="Arial"/>
          <w:bCs/>
          <w:sz w:val="24"/>
          <w:szCs w:val="24"/>
        </w:rPr>
        <w:t xml:space="preserve">. </w:t>
      </w:r>
      <w:proofErr w:type="spellStart"/>
      <w:r w:rsidRPr="00F45B15">
        <w:rPr>
          <w:rFonts w:ascii="Arial" w:hAnsi="Arial" w:cs="Arial"/>
          <w:bCs/>
          <w:sz w:val="24"/>
          <w:szCs w:val="24"/>
        </w:rPr>
        <w:t>Routledge</w:t>
      </w:r>
      <w:proofErr w:type="spellEnd"/>
    </w:p>
    <w:p w:rsidR="000848D3" w:rsidRPr="00F45B15" w:rsidRDefault="000848D3" w:rsidP="000848D3">
      <w:pPr>
        <w:jc w:val="center"/>
        <w:rPr>
          <w:rFonts w:ascii="Arial" w:hAnsi="Arial" w:cs="Arial"/>
          <w:sz w:val="28"/>
          <w:szCs w:val="28"/>
          <w:lang w:val="en-GB"/>
        </w:rPr>
      </w:pPr>
      <w:r w:rsidRPr="00F45B15">
        <w:rPr>
          <w:rFonts w:ascii="Arial" w:hAnsi="Arial" w:cs="Arial"/>
          <w:bCs/>
          <w:sz w:val="24"/>
          <w:szCs w:val="24"/>
        </w:rPr>
        <w:br w:type="page"/>
      </w:r>
      <w:r w:rsidRPr="00F45B15">
        <w:rPr>
          <w:rFonts w:ascii="Arial" w:hAnsi="Arial" w:cs="Arial"/>
          <w:b/>
          <w:sz w:val="28"/>
          <w:szCs w:val="28"/>
          <w:lang w:val="en-GB"/>
        </w:rPr>
        <w:lastRenderedPageBreak/>
        <w:t xml:space="preserve">Session </w:t>
      </w:r>
      <w:r w:rsidR="008102EC" w:rsidRPr="00F45B15">
        <w:rPr>
          <w:rFonts w:ascii="Arial" w:hAnsi="Arial" w:cs="Arial"/>
          <w:b/>
          <w:sz w:val="28"/>
          <w:szCs w:val="28"/>
          <w:lang w:val="en-GB"/>
        </w:rPr>
        <w:t>5</w:t>
      </w:r>
      <w:r w:rsidRPr="00F45B15">
        <w:rPr>
          <w:rFonts w:ascii="Arial" w:hAnsi="Arial" w:cs="Arial"/>
          <w:b/>
          <w:sz w:val="28"/>
          <w:szCs w:val="28"/>
          <w:lang w:val="en-GB"/>
        </w:rPr>
        <w:t xml:space="preserve"> - Coping with treatment</w:t>
      </w:r>
    </w:p>
    <w:p w:rsidR="000848D3" w:rsidRPr="00F45B15" w:rsidRDefault="000848D3" w:rsidP="000848D3">
      <w:pPr>
        <w:rPr>
          <w:rFonts w:ascii="Arial" w:hAnsi="Arial" w:cs="Arial"/>
          <w:sz w:val="22"/>
          <w:szCs w:val="22"/>
          <w:lang w:val="en-GB"/>
        </w:rPr>
      </w:pPr>
    </w:p>
    <w:p w:rsidR="000848D3" w:rsidRPr="00F45B15" w:rsidRDefault="000848D3" w:rsidP="000848D3">
      <w:pPr>
        <w:ind w:left="72"/>
        <w:rPr>
          <w:rFonts w:ascii="Arial" w:hAnsi="Arial" w:cs="Arial"/>
          <w:sz w:val="22"/>
          <w:szCs w:val="22"/>
          <w:lang w:val="en-GB"/>
        </w:rPr>
      </w:pPr>
    </w:p>
    <w:p w:rsidR="000848D3" w:rsidRPr="00F45B15" w:rsidRDefault="000848D3" w:rsidP="000848D3">
      <w:pPr>
        <w:ind w:left="72"/>
        <w:rPr>
          <w:rFonts w:ascii="Arial" w:hAnsi="Arial" w:cs="Arial"/>
          <w:b/>
          <w:sz w:val="24"/>
          <w:szCs w:val="24"/>
          <w:lang w:val="en-GB"/>
        </w:rPr>
      </w:pPr>
      <w:r w:rsidRPr="00F45B15">
        <w:rPr>
          <w:rFonts w:ascii="Arial" w:hAnsi="Arial" w:cs="Arial"/>
          <w:b/>
          <w:sz w:val="24"/>
          <w:szCs w:val="24"/>
          <w:lang w:val="en-GB"/>
        </w:rPr>
        <w:t>Outline</w:t>
      </w:r>
    </w:p>
    <w:p w:rsidR="006368FB" w:rsidRPr="00F45B15" w:rsidRDefault="006368FB" w:rsidP="000848D3">
      <w:pPr>
        <w:ind w:left="72"/>
        <w:rPr>
          <w:rFonts w:ascii="Arial" w:hAnsi="Arial" w:cs="Arial"/>
          <w:b/>
          <w:sz w:val="24"/>
          <w:szCs w:val="24"/>
          <w:lang w:val="en-GB"/>
        </w:rPr>
      </w:pPr>
    </w:p>
    <w:p w:rsidR="006368FB" w:rsidRPr="00F45B15" w:rsidRDefault="006368FB" w:rsidP="000848D3">
      <w:pPr>
        <w:ind w:left="72"/>
        <w:rPr>
          <w:rFonts w:ascii="Arial" w:hAnsi="Arial" w:cs="Arial"/>
          <w:sz w:val="24"/>
          <w:szCs w:val="24"/>
          <w:lang w:val="en-GB"/>
        </w:rPr>
      </w:pPr>
      <w:r w:rsidRPr="00F45B15">
        <w:rPr>
          <w:rFonts w:ascii="Arial" w:hAnsi="Arial" w:cs="Arial"/>
          <w:sz w:val="24"/>
          <w:szCs w:val="24"/>
          <w:lang w:val="en-GB"/>
        </w:rPr>
        <w:t>In this session we will focus on the distress associated with painful and intrusive medical and surgical procedures. We will look at what makes these stressful and</w:t>
      </w:r>
      <w:r w:rsidR="009839A5" w:rsidRPr="00F45B15">
        <w:rPr>
          <w:rFonts w:ascii="Arial" w:hAnsi="Arial" w:cs="Arial"/>
          <w:sz w:val="24"/>
          <w:szCs w:val="24"/>
          <w:lang w:val="en-GB"/>
        </w:rPr>
        <w:t xml:space="preserve"> what can be done to make them less so through the use of coping procedures. We will look at the different ways in which patients can be prepared beforehand and the effects of this. We will also look at ways of enhancing control for patients undergoing treatment and other types of coping strategies such as relaxation. Finally, we will consider how coping preparations can be used to minimize distress in child patients.</w:t>
      </w:r>
    </w:p>
    <w:p w:rsidR="000848D3" w:rsidRPr="00F45B15" w:rsidRDefault="000848D3" w:rsidP="000848D3">
      <w:pPr>
        <w:ind w:left="72"/>
        <w:rPr>
          <w:rFonts w:ascii="Arial" w:hAnsi="Arial" w:cs="Arial"/>
          <w:sz w:val="24"/>
          <w:szCs w:val="24"/>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Learning objectives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Describe with reference to Lazarus &amp; </w:t>
      </w:r>
      <w:proofErr w:type="spellStart"/>
      <w:r w:rsidRPr="00F45B15">
        <w:rPr>
          <w:rFonts w:ascii="Arial" w:hAnsi="Arial" w:cs="Arial"/>
          <w:sz w:val="24"/>
          <w:szCs w:val="24"/>
          <w:lang w:val="en-GB"/>
        </w:rPr>
        <w:t>Folkman’s</w:t>
      </w:r>
      <w:proofErr w:type="spellEnd"/>
      <w:r w:rsidRPr="00F45B15">
        <w:rPr>
          <w:rFonts w:ascii="Arial" w:hAnsi="Arial" w:cs="Arial"/>
          <w:sz w:val="24"/>
          <w:szCs w:val="24"/>
          <w:lang w:val="en-GB"/>
        </w:rPr>
        <w:t xml:space="preserve"> Transactional definition of stress why some medical and surgical procedures are stressful.</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Identify strategies to prepare patients for treatment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the two different types of information which can be provided and their relative efficacy in reducing distress.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the effect of perceived control on patient distress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Define and give examples of problem-focussed and emotion-focussed coping strategies.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Discuss the importance of identify individual differences in preferred coping style and the importance of matching preparation to patient preferred coping style.</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Describe the specific considerations for helping children cope with treatment.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6"/>
        </w:numPr>
        <w:tabs>
          <w:tab w:val="clear" w:pos="720"/>
          <w:tab w:val="num" w:pos="360"/>
        </w:tabs>
        <w:ind w:left="360"/>
        <w:rPr>
          <w:sz w:val="24"/>
          <w:szCs w:val="24"/>
          <w:lang w:val="en-GB"/>
        </w:rPr>
      </w:pPr>
      <w:r w:rsidRPr="00F45B15">
        <w:rPr>
          <w:rFonts w:ascii="Arial" w:hAnsi="Arial" w:cs="Arial"/>
          <w:sz w:val="24"/>
          <w:szCs w:val="24"/>
          <w:lang w:val="en-GB"/>
        </w:rPr>
        <w:t>Give examples of effective strategies to help children cope with treatment.</w:t>
      </w:r>
    </w:p>
    <w:p w:rsidR="000848D3" w:rsidRPr="00F45B15" w:rsidRDefault="000848D3" w:rsidP="000848D3">
      <w:pPr>
        <w:rPr>
          <w:lang w:val="en-GB"/>
        </w:rPr>
      </w:pPr>
    </w:p>
    <w:p w:rsidR="000848D3" w:rsidRPr="00F45B15" w:rsidRDefault="000848D3" w:rsidP="000848D3">
      <w:pPr>
        <w:rPr>
          <w:rFonts w:ascii="Arial" w:hAnsi="Arial" w:cs="Arial"/>
          <w:b/>
          <w:sz w:val="24"/>
          <w:szCs w:val="24"/>
          <w:lang w:val="en-GB"/>
        </w:rPr>
      </w:pPr>
      <w:r w:rsidRPr="00F45B15">
        <w:rPr>
          <w:rFonts w:ascii="Arial" w:hAnsi="Arial" w:cs="Arial"/>
          <w:sz w:val="22"/>
          <w:szCs w:val="22"/>
          <w:lang w:val="en-GB"/>
        </w:rPr>
        <w:br w:type="page"/>
      </w:r>
      <w:r w:rsidRPr="00F45B15">
        <w:rPr>
          <w:rFonts w:ascii="Arial" w:hAnsi="Arial" w:cs="Arial"/>
          <w:b/>
          <w:sz w:val="24"/>
          <w:szCs w:val="24"/>
          <w:lang w:val="en-GB"/>
        </w:rPr>
        <w:lastRenderedPageBreak/>
        <w:t>Notes</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Transactional definition of stress</w:t>
      </w:r>
      <w:r w:rsidRPr="00F45B15">
        <w:rPr>
          <w:rFonts w:ascii="Arial" w:hAnsi="Arial" w:cs="Arial"/>
          <w:sz w:val="24"/>
          <w:szCs w:val="24"/>
          <w:lang w:val="en-GB"/>
        </w:rPr>
        <w:t xml:space="preserve"> (Lazarus &amp; </w:t>
      </w:r>
      <w:proofErr w:type="spellStart"/>
      <w:r w:rsidRPr="00F45B15">
        <w:rPr>
          <w:rFonts w:ascii="Arial" w:hAnsi="Arial" w:cs="Arial"/>
          <w:sz w:val="24"/>
          <w:szCs w:val="24"/>
          <w:lang w:val="en-GB"/>
        </w:rPr>
        <w:t>Folkman</w:t>
      </w:r>
      <w:proofErr w:type="spellEnd"/>
      <w:r w:rsidRPr="00F45B15">
        <w:rPr>
          <w:rFonts w:ascii="Arial" w:hAnsi="Arial" w:cs="Arial"/>
          <w:sz w:val="24"/>
          <w:szCs w:val="24"/>
          <w:lang w:val="en-GB"/>
        </w:rPr>
        <w:t xml:space="preserve"> 1984)</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“Stress is a condition that results when the person / environment transactions lead the individual to perceive a discrepancy between the demands of the situation and the coping resources available.”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Definition applied to hospitalization for medical/surgical procedure</w:t>
      </w:r>
    </w:p>
    <w:p w:rsidR="000848D3" w:rsidRPr="00F45B15" w:rsidRDefault="000848D3" w:rsidP="000848D3">
      <w:pPr>
        <w:rPr>
          <w:rFonts w:ascii="Arial" w:hAnsi="Arial" w:cs="Arial"/>
          <w:sz w:val="24"/>
          <w:szCs w:val="24"/>
          <w:lang w:val="en-GB"/>
        </w:rPr>
      </w:pPr>
    </w:p>
    <w:p w:rsidR="000848D3" w:rsidRPr="00F45B15" w:rsidRDefault="005E0541" w:rsidP="000848D3">
      <w:pPr>
        <w:rPr>
          <w:rFonts w:ascii="Arial" w:hAnsi="Arial" w:cs="Arial"/>
          <w:sz w:val="24"/>
          <w:szCs w:val="24"/>
          <w:lang w:val="en-GB"/>
        </w:rPr>
      </w:pPr>
      <w:r w:rsidRPr="00F45B15">
        <w:rPr>
          <w:rFonts w:ascii="Arial" w:hAnsi="Arial" w:cs="Arial"/>
          <w:noProof/>
          <w:sz w:val="24"/>
          <w:szCs w:val="24"/>
          <w:lang w:val="en-GB" w:eastAsia="en-GB"/>
        </w:rPr>
        <mc:AlternateContent>
          <mc:Choice Requires="wpc">
            <w:drawing>
              <wp:inline distT="0" distB="0" distL="0" distR="0" wp14:anchorId="259DBF25" wp14:editId="2FBAB5B3">
                <wp:extent cx="5486400" cy="3200400"/>
                <wp:effectExtent l="0" t="0" r="0" b="0"/>
                <wp:docPr id="1276" name="Canvas 1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3" name="AutoShape 1278"/>
                        <wps:cNvSpPr>
                          <a:spLocks noChangeArrowheads="1"/>
                        </wps:cNvSpPr>
                        <wps:spPr bwMode="auto">
                          <a:xfrm>
                            <a:off x="2171700" y="2057294"/>
                            <a:ext cx="1028700" cy="10290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 name="Text Box 1279"/>
                        <wps:cNvSpPr txBox="1">
                          <a:spLocks noChangeArrowheads="1"/>
                        </wps:cNvSpPr>
                        <wps:spPr bwMode="auto">
                          <a:xfrm>
                            <a:off x="342900" y="686012"/>
                            <a:ext cx="1257300" cy="1371283"/>
                          </a:xfrm>
                          <a:prstGeom prst="rect">
                            <a:avLst/>
                          </a:prstGeom>
                          <a:solidFill>
                            <a:srgbClr val="FFFFFF"/>
                          </a:solidFill>
                          <a:ln w="9525">
                            <a:solidFill>
                              <a:srgbClr val="000000"/>
                            </a:solidFill>
                            <a:miter lim="800000"/>
                            <a:headEnd/>
                            <a:tailEnd/>
                          </a:ln>
                        </wps:spPr>
                        <wps:txbx>
                          <w:txbxContent>
                            <w:p w:rsidR="002A0F89" w:rsidRPr="00146B4B" w:rsidRDefault="002A0F89" w:rsidP="000848D3">
                              <w:pPr>
                                <w:rPr>
                                  <w:rFonts w:ascii="Arial" w:hAnsi="Arial" w:cs="Arial"/>
                                  <w:lang w:val="en-GB"/>
                                </w:rPr>
                              </w:pPr>
                              <w:r w:rsidRPr="00146B4B">
                                <w:rPr>
                                  <w:rFonts w:ascii="Arial" w:hAnsi="Arial" w:cs="Arial"/>
                                  <w:lang w:val="en-GB"/>
                                </w:rPr>
                                <w:t>Threats</w:t>
                              </w:r>
                            </w:p>
                            <w:p w:rsidR="002A0F89" w:rsidRPr="00146B4B" w:rsidRDefault="002A0F89" w:rsidP="000848D3">
                              <w:pPr>
                                <w:rPr>
                                  <w:rFonts w:ascii="Arial" w:hAnsi="Arial" w:cs="Arial"/>
                                  <w:lang w:val="en-GB"/>
                                </w:rPr>
                              </w:pP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p>
                          </w:txbxContent>
                        </wps:txbx>
                        <wps:bodyPr rot="0" vert="horz" wrap="square" lIns="91440" tIns="45720" rIns="91440" bIns="45720" anchor="t" anchorCtr="0" upright="1">
                          <a:noAutofit/>
                        </wps:bodyPr>
                      </wps:wsp>
                      <wps:wsp>
                        <wps:cNvPr id="1156" name="Line 1280"/>
                        <wps:cNvCnPr/>
                        <wps:spPr bwMode="auto">
                          <a:xfrm flipV="1">
                            <a:off x="571500" y="1600200"/>
                            <a:ext cx="3771900" cy="913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Text Box 1281"/>
                        <wps:cNvSpPr txBox="1">
                          <a:spLocks noChangeArrowheads="1"/>
                        </wps:cNvSpPr>
                        <wps:spPr bwMode="auto">
                          <a:xfrm>
                            <a:off x="3657600" y="114088"/>
                            <a:ext cx="1143000" cy="1371283"/>
                          </a:xfrm>
                          <a:prstGeom prst="rect">
                            <a:avLst/>
                          </a:prstGeom>
                          <a:solidFill>
                            <a:srgbClr val="FFFFFF"/>
                          </a:solidFill>
                          <a:ln w="9525">
                            <a:solidFill>
                              <a:srgbClr val="000000"/>
                            </a:solidFill>
                            <a:miter lim="800000"/>
                            <a:headEnd/>
                            <a:tailEnd/>
                          </a:ln>
                        </wps:spPr>
                        <wps:txbx>
                          <w:txbxContent>
                            <w:p w:rsidR="002A0F89" w:rsidRPr="00146B4B" w:rsidRDefault="002A0F89" w:rsidP="000848D3">
                              <w:pPr>
                                <w:rPr>
                                  <w:rFonts w:ascii="Arial" w:hAnsi="Arial" w:cs="Arial"/>
                                  <w:lang w:val="en-GB"/>
                                </w:rPr>
                              </w:pPr>
                              <w:r w:rsidRPr="00146B4B">
                                <w:rPr>
                                  <w:rFonts w:ascii="Arial" w:hAnsi="Arial" w:cs="Arial"/>
                                  <w:lang w:val="en-GB"/>
                                </w:rPr>
                                <w:t>Coping resources</w:t>
                              </w:r>
                            </w:p>
                            <w:p w:rsidR="002A0F89" w:rsidRPr="00146B4B" w:rsidRDefault="002A0F89" w:rsidP="000848D3">
                              <w:pPr>
                                <w:rPr>
                                  <w:rFonts w:ascii="Arial" w:hAnsi="Arial" w:cs="Arial"/>
                                  <w:lang w:val="en-GB"/>
                                </w:rPr>
                              </w:pP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p>
                          </w:txbxContent>
                        </wps:txbx>
                        <wps:bodyPr rot="0" vert="horz" wrap="square" lIns="91440" tIns="45720" rIns="91440" bIns="45720" anchor="t" anchorCtr="0" upright="1">
                          <a:noAutofit/>
                        </wps:bodyPr>
                      </wps:wsp>
                      <wps:wsp>
                        <wps:cNvPr id="1158" name="Text Box 1282"/>
                        <wps:cNvSpPr txBox="1">
                          <a:spLocks noChangeArrowheads="1"/>
                        </wps:cNvSpPr>
                        <wps:spPr bwMode="auto">
                          <a:xfrm>
                            <a:off x="2400300" y="2629218"/>
                            <a:ext cx="685800" cy="456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F89" w:rsidRPr="00146B4B" w:rsidRDefault="002A0F89" w:rsidP="000848D3">
                              <w:pPr>
                                <w:rPr>
                                  <w:rFonts w:ascii="Arial" w:hAnsi="Arial" w:cs="Arial"/>
                                  <w:lang w:val="en-GB"/>
                                </w:rPr>
                              </w:pPr>
                              <w:r w:rsidRPr="00146B4B">
                                <w:rPr>
                                  <w:rFonts w:ascii="Arial" w:hAnsi="Arial" w:cs="Arial"/>
                                  <w:lang w:val="en-GB"/>
                                </w:rPr>
                                <w:t>Stress</w:t>
                              </w:r>
                            </w:p>
                          </w:txbxContent>
                        </wps:txbx>
                        <wps:bodyPr rot="0" vert="horz" wrap="square" lIns="91440" tIns="45720" rIns="91440" bIns="45720" anchor="t" anchorCtr="0" upright="1">
                          <a:noAutofit/>
                        </wps:bodyPr>
                      </wps:wsp>
                    </wpc:wpc>
                  </a:graphicData>
                </a:graphic>
              </wp:inline>
            </w:drawing>
          </mc:Choice>
          <mc:Fallback>
            <w:pict>
              <v:group id="Canvas 1276" o:spid="_x0000_s103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">
                <v:shape id="_x0000_s1037" type="#_x0000_t75" style="position:absolute;width:54864;height:32004;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8" o:spid="_x0000_s1038" type="#_x0000_t5" style="position:absolute;left:21717;top:20572;width:10287;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MQA&#10;AADdAAAADwAAAGRycy9kb3ducmV2LnhtbERPTWvCQBC9C/6HZQQvpdmkUltSVymFYulFTKTgbchO&#10;k5DsbMhuYvrv3YLgbR7vcza7ybRipN7VlhUkUQyCuLC65lLBKf98fAXhPLLG1jIp+CMHu+18tsFU&#10;2wsfacx8KUIIuxQVVN53qZSuqMigi2xHHLhf2xv0Afal1D1eQrhp5VMcr6XBmkNDhR19VFQ02WAU&#10;YHP++Tb6IIe8rOP9eXh4yRtSarmY3t9AeJr8XXxzf+kwP3lewf8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f0jEAAAA3QAAAA8AAAAAAAAAAAAAAAAAmAIAAGRycy9k&#10;b3ducmV2LnhtbFBLBQYAAAAABAAEAPUAAACJAwAAAAA=&#10;"/>
                <v:shape id="Text Box 1279" o:spid="_x0000_s1039" type="#_x0000_t202" style="position:absolute;left:3429;top:6860;width:12573;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xrsQA&#10;AADdAAAADwAAAGRycy9kb3ducmV2LnhtbERPS2sCMRC+F/ofwhS8iGa1Vu3WKCK06K0+sNdhM+4u&#10;3UzWJK7bf28Eobf5+J4zW7SmEg05X1pWMOgnIIgzq0vOFRz2n70pCB+QNVaWScEfeVjMn59mmGp7&#10;5S01u5CLGMI+RQVFCHUqpc8KMuj7tiaO3Mk6gyFCl0vt8BrDTSWHSTKWBkuODQXWtCoo+91djILp&#10;aN38+M3r9zEbn6r30J00X2enVOelXX6ACNSGf/HDvdZx/uBt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Ma7EAAAA3QAAAA8AAAAAAAAAAAAAAAAAmAIAAGRycy9k&#10;b3ducmV2LnhtbFBLBQYAAAAABAAEAPUAAACJAwAAAAA=&#10;">
                  <v:textbox>
                    <w:txbxContent>
                      <w:p w:rsidR="002A0F89" w:rsidRPr="00146B4B" w:rsidRDefault="002A0F89" w:rsidP="000848D3">
                        <w:pPr>
                          <w:rPr>
                            <w:rFonts w:ascii="Arial" w:hAnsi="Arial" w:cs="Arial"/>
                            <w:lang w:val="en-GB"/>
                          </w:rPr>
                        </w:pPr>
                        <w:r w:rsidRPr="00146B4B">
                          <w:rPr>
                            <w:rFonts w:ascii="Arial" w:hAnsi="Arial" w:cs="Arial"/>
                            <w:lang w:val="en-GB"/>
                          </w:rPr>
                          <w:t>Threats</w:t>
                        </w:r>
                      </w:p>
                      <w:p w:rsidR="002A0F89" w:rsidRPr="00146B4B" w:rsidRDefault="002A0F89" w:rsidP="000848D3">
                        <w:pPr>
                          <w:rPr>
                            <w:rFonts w:ascii="Arial" w:hAnsi="Arial" w:cs="Arial"/>
                            <w:lang w:val="en-GB"/>
                          </w:rPr>
                        </w:pP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8"/>
                          </w:numPr>
                          <w:rPr>
                            <w:rFonts w:ascii="Arial" w:hAnsi="Arial" w:cs="Arial"/>
                            <w:lang w:val="en-GB"/>
                          </w:rPr>
                        </w:pPr>
                      </w:p>
                    </w:txbxContent>
                  </v:textbox>
                </v:shape>
                <v:line id="Line 1280" o:spid="_x0000_s1040" style="position:absolute;flip:y;visibility:visible;mso-wrap-style:square" from="5715,16002" to="43434,2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C8UAAADdAAAADwAAAGRycy9kb3ducmV2LnhtbERPTWsCMRC9C/0PYQq9FM1aWrGrUUQQ&#10;PHipykpv42a6WXYz2SZRt/++KRS8zeN9znzZ21ZcyYfasYLxKANBXDpdc6XgeNgMpyBCRNbYOiYF&#10;PxRguXgYzDHX7sYfdN3HSqQQDjkqMDF2uZShNGQxjFxHnLgv5y3GBH0ltcdbCretfMmyibRYc2ow&#10;2NHaUNnsL1aBnO6ev/3q/NoUzen0boqy6D53Sj099qsZiEh9vIv/3Vud5o/fJ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LkC8UAAADdAAAADwAAAAAAAAAA&#10;AAAAAAChAgAAZHJzL2Rvd25yZXYueG1sUEsFBgAAAAAEAAQA+QAAAJMDAAAAAA==&#10;"/>
                <v:shape id="Text Box 1281" o:spid="_x0000_s1041" type="#_x0000_t202" style="position:absolute;left:36576;top:1140;width:11430;height:1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v2cQA&#10;AADdAAAADwAAAGRycy9kb3ducmV2LnhtbERPS2sCMRC+C/0PYQpeima19dGtUUSw6M0X7XXYjLtL&#10;N5NtEtf135tCwdt8fM+ZLVpTiYacLy0rGPQTEMSZ1SXnCk7HdW8KwgdkjZVlUnAjD4v5U2eGqbZX&#10;3lNzCLmIIexTVFCEUKdS+qwgg75va+LIna0zGCJ0udQOrzHcVHKYJGNpsOTYUGBNq4Kyn8PFKJi+&#10;bZpvv33dfWXjc/UeXibN569TqvvcLj9ABGrDQ/zv3ug4fzC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r9nEAAAA3QAAAA8AAAAAAAAAAAAAAAAAmAIAAGRycy9k&#10;b3ducmV2LnhtbFBLBQYAAAAABAAEAPUAAACJAwAAAAA=&#10;">
                  <v:textbox>
                    <w:txbxContent>
                      <w:p w:rsidR="002A0F89" w:rsidRPr="00146B4B" w:rsidRDefault="002A0F89" w:rsidP="000848D3">
                        <w:pPr>
                          <w:rPr>
                            <w:rFonts w:ascii="Arial" w:hAnsi="Arial" w:cs="Arial"/>
                            <w:lang w:val="en-GB"/>
                          </w:rPr>
                        </w:pPr>
                        <w:r w:rsidRPr="00146B4B">
                          <w:rPr>
                            <w:rFonts w:ascii="Arial" w:hAnsi="Arial" w:cs="Arial"/>
                            <w:lang w:val="en-GB"/>
                          </w:rPr>
                          <w:t>Coping resources</w:t>
                        </w:r>
                      </w:p>
                      <w:p w:rsidR="002A0F89" w:rsidRPr="00146B4B" w:rsidRDefault="002A0F89" w:rsidP="000848D3">
                        <w:pPr>
                          <w:rPr>
                            <w:rFonts w:ascii="Arial" w:hAnsi="Arial" w:cs="Arial"/>
                            <w:lang w:val="en-GB"/>
                          </w:rPr>
                        </w:pP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r w:rsidRPr="00146B4B">
                          <w:rPr>
                            <w:rFonts w:ascii="Arial" w:hAnsi="Arial" w:cs="Arial"/>
                            <w:lang w:val="en-GB"/>
                          </w:rPr>
                          <w:t xml:space="preserve"> </w:t>
                        </w:r>
                      </w:p>
                      <w:p w:rsidR="002A0F89" w:rsidRPr="00146B4B" w:rsidRDefault="002A0F89" w:rsidP="000848D3">
                        <w:pPr>
                          <w:numPr>
                            <w:ilvl w:val="0"/>
                            <w:numId w:val="37"/>
                          </w:numPr>
                          <w:rPr>
                            <w:rFonts w:ascii="Arial" w:hAnsi="Arial" w:cs="Arial"/>
                            <w:lang w:val="en-GB"/>
                          </w:rPr>
                        </w:pPr>
                      </w:p>
                    </w:txbxContent>
                  </v:textbox>
                </v:shape>
                <v:shape id="Text Box 1282" o:spid="_x0000_s1042" type="#_x0000_t202" style="position:absolute;left:24003;top:26292;width:685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2A0F89" w:rsidRPr="00146B4B" w:rsidRDefault="002A0F89" w:rsidP="000848D3">
                        <w:pPr>
                          <w:rPr>
                            <w:rFonts w:ascii="Arial" w:hAnsi="Arial" w:cs="Arial"/>
                            <w:lang w:val="en-GB"/>
                          </w:rPr>
                        </w:pPr>
                        <w:r w:rsidRPr="00146B4B">
                          <w:rPr>
                            <w:rFonts w:ascii="Arial" w:hAnsi="Arial" w:cs="Arial"/>
                            <w:lang w:val="en-GB"/>
                          </w:rPr>
                          <w:t>Stress</w:t>
                        </w:r>
                      </w:p>
                    </w:txbxContent>
                  </v:textbox>
                </v:shape>
                <w10:anchorlock/>
              </v:group>
            </w:pict>
          </mc:Fallback>
        </mc:AlternateConten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Effect of increasing information/predictability</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39"/>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Procedural information – Information about the procedures to be undertaken</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0"/>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Sensory information – Information about the sensations that may be experienced.</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Dual-process hypothesis (</w:t>
      </w:r>
      <w:proofErr w:type="spellStart"/>
      <w:r w:rsidRPr="00F45B15">
        <w:rPr>
          <w:rFonts w:ascii="Arial" w:hAnsi="Arial" w:cs="Arial"/>
          <w:b/>
          <w:sz w:val="24"/>
          <w:szCs w:val="24"/>
          <w:lang w:val="en-GB"/>
        </w:rPr>
        <w:t>Suls</w:t>
      </w:r>
      <w:proofErr w:type="spellEnd"/>
      <w:r w:rsidRPr="00F45B15">
        <w:rPr>
          <w:rFonts w:ascii="Arial" w:hAnsi="Arial" w:cs="Arial"/>
          <w:b/>
          <w:sz w:val="24"/>
          <w:szCs w:val="24"/>
          <w:lang w:val="en-GB"/>
        </w:rPr>
        <w:t xml:space="preserve"> &amp; Wan 1989)</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Proposes that procedural and sensory information work in different ways.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Procedural information works by allowing patients to match </w:t>
      </w:r>
      <w:proofErr w:type="spellStart"/>
      <w:r w:rsidRPr="00F45B15">
        <w:rPr>
          <w:rFonts w:ascii="Arial" w:hAnsi="Arial" w:cs="Arial"/>
          <w:sz w:val="24"/>
          <w:szCs w:val="24"/>
          <w:lang w:val="en-GB"/>
        </w:rPr>
        <w:t>ongoing</w:t>
      </w:r>
      <w:proofErr w:type="spellEnd"/>
      <w:r w:rsidRPr="00F45B15">
        <w:rPr>
          <w:rFonts w:ascii="Arial" w:hAnsi="Arial" w:cs="Arial"/>
          <w:sz w:val="24"/>
          <w:szCs w:val="24"/>
          <w:lang w:val="en-GB"/>
        </w:rPr>
        <w:t xml:space="preserve"> events with their expectations in a non-emotional manner.</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1"/>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Sensory information works by “mapping” a non-threatening interpretation on to these expectations.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Johnson &amp; </w:t>
      </w:r>
      <w:proofErr w:type="spellStart"/>
      <w:r w:rsidRPr="00F45B15">
        <w:rPr>
          <w:rFonts w:ascii="Arial" w:hAnsi="Arial" w:cs="Arial"/>
          <w:sz w:val="24"/>
          <w:szCs w:val="24"/>
          <w:lang w:val="en-GB"/>
        </w:rPr>
        <w:t>Leventhal</w:t>
      </w:r>
      <w:proofErr w:type="spellEnd"/>
      <w:r w:rsidRPr="00F45B15">
        <w:rPr>
          <w:rFonts w:ascii="Arial" w:hAnsi="Arial" w:cs="Arial"/>
          <w:sz w:val="24"/>
          <w:szCs w:val="24"/>
          <w:lang w:val="en-GB"/>
        </w:rPr>
        <w:t xml:space="preserve"> (1974) - Experiment to compare effects of each type of information.</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xml:space="preserve">What is the optimal amount of information to give? (Study by </w:t>
      </w:r>
      <w:proofErr w:type="spellStart"/>
      <w:r w:rsidRPr="00F45B15">
        <w:rPr>
          <w:rFonts w:ascii="Arial" w:hAnsi="Arial" w:cs="Arial"/>
          <w:sz w:val="24"/>
          <w:szCs w:val="24"/>
          <w:lang w:val="en-GB"/>
        </w:rPr>
        <w:t>Auerbach</w:t>
      </w:r>
      <w:proofErr w:type="spellEnd"/>
      <w:r w:rsidRPr="00F45B15">
        <w:rPr>
          <w:rFonts w:ascii="Arial" w:hAnsi="Arial" w:cs="Arial"/>
          <w:sz w:val="24"/>
          <w:szCs w:val="24"/>
          <w:lang w:val="en-GB"/>
        </w:rPr>
        <w:t xml:space="preserve"> 1983)</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lastRenderedPageBreak/>
        <w:t xml:space="preserve">Effect of increasing perceived control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Langer &amp; Rodin (1976) Nursing home study</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Increasing control during treatment (Thrash 1982)</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b/>
          <w:sz w:val="24"/>
          <w:szCs w:val="24"/>
          <w:lang w:val="en-GB"/>
        </w:rPr>
        <w:t>Coping strategies</w:t>
      </w:r>
      <w:r w:rsidRPr="00F45B15">
        <w:rPr>
          <w:rFonts w:ascii="Arial" w:hAnsi="Arial" w:cs="Arial"/>
          <w:sz w:val="24"/>
          <w:szCs w:val="24"/>
          <w:lang w:val="en-GB"/>
        </w:rPr>
        <w:t xml:space="preserve"> </w:t>
      </w:r>
      <w:proofErr w:type="spellStart"/>
      <w:r w:rsidRPr="00F45B15">
        <w:rPr>
          <w:rFonts w:ascii="Arial" w:hAnsi="Arial" w:cs="Arial"/>
          <w:sz w:val="24"/>
          <w:szCs w:val="24"/>
          <w:lang w:val="en-GB"/>
        </w:rPr>
        <w:t>Lazurus</w:t>
      </w:r>
      <w:proofErr w:type="spellEnd"/>
      <w:r w:rsidRPr="00F45B15">
        <w:rPr>
          <w:rFonts w:ascii="Arial" w:hAnsi="Arial" w:cs="Arial"/>
          <w:sz w:val="24"/>
          <w:szCs w:val="24"/>
          <w:lang w:val="en-GB"/>
        </w:rPr>
        <w:t xml:space="preserve"> &amp; </w:t>
      </w:r>
      <w:proofErr w:type="spellStart"/>
      <w:r w:rsidRPr="00F45B15">
        <w:rPr>
          <w:rFonts w:ascii="Arial" w:hAnsi="Arial" w:cs="Arial"/>
          <w:sz w:val="24"/>
          <w:szCs w:val="24"/>
          <w:lang w:val="en-GB"/>
        </w:rPr>
        <w:t>Folkman</w:t>
      </w:r>
      <w:proofErr w:type="spellEnd"/>
      <w:r w:rsidRPr="00F45B15">
        <w:rPr>
          <w:rFonts w:ascii="Arial" w:hAnsi="Arial" w:cs="Arial"/>
          <w:sz w:val="24"/>
          <w:szCs w:val="24"/>
          <w:lang w:val="en-GB"/>
        </w:rPr>
        <w:t xml:space="preserve"> (1984)</w:t>
      </w:r>
    </w:p>
    <w:p w:rsidR="000848D3" w:rsidRPr="00F45B15" w:rsidRDefault="000848D3" w:rsidP="000848D3">
      <w:pPr>
        <w:rPr>
          <w:rFonts w:ascii="Arial" w:hAnsi="Arial" w:cs="Arial"/>
          <w:b/>
          <w:sz w:val="24"/>
          <w:szCs w:val="24"/>
          <w:lang w:val="en-GB"/>
        </w:rPr>
      </w:pPr>
    </w:p>
    <w:p w:rsidR="000848D3" w:rsidRPr="00F45B15" w:rsidRDefault="000848D3" w:rsidP="000848D3">
      <w:pPr>
        <w:numPr>
          <w:ilvl w:val="0"/>
          <w:numId w:val="43"/>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Problem Focussed coping</w:t>
      </w:r>
      <w:r w:rsidRPr="00F45B15">
        <w:rPr>
          <w:rFonts w:ascii="Arial" w:hAnsi="Arial" w:cs="Arial"/>
          <w:sz w:val="24"/>
          <w:szCs w:val="24"/>
          <w:lang w:val="en-GB"/>
        </w:rPr>
        <w:t xml:space="preserve">  -  Efforts directed at changing the environment in some way or changing one’s own actions or attitudes</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3"/>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Emotion focussed coping</w:t>
      </w:r>
      <w:r w:rsidRPr="00F45B15">
        <w:rPr>
          <w:rFonts w:ascii="Arial" w:hAnsi="Arial" w:cs="Arial"/>
          <w:sz w:val="24"/>
          <w:szCs w:val="24"/>
          <w:lang w:val="en-GB"/>
        </w:rPr>
        <w:t xml:space="preserve"> - Efforts designed to manage the stress-related emotional physical responses in order to maintain one’s own morale and allow one to function.</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Which is the best coping strategy? (</w:t>
      </w:r>
      <w:proofErr w:type="spellStart"/>
      <w:r w:rsidRPr="00F45B15">
        <w:rPr>
          <w:rFonts w:ascii="Arial" w:hAnsi="Arial" w:cs="Arial"/>
          <w:sz w:val="24"/>
          <w:szCs w:val="24"/>
          <w:lang w:val="en-GB"/>
        </w:rPr>
        <w:t>Martelli</w:t>
      </w:r>
      <w:proofErr w:type="spellEnd"/>
      <w:r w:rsidRPr="00F45B15">
        <w:rPr>
          <w:rFonts w:ascii="Arial" w:hAnsi="Arial" w:cs="Arial"/>
          <w:sz w:val="24"/>
          <w:szCs w:val="24"/>
          <w:lang w:val="en-GB"/>
        </w:rPr>
        <w:t xml:space="preserve"> et al 1987)</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Helping children to cope with treatment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2"/>
        </w:numPr>
        <w:rPr>
          <w:rFonts w:ascii="Arial" w:hAnsi="Arial" w:cs="Arial"/>
          <w:sz w:val="24"/>
          <w:szCs w:val="24"/>
          <w:lang w:val="en-GB"/>
        </w:rPr>
      </w:pPr>
      <w:r w:rsidRPr="00F45B15">
        <w:rPr>
          <w:rFonts w:ascii="Arial" w:hAnsi="Arial" w:cs="Arial"/>
          <w:b/>
          <w:bCs/>
          <w:sz w:val="24"/>
          <w:szCs w:val="24"/>
          <w:lang w:val="en-GB"/>
        </w:rPr>
        <w:t>Tell:</w:t>
      </w:r>
      <w:r w:rsidRPr="00F45B15">
        <w:rPr>
          <w:rFonts w:ascii="Arial" w:hAnsi="Arial" w:cs="Arial"/>
          <w:sz w:val="24"/>
          <w:szCs w:val="24"/>
          <w:lang w:val="en-GB"/>
        </w:rPr>
        <w:t xml:space="preserve"> Using simple language and a matter-of-fact style, the child is told what is going to happen before each procedure.</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2"/>
        </w:numPr>
        <w:rPr>
          <w:rFonts w:ascii="Arial" w:hAnsi="Arial" w:cs="Arial"/>
          <w:sz w:val="24"/>
          <w:szCs w:val="24"/>
          <w:lang w:val="en-GB"/>
        </w:rPr>
      </w:pPr>
      <w:r w:rsidRPr="00F45B15">
        <w:rPr>
          <w:rFonts w:ascii="Arial" w:hAnsi="Arial" w:cs="Arial"/>
          <w:b/>
          <w:bCs/>
          <w:sz w:val="24"/>
          <w:szCs w:val="24"/>
          <w:lang w:val="en-GB"/>
        </w:rPr>
        <w:t>Show:</w:t>
      </w:r>
      <w:r w:rsidRPr="00F45B15">
        <w:rPr>
          <w:rFonts w:ascii="Arial" w:hAnsi="Arial" w:cs="Arial"/>
          <w:sz w:val="24"/>
          <w:szCs w:val="24"/>
          <w:lang w:val="en-GB"/>
        </w:rPr>
        <w:t xml:space="preserve"> The procedure is demonstrated using an inanimate object, a member of staff or the dentist him or </w:t>
      </w:r>
      <w:proofErr w:type="spellStart"/>
      <w:r w:rsidRPr="00F45B15">
        <w:rPr>
          <w:rFonts w:ascii="Arial" w:hAnsi="Arial" w:cs="Arial"/>
          <w:sz w:val="24"/>
          <w:szCs w:val="24"/>
          <w:lang w:val="en-GB"/>
        </w:rPr>
        <w:t>her self</w:t>
      </w:r>
      <w:proofErr w:type="spellEnd"/>
      <w:r w:rsidRPr="00F45B15">
        <w:rPr>
          <w:rFonts w:ascii="Arial" w:hAnsi="Arial" w:cs="Arial"/>
          <w:sz w:val="24"/>
          <w:szCs w:val="24"/>
          <w:lang w:val="en-GB"/>
        </w:rPr>
        <w:t>.</w:t>
      </w:r>
    </w:p>
    <w:p w:rsidR="000848D3" w:rsidRPr="00F45B15" w:rsidRDefault="000848D3" w:rsidP="000848D3">
      <w:pPr>
        <w:rPr>
          <w:rFonts w:ascii="Arial" w:hAnsi="Arial" w:cs="Arial"/>
          <w:sz w:val="24"/>
          <w:szCs w:val="24"/>
          <w:lang w:val="en-GB"/>
        </w:rPr>
      </w:pPr>
    </w:p>
    <w:p w:rsidR="000848D3" w:rsidRPr="00F45B15" w:rsidRDefault="000848D3" w:rsidP="000848D3">
      <w:pPr>
        <w:numPr>
          <w:ilvl w:val="0"/>
          <w:numId w:val="42"/>
        </w:numPr>
        <w:rPr>
          <w:rFonts w:ascii="Arial" w:hAnsi="Arial" w:cs="Arial"/>
          <w:sz w:val="24"/>
          <w:szCs w:val="24"/>
          <w:lang w:val="en-GB"/>
        </w:rPr>
      </w:pPr>
      <w:r w:rsidRPr="00F45B15">
        <w:rPr>
          <w:rFonts w:ascii="Arial" w:hAnsi="Arial" w:cs="Arial"/>
          <w:b/>
          <w:bCs/>
          <w:sz w:val="24"/>
          <w:szCs w:val="24"/>
          <w:lang w:val="en-GB"/>
        </w:rPr>
        <w:t>Do:</w:t>
      </w:r>
      <w:r w:rsidRPr="00F45B15">
        <w:rPr>
          <w:rFonts w:ascii="Arial" w:hAnsi="Arial" w:cs="Arial"/>
          <w:sz w:val="24"/>
          <w:szCs w:val="24"/>
          <w:lang w:val="en-GB"/>
        </w:rPr>
        <w:t xml:space="preserve"> The procedure does not begin until the child understands what will be done.</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proofErr w:type="spellStart"/>
      <w:r w:rsidRPr="00F45B15">
        <w:rPr>
          <w:rFonts w:ascii="Arial" w:hAnsi="Arial" w:cs="Arial"/>
          <w:b/>
          <w:sz w:val="24"/>
          <w:szCs w:val="24"/>
          <w:lang w:val="en-GB"/>
        </w:rPr>
        <w:t>Krantz</w:t>
      </w:r>
      <w:proofErr w:type="spellEnd"/>
      <w:r w:rsidRPr="00F45B15">
        <w:rPr>
          <w:rFonts w:ascii="Arial" w:hAnsi="Arial" w:cs="Arial"/>
          <w:b/>
          <w:sz w:val="24"/>
          <w:szCs w:val="24"/>
          <w:lang w:val="en-GB"/>
        </w:rPr>
        <w:t xml:space="preserve"> Health Opinion Survey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 xml:space="preserve">Scoring </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Items scored Agree = 1, Disagree = 0 (unless starred)</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Desire for Information – 1*,3* ,4 ,8 ,10 ,15*,16*</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Behavioural involvement – 2, 5*, 6*, 7, 9*, 11*, 12, 13, 14</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 -Reverse scored item</w:t>
      </w:r>
    </w:p>
    <w:p w:rsidR="000848D3" w:rsidRPr="00F45B15" w:rsidRDefault="000848D3" w:rsidP="000848D3">
      <w:pPr>
        <w:rPr>
          <w:rFonts w:ascii="Arial" w:hAnsi="Arial" w:cs="Arial"/>
          <w:b/>
          <w:sz w:val="24"/>
          <w:szCs w:val="24"/>
          <w:lang w:val="en-GB"/>
        </w:rPr>
      </w:pPr>
      <w:r w:rsidRPr="00F45B15">
        <w:rPr>
          <w:rFonts w:ascii="Arial" w:hAnsi="Arial" w:cs="Arial"/>
          <w:sz w:val="24"/>
          <w:szCs w:val="24"/>
          <w:lang w:val="en-GB"/>
        </w:rPr>
        <w:br w:type="page"/>
      </w:r>
      <w:proofErr w:type="spellStart"/>
      <w:r w:rsidRPr="00F45B15">
        <w:rPr>
          <w:rFonts w:ascii="Arial" w:hAnsi="Arial" w:cs="Arial"/>
          <w:b/>
          <w:sz w:val="24"/>
          <w:szCs w:val="24"/>
          <w:lang w:val="en-GB"/>
        </w:rPr>
        <w:lastRenderedPageBreak/>
        <w:t>Krantz</w:t>
      </w:r>
      <w:proofErr w:type="spellEnd"/>
      <w:r w:rsidRPr="00F45B15">
        <w:rPr>
          <w:rFonts w:ascii="Arial" w:hAnsi="Arial" w:cs="Arial"/>
          <w:b/>
          <w:sz w:val="24"/>
          <w:szCs w:val="24"/>
          <w:lang w:val="en-GB"/>
        </w:rPr>
        <w:t xml:space="preserve"> Health Opinion Survey</w:t>
      </w:r>
    </w:p>
    <w:p w:rsidR="000848D3" w:rsidRPr="00F45B15" w:rsidRDefault="000848D3" w:rsidP="000848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4"/>
          <w:szCs w:val="24"/>
          <w:lang w:val="en-GB"/>
        </w:rPr>
      </w:pPr>
    </w:p>
    <w:p w:rsidR="000848D3" w:rsidRPr="00F45B15" w:rsidRDefault="005E0541" w:rsidP="000848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4"/>
          <w:szCs w:val="24"/>
          <w:lang w:val="en-GB"/>
        </w:rPr>
      </w:pPr>
      <w:r w:rsidRPr="00F45B15">
        <w:rPr>
          <w:rFonts w:ascii="Arial" w:hAnsi="Arial" w:cs="Arial"/>
          <w:b/>
          <w:noProof/>
          <w:sz w:val="22"/>
          <w:szCs w:val="22"/>
          <w:lang w:val="en-GB" w:eastAsia="en-GB"/>
        </w:rPr>
        <w:drawing>
          <wp:anchor distT="0" distB="0" distL="114300" distR="114300" simplePos="0" relativeHeight="251668480" behindDoc="0" locked="0" layoutInCell="1" allowOverlap="1" wp14:anchorId="28D963E7" wp14:editId="36DA6086">
            <wp:simplePos x="0" y="0"/>
            <wp:positionH relativeFrom="column">
              <wp:posOffset>-5715</wp:posOffset>
            </wp:positionH>
            <wp:positionV relativeFrom="paragraph">
              <wp:posOffset>22225</wp:posOffset>
            </wp:positionV>
            <wp:extent cx="5358765" cy="871855"/>
            <wp:effectExtent l="0" t="0" r="0" b="4445"/>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D3" w:rsidRPr="00F45B15" w:rsidRDefault="000848D3" w:rsidP="000848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4"/>
          <w:szCs w:val="24"/>
          <w:lang w:val="en-GB"/>
        </w:rPr>
      </w:pPr>
    </w:p>
    <w:p w:rsidR="000848D3" w:rsidRPr="00F45B15" w:rsidRDefault="000848D3" w:rsidP="000848D3">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4"/>
          <w:szCs w:val="24"/>
          <w:lang w:val="en-GB"/>
        </w:rPr>
      </w:pPr>
    </w:p>
    <w:p w:rsidR="00220943" w:rsidRPr="00F45B15" w:rsidRDefault="005E0541" w:rsidP="00C76C4A">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b/>
          <w:sz w:val="28"/>
          <w:szCs w:val="28"/>
          <w:lang w:val="en-GB"/>
        </w:rPr>
      </w:pPr>
      <w:r w:rsidRPr="00F45B15">
        <w:rPr>
          <w:rFonts w:ascii="Arial" w:hAnsi="Arial" w:cs="Arial"/>
          <w:noProof/>
          <w:sz w:val="24"/>
          <w:szCs w:val="24"/>
          <w:lang w:val="en-GB" w:eastAsia="en-GB"/>
        </w:rPr>
        <w:drawing>
          <wp:anchor distT="0" distB="0" distL="114300" distR="114300" simplePos="0" relativeHeight="251669504" behindDoc="0" locked="0" layoutInCell="1" allowOverlap="1" wp14:anchorId="72B5B2B8" wp14:editId="3F9625F8">
            <wp:simplePos x="0" y="0"/>
            <wp:positionH relativeFrom="column">
              <wp:posOffset>-133350</wp:posOffset>
            </wp:positionH>
            <wp:positionV relativeFrom="paragraph">
              <wp:posOffset>368300</wp:posOffset>
            </wp:positionV>
            <wp:extent cx="5486400" cy="5210175"/>
            <wp:effectExtent l="0" t="0" r="0" b="9525"/>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521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B15">
        <w:rPr>
          <w:rFonts w:ascii="Arial" w:hAnsi="Arial" w:cs="Arial"/>
          <w:noProof/>
          <w:sz w:val="24"/>
          <w:szCs w:val="24"/>
          <w:lang w:val="en-GB" w:eastAsia="en-GB"/>
        </w:rPr>
        <w:drawing>
          <wp:anchor distT="0" distB="0" distL="114300" distR="114300" simplePos="0" relativeHeight="251670528" behindDoc="0" locked="0" layoutInCell="1" allowOverlap="1" wp14:anchorId="7E3B6EEF" wp14:editId="491BD0D8">
            <wp:simplePos x="0" y="0"/>
            <wp:positionH relativeFrom="column">
              <wp:posOffset>-133350</wp:posOffset>
            </wp:positionH>
            <wp:positionV relativeFrom="paragraph">
              <wp:posOffset>5467350</wp:posOffset>
            </wp:positionV>
            <wp:extent cx="5486400" cy="3115310"/>
            <wp:effectExtent l="0" t="0" r="0" b="889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8D3" w:rsidRPr="00F45B15">
        <w:rPr>
          <w:rFonts w:ascii="Arial" w:hAnsi="Arial" w:cs="Arial"/>
          <w:b/>
          <w:sz w:val="22"/>
          <w:szCs w:val="22"/>
          <w:lang w:val="en-GB"/>
        </w:rPr>
        <w:br w:type="page"/>
      </w:r>
      <w:r w:rsidR="00220943" w:rsidRPr="00F45B15">
        <w:rPr>
          <w:rFonts w:ascii="Arial" w:hAnsi="Arial" w:cs="Arial"/>
          <w:b/>
          <w:sz w:val="28"/>
          <w:szCs w:val="28"/>
          <w:lang w:val="en-GB"/>
        </w:rPr>
        <w:lastRenderedPageBreak/>
        <w:t xml:space="preserve">Session </w:t>
      </w:r>
      <w:r w:rsidR="008102EC" w:rsidRPr="00F45B15">
        <w:rPr>
          <w:rFonts w:ascii="Arial" w:hAnsi="Arial" w:cs="Arial"/>
          <w:b/>
          <w:sz w:val="28"/>
          <w:szCs w:val="28"/>
          <w:lang w:val="en-GB"/>
        </w:rPr>
        <w:t>6</w:t>
      </w:r>
      <w:r w:rsidR="00220943" w:rsidRPr="00F45B15">
        <w:rPr>
          <w:rFonts w:ascii="Arial" w:hAnsi="Arial" w:cs="Arial"/>
          <w:b/>
          <w:sz w:val="28"/>
          <w:szCs w:val="28"/>
          <w:lang w:val="en-GB"/>
        </w:rPr>
        <w:t xml:space="preserve"> – </w:t>
      </w:r>
      <w:r w:rsidR="00323435" w:rsidRPr="00F45B15">
        <w:rPr>
          <w:rFonts w:ascii="Arial" w:hAnsi="Arial" w:cs="Arial"/>
          <w:b/>
          <w:sz w:val="28"/>
          <w:szCs w:val="28"/>
          <w:lang w:val="en-GB"/>
        </w:rPr>
        <w:t>Attention</w:t>
      </w:r>
      <w:r w:rsidR="009E4918" w:rsidRPr="00F45B15">
        <w:rPr>
          <w:rFonts w:ascii="Arial" w:hAnsi="Arial" w:cs="Arial"/>
          <w:b/>
          <w:sz w:val="28"/>
          <w:szCs w:val="28"/>
          <w:lang w:val="en-GB"/>
        </w:rPr>
        <w:t xml:space="preserve"> and Perception</w:t>
      </w:r>
    </w:p>
    <w:p w:rsidR="00220943" w:rsidRPr="00F45B15" w:rsidRDefault="00220943" w:rsidP="0083167D">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p>
    <w:p w:rsidR="00220943" w:rsidRPr="00F45B15" w:rsidRDefault="00220943" w:rsidP="0083167D">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r w:rsidRPr="00F45B15">
        <w:rPr>
          <w:rFonts w:ascii="Arial" w:hAnsi="Arial" w:cs="Arial"/>
          <w:b/>
          <w:sz w:val="24"/>
          <w:szCs w:val="24"/>
          <w:lang w:val="en-GB"/>
        </w:rPr>
        <w:t>Overview</w:t>
      </w:r>
    </w:p>
    <w:p w:rsidR="00735380" w:rsidRPr="00F45B15" w:rsidRDefault="00735380" w:rsidP="00735380">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4"/>
          <w:szCs w:val="24"/>
          <w:lang w:val="en-GB"/>
        </w:rPr>
      </w:pPr>
      <w:r w:rsidRPr="00F45B15">
        <w:rPr>
          <w:rFonts w:ascii="Arial" w:hAnsi="Arial" w:cs="Arial"/>
          <w:sz w:val="24"/>
          <w:szCs w:val="24"/>
          <w:lang w:val="en-GB"/>
        </w:rPr>
        <w:t xml:space="preserve">This session focuses on how the vast amount of information provided via all five of our senses is automatically processed to create our perceived view of the world around us. The fact that this process is normally so automatic and effortless can prevent us realising how fantastically complicated it actually is and how much processing is involved. This can lead us to the mistaken belief that the world as we perceive it directly accords with the objective reality which is particularly important in term of the perception of physical symptoms which we will look at in the next session. Finally, we will briefly consider visual </w:t>
      </w:r>
      <w:proofErr w:type="spellStart"/>
      <w:r w:rsidRPr="00F45B15">
        <w:rPr>
          <w:rFonts w:ascii="Arial" w:hAnsi="Arial" w:cs="Arial"/>
          <w:sz w:val="24"/>
          <w:szCs w:val="24"/>
          <w:lang w:val="en-GB"/>
        </w:rPr>
        <w:t>agnosia</w:t>
      </w:r>
      <w:proofErr w:type="spellEnd"/>
      <w:r w:rsidRPr="00F45B15">
        <w:rPr>
          <w:rFonts w:ascii="Arial" w:hAnsi="Arial" w:cs="Arial"/>
          <w:sz w:val="24"/>
          <w:szCs w:val="24"/>
          <w:lang w:val="en-GB"/>
        </w:rPr>
        <w:t xml:space="preserve"> to illustrate what can happen when these processes are impaired.</w:t>
      </w:r>
    </w:p>
    <w:p w:rsidR="00323435" w:rsidRPr="00F45B15" w:rsidRDefault="00323435" w:rsidP="0083167D">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b/>
          <w:sz w:val="24"/>
          <w:szCs w:val="24"/>
          <w:lang w:val="en-GB"/>
        </w:rPr>
      </w:pPr>
    </w:p>
    <w:p w:rsidR="00220943" w:rsidRDefault="00220943" w:rsidP="00C76C4A">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sz w:val="24"/>
          <w:szCs w:val="24"/>
          <w:lang w:val="en-GB"/>
        </w:rPr>
      </w:pPr>
      <w:r w:rsidRPr="00F45B15">
        <w:rPr>
          <w:rFonts w:ascii="Arial" w:hAnsi="Arial" w:cs="Arial"/>
          <w:b/>
          <w:sz w:val="24"/>
          <w:szCs w:val="24"/>
          <w:lang w:val="en-GB"/>
        </w:rPr>
        <w:t>Learning objectives</w:t>
      </w:r>
    </w:p>
    <w:p w:rsidR="00C76C4A" w:rsidRPr="00F45B15" w:rsidRDefault="00C76C4A" w:rsidP="00C76C4A">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b/>
          <w:sz w:val="24"/>
          <w:szCs w:val="24"/>
          <w:lang w:val="en-GB"/>
        </w:rPr>
      </w:pPr>
    </w:p>
    <w:p w:rsidR="00220943" w:rsidRPr="00F45B15" w:rsidRDefault="0043398D" w:rsidP="0083167D">
      <w:pPr>
        <w:pStyle w:val="BodyTextIndent"/>
        <w:numPr>
          <w:ilvl w:val="0"/>
          <w:numId w:val="16"/>
        </w:numPr>
        <w:tabs>
          <w:tab w:val="clear" w:pos="720"/>
          <w:tab w:val="num" w:pos="-360"/>
        </w:tabs>
        <w:ind w:left="360"/>
        <w:rPr>
          <w:rFonts w:ascii="Arial" w:hAnsi="Arial" w:cs="Arial"/>
          <w:sz w:val="24"/>
          <w:szCs w:val="24"/>
        </w:rPr>
      </w:pPr>
      <w:r w:rsidRPr="00F45B15">
        <w:rPr>
          <w:rFonts w:ascii="Arial" w:hAnsi="Arial" w:cs="Arial"/>
          <w:sz w:val="24"/>
          <w:szCs w:val="24"/>
          <w:lang w:val="en-GB"/>
        </w:rPr>
        <w:t>Define</w:t>
      </w:r>
      <w:r w:rsidR="00800AC1" w:rsidRPr="00F45B15">
        <w:rPr>
          <w:rFonts w:ascii="Arial" w:hAnsi="Arial" w:cs="Arial"/>
          <w:sz w:val="24"/>
          <w:szCs w:val="24"/>
          <w:lang w:val="en-GB"/>
        </w:rPr>
        <w:t>,</w:t>
      </w:r>
      <w:r w:rsidRPr="00F45B15">
        <w:rPr>
          <w:rFonts w:ascii="Arial" w:hAnsi="Arial" w:cs="Arial"/>
          <w:sz w:val="24"/>
          <w:szCs w:val="24"/>
          <w:lang w:val="en-GB"/>
        </w:rPr>
        <w:t xml:space="preserve"> and d</w:t>
      </w:r>
      <w:r w:rsidR="00220943" w:rsidRPr="00F45B15">
        <w:rPr>
          <w:rFonts w:ascii="Arial" w:hAnsi="Arial" w:cs="Arial"/>
          <w:sz w:val="24"/>
          <w:szCs w:val="24"/>
          <w:lang w:val="en-GB"/>
        </w:rPr>
        <w:t>ifferentiate between</w:t>
      </w:r>
      <w:r w:rsidR="00800AC1" w:rsidRPr="00F45B15">
        <w:rPr>
          <w:rFonts w:ascii="Arial" w:hAnsi="Arial" w:cs="Arial"/>
          <w:sz w:val="24"/>
          <w:szCs w:val="24"/>
          <w:lang w:val="en-GB"/>
        </w:rPr>
        <w:t>,</w:t>
      </w:r>
      <w:r w:rsidR="00220943" w:rsidRPr="00F45B15">
        <w:rPr>
          <w:rFonts w:ascii="Arial" w:hAnsi="Arial" w:cs="Arial"/>
          <w:sz w:val="24"/>
          <w:szCs w:val="24"/>
        </w:rPr>
        <w:t xml:space="preserve"> sensation and perception.</w:t>
      </w:r>
    </w:p>
    <w:p w:rsidR="00220943" w:rsidRPr="00F45B15" w:rsidRDefault="00220943" w:rsidP="0083167D">
      <w:pPr>
        <w:rPr>
          <w:rFonts w:ascii="Arial" w:hAnsi="Arial" w:cs="Arial"/>
          <w:sz w:val="24"/>
          <w:szCs w:val="24"/>
          <w:lang w:val="en-GB"/>
        </w:rPr>
      </w:pPr>
    </w:p>
    <w:p w:rsidR="00220943" w:rsidRPr="00F45B15" w:rsidRDefault="00220943" w:rsidP="0083167D">
      <w:pPr>
        <w:numPr>
          <w:ilvl w:val="0"/>
          <w:numId w:val="1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Contrast bottom-up and top-down processing of sensory information.</w:t>
      </w:r>
    </w:p>
    <w:p w:rsidR="00220943" w:rsidRPr="00F45B15" w:rsidRDefault="00220943" w:rsidP="0083167D">
      <w:pPr>
        <w:rPr>
          <w:rFonts w:ascii="Arial" w:hAnsi="Arial" w:cs="Arial"/>
          <w:sz w:val="24"/>
          <w:szCs w:val="24"/>
          <w:lang w:val="en-GB"/>
        </w:rPr>
      </w:pPr>
    </w:p>
    <w:p w:rsidR="00220943" w:rsidRPr="00F45B15" w:rsidRDefault="00220943" w:rsidP="0083167D">
      <w:pPr>
        <w:numPr>
          <w:ilvl w:val="0"/>
          <w:numId w:val="1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Define Attention </w:t>
      </w:r>
      <w:r w:rsidR="00B96A72" w:rsidRPr="00F45B15">
        <w:rPr>
          <w:rFonts w:ascii="Arial" w:hAnsi="Arial" w:cs="Arial"/>
          <w:sz w:val="24"/>
          <w:szCs w:val="24"/>
          <w:lang w:val="en-GB"/>
        </w:rPr>
        <w:t xml:space="preserve"> </w:t>
      </w:r>
      <w:r w:rsidRPr="00F45B15">
        <w:rPr>
          <w:rFonts w:ascii="Arial" w:hAnsi="Arial" w:cs="Arial"/>
          <w:sz w:val="24"/>
          <w:szCs w:val="24"/>
          <w:lang w:val="en-GB"/>
        </w:rPr>
        <w:t>and contrast focussed and divided attention</w:t>
      </w:r>
    </w:p>
    <w:p w:rsidR="00220943" w:rsidRPr="00F45B15" w:rsidRDefault="00220943" w:rsidP="0083167D">
      <w:pPr>
        <w:rPr>
          <w:rFonts w:ascii="Arial" w:hAnsi="Arial" w:cs="Arial"/>
          <w:sz w:val="24"/>
          <w:szCs w:val="24"/>
          <w:lang w:val="en-GB"/>
        </w:rPr>
      </w:pPr>
    </w:p>
    <w:p w:rsidR="00CB3522" w:rsidRPr="00F45B15" w:rsidRDefault="00CB3522" w:rsidP="0083167D">
      <w:pPr>
        <w:numPr>
          <w:ilvl w:val="0"/>
          <w:numId w:val="1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Describe the biological development of perceptual skills, and explain how they are affected by cross-cultural factors, critical periods, and experience. </w:t>
      </w:r>
    </w:p>
    <w:p w:rsidR="00323435" w:rsidRPr="00F45B15" w:rsidRDefault="00323435" w:rsidP="0083167D">
      <w:pPr>
        <w:rPr>
          <w:rFonts w:ascii="Arial" w:hAnsi="Arial" w:cs="Arial"/>
          <w:sz w:val="24"/>
          <w:szCs w:val="24"/>
          <w:lang w:val="en-GB"/>
        </w:rPr>
      </w:pPr>
    </w:p>
    <w:p w:rsidR="00323435" w:rsidRPr="00F45B15" w:rsidRDefault="00323435" w:rsidP="0083167D">
      <w:pPr>
        <w:numPr>
          <w:ilvl w:val="0"/>
          <w:numId w:val="1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Outline the stages in Humphreys &amp; </w:t>
      </w:r>
      <w:proofErr w:type="spellStart"/>
      <w:r w:rsidRPr="00F45B15">
        <w:rPr>
          <w:rFonts w:ascii="Arial" w:hAnsi="Arial" w:cs="Arial"/>
          <w:sz w:val="24"/>
          <w:szCs w:val="24"/>
          <w:lang w:val="en-GB"/>
        </w:rPr>
        <w:t>Riddoch’s</w:t>
      </w:r>
      <w:proofErr w:type="spellEnd"/>
      <w:r w:rsidRPr="00F45B15">
        <w:rPr>
          <w:rFonts w:ascii="Arial" w:hAnsi="Arial" w:cs="Arial"/>
          <w:sz w:val="24"/>
          <w:szCs w:val="24"/>
          <w:lang w:val="en-GB"/>
        </w:rPr>
        <w:t xml:space="preserve"> hierarchical model of object recognition.</w:t>
      </w:r>
    </w:p>
    <w:p w:rsidR="00323435" w:rsidRPr="00F45B15" w:rsidRDefault="00323435" w:rsidP="0083167D">
      <w:pPr>
        <w:pStyle w:val="ListParagraph"/>
        <w:ind w:left="360"/>
        <w:rPr>
          <w:rFonts w:ascii="Arial" w:hAnsi="Arial" w:cs="Arial"/>
          <w:sz w:val="24"/>
          <w:szCs w:val="24"/>
          <w:lang w:val="en-GB"/>
        </w:rPr>
      </w:pPr>
    </w:p>
    <w:p w:rsidR="00323435" w:rsidRPr="00F45B15" w:rsidRDefault="00323435" w:rsidP="0083167D">
      <w:pPr>
        <w:numPr>
          <w:ilvl w:val="0"/>
          <w:numId w:val="16"/>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Define </w:t>
      </w:r>
      <w:proofErr w:type="spellStart"/>
      <w:r w:rsidRPr="00F45B15">
        <w:rPr>
          <w:rFonts w:ascii="Arial" w:hAnsi="Arial" w:cs="Arial"/>
          <w:sz w:val="24"/>
          <w:szCs w:val="24"/>
          <w:lang w:val="en-GB"/>
        </w:rPr>
        <w:t>Apperceptive</w:t>
      </w:r>
      <w:proofErr w:type="spellEnd"/>
      <w:r w:rsidRPr="00F45B15">
        <w:rPr>
          <w:rFonts w:ascii="Arial" w:hAnsi="Arial" w:cs="Arial"/>
          <w:sz w:val="24"/>
          <w:szCs w:val="24"/>
          <w:lang w:val="en-GB"/>
        </w:rPr>
        <w:t xml:space="preserve"> and Associative </w:t>
      </w:r>
      <w:proofErr w:type="spellStart"/>
      <w:r w:rsidRPr="00F45B15">
        <w:rPr>
          <w:rFonts w:ascii="Arial" w:hAnsi="Arial" w:cs="Arial"/>
          <w:sz w:val="24"/>
          <w:szCs w:val="24"/>
          <w:lang w:val="en-GB"/>
        </w:rPr>
        <w:t>Agnosia</w:t>
      </w:r>
      <w:proofErr w:type="spellEnd"/>
    </w:p>
    <w:p w:rsidR="009E4918" w:rsidRPr="00F45B15" w:rsidRDefault="009E4918" w:rsidP="0083167D">
      <w:pPr>
        <w:rPr>
          <w:rFonts w:ascii="Arial" w:hAnsi="Arial" w:cs="Arial"/>
          <w:b/>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sz w:val="22"/>
          <w:szCs w:val="22"/>
          <w:lang w:val="en-GB"/>
        </w:rPr>
        <w:br w:type="page"/>
      </w:r>
      <w:r w:rsidRPr="00F45B15">
        <w:rPr>
          <w:rFonts w:ascii="Arial" w:hAnsi="Arial" w:cs="Arial"/>
          <w:b/>
          <w:sz w:val="24"/>
          <w:szCs w:val="24"/>
          <w:lang w:val="en-GB"/>
        </w:rPr>
        <w:lastRenderedPageBreak/>
        <w:t>Notes</w:t>
      </w:r>
    </w:p>
    <w:p w:rsidR="00220943" w:rsidRPr="00F45B15" w:rsidRDefault="00220943" w:rsidP="0083167D">
      <w:pPr>
        <w:rPr>
          <w:rFonts w:ascii="Arial" w:hAnsi="Arial" w:cs="Arial"/>
          <w:b/>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b/>
          <w:sz w:val="24"/>
          <w:szCs w:val="24"/>
          <w:lang w:val="en-GB"/>
        </w:rPr>
        <w:t>Perception</w:t>
      </w:r>
    </w:p>
    <w:p w:rsidR="00220943" w:rsidRPr="00F45B15" w:rsidRDefault="00220943" w:rsidP="0083167D">
      <w:pPr>
        <w:rPr>
          <w:rFonts w:ascii="Arial" w:hAnsi="Arial" w:cs="Arial"/>
          <w:lang w:val="en-GB"/>
        </w:rPr>
      </w:pP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Perception is an active, creative process in which raw sensory data are organized and given meaning</w:t>
      </w:r>
    </w:p>
    <w:p w:rsidR="00220943" w:rsidRPr="00F45B15" w:rsidRDefault="00220943" w:rsidP="0083167D">
      <w:pPr>
        <w:rPr>
          <w:rFonts w:ascii="Arial" w:hAnsi="Arial" w:cs="Arial"/>
          <w:sz w:val="24"/>
          <w:szCs w:val="24"/>
          <w:lang w:val="en-GB"/>
        </w:rPr>
      </w:pP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Bottom-up Processing:</w:t>
      </w:r>
      <w:r w:rsidRPr="00F45B15">
        <w:rPr>
          <w:rFonts w:ascii="Arial" w:hAnsi="Arial" w:cs="Arial"/>
          <w:sz w:val="24"/>
          <w:szCs w:val="24"/>
          <w:lang w:val="en-GB"/>
        </w:rPr>
        <w:t xml:space="preserve"> the system takes in individual elements of the stimulus and then combines them into a unified perception</w:t>
      </w:r>
    </w:p>
    <w:p w:rsidR="00220943" w:rsidRPr="00F45B15" w:rsidRDefault="00220943" w:rsidP="0083167D">
      <w:pPr>
        <w:rPr>
          <w:rFonts w:ascii="Arial" w:hAnsi="Arial" w:cs="Arial"/>
          <w:sz w:val="24"/>
          <w:szCs w:val="24"/>
          <w:lang w:val="en-GB"/>
        </w:rPr>
      </w:pP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Top-down Processing:</w:t>
      </w:r>
      <w:r w:rsidRPr="00F45B15">
        <w:rPr>
          <w:rFonts w:ascii="Arial" w:hAnsi="Arial" w:cs="Arial"/>
          <w:sz w:val="24"/>
          <w:szCs w:val="24"/>
          <w:lang w:val="en-GB"/>
        </w:rPr>
        <w:t xml:space="preserve"> sensory information is interpreted in light of existing knowledge, concepts, ideas, and expectations</w:t>
      </w:r>
    </w:p>
    <w:p w:rsidR="00220943" w:rsidRPr="00F45B15" w:rsidRDefault="005E0541" w:rsidP="0083167D">
      <w:pPr>
        <w:rPr>
          <w:rFonts w:ascii="Arial" w:hAnsi="Arial" w:cs="Arial"/>
          <w:lang w:val="en-GB"/>
        </w:rPr>
      </w:pPr>
      <w:r w:rsidRPr="00F45B15">
        <w:rPr>
          <w:noProof/>
          <w:lang w:val="en-GB" w:eastAsia="en-GB"/>
        </w:rPr>
        <w:drawing>
          <wp:anchor distT="0" distB="0" distL="114300" distR="114300" simplePos="0" relativeHeight="251654144" behindDoc="0" locked="0" layoutInCell="1" allowOverlap="1" wp14:anchorId="4B27B846" wp14:editId="4DD52C0C">
            <wp:simplePos x="0" y="0"/>
            <wp:positionH relativeFrom="column">
              <wp:posOffset>342900</wp:posOffset>
            </wp:positionH>
            <wp:positionV relativeFrom="paragraph">
              <wp:posOffset>83185</wp:posOffset>
            </wp:positionV>
            <wp:extent cx="4423410" cy="4008755"/>
            <wp:effectExtent l="0" t="0" r="0" b="0"/>
            <wp:wrapNone/>
            <wp:docPr id="1104" name="Picture 1104" descr="http://www.uniurb.it/Filosofia/isonomia/arecchi_file/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www.uniurb.it/Filosofia/isonomia/arecchi_file/image104.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423410" cy="400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220943" w:rsidRPr="00F45B15" w:rsidRDefault="00220943" w:rsidP="0083167D">
      <w:pPr>
        <w:rPr>
          <w:rFonts w:ascii="Arial" w:hAnsi="Arial" w:cs="Arial"/>
          <w:lang w:val="en-GB"/>
        </w:rPr>
      </w:pPr>
    </w:p>
    <w:p w:rsidR="00372D56" w:rsidRPr="00F45B15" w:rsidRDefault="00372D56" w:rsidP="0083167D">
      <w:pPr>
        <w:rPr>
          <w:rFonts w:ascii="Arial" w:hAnsi="Arial" w:cs="Arial"/>
          <w:b/>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b/>
          <w:sz w:val="24"/>
          <w:szCs w:val="24"/>
          <w:lang w:val="en-GB"/>
        </w:rPr>
        <w:t>Attention</w:t>
      </w:r>
    </w:p>
    <w:p w:rsidR="00220943" w:rsidRPr="00F45B15" w:rsidRDefault="00220943" w:rsidP="0083167D">
      <w:pPr>
        <w:rPr>
          <w:rFonts w:ascii="Arial" w:hAnsi="Arial" w:cs="Arial"/>
          <w:sz w:val="24"/>
          <w:szCs w:val="24"/>
          <w:lang w:val="en-GB"/>
        </w:rPr>
      </w:pP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Attention involves two processes:</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Focusing on certain stimuli</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Filtering out other incoming information</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 xml:space="preserve">Studied experimentally using </w:t>
      </w:r>
      <w:r w:rsidRPr="00F45B15">
        <w:rPr>
          <w:rFonts w:ascii="Arial" w:hAnsi="Arial" w:cs="Arial"/>
          <w:i/>
          <w:iCs/>
          <w:sz w:val="24"/>
          <w:szCs w:val="24"/>
          <w:lang w:val="en-GB"/>
        </w:rPr>
        <w:t>shadowing</w:t>
      </w:r>
    </w:p>
    <w:p w:rsidR="00220943" w:rsidRPr="00F45B15" w:rsidRDefault="00220943" w:rsidP="0083167D">
      <w:pPr>
        <w:rPr>
          <w:rFonts w:ascii="Arial" w:hAnsi="Arial" w:cs="Arial"/>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b/>
          <w:sz w:val="24"/>
          <w:szCs w:val="24"/>
          <w:lang w:val="en-GB"/>
        </w:rPr>
        <w:t>Stimulus characteristics that affect attention:</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Intensity</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Novelty</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Movement</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Contrast</w:t>
      </w:r>
    </w:p>
    <w:p w:rsidR="00220943" w:rsidRPr="00F45B15" w:rsidRDefault="00220943" w:rsidP="0083167D">
      <w:pPr>
        <w:numPr>
          <w:ilvl w:val="0"/>
          <w:numId w:val="14"/>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Repetition</w:t>
      </w:r>
    </w:p>
    <w:p w:rsidR="00220943" w:rsidRPr="00F45B15" w:rsidRDefault="00220943" w:rsidP="0083167D">
      <w:pPr>
        <w:rPr>
          <w:rFonts w:ascii="Arial" w:hAnsi="Arial" w:cs="Arial"/>
          <w:sz w:val="24"/>
          <w:szCs w:val="24"/>
          <w:lang w:val="en-GB"/>
        </w:rPr>
      </w:pPr>
    </w:p>
    <w:p w:rsidR="00372D56" w:rsidRPr="00F45B15" w:rsidRDefault="00372D56" w:rsidP="0083167D">
      <w:pPr>
        <w:rPr>
          <w:rFonts w:ascii="Arial" w:hAnsi="Arial" w:cs="Arial"/>
          <w:b/>
          <w:sz w:val="24"/>
          <w:szCs w:val="24"/>
          <w:lang w:val="en-GB"/>
        </w:rPr>
      </w:pPr>
    </w:p>
    <w:p w:rsidR="00372D56" w:rsidRPr="00F45B15" w:rsidRDefault="00372D56" w:rsidP="0083167D">
      <w:pPr>
        <w:rPr>
          <w:rFonts w:ascii="Arial" w:hAnsi="Arial" w:cs="Arial"/>
          <w:b/>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b/>
          <w:sz w:val="24"/>
          <w:szCs w:val="24"/>
          <w:lang w:val="en-GB"/>
        </w:rPr>
        <w:lastRenderedPageBreak/>
        <w:t>Personal factors that affect attention:</w:t>
      </w:r>
    </w:p>
    <w:p w:rsidR="00220943" w:rsidRPr="00F45B15" w:rsidRDefault="00220943" w:rsidP="0083167D">
      <w:pPr>
        <w:rPr>
          <w:rFonts w:ascii="Arial" w:hAnsi="Arial" w:cs="Arial"/>
          <w:sz w:val="24"/>
          <w:szCs w:val="24"/>
          <w:lang w:val="en-GB"/>
        </w:rPr>
      </w:pPr>
    </w:p>
    <w:p w:rsidR="00220943" w:rsidRPr="00F45B15" w:rsidRDefault="00220943" w:rsidP="0083167D">
      <w:pPr>
        <w:numPr>
          <w:ilvl w:val="1"/>
          <w:numId w:val="14"/>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Motives</w:t>
      </w:r>
    </w:p>
    <w:p w:rsidR="00220943" w:rsidRPr="00F45B15" w:rsidRDefault="00220943" w:rsidP="0083167D">
      <w:pPr>
        <w:numPr>
          <w:ilvl w:val="1"/>
          <w:numId w:val="14"/>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Interests</w:t>
      </w:r>
    </w:p>
    <w:p w:rsidR="00220943" w:rsidRPr="00F45B15" w:rsidRDefault="00220943" w:rsidP="0083167D">
      <w:pPr>
        <w:numPr>
          <w:ilvl w:val="1"/>
          <w:numId w:val="14"/>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Threats to well-being</w:t>
      </w:r>
    </w:p>
    <w:p w:rsidR="00220943" w:rsidRPr="00F45B15" w:rsidRDefault="00220943" w:rsidP="0083167D">
      <w:pPr>
        <w:numPr>
          <w:ilvl w:val="1"/>
          <w:numId w:val="14"/>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Participants are faster at finding a single angry face in a happy crowd than a single happy face in an angry crowd</w:t>
      </w:r>
    </w:p>
    <w:p w:rsidR="00220943" w:rsidRPr="00F45B15" w:rsidRDefault="00220943" w:rsidP="0083167D">
      <w:pPr>
        <w:rPr>
          <w:rFonts w:ascii="Arial" w:hAnsi="Arial" w:cs="Arial"/>
          <w:sz w:val="24"/>
          <w:szCs w:val="24"/>
          <w:lang w:val="en-GB"/>
        </w:rPr>
      </w:pPr>
    </w:p>
    <w:p w:rsidR="00220943" w:rsidRPr="00F45B15" w:rsidRDefault="00220943" w:rsidP="0083167D">
      <w:pPr>
        <w:rPr>
          <w:rFonts w:ascii="Arial" w:hAnsi="Arial" w:cs="Arial"/>
          <w:b/>
          <w:sz w:val="24"/>
          <w:szCs w:val="24"/>
          <w:lang w:val="en-GB"/>
        </w:rPr>
      </w:pPr>
      <w:r w:rsidRPr="00F45B15">
        <w:rPr>
          <w:rFonts w:ascii="Arial" w:hAnsi="Arial" w:cs="Arial"/>
          <w:b/>
          <w:sz w:val="24"/>
          <w:szCs w:val="24"/>
          <w:lang w:val="en-GB"/>
        </w:rPr>
        <w:t>Perceptual processes</w:t>
      </w:r>
      <w:r w:rsidR="009D6ED9" w:rsidRPr="00F45B15">
        <w:rPr>
          <w:rFonts w:ascii="Arial" w:hAnsi="Arial" w:cs="Arial"/>
          <w:b/>
          <w:sz w:val="24"/>
          <w:szCs w:val="24"/>
          <w:lang w:val="en-GB"/>
        </w:rPr>
        <w:t>:</w:t>
      </w:r>
    </w:p>
    <w:p w:rsidR="00220943" w:rsidRPr="00F45B15" w:rsidRDefault="00220943" w:rsidP="0083167D">
      <w:pPr>
        <w:rPr>
          <w:rFonts w:ascii="Arial" w:hAnsi="Arial" w:cs="Arial"/>
          <w:sz w:val="24"/>
          <w:szCs w:val="24"/>
          <w:lang w:val="en-GB"/>
        </w:rPr>
      </w:pPr>
    </w:p>
    <w:p w:rsidR="00220943" w:rsidRPr="00F45B15" w:rsidRDefault="00220943" w:rsidP="0083167D">
      <w:pPr>
        <w:ind w:left="1080"/>
        <w:rPr>
          <w:rFonts w:ascii="Arial" w:hAnsi="Arial" w:cs="Arial"/>
          <w:sz w:val="24"/>
          <w:szCs w:val="24"/>
          <w:lang w:val="en-GB"/>
        </w:rPr>
      </w:pPr>
    </w:p>
    <w:p w:rsidR="00220943" w:rsidRPr="00F45B15" w:rsidRDefault="00220943" w:rsidP="0083167D">
      <w:pPr>
        <w:numPr>
          <w:ilvl w:val="0"/>
          <w:numId w:val="15"/>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Perceptual Schema:</w:t>
      </w:r>
      <w:r w:rsidRPr="00F45B15">
        <w:rPr>
          <w:rFonts w:ascii="Arial" w:hAnsi="Arial" w:cs="Arial"/>
          <w:sz w:val="24"/>
          <w:szCs w:val="24"/>
          <w:lang w:val="en-GB"/>
        </w:rPr>
        <w:t xml:space="preserve"> a mental representation or image containing the critical and distinctive features of a person, object, event, or other perceptual phenomenon</w:t>
      </w:r>
    </w:p>
    <w:p w:rsidR="00220943" w:rsidRPr="00F45B15" w:rsidRDefault="00220943" w:rsidP="0083167D">
      <w:pPr>
        <w:numPr>
          <w:ilvl w:val="1"/>
          <w:numId w:val="15"/>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Schemas provide mental templates that allow us to identify and classify sensory input</w:t>
      </w:r>
    </w:p>
    <w:p w:rsidR="00220943" w:rsidRPr="00F45B15" w:rsidRDefault="00220943" w:rsidP="0083167D">
      <w:pPr>
        <w:numPr>
          <w:ilvl w:val="1"/>
          <w:numId w:val="15"/>
        </w:numPr>
        <w:tabs>
          <w:tab w:val="clear" w:pos="1440"/>
          <w:tab w:val="num" w:pos="360"/>
        </w:tabs>
        <w:ind w:left="1080"/>
        <w:rPr>
          <w:rFonts w:ascii="Arial" w:hAnsi="Arial" w:cs="Arial"/>
          <w:sz w:val="24"/>
          <w:szCs w:val="24"/>
          <w:lang w:val="en-GB"/>
        </w:rPr>
      </w:pPr>
      <w:r w:rsidRPr="00F45B15">
        <w:rPr>
          <w:rFonts w:ascii="Arial" w:hAnsi="Arial" w:cs="Arial"/>
          <w:sz w:val="24"/>
          <w:szCs w:val="24"/>
          <w:lang w:val="en-GB"/>
        </w:rPr>
        <w:t>Each of our perceptions is essentially a hypothesis about the meaning of the sensory information</w:t>
      </w:r>
    </w:p>
    <w:p w:rsidR="00220943" w:rsidRPr="00F45B15" w:rsidRDefault="00220943" w:rsidP="0083167D">
      <w:pPr>
        <w:ind w:left="720"/>
        <w:rPr>
          <w:rFonts w:ascii="Arial" w:hAnsi="Arial" w:cs="Arial"/>
          <w:sz w:val="24"/>
          <w:szCs w:val="24"/>
          <w:lang w:val="en-GB"/>
        </w:rPr>
      </w:pPr>
    </w:p>
    <w:p w:rsidR="001F3320" w:rsidRPr="00F45B15" w:rsidRDefault="00220943" w:rsidP="0083167D">
      <w:pPr>
        <w:rPr>
          <w:rFonts w:ascii="Arial" w:hAnsi="Arial" w:cs="Arial"/>
          <w:sz w:val="24"/>
          <w:szCs w:val="24"/>
          <w:lang w:val="en-GB"/>
        </w:rPr>
      </w:pPr>
      <w:r w:rsidRPr="00F45B15">
        <w:rPr>
          <w:rFonts w:ascii="Arial" w:hAnsi="Arial" w:cs="Arial"/>
          <w:b/>
          <w:sz w:val="24"/>
          <w:szCs w:val="24"/>
          <w:lang w:val="en-GB"/>
        </w:rPr>
        <w:t>Illusions:</w:t>
      </w:r>
      <w:r w:rsidRPr="00F45B15">
        <w:rPr>
          <w:rFonts w:ascii="Arial" w:hAnsi="Arial" w:cs="Arial"/>
          <w:sz w:val="24"/>
          <w:szCs w:val="24"/>
          <w:lang w:val="en-GB"/>
        </w:rPr>
        <w:t xml:space="preserve"> compelling but incorrect </w:t>
      </w:r>
      <w:r w:rsidR="001F3320" w:rsidRPr="00F45B15">
        <w:rPr>
          <w:rFonts w:ascii="Arial" w:hAnsi="Arial" w:cs="Arial"/>
          <w:sz w:val="24"/>
          <w:szCs w:val="24"/>
          <w:lang w:val="en-GB"/>
        </w:rPr>
        <w:t>perceptions. Most</w:t>
      </w:r>
      <w:r w:rsidRPr="00F45B15">
        <w:rPr>
          <w:rFonts w:ascii="Arial" w:hAnsi="Arial" w:cs="Arial"/>
          <w:sz w:val="24"/>
          <w:szCs w:val="24"/>
          <w:lang w:val="en-GB"/>
        </w:rPr>
        <w:t xml:space="preserve"> can be attributed to perceptual constancies that ordinarily help us perceive more accurately</w:t>
      </w:r>
      <w:r w:rsidR="007E734E" w:rsidRPr="00F45B15">
        <w:rPr>
          <w:rFonts w:ascii="Arial" w:hAnsi="Arial" w:cs="Arial"/>
          <w:b/>
          <w:sz w:val="24"/>
          <w:szCs w:val="24"/>
          <w:lang w:val="en-GB"/>
        </w:rPr>
        <w:t xml:space="preserve"> </w:t>
      </w:r>
      <w:r w:rsidRPr="00F45B15">
        <w:rPr>
          <w:rFonts w:ascii="Arial" w:hAnsi="Arial" w:cs="Arial"/>
          <w:sz w:val="24"/>
          <w:szCs w:val="24"/>
          <w:lang w:val="en-GB"/>
        </w:rPr>
        <w:t>e.g. Meyer-</w:t>
      </w:r>
      <w:proofErr w:type="spellStart"/>
      <w:r w:rsidRPr="00F45B15">
        <w:rPr>
          <w:rFonts w:ascii="Arial" w:hAnsi="Arial" w:cs="Arial"/>
          <w:sz w:val="24"/>
          <w:szCs w:val="24"/>
          <w:lang w:val="en-GB"/>
        </w:rPr>
        <w:t>Lyer</w:t>
      </w:r>
      <w:proofErr w:type="spellEnd"/>
      <w:r w:rsidRPr="00F45B15">
        <w:rPr>
          <w:rFonts w:ascii="Arial" w:hAnsi="Arial" w:cs="Arial"/>
          <w:sz w:val="24"/>
          <w:szCs w:val="24"/>
          <w:lang w:val="en-GB"/>
        </w:rPr>
        <w:t xml:space="preserve"> Illusion</w:t>
      </w:r>
      <w:r w:rsidR="001F3320" w:rsidRPr="00F45B15">
        <w:rPr>
          <w:rFonts w:ascii="Arial" w:hAnsi="Arial" w:cs="Arial"/>
          <w:sz w:val="24"/>
          <w:szCs w:val="24"/>
          <w:lang w:val="en-GB"/>
        </w:rPr>
        <w:t xml:space="preserve"> </w:t>
      </w:r>
    </w:p>
    <w:p w:rsidR="00BE6816" w:rsidRPr="00F45B15" w:rsidRDefault="005E0541" w:rsidP="0083167D">
      <w:pPr>
        <w:rPr>
          <w:rFonts w:ascii="Arial" w:hAnsi="Arial" w:cs="Arial"/>
          <w:sz w:val="24"/>
          <w:szCs w:val="24"/>
          <w:lang w:val="en-GB"/>
        </w:rPr>
      </w:pPr>
      <w:r w:rsidRPr="00F45B15">
        <w:rPr>
          <w:rFonts w:ascii="Arial" w:hAnsi="Arial" w:cs="Arial"/>
          <w:noProof/>
          <w:sz w:val="24"/>
          <w:szCs w:val="24"/>
          <w:lang w:val="en-GB" w:eastAsia="en-GB"/>
        </w:rPr>
        <w:drawing>
          <wp:anchor distT="0" distB="0" distL="114300" distR="114300" simplePos="0" relativeHeight="251655168" behindDoc="0" locked="0" layoutInCell="1" allowOverlap="1" wp14:anchorId="0607A14E" wp14:editId="6DC3D1C0">
            <wp:simplePos x="0" y="0"/>
            <wp:positionH relativeFrom="column">
              <wp:posOffset>-148590</wp:posOffset>
            </wp:positionH>
            <wp:positionV relativeFrom="paragraph">
              <wp:posOffset>126365</wp:posOffset>
            </wp:positionV>
            <wp:extent cx="6165215" cy="1939925"/>
            <wp:effectExtent l="0" t="0" r="6985" b="3175"/>
            <wp:wrapNone/>
            <wp:docPr id="1106" name="Picture 1106" descr="Muller-Lyer%20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Muller-Lyer%20Illus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521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816" w:rsidRPr="00F45B15" w:rsidRDefault="00BE6816" w:rsidP="0083167D">
      <w:pPr>
        <w:rPr>
          <w:rFonts w:ascii="Arial" w:hAnsi="Arial" w:cs="Arial"/>
          <w:sz w:val="24"/>
          <w:szCs w:val="24"/>
          <w:lang w:val="en-GB"/>
        </w:rPr>
      </w:pPr>
    </w:p>
    <w:p w:rsidR="00BE6816" w:rsidRPr="00F45B15" w:rsidRDefault="00BE6816"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1F3320" w:rsidRPr="00F45B15" w:rsidRDefault="001F3320" w:rsidP="0083167D">
      <w:pPr>
        <w:rPr>
          <w:rFonts w:ascii="Arial" w:hAnsi="Arial" w:cs="Arial"/>
          <w:sz w:val="24"/>
          <w:szCs w:val="24"/>
          <w:lang w:val="en-GB"/>
        </w:rPr>
      </w:pPr>
    </w:p>
    <w:p w:rsidR="00CB3522" w:rsidRPr="00F45B15" w:rsidRDefault="00CB3522" w:rsidP="0083167D">
      <w:pPr>
        <w:rPr>
          <w:rFonts w:ascii="Arial" w:hAnsi="Arial" w:cs="Arial"/>
          <w:sz w:val="24"/>
          <w:szCs w:val="24"/>
          <w:lang w:val="en-GB"/>
        </w:rPr>
      </w:pPr>
      <w:r w:rsidRPr="00F45B15">
        <w:rPr>
          <w:rFonts w:ascii="Arial" w:hAnsi="Arial" w:cs="Arial"/>
          <w:b/>
          <w:sz w:val="24"/>
          <w:szCs w:val="24"/>
          <w:lang w:val="en-GB"/>
        </w:rPr>
        <w:t>Critical Periods:</w:t>
      </w:r>
      <w:r w:rsidRPr="00F45B15">
        <w:rPr>
          <w:rFonts w:ascii="Arial" w:hAnsi="Arial" w:cs="Arial"/>
          <w:sz w:val="24"/>
          <w:szCs w:val="24"/>
          <w:lang w:val="en-GB"/>
        </w:rPr>
        <w:t xml:space="preserve">  certain kinds of experiences must occur if perceptual abilities and the brain mechanisms that underlie them are to develop normally</w:t>
      </w:r>
    </w:p>
    <w:p w:rsidR="00CB3522" w:rsidRPr="00F45B15" w:rsidRDefault="00CB3522" w:rsidP="0083167D">
      <w:pPr>
        <w:rPr>
          <w:rFonts w:ascii="Arial" w:hAnsi="Arial" w:cs="Arial"/>
          <w:sz w:val="24"/>
          <w:szCs w:val="24"/>
          <w:lang w:val="en-GB"/>
        </w:rPr>
      </w:pPr>
    </w:p>
    <w:p w:rsidR="00CB3522" w:rsidRPr="00F45B15" w:rsidRDefault="00CB3522" w:rsidP="0083167D">
      <w:pPr>
        <w:numPr>
          <w:ilvl w:val="1"/>
          <w:numId w:val="15"/>
        </w:numPr>
        <w:tabs>
          <w:tab w:val="clear" w:pos="1440"/>
          <w:tab w:val="num" w:pos="0"/>
        </w:tabs>
        <w:ind w:left="1080"/>
        <w:rPr>
          <w:rFonts w:ascii="Arial" w:hAnsi="Arial" w:cs="Arial"/>
          <w:sz w:val="24"/>
          <w:szCs w:val="24"/>
          <w:lang w:val="en-GB"/>
        </w:rPr>
      </w:pPr>
      <w:r w:rsidRPr="00F45B15">
        <w:rPr>
          <w:rFonts w:ascii="Arial" w:hAnsi="Arial" w:cs="Arial"/>
          <w:sz w:val="24"/>
          <w:szCs w:val="24"/>
          <w:lang w:val="en-GB"/>
        </w:rPr>
        <w:t>Kittens raised in completely vertical environments were unable to see horizontal objects, and vice-versa (Blakemore &amp; Cooper, 1970)</w:t>
      </w:r>
    </w:p>
    <w:p w:rsidR="000848D3" w:rsidRPr="00F45B15" w:rsidRDefault="000848D3" w:rsidP="0083167D">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br w:type="page"/>
      </w:r>
      <w:r w:rsidRPr="00F45B15">
        <w:rPr>
          <w:rFonts w:ascii="Arial" w:hAnsi="Arial" w:cs="Arial"/>
          <w:b/>
          <w:sz w:val="24"/>
          <w:szCs w:val="24"/>
          <w:lang w:val="en-GB"/>
        </w:rPr>
        <w:lastRenderedPageBreak/>
        <w:t>Hierarchical Model of Object Recognition (</w:t>
      </w:r>
      <w:proofErr w:type="spellStart"/>
      <w:r w:rsidRPr="00F45B15">
        <w:rPr>
          <w:rFonts w:ascii="Arial" w:hAnsi="Arial" w:cs="Arial"/>
          <w:b/>
          <w:sz w:val="24"/>
          <w:szCs w:val="24"/>
          <w:lang w:val="en-GB"/>
        </w:rPr>
        <w:t>Riddoch</w:t>
      </w:r>
      <w:proofErr w:type="spellEnd"/>
      <w:r w:rsidRPr="00F45B15">
        <w:rPr>
          <w:rFonts w:ascii="Arial" w:hAnsi="Arial" w:cs="Arial"/>
          <w:b/>
          <w:sz w:val="24"/>
          <w:szCs w:val="24"/>
          <w:lang w:val="en-GB"/>
        </w:rPr>
        <w:t xml:space="preserve"> &amp; Humphreys 2001)</w:t>
      </w:r>
    </w:p>
    <w:p w:rsidR="000848D3" w:rsidRPr="00F45B15" w:rsidRDefault="005E0541" w:rsidP="000848D3">
      <w:pPr>
        <w:rPr>
          <w:rFonts w:ascii="Arial" w:hAnsi="Arial" w:cs="Arial"/>
          <w:sz w:val="24"/>
          <w:szCs w:val="24"/>
          <w:lang w:val="en-GB"/>
        </w:rPr>
      </w:pPr>
      <w:r w:rsidRPr="00F45B15">
        <w:rPr>
          <w:rFonts w:ascii="Arial" w:hAnsi="Arial" w:cs="Arial"/>
          <w:noProof/>
          <w:sz w:val="24"/>
          <w:szCs w:val="24"/>
          <w:lang w:val="en-GB" w:eastAsia="en-GB"/>
        </w:rPr>
        <w:drawing>
          <wp:anchor distT="0" distB="0" distL="114300" distR="114300" simplePos="0" relativeHeight="251664384" behindDoc="0" locked="0" layoutInCell="1" allowOverlap="1" wp14:anchorId="0C52973B" wp14:editId="57807C3D">
            <wp:simplePos x="0" y="0"/>
            <wp:positionH relativeFrom="column">
              <wp:posOffset>1414145</wp:posOffset>
            </wp:positionH>
            <wp:positionV relativeFrom="paragraph">
              <wp:posOffset>132080</wp:posOffset>
            </wp:positionV>
            <wp:extent cx="3009900" cy="4634230"/>
            <wp:effectExtent l="0" t="0" r="0" b="0"/>
            <wp:wrapNone/>
            <wp:docPr id="1268" name="Picture 1268" descr="Object%20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Object%20Recogni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9900" cy="463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b/>
          <w:sz w:val="24"/>
          <w:szCs w:val="24"/>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 xml:space="preserve">Visual </w:t>
      </w:r>
      <w:proofErr w:type="spellStart"/>
      <w:r w:rsidRPr="00F45B15">
        <w:rPr>
          <w:rFonts w:ascii="Arial" w:hAnsi="Arial" w:cs="Arial"/>
          <w:b/>
          <w:sz w:val="24"/>
          <w:szCs w:val="24"/>
          <w:lang w:val="en-GB"/>
        </w:rPr>
        <w:t>Agnosia</w:t>
      </w:r>
      <w:proofErr w:type="spellEnd"/>
      <w:r w:rsidRPr="00F45B15">
        <w:rPr>
          <w:rFonts w:ascii="Arial" w:hAnsi="Arial" w:cs="Arial"/>
          <w:b/>
          <w:sz w:val="24"/>
          <w:szCs w:val="24"/>
          <w:lang w:val="en-GB"/>
        </w:rPr>
        <w:t xml:space="preserve"> (literally “not knowing”)</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roofErr w:type="spellStart"/>
      <w:r w:rsidRPr="00F45B15">
        <w:rPr>
          <w:rFonts w:ascii="Arial" w:hAnsi="Arial" w:cs="Arial"/>
          <w:b/>
          <w:sz w:val="24"/>
          <w:szCs w:val="24"/>
          <w:lang w:val="en-GB"/>
        </w:rPr>
        <w:t>Apperceptive</w:t>
      </w:r>
      <w:proofErr w:type="spellEnd"/>
      <w:r w:rsidRPr="00F45B15">
        <w:rPr>
          <w:rFonts w:ascii="Arial" w:hAnsi="Arial" w:cs="Arial"/>
          <w:b/>
          <w:sz w:val="24"/>
          <w:szCs w:val="24"/>
          <w:lang w:val="en-GB"/>
        </w:rPr>
        <w:t xml:space="preserve"> visual </w:t>
      </w:r>
      <w:proofErr w:type="spellStart"/>
      <w:r w:rsidRPr="00F45B15">
        <w:rPr>
          <w:rFonts w:ascii="Arial" w:hAnsi="Arial" w:cs="Arial"/>
          <w:b/>
          <w:sz w:val="24"/>
          <w:szCs w:val="24"/>
          <w:lang w:val="en-GB"/>
        </w:rPr>
        <w:t>agnosia</w:t>
      </w:r>
      <w:proofErr w:type="spellEnd"/>
      <w:r w:rsidRPr="00F45B15">
        <w:rPr>
          <w:rFonts w:ascii="Arial" w:hAnsi="Arial" w:cs="Arial"/>
          <w:sz w:val="24"/>
          <w:szCs w:val="24"/>
          <w:lang w:val="en-GB"/>
        </w:rPr>
        <w:t xml:space="preserve"> is characterised by intact visual ability on a basic sensory level, but a defect in early stage visual processing that prevents a correct percept of the stimulus being formed. The patient is unable to access the structure or spatial properties of a visual stimuli and the object is not seen as a whole or in a meaningful way.</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Whereas in</w:t>
      </w:r>
      <w:r w:rsidRPr="00F45B15">
        <w:rPr>
          <w:rFonts w:ascii="Arial" w:hAnsi="Arial" w:cs="Arial"/>
          <w:b/>
          <w:sz w:val="24"/>
          <w:szCs w:val="24"/>
          <w:lang w:val="en-GB"/>
        </w:rPr>
        <w:t xml:space="preserve"> Associative visual </w:t>
      </w:r>
      <w:proofErr w:type="spellStart"/>
      <w:r w:rsidRPr="00F45B15">
        <w:rPr>
          <w:rFonts w:ascii="Arial" w:hAnsi="Arial" w:cs="Arial"/>
          <w:b/>
          <w:sz w:val="24"/>
          <w:szCs w:val="24"/>
          <w:lang w:val="en-GB"/>
        </w:rPr>
        <w:t>agnosia</w:t>
      </w:r>
      <w:proofErr w:type="spellEnd"/>
      <w:r w:rsidRPr="00F45B15">
        <w:rPr>
          <w:rFonts w:ascii="Arial" w:hAnsi="Arial" w:cs="Arial"/>
          <w:sz w:val="24"/>
          <w:szCs w:val="24"/>
          <w:lang w:val="en-GB"/>
        </w:rPr>
        <w:t>, primary sensory and early visual processing systems are preserved. The patient can perceive objects presented visually but cannot interpret, understand or assign meaning to the object, face or word.</w:t>
      </w:r>
    </w:p>
    <w:p w:rsidR="00323435" w:rsidRPr="00F45B15" w:rsidRDefault="00386343" w:rsidP="0083167D">
      <w:pPr>
        <w:rPr>
          <w:rFonts w:ascii="Arial" w:hAnsi="Arial" w:cs="Arial"/>
          <w:sz w:val="24"/>
          <w:szCs w:val="24"/>
          <w:lang w:val="en-GB"/>
        </w:rPr>
      </w:pPr>
      <w:r w:rsidRPr="00F45B15">
        <w:rPr>
          <w:rFonts w:ascii="Arial" w:hAnsi="Arial" w:cs="Arial"/>
          <w:sz w:val="24"/>
          <w:szCs w:val="24"/>
          <w:lang w:val="en-GB"/>
        </w:rPr>
        <w:br w:type="page"/>
      </w:r>
    </w:p>
    <w:p w:rsidR="00323435" w:rsidRPr="00F45B15" w:rsidRDefault="00323435" w:rsidP="0083167D">
      <w:pPr>
        <w:rPr>
          <w:rFonts w:ascii="Arial" w:hAnsi="Arial" w:cs="Arial"/>
          <w:sz w:val="24"/>
          <w:szCs w:val="24"/>
          <w:lang w:val="en-GB"/>
        </w:rPr>
      </w:pPr>
    </w:p>
    <w:p w:rsidR="0083167D" w:rsidRPr="00F45B15" w:rsidRDefault="0083167D" w:rsidP="00C76C4A">
      <w:pPr>
        <w:autoSpaceDE w:val="0"/>
        <w:autoSpaceDN w:val="0"/>
        <w:adjustRightInd w:val="0"/>
        <w:jc w:val="center"/>
        <w:rPr>
          <w:rFonts w:ascii="Arial" w:hAnsi="Arial" w:cs="Arial"/>
          <w:b/>
          <w:bCs/>
          <w:color w:val="000000"/>
          <w:sz w:val="28"/>
          <w:szCs w:val="28"/>
          <w:lang w:val="fr-FR" w:eastAsia="fr-FR"/>
        </w:rPr>
      </w:pPr>
      <w:r w:rsidRPr="00F45B15">
        <w:rPr>
          <w:rFonts w:ascii="Arial" w:hAnsi="Arial" w:cs="Arial"/>
          <w:b/>
          <w:bCs/>
          <w:color w:val="000000"/>
          <w:sz w:val="28"/>
          <w:szCs w:val="28"/>
          <w:lang w:val="fr-FR" w:eastAsia="fr-FR"/>
        </w:rPr>
        <w:t xml:space="preserve">Session </w:t>
      </w:r>
      <w:r w:rsidR="008102EC" w:rsidRPr="00F45B15">
        <w:rPr>
          <w:rFonts w:ascii="Arial" w:hAnsi="Arial" w:cs="Arial"/>
          <w:b/>
          <w:bCs/>
          <w:color w:val="000000"/>
          <w:sz w:val="28"/>
          <w:szCs w:val="28"/>
          <w:lang w:val="fr-FR" w:eastAsia="fr-FR"/>
        </w:rPr>
        <w:t>7</w:t>
      </w:r>
      <w:r w:rsidR="00592E5E">
        <w:rPr>
          <w:rFonts w:ascii="Arial" w:hAnsi="Arial" w:cs="Arial"/>
          <w:b/>
          <w:bCs/>
          <w:color w:val="000000"/>
          <w:sz w:val="28"/>
          <w:szCs w:val="28"/>
          <w:lang w:val="fr-FR" w:eastAsia="fr-FR"/>
        </w:rPr>
        <w:t xml:space="preserve"> - Perception of </w:t>
      </w:r>
      <w:proofErr w:type="spellStart"/>
      <w:r w:rsidR="00592E5E">
        <w:rPr>
          <w:rFonts w:ascii="Arial" w:hAnsi="Arial" w:cs="Arial"/>
          <w:b/>
          <w:bCs/>
          <w:color w:val="000000"/>
          <w:sz w:val="28"/>
          <w:szCs w:val="28"/>
          <w:lang w:val="fr-FR" w:eastAsia="fr-FR"/>
        </w:rPr>
        <w:t>physical</w:t>
      </w:r>
      <w:proofErr w:type="spellEnd"/>
      <w:r w:rsidR="00592E5E">
        <w:rPr>
          <w:rFonts w:ascii="Arial" w:hAnsi="Arial" w:cs="Arial"/>
          <w:b/>
          <w:bCs/>
          <w:color w:val="000000"/>
          <w:sz w:val="28"/>
          <w:szCs w:val="28"/>
          <w:lang w:val="fr-FR" w:eastAsia="fr-FR"/>
        </w:rPr>
        <w:t xml:space="preserve"> </w:t>
      </w:r>
      <w:proofErr w:type="spellStart"/>
      <w:r w:rsidR="00592E5E">
        <w:rPr>
          <w:rFonts w:ascii="Arial" w:hAnsi="Arial" w:cs="Arial"/>
          <w:b/>
          <w:bCs/>
          <w:color w:val="000000"/>
          <w:sz w:val="28"/>
          <w:szCs w:val="28"/>
          <w:lang w:val="fr-FR" w:eastAsia="fr-FR"/>
        </w:rPr>
        <w:t>s</w:t>
      </w:r>
      <w:r w:rsidRPr="00F45B15">
        <w:rPr>
          <w:rFonts w:ascii="Arial" w:hAnsi="Arial" w:cs="Arial"/>
          <w:b/>
          <w:bCs/>
          <w:color w:val="000000"/>
          <w:sz w:val="28"/>
          <w:szCs w:val="28"/>
          <w:lang w:val="fr-FR" w:eastAsia="fr-FR"/>
        </w:rPr>
        <w:t>ymptoms</w:t>
      </w:r>
      <w:proofErr w:type="spellEnd"/>
    </w:p>
    <w:p w:rsidR="0083167D" w:rsidRDefault="0083167D" w:rsidP="0083167D">
      <w:pPr>
        <w:autoSpaceDE w:val="0"/>
        <w:autoSpaceDN w:val="0"/>
        <w:adjustRightInd w:val="0"/>
        <w:rPr>
          <w:rFonts w:ascii="Arial" w:hAnsi="Arial" w:cs="Arial"/>
          <w:color w:val="000000"/>
          <w:sz w:val="28"/>
          <w:szCs w:val="28"/>
          <w:lang w:val="fr-FR" w:eastAsia="fr-FR"/>
        </w:rPr>
      </w:pPr>
    </w:p>
    <w:p w:rsidR="00C76C4A" w:rsidRPr="00F45B15" w:rsidRDefault="00C76C4A" w:rsidP="0083167D">
      <w:pPr>
        <w:autoSpaceDE w:val="0"/>
        <w:autoSpaceDN w:val="0"/>
        <w:adjustRightInd w:val="0"/>
        <w:rPr>
          <w:rFonts w:ascii="Arial" w:hAnsi="Arial" w:cs="Arial"/>
          <w:color w:val="000000"/>
          <w:sz w:val="28"/>
          <w:szCs w:val="28"/>
          <w:lang w:val="fr-FR" w:eastAsia="fr-FR"/>
        </w:rPr>
      </w:pPr>
    </w:p>
    <w:p w:rsidR="0083167D" w:rsidRPr="00F45B15" w:rsidRDefault="0083167D" w:rsidP="0083167D">
      <w:pPr>
        <w:autoSpaceDE w:val="0"/>
        <w:autoSpaceDN w:val="0"/>
        <w:adjustRightInd w:val="0"/>
        <w:rPr>
          <w:rFonts w:ascii="Arial" w:hAnsi="Arial" w:cs="Arial"/>
          <w:b/>
          <w:bCs/>
          <w:color w:val="000000"/>
          <w:sz w:val="23"/>
          <w:szCs w:val="23"/>
          <w:lang w:val="fr-FR" w:eastAsia="fr-FR"/>
        </w:rPr>
      </w:pPr>
      <w:proofErr w:type="spellStart"/>
      <w:r w:rsidRPr="00F45B15">
        <w:rPr>
          <w:rFonts w:ascii="Arial" w:hAnsi="Arial" w:cs="Arial"/>
          <w:b/>
          <w:bCs/>
          <w:color w:val="000000"/>
          <w:sz w:val="23"/>
          <w:szCs w:val="23"/>
          <w:lang w:val="fr-FR" w:eastAsia="fr-FR"/>
        </w:rPr>
        <w:t>Overview</w:t>
      </w:r>
      <w:proofErr w:type="spellEnd"/>
      <w:r w:rsidRPr="00F45B15">
        <w:rPr>
          <w:rFonts w:ascii="Arial" w:hAnsi="Arial" w:cs="Arial"/>
          <w:b/>
          <w:bCs/>
          <w:color w:val="000000"/>
          <w:sz w:val="23"/>
          <w:szCs w:val="23"/>
          <w:lang w:val="fr-FR" w:eastAsia="fr-FR"/>
        </w:rPr>
        <w:t xml:space="preserve"> </w:t>
      </w:r>
    </w:p>
    <w:p w:rsidR="0083167D" w:rsidRPr="00F45B15" w:rsidRDefault="0083167D" w:rsidP="0083167D">
      <w:pPr>
        <w:autoSpaceDE w:val="0"/>
        <w:autoSpaceDN w:val="0"/>
        <w:adjustRightInd w:val="0"/>
        <w:rPr>
          <w:rFonts w:ascii="Arial" w:hAnsi="Arial" w:cs="Arial"/>
          <w:color w:val="000000"/>
          <w:sz w:val="23"/>
          <w:szCs w:val="23"/>
          <w:lang w:val="fr-FR" w:eastAsia="fr-FR"/>
        </w:rPr>
      </w:pPr>
    </w:p>
    <w:p w:rsidR="0083167D" w:rsidRPr="00F45B15" w:rsidRDefault="0083167D" w:rsidP="0083167D">
      <w:p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In this session we will take some of the basic concepts about perception and apply them to how humans perceive bodily sensations and in, particular, the experience of pain. </w:t>
      </w:r>
    </w:p>
    <w:p w:rsidR="0083167D" w:rsidRPr="00F45B15" w:rsidRDefault="0083167D" w:rsidP="0083167D">
      <w:p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We will look at the discrepancy between objective measures of physiological parameters and symptom perception. We also look </w:t>
      </w:r>
      <w:r w:rsidR="000848D3" w:rsidRPr="00F45B15">
        <w:rPr>
          <w:rFonts w:ascii="Arial" w:hAnsi="Arial" w:cs="Arial"/>
          <w:color w:val="000000"/>
          <w:sz w:val="23"/>
          <w:szCs w:val="23"/>
          <w:lang w:val="en-GB" w:eastAsia="fr-FR"/>
        </w:rPr>
        <w:t>at</w:t>
      </w:r>
      <w:r w:rsidRPr="00F45B15">
        <w:rPr>
          <w:rFonts w:ascii="Arial" w:hAnsi="Arial" w:cs="Arial"/>
          <w:color w:val="000000"/>
          <w:sz w:val="23"/>
          <w:szCs w:val="23"/>
          <w:lang w:val="en-GB" w:eastAsia="fr-FR"/>
        </w:rPr>
        <w:t xml:space="preserve"> the implications of this for intervention, including looking at the placebo effect. Finally, we will look briefly at chronic pain. </w:t>
      </w:r>
    </w:p>
    <w:p w:rsidR="0083167D" w:rsidRPr="00F45B15" w:rsidRDefault="0083167D" w:rsidP="0083167D">
      <w:pPr>
        <w:autoSpaceDE w:val="0"/>
        <w:autoSpaceDN w:val="0"/>
        <w:adjustRightInd w:val="0"/>
        <w:rPr>
          <w:rFonts w:ascii="Arial" w:hAnsi="Arial" w:cs="Arial"/>
          <w:color w:val="000000"/>
          <w:sz w:val="23"/>
          <w:szCs w:val="23"/>
          <w:lang w:val="fr-FR" w:eastAsia="fr-FR"/>
        </w:rPr>
      </w:pPr>
    </w:p>
    <w:p w:rsidR="0083167D" w:rsidRPr="00F45B15" w:rsidRDefault="0083167D" w:rsidP="0083167D">
      <w:pPr>
        <w:autoSpaceDE w:val="0"/>
        <w:autoSpaceDN w:val="0"/>
        <w:adjustRightInd w:val="0"/>
        <w:rPr>
          <w:rFonts w:ascii="Arial" w:hAnsi="Arial" w:cs="Arial"/>
          <w:b/>
          <w:bCs/>
          <w:color w:val="000000"/>
          <w:sz w:val="23"/>
          <w:szCs w:val="23"/>
          <w:lang w:val="fr-FR" w:eastAsia="fr-FR"/>
        </w:rPr>
      </w:pPr>
      <w:r w:rsidRPr="00F45B15">
        <w:rPr>
          <w:rFonts w:ascii="Arial" w:hAnsi="Arial" w:cs="Arial"/>
          <w:b/>
          <w:bCs/>
          <w:color w:val="000000"/>
          <w:sz w:val="23"/>
          <w:szCs w:val="23"/>
          <w:lang w:val="fr-FR" w:eastAsia="fr-FR"/>
        </w:rPr>
        <w:t xml:space="preserve">Learning Objectives </w:t>
      </w:r>
    </w:p>
    <w:p w:rsidR="0083167D" w:rsidRPr="00F45B15" w:rsidRDefault="0083167D" w:rsidP="0083167D">
      <w:pPr>
        <w:autoSpaceDE w:val="0"/>
        <w:autoSpaceDN w:val="0"/>
        <w:adjustRightInd w:val="0"/>
        <w:rPr>
          <w:rFonts w:ascii="Arial" w:hAnsi="Arial" w:cs="Arial"/>
          <w:color w:val="000000"/>
          <w:sz w:val="23"/>
          <w:szCs w:val="23"/>
          <w:lang w:val="fr-FR"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Explain the limitations of a </w:t>
      </w:r>
      <w:proofErr w:type="spellStart"/>
      <w:r w:rsidRPr="00F45B15">
        <w:rPr>
          <w:rFonts w:ascii="Arial" w:hAnsi="Arial" w:cs="Arial"/>
          <w:color w:val="000000"/>
          <w:sz w:val="23"/>
          <w:szCs w:val="23"/>
          <w:lang w:val="en-GB" w:eastAsia="fr-FR"/>
        </w:rPr>
        <w:t>uni</w:t>
      </w:r>
      <w:proofErr w:type="spellEnd"/>
      <w:r w:rsidRPr="00F45B15">
        <w:rPr>
          <w:rFonts w:ascii="Arial" w:hAnsi="Arial" w:cs="Arial"/>
          <w:color w:val="000000"/>
          <w:sz w:val="23"/>
          <w:szCs w:val="23"/>
          <w:lang w:val="en-GB" w:eastAsia="fr-FR"/>
        </w:rPr>
        <w:t xml:space="preserve">-dimensional model of pain.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Outline the Gate Theory of Pain and explain the mechanisms through which the psychological factors influence the experience of pain.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Discuss the lack of concordance of physiological parameters and symptom perception.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Discuss the role of attention in symptom perception.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Describe the role of anxiety and mood in symptom perception.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Describe the role of culture and social environment in symptom perception and illness behaviour.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Define the different methods of measuring pain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 xml:space="preserve">Define the placebo effect and possible mechanisms of action. </w:t>
      </w:r>
    </w:p>
    <w:p w:rsidR="0083167D" w:rsidRPr="00F45B15" w:rsidRDefault="0083167D" w:rsidP="0083167D">
      <w:pPr>
        <w:autoSpaceDE w:val="0"/>
        <w:autoSpaceDN w:val="0"/>
        <w:adjustRightInd w:val="0"/>
        <w:rPr>
          <w:rFonts w:ascii="Arial" w:hAnsi="Arial" w:cs="Arial"/>
          <w:color w:val="000000"/>
          <w:sz w:val="23"/>
          <w:szCs w:val="23"/>
          <w:lang w:val="en-GB" w:eastAsia="fr-FR"/>
        </w:rPr>
      </w:pPr>
    </w:p>
    <w:p w:rsidR="0083167D" w:rsidRPr="00F45B15" w:rsidRDefault="0083167D" w:rsidP="0083167D">
      <w:pPr>
        <w:numPr>
          <w:ilvl w:val="0"/>
          <w:numId w:val="88"/>
        </w:numPr>
        <w:autoSpaceDE w:val="0"/>
        <w:autoSpaceDN w:val="0"/>
        <w:adjustRightInd w:val="0"/>
        <w:rPr>
          <w:rFonts w:ascii="Arial" w:hAnsi="Arial" w:cs="Arial"/>
          <w:color w:val="000000"/>
          <w:sz w:val="23"/>
          <w:szCs w:val="23"/>
          <w:lang w:val="en-GB" w:eastAsia="fr-FR"/>
        </w:rPr>
      </w:pPr>
      <w:r w:rsidRPr="00F45B15">
        <w:rPr>
          <w:rFonts w:ascii="Arial" w:hAnsi="Arial" w:cs="Arial"/>
          <w:color w:val="000000"/>
          <w:sz w:val="23"/>
          <w:szCs w:val="23"/>
          <w:lang w:val="en-GB" w:eastAsia="fr-FR"/>
        </w:rPr>
        <w:t>Explain the differences between acute and chronic pain.</w:t>
      </w:r>
    </w:p>
    <w:p w:rsidR="0083167D" w:rsidRPr="00F45B15" w:rsidRDefault="0083167D" w:rsidP="0083167D">
      <w:pPr>
        <w:rPr>
          <w:rFonts w:ascii="Arial" w:hAnsi="Arial" w:cs="Arial"/>
          <w:b/>
          <w:sz w:val="24"/>
          <w:szCs w:val="24"/>
          <w:lang w:val="en-GB"/>
        </w:rPr>
      </w:pPr>
      <w:r w:rsidRPr="00F45B15">
        <w:rPr>
          <w:rFonts w:ascii="Arial" w:hAnsi="Arial" w:cs="Arial"/>
          <w:b/>
          <w:sz w:val="24"/>
          <w:szCs w:val="24"/>
          <w:lang w:val="en-GB"/>
        </w:rPr>
        <w:br w:type="page"/>
      </w:r>
    </w:p>
    <w:p w:rsidR="000848D3" w:rsidRPr="00F45B15" w:rsidRDefault="000848D3" w:rsidP="00041CC6">
      <w:pPr>
        <w:rPr>
          <w:rFonts w:ascii="Arial" w:hAnsi="Arial" w:cs="Arial"/>
          <w:b/>
          <w:sz w:val="24"/>
          <w:szCs w:val="24"/>
          <w:lang w:val="en-GB"/>
        </w:rPr>
      </w:pPr>
      <w:r w:rsidRPr="00F45B15">
        <w:rPr>
          <w:rFonts w:ascii="Arial" w:hAnsi="Arial" w:cs="Arial"/>
          <w:b/>
          <w:sz w:val="24"/>
          <w:szCs w:val="24"/>
          <w:lang w:val="en-GB"/>
        </w:rPr>
        <w:lastRenderedPageBreak/>
        <w:t>Symptom perception</w:t>
      </w:r>
    </w:p>
    <w:p w:rsidR="000848D3" w:rsidRPr="00F45B15" w:rsidRDefault="000848D3" w:rsidP="00041CC6">
      <w:pPr>
        <w:rPr>
          <w:rFonts w:ascii="Arial" w:hAnsi="Arial" w:cs="Arial"/>
          <w:sz w:val="24"/>
          <w:szCs w:val="24"/>
          <w:lang w:val="en-GB"/>
        </w:rPr>
      </w:pPr>
    </w:p>
    <w:p w:rsidR="00041CC6" w:rsidRPr="00F45B15" w:rsidRDefault="00041CC6" w:rsidP="00041CC6">
      <w:pPr>
        <w:rPr>
          <w:rFonts w:ascii="Arial" w:hAnsi="Arial" w:cs="Arial"/>
          <w:sz w:val="24"/>
          <w:szCs w:val="24"/>
          <w:lang w:val="en-GB"/>
        </w:rPr>
      </w:pPr>
      <w:r w:rsidRPr="00F45B15">
        <w:rPr>
          <w:rFonts w:ascii="Arial" w:hAnsi="Arial" w:cs="Arial"/>
          <w:sz w:val="24"/>
          <w:szCs w:val="24"/>
          <w:lang w:val="en-GB"/>
        </w:rPr>
        <w:t>“</w:t>
      </w:r>
      <w:r w:rsidRPr="00F45B15">
        <w:rPr>
          <w:rFonts w:ascii="Arial" w:hAnsi="Arial" w:cs="Arial"/>
          <w:i/>
          <w:sz w:val="24"/>
          <w:szCs w:val="24"/>
          <w:lang w:val="en-GB"/>
        </w:rPr>
        <w:t>A physical symptom or sensation is a perception, feeling, or belief about the state of our body. (It)….is often-but not always – based on physiological activity. Above all, a physical symptom represents information about our internal state</w:t>
      </w:r>
      <w:r w:rsidRPr="00F45B15">
        <w:rPr>
          <w:rFonts w:ascii="Arial" w:hAnsi="Arial" w:cs="Arial"/>
          <w:sz w:val="24"/>
          <w:szCs w:val="24"/>
          <w:lang w:val="en-GB"/>
        </w:rPr>
        <w:t>.”</w:t>
      </w:r>
      <w:r w:rsidRPr="00F45B15" w:rsidDel="0043398D">
        <w:rPr>
          <w:rFonts w:ascii="Arial" w:hAnsi="Arial" w:cs="Arial"/>
          <w:sz w:val="24"/>
          <w:szCs w:val="24"/>
          <w:lang w:val="en-GB"/>
        </w:rPr>
        <w:t xml:space="preserve"> </w:t>
      </w:r>
      <w:proofErr w:type="spellStart"/>
      <w:r w:rsidRPr="00F45B15">
        <w:rPr>
          <w:rFonts w:ascii="Arial" w:hAnsi="Arial" w:cs="Arial"/>
          <w:sz w:val="24"/>
          <w:szCs w:val="24"/>
          <w:lang w:val="en-GB"/>
        </w:rPr>
        <w:t>Pennebaker</w:t>
      </w:r>
      <w:proofErr w:type="spellEnd"/>
      <w:r w:rsidRPr="00F45B15">
        <w:rPr>
          <w:rFonts w:ascii="Arial" w:hAnsi="Arial" w:cs="Arial"/>
          <w:sz w:val="24"/>
          <w:szCs w:val="24"/>
          <w:lang w:val="en-GB"/>
        </w:rPr>
        <w:t xml:space="preserve"> 1983</w:t>
      </w:r>
    </w:p>
    <w:p w:rsidR="00041CC6" w:rsidRPr="00F45B15" w:rsidRDefault="00041CC6" w:rsidP="00041CC6">
      <w:pPr>
        <w:rPr>
          <w:rFonts w:ascii="Arial" w:hAnsi="Arial" w:cs="Arial"/>
          <w:sz w:val="24"/>
          <w:szCs w:val="24"/>
          <w:lang w:val="en-GB"/>
        </w:rPr>
      </w:pPr>
    </w:p>
    <w:p w:rsidR="00041CC6" w:rsidRPr="00F45B15" w:rsidRDefault="00041CC6" w:rsidP="00041CC6">
      <w:pPr>
        <w:rPr>
          <w:rFonts w:ascii="Arial" w:hAnsi="Arial" w:cs="Arial"/>
          <w:sz w:val="24"/>
          <w:szCs w:val="24"/>
          <w:lang w:val="en-GB"/>
        </w:rPr>
      </w:pPr>
      <w:r w:rsidRPr="00F45B15">
        <w:rPr>
          <w:rFonts w:ascii="Arial" w:hAnsi="Arial" w:cs="Arial"/>
          <w:sz w:val="24"/>
          <w:szCs w:val="24"/>
          <w:lang w:val="en-GB"/>
        </w:rPr>
        <w:t>“</w:t>
      </w:r>
      <w:r w:rsidRPr="00F45B15">
        <w:rPr>
          <w:rFonts w:ascii="Arial" w:hAnsi="Arial" w:cs="Arial"/>
          <w:i/>
          <w:sz w:val="24"/>
          <w:szCs w:val="24"/>
          <w:lang w:val="en-GB"/>
        </w:rPr>
        <w:t>Given an undefined state of bodily arousal, individuals will seek and labels, and given a label individuals will seek and find symptoms</w:t>
      </w:r>
      <w:r w:rsidRPr="00F45B15">
        <w:rPr>
          <w:rFonts w:ascii="Arial" w:hAnsi="Arial" w:cs="Arial"/>
          <w:sz w:val="24"/>
          <w:szCs w:val="24"/>
          <w:lang w:val="en-GB"/>
        </w:rPr>
        <w:t>”</w:t>
      </w:r>
      <w:r w:rsidRPr="00F45B15">
        <w:rPr>
          <w:rFonts w:ascii="Arial" w:hAnsi="Arial" w:cs="Arial"/>
          <w:sz w:val="24"/>
          <w:szCs w:val="24"/>
          <w:lang w:val="en-GB"/>
        </w:rPr>
        <w:tab/>
        <w:t>Meyer et al (1985)</w:t>
      </w:r>
    </w:p>
    <w:p w:rsidR="00041CC6" w:rsidRPr="00F45B15" w:rsidRDefault="00041CC6" w:rsidP="00041CC6">
      <w:pPr>
        <w:rPr>
          <w:rFonts w:ascii="Arial" w:hAnsi="Arial" w:cs="Arial"/>
          <w:sz w:val="22"/>
          <w:szCs w:val="22"/>
          <w:lang w:val="en-GB"/>
        </w:rPr>
      </w:pPr>
    </w:p>
    <w:p w:rsidR="00041CC6" w:rsidRPr="00F45B15" w:rsidRDefault="00041CC6" w:rsidP="00041CC6">
      <w:pPr>
        <w:rPr>
          <w:rFonts w:ascii="Arial" w:hAnsi="Arial" w:cs="Arial"/>
          <w:sz w:val="22"/>
          <w:szCs w:val="22"/>
          <w:lang w:val="en-GB"/>
        </w:rPr>
      </w:pPr>
    </w:p>
    <w:p w:rsidR="00323435" w:rsidRPr="00F45B15" w:rsidRDefault="005E0541" w:rsidP="00041CC6">
      <w:pPr>
        <w:rPr>
          <w:rFonts w:ascii="Arial" w:hAnsi="Arial" w:cs="Arial"/>
          <w:sz w:val="24"/>
          <w:szCs w:val="24"/>
          <w:lang w:val="en-GB"/>
        </w:rPr>
      </w:pPr>
      <w:r w:rsidRPr="00F45B15">
        <w:rPr>
          <w:rFonts w:ascii="Arial" w:hAnsi="Arial" w:cs="Arial"/>
          <w:noProof/>
          <w:sz w:val="22"/>
          <w:szCs w:val="22"/>
          <w:lang w:val="en-GB" w:eastAsia="en-GB"/>
        </w:rPr>
        <mc:AlternateContent>
          <mc:Choice Requires="wpg">
            <w:drawing>
              <wp:inline distT="0" distB="0" distL="0" distR="0" wp14:anchorId="772B06C6" wp14:editId="48AFD93C">
                <wp:extent cx="7296766" cy="1987513"/>
                <wp:effectExtent l="0" t="0" r="19050" b="13335"/>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766" cy="1987513"/>
                          <a:chOff x="990600" y="3048000"/>
                          <a:chExt cx="7296766" cy="1987513"/>
                        </a:xfrm>
                      </wpg:grpSpPr>
                      <wps:wsp>
                        <wps:cNvPr id="83" name="Text Box 2"/>
                        <wps:cNvSpPr txBox="1">
                          <a:spLocks noChangeArrowheads="1"/>
                        </wps:cNvSpPr>
                        <wps:spPr bwMode="auto">
                          <a:xfrm>
                            <a:off x="3810000" y="3200400"/>
                            <a:ext cx="980439" cy="276224"/>
                          </a:xfrm>
                          <a:prstGeom prst="rect">
                            <a:avLst/>
                          </a:prstGeom>
                          <a:noFill/>
                          <a:ln w="9525">
                            <a:solidFill>
                              <a:schemeClr val="tx1"/>
                            </a:solidFill>
                            <a:miter lim="800000"/>
                            <a:headEnd/>
                            <a:tailEnd/>
                          </a:ln>
                        </wps:spPr>
                        <wps:txbx>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Perception</w:t>
                              </w:r>
                            </w:p>
                          </w:txbxContent>
                        </wps:txbx>
                        <wps:bodyPr wrap="none">
                          <a:spAutoFit/>
                        </wps:bodyPr>
                      </wps:wsp>
                      <wps:wsp>
                        <wps:cNvPr id="84" name="Text Box 3"/>
                        <wps:cNvSpPr txBox="1">
                          <a:spLocks noChangeArrowheads="1"/>
                        </wps:cNvSpPr>
                        <wps:spPr bwMode="auto">
                          <a:xfrm>
                            <a:off x="6400782" y="3200400"/>
                            <a:ext cx="1886584" cy="276224"/>
                          </a:xfrm>
                          <a:prstGeom prst="rect">
                            <a:avLst/>
                          </a:prstGeom>
                          <a:noFill/>
                          <a:ln w="9525">
                            <a:solidFill>
                              <a:schemeClr val="tx1"/>
                            </a:solidFill>
                            <a:miter lim="800000"/>
                            <a:headEnd/>
                            <a:tailEnd/>
                          </a:ln>
                        </wps:spPr>
                        <wps:txbx>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Representation</w:t>
                              </w:r>
                            </w:p>
                          </w:txbxContent>
                        </wps:txbx>
                        <wps:bodyPr wrap="square">
                          <a:spAutoFit/>
                        </wps:bodyPr>
                      </wps:wsp>
                      <wps:wsp>
                        <wps:cNvPr id="85" name="AutoShape 4"/>
                        <wps:cNvSpPr>
                          <a:spLocks noChangeArrowheads="1"/>
                        </wps:cNvSpPr>
                        <wps:spPr bwMode="auto">
                          <a:xfrm>
                            <a:off x="5561828" y="3276531"/>
                            <a:ext cx="333585" cy="382267"/>
                          </a:xfrm>
                          <a:prstGeom prst="rightArrow">
                            <a:avLst>
                              <a:gd name="adj1" fmla="val 50000"/>
                              <a:gd name="adj2" fmla="val 50000"/>
                            </a:avLst>
                          </a:prstGeom>
                          <a:solidFill>
                            <a:schemeClr val="accent1"/>
                          </a:solidFill>
                          <a:ln w="9525">
                            <a:solidFill>
                              <a:schemeClr val="tx1"/>
                            </a:solidFill>
                            <a:miter lim="800000"/>
                            <a:headEnd/>
                            <a:tailEnd/>
                          </a:ln>
                        </wps:spPr>
                        <wps:txbx>
                          <w:txbxContent>
                            <w:p w:rsidR="002A0F89" w:rsidRDefault="002A0F89" w:rsidP="005E0541"/>
                          </w:txbxContent>
                        </wps:txbx>
                        <wps:bodyPr wrap="none" anchor="ctr"/>
                      </wps:wsp>
                      <wps:wsp>
                        <wps:cNvPr id="86" name="AutoShape 5"/>
                        <wps:cNvSpPr>
                          <a:spLocks noChangeArrowheads="1"/>
                        </wps:cNvSpPr>
                        <wps:spPr bwMode="auto">
                          <a:xfrm rot="10917534">
                            <a:off x="4190730" y="3429000"/>
                            <a:ext cx="353809" cy="1606513"/>
                          </a:xfrm>
                          <a:custGeom>
                            <a:avLst/>
                            <a:gdLst>
                              <a:gd name="T0" fmla="*/ 279789548 w 21600"/>
                              <a:gd name="T1" fmla="*/ 5504 h 21600"/>
                              <a:gd name="T2" fmla="*/ 71271889 w 21600"/>
                              <a:gd name="T3" fmla="*/ 61272252 h 21600"/>
                              <a:gd name="T4" fmla="*/ 282214426 w 21600"/>
                              <a:gd name="T5" fmla="*/ 29872754 h 21600"/>
                              <a:gd name="T6" fmla="*/ 640497874 w 21600"/>
                              <a:gd name="T7" fmla="*/ 59745435 h 21600"/>
                              <a:gd name="T8" fmla="*/ 498165194 w 21600"/>
                              <a:gd name="T9" fmla="*/ 89618124 h 21600"/>
                              <a:gd name="T10" fmla="*/ 355832188 w 21600"/>
                              <a:gd name="T11" fmla="*/ 5974543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cubicBezTo>
                                  <a:pt x="5399" y="10861"/>
                                  <a:pt x="5401" y="10922"/>
                                  <a:pt x="5403" y="10984"/>
                                </a:cubicBezTo>
                                <a:lnTo>
                                  <a:pt x="6" y="11168"/>
                                </a:lnTo>
                                <a:cubicBezTo>
                                  <a:pt x="2" y="11045"/>
                                  <a:pt x="0" y="10922"/>
                                  <a:pt x="0" y="10800"/>
                                </a:cubicBezTo>
                                <a:cubicBezTo>
                                  <a:pt x="0" y="4835"/>
                                  <a:pt x="4835" y="0"/>
                                  <a:pt x="10800" y="0"/>
                                </a:cubicBezTo>
                                <a:cubicBezTo>
                                  <a:pt x="16764" y="-1"/>
                                  <a:pt x="21599" y="4835"/>
                                  <a:pt x="21600" y="10799"/>
                                </a:cubicBezTo>
                                <a:lnTo>
                                  <a:pt x="21600" y="10800"/>
                                </a:lnTo>
                                <a:lnTo>
                                  <a:pt x="24300" y="10800"/>
                                </a:lnTo>
                                <a:lnTo>
                                  <a:pt x="18900" y="16200"/>
                                </a:lnTo>
                                <a:lnTo>
                                  <a:pt x="13500" y="10800"/>
                                </a:lnTo>
                                <a:lnTo>
                                  <a:pt x="16200" y="10800"/>
                                </a:lnTo>
                                <a:close/>
                              </a:path>
                            </a:pathLst>
                          </a:custGeom>
                          <a:solidFill>
                            <a:schemeClr val="accent1"/>
                          </a:solidFill>
                          <a:ln w="9525">
                            <a:solidFill>
                              <a:schemeClr val="tx1"/>
                            </a:solidFill>
                            <a:miter lim="800000"/>
                            <a:headEnd/>
                            <a:tailEnd/>
                          </a:ln>
                        </wps:spPr>
                        <wps:txbx>
                          <w:txbxContent>
                            <w:p w:rsidR="002A0F89" w:rsidRDefault="002A0F89" w:rsidP="005E0541"/>
                          </w:txbxContent>
                        </wps:txbx>
                        <wps:bodyPr wrap="none" anchor="ctr"/>
                      </wps:wsp>
                      <wps:wsp>
                        <wps:cNvPr id="87" name="Text Box 6"/>
                        <wps:cNvSpPr txBox="1">
                          <a:spLocks noChangeArrowheads="1"/>
                        </wps:cNvSpPr>
                        <wps:spPr bwMode="auto">
                          <a:xfrm>
                            <a:off x="990600" y="3048000"/>
                            <a:ext cx="1904999" cy="276224"/>
                          </a:xfrm>
                          <a:prstGeom prst="rect">
                            <a:avLst/>
                          </a:prstGeom>
                          <a:noFill/>
                          <a:ln w="9525">
                            <a:solidFill>
                              <a:schemeClr val="tx1"/>
                            </a:solidFill>
                            <a:miter lim="800000"/>
                            <a:headEnd/>
                            <a:tailEnd/>
                          </a:ln>
                        </wps:spPr>
                        <wps:txbx>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Physiological state</w:t>
                              </w:r>
                            </w:p>
                          </w:txbxContent>
                        </wps:txbx>
                        <wps:bodyPr>
                          <a:spAutoFit/>
                        </wps:bodyPr>
                      </wps:wsp>
                      <wps:wsp>
                        <wps:cNvPr id="88" name="AutoShape 7"/>
                        <wps:cNvSpPr>
                          <a:spLocks noChangeArrowheads="1"/>
                        </wps:cNvSpPr>
                        <wps:spPr bwMode="auto">
                          <a:xfrm>
                            <a:off x="2971466" y="3276462"/>
                            <a:ext cx="333585" cy="380998"/>
                          </a:xfrm>
                          <a:prstGeom prst="rightArrow">
                            <a:avLst>
                              <a:gd name="adj1" fmla="val 50000"/>
                              <a:gd name="adj2" fmla="val 50000"/>
                            </a:avLst>
                          </a:prstGeom>
                          <a:solidFill>
                            <a:schemeClr val="accent1"/>
                          </a:solidFill>
                          <a:ln w="9525">
                            <a:solidFill>
                              <a:schemeClr val="tx1"/>
                            </a:solidFill>
                            <a:miter lim="800000"/>
                            <a:headEnd/>
                            <a:tailEnd/>
                          </a:ln>
                        </wps:spPr>
                        <wps:txbx>
                          <w:txbxContent>
                            <w:p w:rsidR="002A0F89" w:rsidRDefault="002A0F89" w:rsidP="005E0541"/>
                          </w:txbxContent>
                        </wps:txbx>
                        <wps:bodyPr wrap="none" anchor="ctr"/>
                      </wps:wsp>
                    </wpg:wgp>
                  </a:graphicData>
                </a:graphic>
              </wp:inline>
            </w:drawing>
          </mc:Choice>
          <mc:Fallback>
            <w:pict>
              <v:group id="Group 1171" o:spid="_x0000_s1043" style="width:574.55pt;height:156.5pt;mso-position-horizontal-relative:char;mso-position-vertical-relative:line" coordorigin="9906,30480" coordsize="72967,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">
                <v:shape id="Text Box 2" o:spid="_x0000_s1044" type="#_x0000_t202" style="position:absolute;left:38100;top:32004;width:980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BssQA&#10;AADbAAAADwAAAGRycy9kb3ducmV2LnhtbESPQWvCQBSE7wX/w/KE3pqNLQSJrqKWQgn20Gjuj+wz&#10;iWbfptk1pv/eLRQ8DjPzDbNcj6YVA/WusaxgFsUgiEurG64UHA8fL3MQziNrbC2Tgl9ysF5NnpaY&#10;anvjbxpyX4kAYZeigtr7LpXSlTUZdJHtiIN3sr1BH2RfSd3jLcBNK1/jOJEGGw4LNXa0q6m85Fej&#10;ID++zygrqq/T+We7l9es2CRDq9TzdNwsQHga/SP83/7UCuZv8Pc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bLEAAAA2wAAAA8AAAAAAAAAAAAAAAAAmAIAAGRycy9k&#10;b3ducmV2LnhtbFBLBQYAAAAABAAEAPUAAACJAwAAAAA=&#10;" filled="f" strokecolor="black [3213]">
                  <v:textbox style="mso-fit-shape-to-text:t">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Perception</w:t>
                        </w:r>
                      </w:p>
                    </w:txbxContent>
                  </v:textbox>
                </v:shape>
                <v:shape id="Text Box 3" o:spid="_x0000_s1045" type="#_x0000_t202" style="position:absolute;left:64007;top:32004;width:188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93MMA&#10;AADbAAAADwAAAGRycy9kb3ducmV2LnhtbESPT4vCMBTE7wv7HcJb8LamyipSjSLLunhQwX94fTTP&#10;pti8lCat9dubhQWPw8z8hpktOluKlmpfOFYw6CcgiDOnC84VnI6rzwkIH5A1lo5JwYM8LObvbzNM&#10;tbvzntpDyEWEsE9RgQmhSqX0mSGLvu8q4uhdXW0xRFnnUtd4j3BbymGSjKXFguOCwYq+DWW3Q2MV&#10;/N52m3aTND/ylF+bbHTRfDZbpXof3XIKIlAXXuH/9lormHzB3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93MMAAADbAAAADwAAAAAAAAAAAAAAAACYAgAAZHJzL2Rv&#10;d25yZXYueG1sUEsFBgAAAAAEAAQA9QAAAIgDAAAAAA==&#10;" filled="f" strokecolor="black [3213]">
                  <v:textbox style="mso-fit-shape-to-text:t">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Representation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46" type="#_x0000_t13" style="position:absolute;left:55618;top:32765;width:3336;height:38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TsQA&#10;AADbAAAADwAAAGRycy9kb3ducmV2LnhtbESPQWvCQBSE74L/YXmCN91YaJTUVdqAUBCqpqHn1+xr&#10;Esy+DdnVpP/eFQSPw8x8w6y3g2nElTpXW1awmEcgiAuray4V5N+72QqE88gaG8uk4J8cbDfj0RoT&#10;bXs+0TXzpQgQdgkqqLxvEyldUZFBN7ctcfD+bGfQB9mVUnfYB7hp5EsUxdJgzWGhwpbSiopzdjEK&#10;0sthn/pmGcVZvvta/Hz05/j3qNR0Mry/gfA0+Gf40f7UClavcP8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Y07EAAAA2wAAAA8AAAAAAAAAAAAAAAAAmAIAAGRycy9k&#10;b3ducmV2LnhtbFBLBQYAAAAABAAEAPUAAACJAwAAAAA=&#10;" adj="10800" fillcolor="#4f81bd [3204]" strokecolor="black [3213]">
                  <v:textbox>
                    <w:txbxContent>
                      <w:p w:rsidR="002A0F89" w:rsidRDefault="002A0F89" w:rsidP="005E0541"/>
                    </w:txbxContent>
                  </v:textbox>
                </v:shape>
                <v:shape id="AutoShape 5" o:spid="_x0000_s1047" style="position:absolute;left:41907;top:34290;width:3538;height:16065;rotation:-11668102fd;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8scYA&#10;AADbAAAADwAAAGRycy9kb3ducmV2LnhtbESPS2/CMBCE70j9D9ZW4gZOOQSUYqI+xEOVOBR64baK&#10;Nw8Rr5PYJYFfjysh9TiamW80y3QwtbhQ5yrLCl6mEQjizOqKCwU/x/VkAcJ5ZI21ZVJwJQfp6mm0&#10;xETbnr/pcvCFCBB2CSoovW8SKV1WkkE3tQ1x8HLbGfRBdoXUHfYBbmo5i6JYGqw4LJTY0EdJ2fnw&#10;axTs567qs3iTx1/taf3e5sfZ5/am1Ph5eHsF4Wnw/+FHe6cVLGL4+xJ+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b8scYAAADbAAAADwAAAAAAAAAAAAAAAACYAgAAZHJz&#10;L2Rvd25yZXYueG1sUEsFBgAAAAAEAAQA9QAAAIsDAAAAAA==&#10;" adj="-11796480,,5400" path="m16200,10800v,-2983,-2418,-5400,-5400,-5400c7817,5400,5400,7817,5400,10800v-1,61,1,122,3,184l6,11168c2,11045,,10922,,10800,,4835,4835,,10800,v5964,-1,10799,4835,10800,10799l21600,10800r2700,l18900,16200,13500,10800r2700,xe" fillcolor="#4f81bd [3204]" strokecolor="black [3213]">
                  <v:stroke joinstyle="miter"/>
                  <v:formulas/>
                  <v:path o:connecttype="custom" o:connectlocs="2147483647,409363;1167436841,2147483647;2147483647,2147483647;2147483647,2147483647;2147483647,2147483647;2147483647,2147483647" o:connectangles="0,0,0,0,0,0" textboxrect="3163,3163,18437,18437"/>
                  <v:textbox>
                    <w:txbxContent>
                      <w:p w:rsidR="002A0F89" w:rsidRDefault="002A0F89" w:rsidP="005E0541"/>
                    </w:txbxContent>
                  </v:textbox>
                </v:shape>
                <v:shape id="Text Box 6" o:spid="_x0000_s1048" type="#_x0000_t202" style="position:absolute;left:9906;top:30480;width:1904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jq8MA&#10;AADbAAAADwAAAGRycy9kb3ducmV2LnhtbESPT4vCMBTE7wv7HcJb8LamCqtSjSLLunhQwX94fTTP&#10;pti8lCat9dubhQWPw8z8hpktOluKlmpfOFYw6CcgiDOnC84VnI6rzwkIH5A1lo5JwYM8LObvbzNM&#10;tbvzntpDyEWEsE9RgQmhSqX0mSGLvu8q4uhdXW0xRFnnUtd4j3BbymGSjKTFguOCwYq+DWW3Q2MV&#10;/N52m3aTND/ylF+b7Oui+Wy2SvU+uuUURKAuvML/7bVWMBnD3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Ijq8MAAADbAAAADwAAAAAAAAAAAAAAAACYAgAAZHJzL2Rv&#10;d25yZXYueG1sUEsFBgAAAAAEAAQA9QAAAIgDAAAAAA==&#10;" filled="f" strokecolor="black [3213]">
                  <v:textbox style="mso-fit-shape-to-text:t">
                    <w:txbxContent>
                      <w:p w:rsidR="002A0F89" w:rsidRDefault="002A0F89" w:rsidP="005E0541">
                        <w:pPr>
                          <w:pStyle w:val="NormalWeb"/>
                          <w:spacing w:before="0" w:beforeAutospacing="0" w:after="0" w:afterAutospacing="0"/>
                          <w:textAlignment w:val="baseline"/>
                        </w:pPr>
                        <w:r>
                          <w:rPr>
                            <w:rFonts w:ascii="Arial" w:hAnsi="Arial" w:cstheme="minorBidi"/>
                            <w:b/>
                            <w:bCs/>
                            <w:color w:val="000000" w:themeColor="text1"/>
                            <w:kern w:val="24"/>
                          </w:rPr>
                          <w:t>Physiological state</w:t>
                        </w:r>
                      </w:p>
                    </w:txbxContent>
                  </v:textbox>
                </v:shape>
                <v:shape id="AutoShape 7" o:spid="_x0000_s1049" type="#_x0000_t13" style="position:absolute;left:29716;top:32765;width:2859;height:38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0MIA&#10;AADbAAAADwAAAGRycy9kb3ducmV2LnhtbERPTWuDQBC9F/Iflgnk1qzmYMVkExIhUCikrQ09T9yJ&#10;iu6suBu1/757KPT4eN+7w2w6MdLgGssK4nUEgri0uuFKwfXr/JyCcB5ZY2eZFPyQg8N+8bTDTNuJ&#10;P2ksfCVCCLsMFdTe95mUrqzJoFvbnjhwdzsY9AEOldQDTiHcdHITRYk02HBoqLGnvKayLR5GQf54&#10;f8t99xIlxfV8ib9PU5vcPpRaLefjFoSn2f+L/9yvWkEaxoY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czQwgAAANsAAAAPAAAAAAAAAAAAAAAAAJgCAABkcnMvZG93&#10;bnJldi54bWxQSwUGAAAAAAQABAD1AAAAhwMAAAAA&#10;" adj="10800" fillcolor="#4f81bd [3204]" strokecolor="black [3213]">
                  <v:textbox>
                    <w:txbxContent>
                      <w:p w:rsidR="002A0F89" w:rsidRDefault="002A0F89" w:rsidP="005E0541"/>
                    </w:txbxContent>
                  </v:textbox>
                </v:shape>
                <w10:anchorlock/>
              </v:group>
            </w:pict>
          </mc:Fallback>
        </mc:AlternateContent>
      </w:r>
    </w:p>
    <w:p w:rsidR="00323435" w:rsidRPr="00F45B15" w:rsidRDefault="00323435" w:rsidP="00220943">
      <w:pPr>
        <w:rPr>
          <w:rFonts w:ascii="Arial" w:hAnsi="Arial" w:cs="Arial"/>
          <w:sz w:val="24"/>
          <w:szCs w:val="24"/>
          <w:lang w:val="en-GB"/>
        </w:rPr>
      </w:pPr>
    </w:p>
    <w:p w:rsidR="002D1729" w:rsidRPr="00F45B15" w:rsidRDefault="002D1729" w:rsidP="00220943">
      <w:pPr>
        <w:rPr>
          <w:rFonts w:ascii="Arial" w:hAnsi="Arial" w:cs="Arial"/>
          <w:b/>
          <w:sz w:val="24"/>
          <w:szCs w:val="24"/>
          <w:lang w:val="en-GB"/>
        </w:rPr>
      </w:pPr>
    </w:p>
    <w:p w:rsidR="00323435" w:rsidRPr="00F45B15" w:rsidRDefault="00323435" w:rsidP="00323435">
      <w:pPr>
        <w:rPr>
          <w:rFonts w:ascii="Arial" w:hAnsi="Arial" w:cs="Arial"/>
          <w:lang w:val="en-GB"/>
        </w:rPr>
      </w:pPr>
    </w:p>
    <w:p w:rsidR="000848D3" w:rsidRPr="00F45B15" w:rsidRDefault="000848D3" w:rsidP="00C0049D">
      <w:pPr>
        <w:rPr>
          <w:rFonts w:ascii="Arial" w:hAnsi="Arial" w:cs="Arial"/>
          <w:b/>
          <w:sz w:val="28"/>
          <w:szCs w:val="28"/>
          <w:lang w:val="en-GB"/>
        </w:rPr>
      </w:pPr>
      <w:bookmarkStart w:id="7" w:name="read"/>
      <w:bookmarkEnd w:id="7"/>
    </w:p>
    <w:p w:rsidR="000848D3" w:rsidRPr="00F45B15" w:rsidRDefault="000848D3" w:rsidP="00C0049D">
      <w:pPr>
        <w:rPr>
          <w:rFonts w:ascii="Arial" w:hAnsi="Arial" w:cs="Arial"/>
          <w:b/>
          <w:sz w:val="28"/>
          <w:szCs w:val="28"/>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Psychological aspects of pain</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w:t>
      </w:r>
      <w:r w:rsidRPr="00F45B15">
        <w:rPr>
          <w:rFonts w:ascii="Arial" w:hAnsi="Arial" w:cs="Arial"/>
          <w:i/>
          <w:sz w:val="24"/>
          <w:szCs w:val="24"/>
          <w:lang w:val="en-GB"/>
        </w:rPr>
        <w:t>Pain is an unpleasant sensory and emotional experience associated with actual or potential tissue damage or described in terms of such damage</w:t>
      </w:r>
      <w:r w:rsidRPr="00F45B15">
        <w:rPr>
          <w:rFonts w:ascii="Arial" w:hAnsi="Arial" w:cs="Arial"/>
          <w:sz w:val="24"/>
          <w:szCs w:val="24"/>
          <w:lang w:val="en-GB"/>
        </w:rPr>
        <w:t xml:space="preserve">” </w:t>
      </w:r>
      <w:proofErr w:type="spellStart"/>
      <w:r w:rsidRPr="00F45B15">
        <w:rPr>
          <w:rFonts w:ascii="Arial" w:hAnsi="Arial" w:cs="Arial"/>
          <w:sz w:val="24"/>
          <w:szCs w:val="24"/>
          <w:lang w:val="en-GB"/>
        </w:rPr>
        <w:t>Mersky</w:t>
      </w:r>
      <w:proofErr w:type="spellEnd"/>
      <w:r w:rsidRPr="00F45B15">
        <w:rPr>
          <w:rFonts w:ascii="Arial" w:hAnsi="Arial" w:cs="Arial"/>
          <w:sz w:val="24"/>
          <w:szCs w:val="24"/>
          <w:lang w:val="en-GB"/>
        </w:rPr>
        <w:t xml:space="preserve"> (1986)</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The Gate Theory of Pain (</w:t>
      </w:r>
      <w:proofErr w:type="spellStart"/>
      <w:r w:rsidRPr="00F45B15">
        <w:rPr>
          <w:rFonts w:ascii="Arial" w:hAnsi="Arial" w:cs="Arial"/>
          <w:sz w:val="24"/>
          <w:szCs w:val="24"/>
          <w:lang w:val="en-GB"/>
        </w:rPr>
        <w:t>Melzack</w:t>
      </w:r>
      <w:proofErr w:type="spellEnd"/>
      <w:r w:rsidRPr="00F45B15">
        <w:rPr>
          <w:rFonts w:ascii="Arial" w:hAnsi="Arial" w:cs="Arial"/>
          <w:sz w:val="24"/>
          <w:szCs w:val="24"/>
          <w:lang w:val="en-GB"/>
        </w:rPr>
        <w:t xml:space="preserve"> and Wall 1965)</w:t>
      </w: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sz w:val="22"/>
          <w:szCs w:val="22"/>
          <w:lang w:val="en-GB"/>
        </w:rPr>
      </w:pPr>
    </w:p>
    <w:p w:rsidR="000848D3" w:rsidRPr="00F45B15" w:rsidRDefault="005E0541" w:rsidP="000848D3">
      <w:pPr>
        <w:rPr>
          <w:rFonts w:ascii="Arial" w:hAnsi="Arial" w:cs="Arial"/>
          <w:b/>
          <w:sz w:val="28"/>
          <w:szCs w:val="28"/>
          <w:lang w:val="en-GB"/>
        </w:rPr>
      </w:pPr>
      <w:r w:rsidRPr="00F45B15">
        <w:rPr>
          <w:noProof/>
          <w:lang w:val="en-GB" w:eastAsia="en-GB"/>
        </w:rPr>
        <w:lastRenderedPageBreak/>
        <w:drawing>
          <wp:inline distT="0" distB="0" distL="0" distR="0" wp14:anchorId="1D2D9DA7" wp14:editId="7A05D4C0">
            <wp:extent cx="6400800" cy="3295650"/>
            <wp:effectExtent l="0" t="0" r="0" b="0"/>
            <wp:docPr id="8" name="Picture 4" descr="Description: brai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rain"/>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0800" cy="3295650"/>
                    </a:xfrm>
                    <a:prstGeom prst="rect">
                      <a:avLst/>
                    </a:prstGeom>
                    <a:noFill/>
                    <a:ln>
                      <a:noFill/>
                    </a:ln>
                  </pic:spPr>
                </pic:pic>
              </a:graphicData>
            </a:graphic>
          </wp:inline>
        </w:drawing>
      </w: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The Placebo Effect</w:t>
      </w: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p>
    <w:p w:rsidR="000848D3" w:rsidRPr="00F45B15" w:rsidRDefault="000848D3" w:rsidP="000848D3">
      <w:pPr>
        <w:rPr>
          <w:rFonts w:ascii="Arial" w:hAnsi="Arial" w:cs="Arial"/>
          <w:sz w:val="24"/>
          <w:szCs w:val="24"/>
          <w:lang w:val="en-GB"/>
        </w:rPr>
      </w:pPr>
      <w:r w:rsidRPr="00F45B15">
        <w:rPr>
          <w:rFonts w:ascii="Arial" w:hAnsi="Arial" w:cs="Arial"/>
          <w:sz w:val="24"/>
          <w:szCs w:val="24"/>
          <w:lang w:val="en-GB"/>
        </w:rPr>
        <w:t>“</w:t>
      </w:r>
      <w:r w:rsidRPr="00F45B15">
        <w:rPr>
          <w:rFonts w:ascii="Arial" w:hAnsi="Arial" w:cs="Arial"/>
          <w:i/>
          <w:sz w:val="24"/>
          <w:szCs w:val="24"/>
          <w:lang w:val="en-GB"/>
        </w:rPr>
        <w:t>Improvement in the condition of a sick person that occurs in response to treatment but cannot be considered due to the specific treatment used</w:t>
      </w:r>
      <w:r w:rsidRPr="00F45B15">
        <w:rPr>
          <w:rFonts w:ascii="Arial" w:hAnsi="Arial" w:cs="Arial"/>
          <w:sz w:val="24"/>
          <w:szCs w:val="24"/>
          <w:lang w:val="en-GB"/>
        </w:rPr>
        <w:t>” Webster’s Dictionary.</w:t>
      </w: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b/>
          <w:sz w:val="24"/>
          <w:szCs w:val="24"/>
          <w:lang w:val="en-GB"/>
        </w:rPr>
      </w:pPr>
      <w:r w:rsidRPr="00F45B15">
        <w:rPr>
          <w:rFonts w:ascii="Arial" w:hAnsi="Arial" w:cs="Arial"/>
          <w:b/>
          <w:sz w:val="24"/>
          <w:szCs w:val="24"/>
          <w:lang w:val="en-GB"/>
        </w:rPr>
        <w:t>Chronic Pain</w:t>
      </w:r>
    </w:p>
    <w:p w:rsidR="000848D3" w:rsidRPr="00F45B15" w:rsidRDefault="000848D3" w:rsidP="000848D3">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Acute Pain</w:t>
            </w: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Chronic Pain</w:t>
            </w:r>
          </w:p>
        </w:tc>
      </w:tr>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&lt;1 month</w:t>
            </w: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&gt;3-6 months</w:t>
            </w:r>
          </w:p>
          <w:p w:rsidR="000848D3" w:rsidRPr="00F45B15" w:rsidRDefault="000848D3" w:rsidP="00426229">
            <w:pPr>
              <w:rPr>
                <w:rFonts w:ascii="Arial" w:hAnsi="Arial" w:cs="Arial"/>
                <w:sz w:val="22"/>
                <w:szCs w:val="22"/>
                <w:lang w:val="en-GB"/>
              </w:rPr>
            </w:pPr>
          </w:p>
        </w:tc>
      </w:tr>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Usually obvious tissue damage</w:t>
            </w:r>
          </w:p>
          <w:p w:rsidR="000848D3" w:rsidRPr="00F45B15" w:rsidRDefault="000848D3" w:rsidP="00426229">
            <w:pPr>
              <w:rPr>
                <w:rFonts w:ascii="Arial" w:hAnsi="Arial" w:cs="Arial"/>
                <w:sz w:val="22"/>
                <w:szCs w:val="22"/>
                <w:lang w:val="en-GB"/>
              </w:rPr>
            </w:pP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No clear relationship to on-going tissue damage</w:t>
            </w:r>
          </w:p>
        </w:tc>
      </w:tr>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Increased nervous system activity</w:t>
            </w:r>
          </w:p>
          <w:p w:rsidR="000848D3" w:rsidRPr="00F45B15" w:rsidRDefault="000848D3" w:rsidP="00426229">
            <w:pPr>
              <w:rPr>
                <w:rFonts w:ascii="Arial" w:hAnsi="Arial" w:cs="Arial"/>
                <w:sz w:val="22"/>
                <w:szCs w:val="22"/>
                <w:lang w:val="en-GB"/>
              </w:rPr>
            </w:pP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Degrades health and function</w:t>
            </w:r>
          </w:p>
        </w:tc>
      </w:tr>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Pain resolves upon healing</w:t>
            </w:r>
          </w:p>
          <w:p w:rsidR="000848D3" w:rsidRPr="00F45B15" w:rsidRDefault="000848D3" w:rsidP="00426229">
            <w:pPr>
              <w:rPr>
                <w:rFonts w:ascii="Arial" w:hAnsi="Arial" w:cs="Arial"/>
                <w:sz w:val="22"/>
                <w:szCs w:val="22"/>
                <w:lang w:val="en-GB"/>
              </w:rPr>
            </w:pP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Pain beyond expected period of healing</w:t>
            </w:r>
          </w:p>
          <w:p w:rsidR="000848D3" w:rsidRPr="00F45B15" w:rsidRDefault="000848D3" w:rsidP="00426229">
            <w:pPr>
              <w:rPr>
                <w:rFonts w:ascii="Arial" w:hAnsi="Arial" w:cs="Arial"/>
                <w:sz w:val="22"/>
                <w:szCs w:val="22"/>
                <w:lang w:val="en-GB"/>
              </w:rPr>
            </w:pPr>
          </w:p>
        </w:tc>
      </w:tr>
      <w:tr w:rsidR="000848D3" w:rsidRPr="00F45B15" w:rsidTr="000848D3">
        <w:tc>
          <w:tcPr>
            <w:tcW w:w="4642"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Serves a protective function</w:t>
            </w:r>
          </w:p>
          <w:p w:rsidR="000848D3" w:rsidRPr="00F45B15" w:rsidRDefault="000848D3" w:rsidP="00426229">
            <w:pPr>
              <w:rPr>
                <w:rFonts w:ascii="Arial" w:hAnsi="Arial" w:cs="Arial"/>
                <w:sz w:val="22"/>
                <w:szCs w:val="22"/>
                <w:lang w:val="en-GB"/>
              </w:rPr>
            </w:pPr>
          </w:p>
        </w:tc>
        <w:tc>
          <w:tcPr>
            <w:tcW w:w="4644" w:type="dxa"/>
            <w:shd w:val="clear" w:color="auto" w:fill="auto"/>
          </w:tcPr>
          <w:p w:rsidR="000848D3" w:rsidRPr="00F45B15" w:rsidRDefault="000848D3" w:rsidP="00426229">
            <w:pPr>
              <w:rPr>
                <w:rFonts w:ascii="Arial" w:hAnsi="Arial" w:cs="Arial"/>
                <w:sz w:val="22"/>
                <w:szCs w:val="22"/>
                <w:lang w:val="en-GB"/>
              </w:rPr>
            </w:pPr>
            <w:r w:rsidRPr="00F45B15">
              <w:rPr>
                <w:rFonts w:ascii="Arial" w:hAnsi="Arial" w:cs="Arial"/>
                <w:sz w:val="22"/>
                <w:szCs w:val="22"/>
                <w:lang w:val="en-GB"/>
              </w:rPr>
              <w:t>Usually has no protective function</w:t>
            </w:r>
          </w:p>
          <w:p w:rsidR="000848D3" w:rsidRPr="00F45B15" w:rsidRDefault="000848D3" w:rsidP="00426229">
            <w:pPr>
              <w:rPr>
                <w:rFonts w:ascii="Arial" w:hAnsi="Arial" w:cs="Arial"/>
                <w:sz w:val="22"/>
                <w:szCs w:val="22"/>
                <w:lang w:val="en-GB"/>
              </w:rPr>
            </w:pPr>
          </w:p>
        </w:tc>
      </w:tr>
    </w:tbl>
    <w:p w:rsidR="000848D3" w:rsidRPr="00F45B15" w:rsidRDefault="000848D3" w:rsidP="000848D3">
      <w:pPr>
        <w:rPr>
          <w:rFonts w:ascii="Arial" w:hAnsi="Arial" w:cs="Arial"/>
          <w:sz w:val="22"/>
          <w:szCs w:val="22"/>
          <w:lang w:val="en-GB"/>
        </w:rPr>
      </w:pPr>
    </w:p>
    <w:p w:rsidR="000848D3" w:rsidRPr="00F45B15" w:rsidRDefault="000848D3" w:rsidP="000848D3">
      <w:pPr>
        <w:rPr>
          <w:rFonts w:ascii="Arial" w:hAnsi="Arial" w:cs="Arial"/>
          <w:sz w:val="22"/>
          <w:szCs w:val="22"/>
          <w:lang w:val="en-GB"/>
        </w:rPr>
      </w:pP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5E0541" w:rsidP="00C0049D">
      <w:pPr>
        <w:rPr>
          <w:rFonts w:ascii="Arial" w:hAnsi="Arial" w:cs="Arial"/>
          <w:b/>
          <w:sz w:val="28"/>
          <w:szCs w:val="28"/>
          <w:lang w:val="en-GB"/>
        </w:rPr>
      </w:pPr>
      <w:r w:rsidRPr="00F45B15">
        <w:rPr>
          <w:rFonts w:ascii="Arial" w:hAnsi="Arial" w:cs="Arial"/>
          <w:noProof/>
          <w:sz w:val="22"/>
          <w:szCs w:val="22"/>
          <w:lang w:val="en-GB" w:eastAsia="en-GB"/>
        </w:rPr>
        <w:lastRenderedPageBreak/>
        <w:drawing>
          <wp:inline distT="0" distB="0" distL="0" distR="0" wp14:anchorId="4CBFB5B9" wp14:editId="71AB4A4D">
            <wp:extent cx="5880100" cy="3288665"/>
            <wp:effectExtent l="0" t="0" r="6350" b="698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0100" cy="3288665"/>
                    </a:xfrm>
                    <a:prstGeom prst="rect">
                      <a:avLst/>
                    </a:prstGeom>
                    <a:noFill/>
                  </pic:spPr>
                </pic:pic>
              </a:graphicData>
            </a:graphic>
          </wp:inline>
        </w:drawing>
      </w: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0848D3" w:rsidRPr="00F45B15" w:rsidRDefault="000848D3" w:rsidP="00C0049D">
      <w:pPr>
        <w:rPr>
          <w:rFonts w:ascii="Arial" w:hAnsi="Arial" w:cs="Arial"/>
          <w:b/>
          <w:sz w:val="28"/>
          <w:szCs w:val="28"/>
          <w:lang w:val="en-GB"/>
        </w:rPr>
      </w:pPr>
    </w:p>
    <w:p w:rsidR="00220943" w:rsidRPr="00F45B15" w:rsidRDefault="000848D3" w:rsidP="00C76C4A">
      <w:pPr>
        <w:jc w:val="center"/>
        <w:rPr>
          <w:rFonts w:ascii="Arial" w:hAnsi="Arial" w:cs="Arial"/>
          <w:b/>
          <w:sz w:val="28"/>
          <w:szCs w:val="28"/>
          <w:lang w:val="en-GB"/>
        </w:rPr>
      </w:pPr>
      <w:r w:rsidRPr="00F45B15">
        <w:rPr>
          <w:rFonts w:ascii="Arial" w:hAnsi="Arial" w:cs="Arial"/>
          <w:b/>
          <w:sz w:val="28"/>
          <w:szCs w:val="28"/>
          <w:lang w:val="en-GB"/>
        </w:rPr>
        <w:br w:type="page"/>
      </w:r>
      <w:r w:rsidR="00220943" w:rsidRPr="00F45B15">
        <w:rPr>
          <w:rFonts w:ascii="Arial" w:hAnsi="Arial" w:cs="Arial"/>
          <w:b/>
          <w:sz w:val="28"/>
          <w:szCs w:val="28"/>
          <w:lang w:val="en-GB"/>
        </w:rPr>
        <w:lastRenderedPageBreak/>
        <w:t xml:space="preserve">Session </w:t>
      </w:r>
      <w:r w:rsidR="008102EC" w:rsidRPr="00F45B15">
        <w:rPr>
          <w:rFonts w:ascii="Arial" w:hAnsi="Arial" w:cs="Arial"/>
          <w:b/>
          <w:sz w:val="28"/>
          <w:szCs w:val="28"/>
          <w:lang w:val="en-GB"/>
        </w:rPr>
        <w:t>8</w:t>
      </w:r>
      <w:r w:rsidR="00220943" w:rsidRPr="00F45B15">
        <w:rPr>
          <w:rFonts w:ascii="Arial" w:hAnsi="Arial" w:cs="Arial"/>
          <w:b/>
          <w:sz w:val="28"/>
          <w:szCs w:val="28"/>
          <w:lang w:val="en-GB"/>
        </w:rPr>
        <w:t xml:space="preserve"> - Coping with illness </w:t>
      </w:r>
      <w:r w:rsidR="003D243E" w:rsidRPr="00F45B15">
        <w:rPr>
          <w:rFonts w:ascii="Arial" w:hAnsi="Arial" w:cs="Arial"/>
          <w:b/>
          <w:sz w:val="28"/>
          <w:szCs w:val="28"/>
          <w:lang w:val="en-GB"/>
        </w:rPr>
        <w:t>and</w:t>
      </w:r>
      <w:r w:rsidR="00220943" w:rsidRPr="00F45B15">
        <w:rPr>
          <w:rFonts w:ascii="Arial" w:hAnsi="Arial" w:cs="Arial"/>
          <w:b/>
          <w:sz w:val="28"/>
          <w:szCs w:val="28"/>
          <w:lang w:val="en-GB"/>
        </w:rPr>
        <w:t xml:space="preserve"> disability</w:t>
      </w:r>
    </w:p>
    <w:p w:rsidR="00220943" w:rsidRPr="00F45B15" w:rsidRDefault="00220943" w:rsidP="00220943">
      <w:pPr>
        <w:rPr>
          <w:rFonts w:ascii="Arial" w:hAnsi="Arial" w:cs="Arial"/>
          <w:b/>
          <w:sz w:val="22"/>
          <w:szCs w:val="22"/>
          <w:lang w:val="en-GB"/>
        </w:rPr>
      </w:pPr>
    </w:p>
    <w:p w:rsidR="000803E9" w:rsidRPr="00F45B15" w:rsidRDefault="000803E9" w:rsidP="000803E9">
      <w:pPr>
        <w:ind w:left="360"/>
        <w:rPr>
          <w:rFonts w:ascii="Arial" w:hAnsi="Arial" w:cs="Arial"/>
          <w:b/>
          <w:sz w:val="24"/>
          <w:szCs w:val="24"/>
          <w:lang w:val="en-GB"/>
        </w:rPr>
      </w:pPr>
    </w:p>
    <w:p w:rsidR="000803E9" w:rsidRPr="00F45B15" w:rsidRDefault="000803E9" w:rsidP="00C76C4A">
      <w:pPr>
        <w:rPr>
          <w:rFonts w:ascii="Arial" w:hAnsi="Arial" w:cs="Arial"/>
          <w:b/>
          <w:sz w:val="24"/>
          <w:szCs w:val="24"/>
          <w:lang w:val="en-GB"/>
        </w:rPr>
      </w:pPr>
      <w:r w:rsidRPr="00F45B15">
        <w:rPr>
          <w:rFonts w:ascii="Arial" w:hAnsi="Arial" w:cs="Arial"/>
          <w:b/>
          <w:sz w:val="24"/>
          <w:szCs w:val="24"/>
          <w:lang w:val="en-GB"/>
        </w:rPr>
        <w:t>Overview</w:t>
      </w:r>
    </w:p>
    <w:p w:rsidR="000803E9" w:rsidRPr="00F45B15" w:rsidRDefault="000803E9" w:rsidP="00C76C4A">
      <w:pPr>
        <w:rPr>
          <w:rFonts w:ascii="Arial" w:hAnsi="Arial" w:cs="Arial"/>
          <w:b/>
          <w:sz w:val="24"/>
          <w:szCs w:val="24"/>
          <w:lang w:val="en-GB"/>
        </w:rPr>
      </w:pPr>
    </w:p>
    <w:p w:rsidR="000803E9" w:rsidRPr="00F45B15" w:rsidRDefault="000803E9" w:rsidP="00C76C4A">
      <w:pPr>
        <w:rPr>
          <w:rFonts w:ascii="Arial" w:hAnsi="Arial" w:cs="Arial"/>
          <w:sz w:val="24"/>
          <w:szCs w:val="24"/>
          <w:lang w:val="en-GB"/>
        </w:rPr>
      </w:pPr>
      <w:r w:rsidRPr="00F45B15">
        <w:rPr>
          <w:rFonts w:ascii="Arial" w:hAnsi="Arial" w:cs="Arial"/>
          <w:sz w:val="24"/>
          <w:szCs w:val="24"/>
          <w:lang w:val="en-GB"/>
        </w:rPr>
        <w:t xml:space="preserve">Physical signs and symptoms are poor predictors of psychological adjustment and disability. In this session we will look at some of the psycho-social factors which affect adjustment, disability and quality of life in persons with chronic illness or injury. We will also look at some psychological approaches to enhance psychological and physical functioning in chronic illness and disability; these are particularly relevant in the context of the Government’s “fit to work” initiative to support people on long term disability benefits to get back to work.  </w:t>
      </w:r>
    </w:p>
    <w:p w:rsidR="000803E9" w:rsidRPr="00F45B15" w:rsidRDefault="000803E9" w:rsidP="00C76C4A">
      <w:pPr>
        <w:rPr>
          <w:rFonts w:ascii="Arial" w:hAnsi="Arial" w:cs="Arial"/>
          <w:b/>
          <w:sz w:val="24"/>
          <w:szCs w:val="24"/>
          <w:lang w:val="en-GB"/>
        </w:rPr>
      </w:pPr>
    </w:p>
    <w:p w:rsidR="000803E9" w:rsidRPr="00F45B15" w:rsidRDefault="000803E9" w:rsidP="00C76C4A">
      <w:pPr>
        <w:rPr>
          <w:rFonts w:ascii="Arial" w:hAnsi="Arial" w:cs="Arial"/>
          <w:b/>
          <w:sz w:val="24"/>
          <w:szCs w:val="24"/>
          <w:lang w:val="en-GB"/>
        </w:rPr>
      </w:pPr>
    </w:p>
    <w:p w:rsidR="000803E9" w:rsidRPr="00F45B15" w:rsidRDefault="000803E9" w:rsidP="00C76C4A">
      <w:pPr>
        <w:rPr>
          <w:rFonts w:ascii="Arial" w:hAnsi="Arial" w:cs="Arial"/>
          <w:b/>
          <w:sz w:val="24"/>
          <w:szCs w:val="24"/>
          <w:lang w:val="en-GB"/>
        </w:rPr>
      </w:pPr>
      <w:r w:rsidRPr="00F45B15">
        <w:rPr>
          <w:rFonts w:ascii="Arial" w:hAnsi="Arial" w:cs="Arial"/>
          <w:b/>
          <w:sz w:val="24"/>
          <w:szCs w:val="24"/>
          <w:lang w:val="en-GB"/>
        </w:rPr>
        <w:t>Learning objectives</w:t>
      </w:r>
    </w:p>
    <w:p w:rsidR="000803E9" w:rsidRPr="00F45B15" w:rsidRDefault="000803E9" w:rsidP="00C76C4A">
      <w:pPr>
        <w:rPr>
          <w:rFonts w:ascii="Arial" w:hAnsi="Arial" w:cs="Arial"/>
          <w:b/>
          <w:sz w:val="24"/>
          <w:szCs w:val="24"/>
          <w:lang w:val="en-GB"/>
        </w:rPr>
      </w:pP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 xml:space="preserve">Describe </w:t>
      </w:r>
      <w:proofErr w:type="spellStart"/>
      <w:r w:rsidRPr="00C76C4A">
        <w:rPr>
          <w:rFonts w:ascii="Arial" w:hAnsi="Arial" w:cs="Arial"/>
          <w:sz w:val="24"/>
          <w:szCs w:val="24"/>
          <w:lang w:val="en-GB"/>
        </w:rPr>
        <w:t>Kubler</w:t>
      </w:r>
      <w:proofErr w:type="spellEnd"/>
      <w:r w:rsidRPr="00C76C4A">
        <w:rPr>
          <w:rFonts w:ascii="Arial" w:hAnsi="Arial" w:cs="Arial"/>
          <w:sz w:val="24"/>
          <w:szCs w:val="24"/>
          <w:lang w:val="en-GB"/>
        </w:rPr>
        <w:t xml:space="preserve">-Ross’s Stage Theory model of adjustment to dying and </w:t>
      </w:r>
      <w:proofErr w:type="spellStart"/>
      <w:r w:rsidRPr="00C76C4A">
        <w:rPr>
          <w:rFonts w:ascii="Arial" w:hAnsi="Arial" w:cs="Arial"/>
          <w:sz w:val="24"/>
          <w:szCs w:val="24"/>
          <w:lang w:val="en-GB"/>
        </w:rPr>
        <w:t>Shontz’s</w:t>
      </w:r>
      <w:proofErr w:type="spellEnd"/>
      <w:r w:rsidRPr="00C76C4A">
        <w:rPr>
          <w:rFonts w:ascii="Arial" w:hAnsi="Arial" w:cs="Arial"/>
          <w:sz w:val="24"/>
          <w:szCs w:val="24"/>
          <w:lang w:val="en-GB"/>
        </w:rPr>
        <w:t xml:space="preserve"> (1975) stage theory model of adjustment to diagnosis.</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Discuss the evidence for the existence of discrete universal stages of adjustment and give examples of some limitations of stage theories.</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Outline the Crisis theory of adjustment, give examples of illness and background factors affecting adjustment and describe the role of appraisal.</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 xml:space="preserve">Define </w:t>
      </w:r>
      <w:proofErr w:type="spellStart"/>
      <w:r w:rsidRPr="00C76C4A">
        <w:rPr>
          <w:rFonts w:ascii="Arial" w:hAnsi="Arial" w:cs="Arial"/>
          <w:sz w:val="24"/>
          <w:szCs w:val="24"/>
          <w:lang w:val="en-GB"/>
        </w:rPr>
        <w:t>Leventhal’s</w:t>
      </w:r>
      <w:proofErr w:type="spellEnd"/>
      <w:r w:rsidRPr="00C76C4A">
        <w:rPr>
          <w:rFonts w:ascii="Arial" w:hAnsi="Arial" w:cs="Arial"/>
          <w:sz w:val="24"/>
          <w:szCs w:val="24"/>
          <w:lang w:val="en-GB"/>
        </w:rPr>
        <w:t xml:space="preserve"> five dimensions of illness representations.</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 xml:space="preserve">Describe how illness representations can influence recovery after illness or injury </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 xml:space="preserve">Cite evidence that demonstrates how </w:t>
      </w:r>
      <w:r w:rsidR="008102EC" w:rsidRPr="00C76C4A">
        <w:rPr>
          <w:rFonts w:ascii="Arial" w:hAnsi="Arial" w:cs="Arial"/>
          <w:sz w:val="24"/>
          <w:szCs w:val="24"/>
          <w:lang w:val="en-GB"/>
        </w:rPr>
        <w:t>psychological factors</w:t>
      </w:r>
      <w:r w:rsidRPr="00C76C4A">
        <w:rPr>
          <w:rFonts w:ascii="Arial" w:hAnsi="Arial" w:cs="Arial"/>
          <w:sz w:val="24"/>
          <w:szCs w:val="24"/>
          <w:lang w:val="en-GB"/>
        </w:rPr>
        <w:t xml:space="preserve"> can affect outcome in long-term health conditions</w:t>
      </w:r>
    </w:p>
    <w:p w:rsidR="000803E9" w:rsidRPr="00F45B15" w:rsidRDefault="000803E9" w:rsidP="00C76C4A">
      <w:pPr>
        <w:rPr>
          <w:rFonts w:ascii="Arial" w:hAnsi="Arial" w:cs="Arial"/>
          <w:sz w:val="24"/>
          <w:szCs w:val="24"/>
          <w:lang w:val="en-GB"/>
        </w:rPr>
      </w:pPr>
    </w:p>
    <w:p w:rsidR="000803E9" w:rsidRPr="00C76C4A" w:rsidRDefault="000803E9" w:rsidP="00C76C4A">
      <w:pPr>
        <w:pStyle w:val="ListParagraph"/>
        <w:numPr>
          <w:ilvl w:val="0"/>
          <w:numId w:val="94"/>
        </w:numPr>
        <w:rPr>
          <w:rFonts w:ascii="Arial" w:hAnsi="Arial" w:cs="Arial"/>
          <w:sz w:val="24"/>
          <w:szCs w:val="24"/>
          <w:lang w:val="en-GB"/>
        </w:rPr>
      </w:pPr>
      <w:r w:rsidRPr="00C76C4A">
        <w:rPr>
          <w:rFonts w:ascii="Arial" w:hAnsi="Arial" w:cs="Arial"/>
          <w:sz w:val="24"/>
          <w:szCs w:val="24"/>
          <w:lang w:val="en-GB"/>
        </w:rPr>
        <w:t>Give examples of how psychological interventions can improve coping behaviours and emotional adjustment to illness</w:t>
      </w:r>
      <w:r w:rsidR="00743912" w:rsidRPr="00C76C4A">
        <w:rPr>
          <w:rFonts w:ascii="Arial" w:hAnsi="Arial" w:cs="Arial"/>
          <w:sz w:val="24"/>
          <w:szCs w:val="24"/>
          <w:lang w:val="en-GB"/>
        </w:rPr>
        <w:t xml:space="preserve"> and disability</w:t>
      </w:r>
    </w:p>
    <w:p w:rsidR="000803E9" w:rsidRPr="00F45B15" w:rsidRDefault="000803E9" w:rsidP="000803E9">
      <w:pPr>
        <w:ind w:left="360"/>
        <w:rPr>
          <w:rFonts w:ascii="Arial" w:hAnsi="Arial" w:cs="Arial"/>
          <w:sz w:val="24"/>
          <w:szCs w:val="24"/>
          <w:lang w:val="en-GB"/>
        </w:rPr>
      </w:pPr>
    </w:p>
    <w:p w:rsidR="000803E9" w:rsidRPr="00F45B15" w:rsidRDefault="000803E9" w:rsidP="000803E9">
      <w:pPr>
        <w:ind w:left="360"/>
        <w:rPr>
          <w:rFonts w:ascii="Arial" w:hAnsi="Arial" w:cs="Arial"/>
          <w:b/>
          <w:sz w:val="24"/>
          <w:szCs w:val="24"/>
          <w:lang w:val="en-GB"/>
        </w:rPr>
      </w:pPr>
    </w:p>
    <w:p w:rsidR="00041CC6" w:rsidRPr="00F45B15" w:rsidRDefault="00041CC6" w:rsidP="00041CC6">
      <w:pPr>
        <w:ind w:left="360"/>
        <w:rPr>
          <w:rFonts w:ascii="Arial" w:hAnsi="Arial" w:cs="Arial"/>
          <w:sz w:val="24"/>
          <w:szCs w:val="24"/>
          <w:lang w:val="en-GB"/>
        </w:rPr>
      </w:pPr>
    </w:p>
    <w:p w:rsidR="00041CC6" w:rsidRPr="00F45B15" w:rsidRDefault="00041CC6" w:rsidP="00041CC6">
      <w:pPr>
        <w:rPr>
          <w:rFonts w:ascii="Arial" w:hAnsi="Arial" w:cs="Arial"/>
          <w:sz w:val="22"/>
          <w:szCs w:val="22"/>
          <w:lang w:val="en-GB"/>
        </w:rPr>
      </w:pPr>
    </w:p>
    <w:p w:rsidR="00220943" w:rsidRPr="00F45B15" w:rsidRDefault="002A28CD" w:rsidP="002A28CD">
      <w:pPr>
        <w:rPr>
          <w:rFonts w:ascii="Arial" w:hAnsi="Arial" w:cs="Arial"/>
          <w:b/>
          <w:sz w:val="22"/>
          <w:szCs w:val="22"/>
          <w:lang w:val="en-GB"/>
        </w:rPr>
      </w:pPr>
      <w:r w:rsidRPr="00F45B15">
        <w:rPr>
          <w:rFonts w:ascii="Arial" w:hAnsi="Arial" w:cs="Arial"/>
          <w:sz w:val="22"/>
          <w:szCs w:val="22"/>
          <w:lang w:val="en-GB"/>
        </w:rPr>
        <w:br w:type="page"/>
      </w:r>
    </w:p>
    <w:p w:rsidR="00220943" w:rsidRPr="00F45B15" w:rsidRDefault="00220943" w:rsidP="00220943">
      <w:pPr>
        <w:rPr>
          <w:rFonts w:ascii="Arial" w:hAnsi="Arial" w:cs="Arial"/>
          <w:b/>
          <w:sz w:val="22"/>
          <w:szCs w:val="22"/>
          <w:lang w:val="en-GB"/>
        </w:rPr>
      </w:pPr>
      <w:r w:rsidRPr="00F45B15">
        <w:rPr>
          <w:rFonts w:ascii="Arial" w:hAnsi="Arial" w:cs="Arial"/>
          <w:b/>
          <w:sz w:val="22"/>
          <w:szCs w:val="22"/>
          <w:lang w:val="en-GB"/>
        </w:rPr>
        <w:lastRenderedPageBreak/>
        <w:t>Notes</w:t>
      </w:r>
    </w:p>
    <w:p w:rsidR="00220943" w:rsidRPr="00F45B15" w:rsidRDefault="00220943" w:rsidP="00220943">
      <w:pPr>
        <w:rPr>
          <w:rFonts w:ascii="Arial" w:hAnsi="Arial" w:cs="Arial"/>
          <w:b/>
          <w:sz w:val="22"/>
          <w:szCs w:val="22"/>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Stage theories of adjustment to loss</w:t>
      </w: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sz w:val="24"/>
          <w:szCs w:val="24"/>
          <w:lang w:val="en-GB"/>
        </w:rPr>
      </w:pPr>
    </w:p>
    <w:p w:rsidR="00220943" w:rsidRPr="00F45B15" w:rsidRDefault="00220943" w:rsidP="00220943">
      <w:pPr>
        <w:rPr>
          <w:rFonts w:ascii="Arial" w:hAnsi="Arial" w:cs="Arial"/>
          <w:b/>
          <w:iCs/>
          <w:sz w:val="24"/>
          <w:szCs w:val="24"/>
          <w:lang w:val="en-GB"/>
        </w:rPr>
      </w:pPr>
      <w:r w:rsidRPr="00F45B15">
        <w:rPr>
          <w:rFonts w:ascii="Arial" w:hAnsi="Arial" w:cs="Arial"/>
          <w:b/>
          <w:iCs/>
          <w:sz w:val="24"/>
          <w:szCs w:val="24"/>
          <w:lang w:val="en-GB"/>
        </w:rPr>
        <w:t xml:space="preserve">Stage theory of adjustment to death &amp; dying (Elizabeth </w:t>
      </w:r>
      <w:proofErr w:type="spellStart"/>
      <w:r w:rsidRPr="00F45B15">
        <w:rPr>
          <w:rFonts w:ascii="Arial" w:hAnsi="Arial" w:cs="Arial"/>
          <w:b/>
          <w:iCs/>
          <w:sz w:val="24"/>
          <w:szCs w:val="24"/>
          <w:lang w:val="en-GB"/>
        </w:rPr>
        <w:t>Kubler</w:t>
      </w:r>
      <w:proofErr w:type="spellEnd"/>
      <w:r w:rsidRPr="00F45B15">
        <w:rPr>
          <w:rFonts w:ascii="Arial" w:hAnsi="Arial" w:cs="Arial"/>
          <w:b/>
          <w:iCs/>
          <w:sz w:val="24"/>
          <w:szCs w:val="24"/>
          <w:lang w:val="en-GB"/>
        </w:rPr>
        <w:t>-Ross 1969)</w:t>
      </w:r>
    </w:p>
    <w:p w:rsidR="00220943" w:rsidRPr="00F45B15" w:rsidRDefault="00220943" w:rsidP="00220943">
      <w:pPr>
        <w:rPr>
          <w:i/>
          <w:iCs/>
          <w:sz w:val="24"/>
          <w:szCs w:val="24"/>
          <w:lang w:val="en-GB"/>
        </w:rPr>
      </w:pPr>
    </w:p>
    <w:p w:rsidR="00220943" w:rsidRPr="00F45B15" w:rsidRDefault="00220943" w:rsidP="00220943">
      <w:pPr>
        <w:rPr>
          <w:iCs/>
          <w:sz w:val="24"/>
          <w:szCs w:val="24"/>
          <w:lang w:val="en-GB"/>
        </w:rPr>
      </w:pPr>
    </w:p>
    <w:p w:rsidR="00220943" w:rsidRPr="00F45B15" w:rsidRDefault="005E0541" w:rsidP="00220943">
      <w:pPr>
        <w:rPr>
          <w:rFonts w:ascii="Arial" w:hAnsi="Arial" w:cs="Arial"/>
          <w:iCs/>
          <w:sz w:val="24"/>
          <w:szCs w:val="24"/>
          <w:lang w:val="en-GB"/>
        </w:rPr>
      </w:pPr>
      <w:r w:rsidRPr="00F45B15">
        <w:rPr>
          <w:iCs/>
          <w:noProof/>
          <w:sz w:val="24"/>
          <w:szCs w:val="24"/>
          <w:lang w:val="en-GB" w:eastAsia="en-GB"/>
        </w:rPr>
        <mc:AlternateContent>
          <mc:Choice Requires="wps">
            <w:drawing>
              <wp:anchor distT="0" distB="0" distL="114300" distR="114300" simplePos="0" relativeHeight="251657216" behindDoc="0" locked="0" layoutInCell="1" allowOverlap="1" wp14:anchorId="534E72D8" wp14:editId="0398A083">
                <wp:simplePos x="0" y="0"/>
                <wp:positionH relativeFrom="column">
                  <wp:posOffset>3873500</wp:posOffset>
                </wp:positionH>
                <wp:positionV relativeFrom="paragraph">
                  <wp:posOffset>18415</wp:posOffset>
                </wp:positionV>
                <wp:extent cx="342900" cy="228600"/>
                <wp:effectExtent l="0" t="0" r="0" b="0"/>
                <wp:wrapNone/>
                <wp:docPr id="1152" name="Auto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2" o:spid="_x0000_s1026" type="#_x0000_t13" style="position:absolute;margin-left:305pt;margin-top:1.45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" fillcolor="#969696"/>
            </w:pict>
          </mc:Fallback>
        </mc:AlternateContent>
      </w:r>
      <w:r w:rsidRPr="00F45B15">
        <w:rPr>
          <w:iCs/>
          <w:noProof/>
          <w:sz w:val="24"/>
          <w:szCs w:val="24"/>
          <w:lang w:val="en-GB" w:eastAsia="en-GB"/>
        </w:rPr>
        <mc:AlternateContent>
          <mc:Choice Requires="wps">
            <w:drawing>
              <wp:anchor distT="0" distB="0" distL="114300" distR="114300" simplePos="0" relativeHeight="251658240" behindDoc="0" locked="0" layoutInCell="1" allowOverlap="1" wp14:anchorId="1152857A" wp14:editId="25D76287">
                <wp:simplePos x="0" y="0"/>
                <wp:positionH relativeFrom="column">
                  <wp:posOffset>2628900</wp:posOffset>
                </wp:positionH>
                <wp:positionV relativeFrom="paragraph">
                  <wp:posOffset>18415</wp:posOffset>
                </wp:positionV>
                <wp:extent cx="342900" cy="228600"/>
                <wp:effectExtent l="0" t="0" r="0" b="0"/>
                <wp:wrapNone/>
                <wp:docPr id="31"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3" o:spid="_x0000_s1026" type="#_x0000_t13" style="position:absolute;margin-left:207pt;margin-top:1.4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" fillcolor="#969696"/>
            </w:pict>
          </mc:Fallback>
        </mc:AlternateContent>
      </w:r>
      <w:r w:rsidRPr="00F45B15">
        <w:rPr>
          <w:iCs/>
          <w:noProof/>
          <w:sz w:val="24"/>
          <w:szCs w:val="24"/>
          <w:lang w:val="en-GB" w:eastAsia="en-GB"/>
        </w:rPr>
        <mc:AlternateContent>
          <mc:Choice Requires="wps">
            <w:drawing>
              <wp:anchor distT="0" distB="0" distL="114300" distR="114300" simplePos="0" relativeHeight="251659264" behindDoc="0" locked="0" layoutInCell="1" allowOverlap="1" wp14:anchorId="52EB9A47" wp14:editId="338A6957">
                <wp:simplePos x="0" y="0"/>
                <wp:positionH relativeFrom="column">
                  <wp:posOffset>1371600</wp:posOffset>
                </wp:positionH>
                <wp:positionV relativeFrom="paragraph">
                  <wp:posOffset>18415</wp:posOffset>
                </wp:positionV>
                <wp:extent cx="342900" cy="228600"/>
                <wp:effectExtent l="0" t="0" r="0" b="0"/>
                <wp:wrapNone/>
                <wp:docPr id="30"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4" o:spid="_x0000_s1026" type="#_x0000_t13" style="position:absolute;margin-left:108pt;margin-top:1.4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" fillcolor="#969696"/>
            </w:pict>
          </mc:Fallback>
        </mc:AlternateContent>
      </w:r>
      <w:r w:rsidRPr="00F45B15">
        <w:rPr>
          <w:iCs/>
          <w:noProof/>
          <w:sz w:val="24"/>
          <w:szCs w:val="24"/>
          <w:lang w:val="en-GB" w:eastAsia="en-GB"/>
        </w:rPr>
        <mc:AlternateContent>
          <mc:Choice Requires="wps">
            <w:drawing>
              <wp:anchor distT="0" distB="0" distL="114300" distR="114300" simplePos="0" relativeHeight="251656192" behindDoc="0" locked="0" layoutInCell="1" allowOverlap="1" wp14:anchorId="5FF7F663" wp14:editId="46B40E41">
                <wp:simplePos x="0" y="0"/>
                <wp:positionH relativeFrom="column">
                  <wp:posOffset>457200</wp:posOffset>
                </wp:positionH>
                <wp:positionV relativeFrom="paragraph">
                  <wp:posOffset>18415</wp:posOffset>
                </wp:positionV>
                <wp:extent cx="342900" cy="228600"/>
                <wp:effectExtent l="0" t="0" r="0" b="0"/>
                <wp:wrapNone/>
                <wp:docPr id="29"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1" o:spid="_x0000_s1026" type="#_x0000_t13" style="position:absolute;margin-left:36pt;margin-top:1.4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" fillcolor="#969696"/>
            </w:pict>
          </mc:Fallback>
        </mc:AlternateContent>
      </w:r>
      <w:r w:rsidR="00220943" w:rsidRPr="00F45B15">
        <w:rPr>
          <w:rFonts w:ascii="Arial" w:hAnsi="Arial" w:cs="Arial"/>
          <w:iCs/>
          <w:sz w:val="24"/>
          <w:szCs w:val="24"/>
          <w:lang w:val="en-GB"/>
        </w:rPr>
        <w:t>Denial</w:t>
      </w:r>
      <w:r w:rsidR="00220943" w:rsidRPr="00F45B15">
        <w:rPr>
          <w:iCs/>
          <w:sz w:val="24"/>
          <w:szCs w:val="24"/>
          <w:lang w:val="en-GB"/>
        </w:rPr>
        <w:tab/>
      </w:r>
      <w:r w:rsidR="00220943" w:rsidRPr="00F45B15">
        <w:rPr>
          <w:iCs/>
          <w:sz w:val="24"/>
          <w:szCs w:val="24"/>
          <w:lang w:val="en-GB"/>
        </w:rPr>
        <w:tab/>
      </w:r>
      <w:r w:rsidR="00220943" w:rsidRPr="00F45B15">
        <w:rPr>
          <w:rFonts w:ascii="Arial" w:hAnsi="Arial" w:cs="Arial"/>
          <w:iCs/>
          <w:sz w:val="24"/>
          <w:szCs w:val="24"/>
          <w:lang w:val="en-GB"/>
        </w:rPr>
        <w:t>Anger</w:t>
      </w:r>
      <w:r w:rsidR="00220943" w:rsidRPr="00F45B15">
        <w:rPr>
          <w:rFonts w:ascii="Arial" w:hAnsi="Arial" w:cs="Arial"/>
          <w:iCs/>
          <w:sz w:val="24"/>
          <w:szCs w:val="24"/>
          <w:lang w:val="en-GB"/>
        </w:rPr>
        <w:tab/>
      </w:r>
      <w:r w:rsidR="00220943" w:rsidRPr="00F45B15">
        <w:rPr>
          <w:rFonts w:ascii="Arial" w:hAnsi="Arial" w:cs="Arial"/>
          <w:iCs/>
          <w:sz w:val="24"/>
          <w:szCs w:val="24"/>
          <w:lang w:val="en-GB"/>
        </w:rPr>
        <w:tab/>
        <w:t>Bargaining</w:t>
      </w:r>
      <w:r w:rsidR="00220943" w:rsidRPr="00F45B15">
        <w:rPr>
          <w:rFonts w:ascii="Arial" w:hAnsi="Arial" w:cs="Arial"/>
          <w:iCs/>
          <w:sz w:val="24"/>
          <w:szCs w:val="24"/>
          <w:lang w:val="en-GB"/>
        </w:rPr>
        <w:tab/>
        <w:t xml:space="preserve">       Depression</w:t>
      </w:r>
      <w:r w:rsidR="00220943" w:rsidRPr="00F45B15">
        <w:rPr>
          <w:rFonts w:ascii="Arial" w:hAnsi="Arial" w:cs="Arial"/>
          <w:iCs/>
          <w:sz w:val="24"/>
          <w:szCs w:val="24"/>
          <w:lang w:val="en-GB"/>
        </w:rPr>
        <w:tab/>
        <w:t xml:space="preserve">   </w:t>
      </w:r>
      <w:r w:rsidR="0071715B" w:rsidRPr="00F45B15">
        <w:rPr>
          <w:rFonts w:ascii="Arial" w:hAnsi="Arial" w:cs="Arial"/>
          <w:iCs/>
          <w:sz w:val="24"/>
          <w:szCs w:val="24"/>
          <w:lang w:val="en-GB"/>
        </w:rPr>
        <w:t xml:space="preserve">  </w:t>
      </w:r>
      <w:r w:rsidR="00220943" w:rsidRPr="00F45B15">
        <w:rPr>
          <w:rFonts w:ascii="Arial" w:hAnsi="Arial" w:cs="Arial"/>
          <w:iCs/>
          <w:sz w:val="24"/>
          <w:szCs w:val="24"/>
          <w:lang w:val="en-GB"/>
        </w:rPr>
        <w:t>Acceptance</w:t>
      </w:r>
    </w:p>
    <w:p w:rsidR="00220943" w:rsidRPr="00F45B15" w:rsidRDefault="00220943" w:rsidP="00220943">
      <w:pPr>
        <w:rPr>
          <w:iCs/>
          <w:sz w:val="24"/>
          <w:szCs w:val="24"/>
          <w:lang w:val="en-GB"/>
        </w:rPr>
      </w:pPr>
    </w:p>
    <w:p w:rsidR="00220943" w:rsidRPr="00F45B15" w:rsidRDefault="00220943" w:rsidP="00220943">
      <w:pPr>
        <w:rPr>
          <w:iCs/>
          <w:sz w:val="24"/>
          <w:szCs w:val="24"/>
          <w:lang w:val="en-GB"/>
        </w:rPr>
      </w:pPr>
    </w:p>
    <w:p w:rsidR="00220943" w:rsidRPr="00F45B15" w:rsidRDefault="00220943" w:rsidP="00220943">
      <w:pPr>
        <w:rPr>
          <w:rFonts w:ascii="Arial" w:hAnsi="Arial" w:cs="Arial"/>
          <w:b/>
          <w:iCs/>
          <w:sz w:val="24"/>
          <w:szCs w:val="24"/>
          <w:lang w:val="en-GB"/>
        </w:rPr>
      </w:pPr>
      <w:proofErr w:type="spellStart"/>
      <w:r w:rsidRPr="00F45B15">
        <w:rPr>
          <w:rFonts w:ascii="Arial" w:hAnsi="Arial" w:cs="Arial"/>
          <w:b/>
          <w:iCs/>
          <w:sz w:val="24"/>
          <w:szCs w:val="24"/>
          <w:lang w:val="en-GB"/>
        </w:rPr>
        <w:t>Shontz’s</w:t>
      </w:r>
      <w:proofErr w:type="spellEnd"/>
      <w:r w:rsidRPr="00F45B15">
        <w:rPr>
          <w:rFonts w:ascii="Arial" w:hAnsi="Arial" w:cs="Arial"/>
          <w:b/>
          <w:iCs/>
          <w:sz w:val="24"/>
          <w:szCs w:val="24"/>
          <w:lang w:val="en-GB"/>
        </w:rPr>
        <w:t xml:space="preserve"> stage theory model of adjustment to diagnosis</w:t>
      </w:r>
    </w:p>
    <w:p w:rsidR="00220943" w:rsidRPr="00F45B15" w:rsidRDefault="00220943" w:rsidP="00220943">
      <w:pPr>
        <w:rPr>
          <w:iCs/>
          <w:sz w:val="24"/>
          <w:szCs w:val="24"/>
          <w:lang w:val="en-GB"/>
        </w:rPr>
      </w:pPr>
    </w:p>
    <w:p w:rsidR="00220943" w:rsidRPr="00F45B15" w:rsidRDefault="005E0541" w:rsidP="00220943">
      <w:pPr>
        <w:rPr>
          <w:rFonts w:ascii="Arial" w:hAnsi="Arial" w:cs="Arial"/>
          <w:iCs/>
          <w:sz w:val="24"/>
          <w:szCs w:val="24"/>
          <w:lang w:val="en-GB"/>
        </w:rPr>
      </w:pPr>
      <w:r w:rsidRPr="00F45B15">
        <w:rPr>
          <w:rFonts w:ascii="Arial" w:hAnsi="Arial" w:cs="Arial"/>
          <w:iCs/>
          <w:noProof/>
          <w:sz w:val="24"/>
          <w:szCs w:val="24"/>
          <w:lang w:val="en-GB" w:eastAsia="en-GB"/>
        </w:rPr>
        <mc:AlternateContent>
          <mc:Choice Requires="wps">
            <w:drawing>
              <wp:anchor distT="0" distB="0" distL="114300" distR="114300" simplePos="0" relativeHeight="251661312" behindDoc="0" locked="0" layoutInCell="1" allowOverlap="1" wp14:anchorId="0493A8BC" wp14:editId="2FBCF4F6">
                <wp:simplePos x="0" y="0"/>
                <wp:positionH relativeFrom="column">
                  <wp:posOffset>1714500</wp:posOffset>
                </wp:positionH>
                <wp:positionV relativeFrom="paragraph">
                  <wp:posOffset>129540</wp:posOffset>
                </wp:positionV>
                <wp:extent cx="342900" cy="228600"/>
                <wp:effectExtent l="0" t="0" r="0" b="0"/>
                <wp:wrapNone/>
                <wp:docPr id="28" name="Auto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6" o:spid="_x0000_s1026" type="#_x0000_t13" style="position:absolute;margin-left:135pt;margin-top:10.2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" fillcolor="#969696"/>
            </w:pict>
          </mc:Fallback>
        </mc:AlternateContent>
      </w:r>
      <w:r w:rsidRPr="00F45B15">
        <w:rPr>
          <w:rFonts w:ascii="Arial" w:hAnsi="Arial" w:cs="Arial"/>
          <w:iCs/>
          <w:noProof/>
          <w:sz w:val="24"/>
          <w:szCs w:val="24"/>
          <w:lang w:val="en-GB" w:eastAsia="en-GB"/>
        </w:rPr>
        <mc:AlternateContent>
          <mc:Choice Requires="wps">
            <w:drawing>
              <wp:anchor distT="0" distB="0" distL="114300" distR="114300" simplePos="0" relativeHeight="251660288" behindDoc="0" locked="0" layoutInCell="1" allowOverlap="1" wp14:anchorId="7F0E51D6" wp14:editId="63668217">
                <wp:simplePos x="0" y="0"/>
                <wp:positionH relativeFrom="column">
                  <wp:posOffset>457200</wp:posOffset>
                </wp:positionH>
                <wp:positionV relativeFrom="paragraph">
                  <wp:posOffset>129540</wp:posOffset>
                </wp:positionV>
                <wp:extent cx="342900" cy="228600"/>
                <wp:effectExtent l="0" t="0" r="0" b="0"/>
                <wp:wrapNone/>
                <wp:docPr id="27" name="AutoShap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5" o:spid="_x0000_s1026" type="#_x0000_t13" style="position:absolute;margin-left:36pt;margin-top:10.2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" fillcolor="#969696"/>
            </w:pict>
          </mc:Fallback>
        </mc:AlternateContent>
      </w:r>
    </w:p>
    <w:p w:rsidR="00220943" w:rsidRPr="00F45B15" w:rsidRDefault="00220943" w:rsidP="00220943">
      <w:pPr>
        <w:rPr>
          <w:rFonts w:ascii="Arial" w:hAnsi="Arial" w:cs="Arial"/>
          <w:iCs/>
          <w:sz w:val="24"/>
          <w:szCs w:val="24"/>
          <w:lang w:val="en-GB"/>
        </w:rPr>
      </w:pPr>
      <w:r w:rsidRPr="00F45B15">
        <w:rPr>
          <w:rFonts w:ascii="Arial" w:hAnsi="Arial" w:cs="Arial"/>
          <w:iCs/>
          <w:sz w:val="24"/>
          <w:szCs w:val="24"/>
          <w:lang w:val="en-GB"/>
        </w:rPr>
        <w:t>Shock</w:t>
      </w:r>
      <w:r w:rsidRPr="00F45B15">
        <w:rPr>
          <w:rFonts w:ascii="Arial" w:hAnsi="Arial" w:cs="Arial"/>
          <w:iCs/>
          <w:sz w:val="24"/>
          <w:szCs w:val="24"/>
          <w:lang w:val="en-GB"/>
        </w:rPr>
        <w:tab/>
        <w:t xml:space="preserve"> </w:t>
      </w:r>
      <w:r w:rsidRPr="00F45B15">
        <w:rPr>
          <w:rFonts w:ascii="Arial" w:hAnsi="Arial" w:cs="Arial"/>
          <w:iCs/>
          <w:sz w:val="24"/>
          <w:szCs w:val="24"/>
          <w:lang w:val="en-GB"/>
        </w:rPr>
        <w:tab/>
        <w:t>Encounter</w:t>
      </w:r>
      <w:r w:rsidRPr="00F45B15">
        <w:rPr>
          <w:rFonts w:ascii="Arial" w:hAnsi="Arial" w:cs="Arial"/>
          <w:iCs/>
          <w:sz w:val="24"/>
          <w:szCs w:val="24"/>
          <w:lang w:val="en-GB"/>
        </w:rPr>
        <w:tab/>
      </w:r>
      <w:r w:rsidRPr="00F45B15">
        <w:rPr>
          <w:rFonts w:ascii="Arial" w:hAnsi="Arial" w:cs="Arial"/>
          <w:iCs/>
          <w:sz w:val="24"/>
          <w:szCs w:val="24"/>
          <w:lang w:val="en-GB"/>
        </w:rPr>
        <w:tab/>
        <w:t xml:space="preserve">Retreat </w:t>
      </w:r>
    </w:p>
    <w:p w:rsidR="00220943" w:rsidRPr="00F45B15" w:rsidRDefault="00220943" w:rsidP="00220943">
      <w:pPr>
        <w:rPr>
          <w:iCs/>
          <w:sz w:val="24"/>
          <w:szCs w:val="24"/>
          <w:lang w:val="en-GB"/>
        </w:rPr>
      </w:pP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Evidence base and limitations of stage theories</w:t>
      </w: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Myths of coping with loss</w:t>
      </w:r>
      <w:r w:rsidRPr="00F45B15">
        <w:rPr>
          <w:rFonts w:ascii="Arial" w:hAnsi="Arial" w:cs="Arial"/>
          <w:i/>
          <w:iCs/>
          <w:sz w:val="24"/>
          <w:szCs w:val="24"/>
          <w:lang w:val="en-GB"/>
        </w:rPr>
        <w:t xml:space="preserve"> </w:t>
      </w:r>
      <w:r w:rsidRPr="00F45B15">
        <w:rPr>
          <w:rFonts w:ascii="Arial" w:hAnsi="Arial" w:cs="Arial"/>
          <w:iCs/>
          <w:sz w:val="24"/>
          <w:szCs w:val="24"/>
          <w:lang w:val="en-GB"/>
        </w:rPr>
        <w:t>(</w:t>
      </w:r>
      <w:proofErr w:type="spellStart"/>
      <w:r w:rsidRPr="00F45B15">
        <w:rPr>
          <w:rFonts w:ascii="Arial" w:hAnsi="Arial" w:cs="Arial"/>
          <w:iCs/>
          <w:sz w:val="24"/>
          <w:szCs w:val="24"/>
          <w:lang w:val="en-GB"/>
        </w:rPr>
        <w:t>Wortman</w:t>
      </w:r>
      <w:proofErr w:type="spellEnd"/>
      <w:r w:rsidRPr="00F45B15">
        <w:rPr>
          <w:rFonts w:ascii="Arial" w:hAnsi="Arial" w:cs="Arial"/>
          <w:iCs/>
          <w:sz w:val="24"/>
          <w:szCs w:val="24"/>
          <w:lang w:val="en-GB"/>
        </w:rPr>
        <w:t xml:space="preserve"> and Silver 1989)</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25"/>
        </w:numPr>
        <w:rPr>
          <w:rFonts w:ascii="Arial" w:hAnsi="Arial" w:cs="Arial"/>
          <w:sz w:val="24"/>
          <w:szCs w:val="24"/>
          <w:lang w:val="en-GB"/>
        </w:rPr>
      </w:pPr>
      <w:r w:rsidRPr="00F45B15">
        <w:rPr>
          <w:rFonts w:ascii="Arial" w:hAnsi="Arial" w:cs="Arial"/>
          <w:sz w:val="24"/>
          <w:szCs w:val="24"/>
          <w:lang w:val="en-GB"/>
        </w:rPr>
        <w:t>Distress or depression is inevitable.</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25"/>
        </w:numPr>
        <w:rPr>
          <w:rFonts w:ascii="Arial" w:hAnsi="Arial" w:cs="Arial"/>
          <w:sz w:val="24"/>
          <w:szCs w:val="24"/>
          <w:lang w:val="en-GB"/>
        </w:rPr>
      </w:pPr>
      <w:r w:rsidRPr="00F45B15">
        <w:rPr>
          <w:rFonts w:ascii="Arial" w:hAnsi="Arial" w:cs="Arial"/>
          <w:sz w:val="24"/>
          <w:szCs w:val="24"/>
          <w:lang w:val="en-GB"/>
        </w:rPr>
        <w:t>Distress is necessary, and failure to experience distress is indicative of pathology.</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25"/>
        </w:numPr>
        <w:rPr>
          <w:rFonts w:ascii="Arial" w:hAnsi="Arial" w:cs="Arial"/>
          <w:sz w:val="24"/>
          <w:szCs w:val="24"/>
          <w:lang w:val="en-GB"/>
        </w:rPr>
      </w:pPr>
      <w:r w:rsidRPr="00F45B15">
        <w:rPr>
          <w:rFonts w:ascii="Arial" w:hAnsi="Arial" w:cs="Arial"/>
          <w:sz w:val="24"/>
          <w:szCs w:val="24"/>
          <w:lang w:val="en-GB"/>
        </w:rPr>
        <w:t>The importance of “working through” the loss.</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25"/>
        </w:numPr>
        <w:rPr>
          <w:rFonts w:ascii="Arial" w:hAnsi="Arial" w:cs="Arial"/>
          <w:sz w:val="24"/>
          <w:szCs w:val="24"/>
          <w:lang w:val="en-GB"/>
        </w:rPr>
      </w:pPr>
      <w:r w:rsidRPr="00F45B15">
        <w:rPr>
          <w:rFonts w:ascii="Arial" w:hAnsi="Arial" w:cs="Arial"/>
          <w:sz w:val="24"/>
          <w:szCs w:val="24"/>
          <w:lang w:val="en-GB"/>
        </w:rPr>
        <w:t>Expectations of recovery.</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25"/>
        </w:numPr>
        <w:rPr>
          <w:rFonts w:ascii="Arial" w:hAnsi="Arial" w:cs="Arial"/>
          <w:sz w:val="24"/>
          <w:szCs w:val="24"/>
          <w:lang w:val="en-GB"/>
        </w:rPr>
      </w:pPr>
      <w:r w:rsidRPr="00F45B15">
        <w:rPr>
          <w:rFonts w:ascii="Arial" w:hAnsi="Arial" w:cs="Arial"/>
          <w:sz w:val="24"/>
          <w:szCs w:val="24"/>
          <w:lang w:val="en-GB"/>
        </w:rPr>
        <w:t>Reaching a state of resolution.</w:t>
      </w:r>
    </w:p>
    <w:p w:rsidR="00220943" w:rsidRPr="00F45B15" w:rsidRDefault="00220943" w:rsidP="00220943">
      <w:pPr>
        <w:rPr>
          <w:rFonts w:ascii="Arial" w:hAnsi="Arial" w:cs="Arial"/>
          <w:sz w:val="24"/>
          <w:szCs w:val="24"/>
          <w:lang w:val="en-GB"/>
        </w:rPr>
      </w:pPr>
    </w:p>
    <w:p w:rsidR="0071715B" w:rsidRPr="00F45B15" w:rsidRDefault="0071715B" w:rsidP="00220943">
      <w:pPr>
        <w:rPr>
          <w:rFonts w:ascii="Arial" w:hAnsi="Arial" w:cs="Arial"/>
          <w:sz w:val="24"/>
          <w:szCs w:val="24"/>
          <w:lang w:val="en-GB"/>
        </w:rPr>
      </w:pPr>
    </w:p>
    <w:p w:rsidR="0071715B" w:rsidRPr="00F45B15" w:rsidRDefault="0071715B" w:rsidP="00220943">
      <w:pPr>
        <w:rPr>
          <w:rFonts w:ascii="Arial" w:hAnsi="Arial" w:cs="Arial"/>
          <w:sz w:val="24"/>
          <w:szCs w:val="24"/>
          <w:lang w:val="en-GB"/>
        </w:rPr>
      </w:pPr>
      <w:r w:rsidRPr="00F45B15">
        <w:rPr>
          <w:rFonts w:ascii="Arial" w:hAnsi="Arial" w:cs="Arial"/>
          <w:sz w:val="24"/>
          <w:szCs w:val="24"/>
          <w:lang w:val="en-GB"/>
        </w:rPr>
        <w:t>Kennedy et al (2000) Followed patients with Spinal Cord Injury (</w:t>
      </w:r>
      <w:smartTag w:uri="urn:schemas-microsoft-com:office:smarttags" w:element="stockticker">
        <w:r w:rsidRPr="00F45B15">
          <w:rPr>
            <w:rFonts w:ascii="Arial" w:hAnsi="Arial" w:cs="Arial"/>
            <w:sz w:val="24"/>
            <w:szCs w:val="24"/>
            <w:lang w:val="en-GB"/>
          </w:rPr>
          <w:t>SCI</w:t>
        </w:r>
      </w:smartTag>
      <w:r w:rsidRPr="00F45B15">
        <w:rPr>
          <w:rFonts w:ascii="Arial" w:hAnsi="Arial" w:cs="Arial"/>
          <w:sz w:val="24"/>
          <w:szCs w:val="24"/>
          <w:lang w:val="en-GB"/>
        </w:rPr>
        <w:t xml:space="preserve">) prospectively over the first two years after their injury. They found that the percentage of patients scoring above threshold </w:t>
      </w:r>
      <w:r w:rsidR="00645F59" w:rsidRPr="00F45B15">
        <w:rPr>
          <w:rFonts w:ascii="Arial" w:hAnsi="Arial" w:cs="Arial"/>
          <w:sz w:val="24"/>
          <w:szCs w:val="24"/>
          <w:lang w:val="en-GB"/>
        </w:rPr>
        <w:t>fluctuated throughout this period rather than showing a gradual decline. The rate did rise sharply towards the end of the first year which coincided with discharge from hospital.</w:t>
      </w:r>
    </w:p>
    <w:p w:rsidR="00DC680D" w:rsidRPr="00F45B15" w:rsidRDefault="00DC680D" w:rsidP="00DC680D">
      <w:pPr>
        <w:rPr>
          <w:rFonts w:ascii="Arial" w:hAnsi="Arial" w:cs="Arial"/>
          <w:i/>
          <w:iCs/>
          <w:sz w:val="22"/>
          <w:szCs w:val="22"/>
        </w:rPr>
      </w:pPr>
      <w:r w:rsidRPr="00F45B15">
        <w:rPr>
          <w:rFonts w:ascii="Arial" w:hAnsi="Arial" w:cs="Arial"/>
          <w:i/>
          <w:iCs/>
          <w:sz w:val="24"/>
          <w:szCs w:val="24"/>
        </w:rPr>
        <w:br w:type="page"/>
      </w:r>
    </w:p>
    <w:p w:rsidR="00DC680D" w:rsidRPr="00F45B15" w:rsidRDefault="00DC680D" w:rsidP="00DC680D">
      <w:pPr>
        <w:rPr>
          <w:rFonts w:ascii="Arial" w:hAnsi="Arial" w:cs="Arial"/>
          <w:b/>
          <w:sz w:val="22"/>
          <w:szCs w:val="22"/>
        </w:rPr>
      </w:pPr>
      <w:r w:rsidRPr="00F45B15">
        <w:rPr>
          <w:rFonts w:ascii="Arial" w:hAnsi="Arial" w:cs="Arial"/>
          <w:b/>
          <w:sz w:val="22"/>
          <w:szCs w:val="22"/>
        </w:rPr>
        <w:lastRenderedPageBreak/>
        <w:t>Multi-factorial models of coping</w:t>
      </w:r>
    </w:p>
    <w:p w:rsidR="00DC680D" w:rsidRPr="00F45B15" w:rsidRDefault="00DC680D" w:rsidP="00DC680D">
      <w:pPr>
        <w:rPr>
          <w:rFonts w:ascii="Arial" w:hAnsi="Arial" w:cs="Arial"/>
          <w:b/>
          <w:sz w:val="22"/>
          <w:szCs w:val="22"/>
        </w:rPr>
      </w:pPr>
    </w:p>
    <w:p w:rsidR="00DC680D" w:rsidRPr="00F45B15" w:rsidRDefault="00DC680D" w:rsidP="00DC680D">
      <w:pPr>
        <w:rPr>
          <w:rFonts w:ascii="Arial" w:hAnsi="Arial" w:cs="Arial"/>
          <w:b/>
          <w:sz w:val="22"/>
          <w:szCs w:val="22"/>
        </w:rPr>
      </w:pPr>
      <w:r w:rsidRPr="00F45B15">
        <w:rPr>
          <w:rFonts w:ascii="Arial" w:hAnsi="Arial" w:cs="Arial"/>
          <w:b/>
          <w:sz w:val="22"/>
          <w:szCs w:val="22"/>
        </w:rPr>
        <w:t>Crisis theory</w:t>
      </w:r>
      <w:r w:rsidR="00083801" w:rsidRPr="00F45B15">
        <w:rPr>
          <w:rFonts w:ascii="Arial" w:hAnsi="Arial" w:cs="Arial"/>
          <w:b/>
          <w:sz w:val="22"/>
          <w:szCs w:val="22"/>
        </w:rPr>
        <w:t xml:space="preserve"> of coping with serious illness </w:t>
      </w:r>
      <w:r w:rsidRPr="00F45B15">
        <w:rPr>
          <w:rFonts w:ascii="Arial" w:hAnsi="Arial" w:cs="Arial"/>
          <w:b/>
          <w:sz w:val="22"/>
          <w:szCs w:val="22"/>
        </w:rPr>
        <w:t>(</w:t>
      </w:r>
      <w:r w:rsidR="00CA2095" w:rsidRPr="00F45B15">
        <w:rPr>
          <w:rFonts w:ascii="Arial" w:hAnsi="Arial" w:cs="Arial"/>
          <w:b/>
          <w:sz w:val="22"/>
          <w:szCs w:val="22"/>
        </w:rPr>
        <w:t>Moos 1977</w:t>
      </w:r>
      <w:r w:rsidRPr="00F45B15">
        <w:rPr>
          <w:rFonts w:ascii="Arial" w:hAnsi="Arial" w:cs="Arial"/>
          <w:b/>
          <w:sz w:val="22"/>
          <w:szCs w:val="22"/>
        </w:rPr>
        <w:t>)</w:t>
      </w:r>
    </w:p>
    <w:p w:rsidR="00DC680D" w:rsidRPr="00F45B15" w:rsidRDefault="00DC680D" w:rsidP="00DC680D">
      <w:pPr>
        <w:rPr>
          <w:rFonts w:ascii="Arial" w:hAnsi="Arial" w:cs="Arial"/>
          <w:sz w:val="22"/>
          <w:szCs w:val="22"/>
        </w:rPr>
      </w:pPr>
    </w:p>
    <w:p w:rsidR="00DC680D" w:rsidRPr="00F45B15" w:rsidRDefault="00DC680D" w:rsidP="00DC680D">
      <w:pPr>
        <w:rPr>
          <w:rFonts w:ascii="Arial" w:hAnsi="Arial" w:cs="Arial"/>
          <w:sz w:val="22"/>
          <w:szCs w:val="22"/>
        </w:rPr>
      </w:pPr>
    </w:p>
    <w:p w:rsidR="00DC680D" w:rsidRPr="00F45B15" w:rsidRDefault="005E0541" w:rsidP="00DC680D">
      <w:pPr>
        <w:rPr>
          <w:rFonts w:ascii="Arial" w:hAnsi="Arial" w:cs="Arial"/>
          <w:sz w:val="22"/>
          <w:szCs w:val="22"/>
        </w:rPr>
      </w:pPr>
      <w:r w:rsidRPr="00F45B15">
        <w:rPr>
          <w:noProof/>
          <w:lang w:val="en-GB" w:eastAsia="en-GB"/>
        </w:rPr>
        <mc:AlternateContent>
          <mc:Choice Requires="wps">
            <w:drawing>
              <wp:anchor distT="0" distB="0" distL="114300" distR="114300" simplePos="0" relativeHeight="251662336" behindDoc="0" locked="0" layoutInCell="1" allowOverlap="1" wp14:anchorId="6E99963A" wp14:editId="1525222A">
                <wp:simplePos x="0" y="0"/>
                <wp:positionH relativeFrom="column">
                  <wp:posOffset>0</wp:posOffset>
                </wp:positionH>
                <wp:positionV relativeFrom="paragraph">
                  <wp:posOffset>111125</wp:posOffset>
                </wp:positionV>
                <wp:extent cx="1564005" cy="228600"/>
                <wp:effectExtent l="0" t="0" r="0" b="0"/>
                <wp:wrapNone/>
                <wp:docPr id="26"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228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Illness - related factors</w:t>
                            </w:r>
                          </w:p>
                        </w:txbxContent>
                      </wps:txbx>
                      <wps:bodyPr rot="0" vert="horz" wrap="none" lIns="55198" tIns="27115" rIns="55198" bIns="2711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50" style="position:absolute;margin-left:0;margin-top:8.75pt;width:123.15pt;height:1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" filled="f" fillcolor="#099" strokeweight="1pt">
                <v:shadow color="#008ae8"/>
                <v:textbox inset="1.53328mm,.75319mm,1.53328mm,.75319mm">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Illness - related factors</w:t>
                      </w:r>
                    </w:p>
                  </w:txbxContent>
                </v:textbox>
              </v:rect>
            </w:pict>
          </mc:Fallback>
        </mc:AlternateContent>
      </w:r>
    </w:p>
    <w:p w:rsidR="00DC680D" w:rsidRPr="00F45B15" w:rsidRDefault="005E0541" w:rsidP="00DC680D">
      <w:pPr>
        <w:rPr>
          <w:rFonts w:ascii="Arial" w:hAnsi="Arial" w:cs="Arial"/>
          <w:sz w:val="22"/>
          <w:szCs w:val="22"/>
        </w:rPr>
      </w:pPr>
      <w:r w:rsidRPr="00F45B15">
        <w:rPr>
          <w:noProof/>
          <w:lang w:val="en-GB" w:eastAsia="en-GB"/>
        </w:rPr>
        <mc:AlternateContent>
          <mc:Choice Requires="wpc">
            <w:drawing>
              <wp:inline distT="0" distB="0" distL="0" distR="0" wp14:anchorId="4C9C58BC" wp14:editId="2504F5F8">
                <wp:extent cx="5715000" cy="2628900"/>
                <wp:effectExtent l="57150" t="9525" r="0" b="0"/>
                <wp:docPr id="1155" name="Canvas 1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157"/>
                        <wps:cNvSpPr>
                          <a:spLocks noChangeArrowheads="1"/>
                        </wps:cNvSpPr>
                        <wps:spPr bwMode="auto">
                          <a:xfrm>
                            <a:off x="0" y="1486116"/>
                            <a:ext cx="1346862" cy="5490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 xml:space="preserve">Physical and social </w:t>
                              </w:r>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environmental</w:t>
                              </w:r>
                              <w:proofErr w:type="gramEnd"/>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factors</w:t>
                              </w:r>
                              <w:proofErr w:type="gramEnd"/>
                            </w:p>
                          </w:txbxContent>
                        </wps:txbx>
                        <wps:bodyPr rot="0" vert="horz" wrap="none" lIns="55198" tIns="27115" rIns="55198" bIns="27115" anchor="t" anchorCtr="0" upright="1">
                          <a:spAutoFit/>
                        </wps:bodyPr>
                      </wps:wsp>
                      <wps:wsp>
                        <wps:cNvPr id="2" name="Rectangle 1158"/>
                        <wps:cNvSpPr>
                          <a:spLocks noChangeArrowheads="1"/>
                        </wps:cNvSpPr>
                        <wps:spPr bwMode="auto">
                          <a:xfrm>
                            <a:off x="1670239" y="591018"/>
                            <a:ext cx="652785" cy="35957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Coping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Appraisal</w:t>
                              </w:r>
                            </w:p>
                          </w:txbxContent>
                        </wps:txbx>
                        <wps:bodyPr rot="0" vert="horz" wrap="none" lIns="55198" tIns="27115" rIns="55198" bIns="27115" anchor="t" anchorCtr="0" upright="1">
                          <a:spAutoFit/>
                        </wps:bodyPr>
                      </wps:wsp>
                      <wps:wsp>
                        <wps:cNvPr id="3" name="Rectangle 1159"/>
                        <wps:cNvSpPr>
                          <a:spLocks noChangeArrowheads="1"/>
                        </wps:cNvSpPr>
                        <wps:spPr bwMode="auto">
                          <a:xfrm>
                            <a:off x="2628770" y="571618"/>
                            <a:ext cx="617988" cy="35912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Adaptive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Tasks</w:t>
                              </w:r>
                            </w:p>
                          </w:txbxContent>
                        </wps:txbx>
                        <wps:bodyPr rot="0" vert="horz" wrap="none" lIns="55198" tIns="27115" rIns="55198" bIns="27115" anchor="t" anchorCtr="0" upright="1">
                          <a:spAutoFit/>
                        </wps:bodyPr>
                      </wps:wsp>
                      <wps:wsp>
                        <wps:cNvPr id="5" name="Rectangle 1160"/>
                        <wps:cNvSpPr>
                          <a:spLocks noChangeArrowheads="1"/>
                        </wps:cNvSpPr>
                        <wps:spPr bwMode="auto">
                          <a:xfrm>
                            <a:off x="3657823" y="571618"/>
                            <a:ext cx="525661" cy="57116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Coping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Skills</w:t>
                              </w:r>
                            </w:p>
                          </w:txbxContent>
                        </wps:txbx>
                        <wps:bodyPr rot="0" vert="horz" wrap="none" lIns="55198" tIns="27115" rIns="55198" bIns="27115" anchor="t" anchorCtr="0" upright="1">
                          <a:noAutofit/>
                        </wps:bodyPr>
                      </wps:wsp>
                      <wps:wsp>
                        <wps:cNvPr id="6" name="Rectangle 1161"/>
                        <wps:cNvSpPr>
                          <a:spLocks noChangeArrowheads="1"/>
                        </wps:cNvSpPr>
                        <wps:spPr bwMode="auto">
                          <a:xfrm>
                            <a:off x="4711001" y="591018"/>
                            <a:ext cx="638866" cy="35957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Outcome</w:t>
                              </w:r>
                            </w:p>
                            <w:p w:rsidR="002A0F89" w:rsidRPr="003A08B2" w:rsidRDefault="002A0F89" w:rsidP="00DC680D">
                              <w:pPr>
                                <w:autoSpaceDE w:val="0"/>
                                <w:autoSpaceDN w:val="0"/>
                                <w:adjustRightInd w:val="0"/>
                                <w:rPr>
                                  <w:rFonts w:ascii="Arial" w:hAnsi="Arial" w:cs="Arial"/>
                                  <w:color w:val="000000"/>
                                  <w:szCs w:val="40"/>
                                </w:rPr>
                              </w:pPr>
                              <w:proofErr w:type="gramStart"/>
                              <w:r w:rsidRPr="003A08B2">
                                <w:rPr>
                                  <w:rFonts w:ascii="Arial" w:hAnsi="Arial" w:cs="Arial"/>
                                  <w:color w:val="000000"/>
                                  <w:szCs w:val="40"/>
                                </w:rPr>
                                <w:t>of</w:t>
                              </w:r>
                              <w:proofErr w:type="gramEnd"/>
                              <w:r w:rsidRPr="003A08B2">
                                <w:rPr>
                                  <w:rFonts w:ascii="Arial" w:hAnsi="Arial" w:cs="Arial"/>
                                  <w:color w:val="000000"/>
                                  <w:szCs w:val="40"/>
                                </w:rPr>
                                <w:t xml:space="preserve"> Crisis</w:t>
                              </w:r>
                            </w:p>
                          </w:txbxContent>
                        </wps:txbx>
                        <wps:bodyPr rot="0" vert="horz" wrap="none" lIns="55198" tIns="27115" rIns="55198" bIns="27115" anchor="t" anchorCtr="0" upright="1">
                          <a:spAutoFit/>
                        </wps:bodyPr>
                      </wps:wsp>
                      <wps:wsp>
                        <wps:cNvPr id="9" name="Rectangle 1162"/>
                        <wps:cNvSpPr>
                          <a:spLocks noChangeArrowheads="1"/>
                        </wps:cNvSpPr>
                        <wps:spPr bwMode="auto">
                          <a:xfrm>
                            <a:off x="1714314" y="114143"/>
                            <a:ext cx="2400504" cy="31581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 w:val="34"/>
                                  <w:szCs w:val="56"/>
                                  <w:u w:val="single"/>
                                </w:rPr>
                              </w:pPr>
                              <w:r w:rsidRPr="003A08B2">
                                <w:rPr>
                                  <w:rFonts w:ascii="Arial" w:hAnsi="Arial" w:cs="Arial"/>
                                  <w:color w:val="000000"/>
                                  <w:sz w:val="34"/>
                                  <w:szCs w:val="56"/>
                                  <w:u w:val="single"/>
                                </w:rPr>
                                <w:t>Coping Process</w:t>
                              </w:r>
                            </w:p>
                          </w:txbxContent>
                        </wps:txbx>
                        <wps:bodyPr rot="0" vert="horz" wrap="square" lIns="55198" tIns="27115" rIns="55198" bIns="27115" anchor="t" anchorCtr="0" upright="1">
                          <a:spAutoFit/>
                        </wps:bodyPr>
                      </wps:wsp>
                      <wps:wsp>
                        <wps:cNvPr id="10" name="Line 1163"/>
                        <wps:cNvCnPr/>
                        <wps:spPr bwMode="auto">
                          <a:xfrm>
                            <a:off x="351214" y="228286"/>
                            <a:ext cx="0" cy="417322"/>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11" name="Line 1164"/>
                        <wps:cNvCnPr/>
                        <wps:spPr bwMode="auto">
                          <a:xfrm flipV="1">
                            <a:off x="351214" y="1063380"/>
                            <a:ext cx="0" cy="371303"/>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14" name="Line 1165"/>
                        <wps:cNvCnPr/>
                        <wps:spPr bwMode="auto">
                          <a:xfrm>
                            <a:off x="1506926" y="228286"/>
                            <a:ext cx="0" cy="5567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17" name="Line 1166"/>
                        <wps:cNvCnPr/>
                        <wps:spPr bwMode="auto">
                          <a:xfrm>
                            <a:off x="1335727" y="1713048"/>
                            <a:ext cx="17119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18" name="Line 1167"/>
                        <wps:cNvCnPr/>
                        <wps:spPr bwMode="auto">
                          <a:xfrm flipV="1">
                            <a:off x="1506926" y="970442"/>
                            <a:ext cx="0" cy="742607"/>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19" name="AutoShape 1168"/>
                        <wps:cNvSpPr>
                          <a:spLocks noChangeArrowheads="1"/>
                        </wps:cNvSpPr>
                        <wps:spPr bwMode="auto">
                          <a:xfrm>
                            <a:off x="2495615" y="742607"/>
                            <a:ext cx="164240" cy="177756"/>
                          </a:xfrm>
                          <a:prstGeom prst="rightArrow">
                            <a:avLst>
                              <a:gd name="adj1" fmla="val 75000"/>
                              <a:gd name="adj2" fmla="val 50005"/>
                            </a:avLst>
                          </a:prstGeom>
                          <a:solidFill>
                            <a:srgbClr val="FFFFFF">
                              <a:alpha val="39000"/>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none" lIns="91440" tIns="45720" rIns="91440" bIns="45720" anchor="ctr" anchorCtr="0" upright="1">
                          <a:noAutofit/>
                        </wps:bodyPr>
                      </wps:wsp>
                      <wps:wsp>
                        <wps:cNvPr id="20" name="AutoShape 1169"/>
                        <wps:cNvSpPr>
                          <a:spLocks noChangeArrowheads="1"/>
                        </wps:cNvSpPr>
                        <wps:spPr bwMode="auto">
                          <a:xfrm>
                            <a:off x="3438372" y="742607"/>
                            <a:ext cx="249144" cy="177756"/>
                          </a:xfrm>
                          <a:prstGeom prst="rightArrow">
                            <a:avLst>
                              <a:gd name="adj1" fmla="val 75000"/>
                              <a:gd name="adj2" fmla="val 68154"/>
                            </a:avLst>
                          </a:prstGeom>
                          <a:solidFill>
                            <a:srgbClr val="FFFFFF">
                              <a:alpha val="39999"/>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none" lIns="91440" tIns="45720" rIns="91440" bIns="45720" anchor="ctr" anchorCtr="0" upright="1">
                          <a:noAutofit/>
                        </wps:bodyPr>
                      </wps:wsp>
                      <wps:wsp>
                        <wps:cNvPr id="21" name="AutoShape 1170"/>
                        <wps:cNvSpPr>
                          <a:spLocks noChangeArrowheads="1"/>
                        </wps:cNvSpPr>
                        <wps:spPr bwMode="auto">
                          <a:xfrm>
                            <a:off x="4370922" y="721402"/>
                            <a:ext cx="335440" cy="200314"/>
                          </a:xfrm>
                          <a:prstGeom prst="rightArrow">
                            <a:avLst>
                              <a:gd name="adj1" fmla="val 75000"/>
                              <a:gd name="adj2" fmla="val 81426"/>
                            </a:avLst>
                          </a:prstGeom>
                          <a:solidFill>
                            <a:srgbClr val="FFFFFF">
                              <a:alpha val="39000"/>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none" lIns="91440" tIns="45720" rIns="91440" bIns="45720" anchor="ctr" anchorCtr="0" upright="1">
                          <a:noAutofit/>
                        </wps:bodyPr>
                      </wps:wsp>
                      <wps:wsp>
                        <wps:cNvPr id="22" name="Rectangle 1171"/>
                        <wps:cNvSpPr>
                          <a:spLocks noChangeArrowheads="1"/>
                        </wps:cNvSpPr>
                        <wps:spPr bwMode="auto">
                          <a:xfrm>
                            <a:off x="1639154" y="0"/>
                            <a:ext cx="2819456" cy="2034273"/>
                          </a:xfrm>
                          <a:prstGeom prst="rect">
                            <a:avLst/>
                          </a:prstGeom>
                          <a:noFill/>
                          <a:ln w="12700">
                            <a:solidFill>
                              <a:srgbClr val="000000"/>
                            </a:solidFill>
                            <a:prstDash val="sysDot"/>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rot="0" vert="horz" wrap="none" lIns="91440" tIns="45720" rIns="91440" bIns="45720" anchor="ctr" anchorCtr="0" upright="1">
                          <a:noAutofit/>
                        </wps:bodyPr>
                      </wps:wsp>
                      <wps:wsp>
                        <wps:cNvPr id="23" name="Rectangle 1172"/>
                        <wps:cNvSpPr>
                          <a:spLocks noChangeArrowheads="1"/>
                        </wps:cNvSpPr>
                        <wps:spPr bwMode="auto">
                          <a:xfrm>
                            <a:off x="114133" y="571618"/>
                            <a:ext cx="1176126" cy="456572"/>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txbx>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 xml:space="preserve">Background and </w:t>
                              </w:r>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personal</w:t>
                              </w:r>
                              <w:proofErr w:type="gramEnd"/>
                              <w:r w:rsidRPr="003A08B2">
                                <w:rPr>
                                  <w:rFonts w:ascii="Arial" w:hAnsi="Arial" w:cs="Arial"/>
                                  <w:color w:val="000000"/>
                                  <w:sz w:val="22"/>
                                  <w:szCs w:val="36"/>
                                </w:rPr>
                                <w:t xml:space="preserve"> factors</w:t>
                              </w:r>
                            </w:p>
                          </w:txbxContent>
                        </wps:txbx>
                        <wps:bodyPr rot="0" vert="horz" wrap="none" lIns="55198" tIns="27115" rIns="55198" bIns="27115" anchor="t" anchorCtr="0" upright="1">
                          <a:noAutofit/>
                        </wps:bodyPr>
                      </wps:wsp>
                      <wps:wsp>
                        <wps:cNvPr id="24" name="Line 1173"/>
                        <wps:cNvCnPr/>
                        <wps:spPr bwMode="auto">
                          <a:xfrm>
                            <a:off x="1371452" y="914498"/>
                            <a:ext cx="300643" cy="45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8AE8"/>
                                  </a:outerShdw>
                                </a:effectLst>
                              </a14:hiddenEffects>
                            </a:ext>
                          </a:extLst>
                        </wps:spPr>
                        <wps:bodyPr/>
                      </wps:wsp>
                      <wps:wsp>
                        <wps:cNvPr id="25" name="Line 1174"/>
                        <wps:cNvCnPr/>
                        <wps:spPr bwMode="auto">
                          <a:xfrm>
                            <a:off x="0" y="228737"/>
                            <a:ext cx="0" cy="125737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55" o:spid="_x0000_s1051" editas="canvas" style="width:450pt;height:207pt;mso-position-horizontal-relative:char;mso-position-vertical-relative:line" coordsize="5715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">
                <v:shape id="_x0000_s1052" type="#_x0000_t75" style="position:absolute;width:57150;height:26289;visibility:visible;mso-wrap-style:square">
                  <v:fill o:detectmouseclick="t"/>
                  <v:path o:connecttype="none"/>
                </v:shape>
                <v:rect id="Rectangle 1157" o:spid="_x0000_s1053" style="position:absolute;top:14861;width:13468;height:5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eGr8A&#10;AADaAAAADwAAAGRycy9kb3ducmV2LnhtbERPTYvCMBC9L/gfwgje1tQii1SjiCD0Isuqy16HZkyL&#10;zaQ00XT3128EwdPweJ+z2gy2FXfqfeNYwWyagSCunG7YKDif9u8LED4ga2wdk4Jf8rBZj95WWGgX&#10;+Yvux2BECmFfoII6hK6Q0lc1WfRT1xEn7uJ6iyHB3kjdY0zhtpV5ln1Iiw2nhho72tVUXY83q+D0&#10;lx/mpW5j+fNt4+5za/JbNEpNxsN2CSLQEF7ip7vUaT48Xnlc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x4avwAAANoAAAAPAAAAAAAAAAAAAAAAAJgCAABkcnMvZG93bnJl&#10;di54bWxQSwUGAAAAAAQABAD1AAAAhAMAAAAA&#10;" filled="f" fillcolor="#099" strokeweight="1pt">
                  <v:shadow color="#008ae8"/>
                  <v:textbox style="mso-fit-shape-to-text:t" inset="1.53328mm,.75319mm,1.53328mm,.75319mm">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 xml:space="preserve">Physical and social </w:t>
                        </w:r>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environmental</w:t>
                        </w:r>
                        <w:proofErr w:type="gramEnd"/>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factors</w:t>
                        </w:r>
                        <w:proofErr w:type="gramEnd"/>
                      </w:p>
                    </w:txbxContent>
                  </v:textbox>
                </v:rect>
                <v:rect id="Rectangle 1158" o:spid="_x0000_s1054" style="position:absolute;left:16702;top:5910;width:6528;height:3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AbcEA&#10;AADaAAAADwAAAGRycy9kb3ducmV2LnhtbESPQYvCMBSE7wv+h/AEb2tqkWWpRhFB6GURdcXro3mm&#10;xealNNF0/fVmYWGPw8x8wyzXg23Fg3rfOFYwm2YgiCunGzYKvk+7908QPiBrbB2Tgh/ysF6N3pZY&#10;aBf5QI9jMCJB2BeooA6hK6T0VU0W/dR1xMm7ut5iSLI3UvcYE9y2Ms+yD2mx4bRQY0fbmqrb8W4V&#10;nJ7517zUbSwvZxu3+43J79EoNRkPmwWIQEP4D/+1S60gh98r6Qb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1gG3BAAAA2gAAAA8AAAAAAAAAAAAAAAAAmAIAAGRycy9kb3du&#10;cmV2LnhtbFBLBQYAAAAABAAEAPUAAACGAwAAAAA=&#10;" filled="f" fillcolor="#099" strokeweight="1pt">
                  <v:shadow color="#008ae8"/>
                  <v:textbox style="mso-fit-shape-to-text:t" inset="1.53328mm,.75319mm,1.53328mm,.75319mm">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Coping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Appraisal</w:t>
                        </w:r>
                      </w:p>
                    </w:txbxContent>
                  </v:textbox>
                </v:rect>
                <v:rect id="Rectangle 1159" o:spid="_x0000_s1055" style="position:absolute;left:26287;top:5716;width:6180;height:3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l9sMA&#10;AADaAAAADwAAAGRycy9kb3ducmV2LnhtbESPT2sCMRTE70K/Q3gFb5rtWqRsjSKCsBeR+odeH5vX&#10;7NLNy7KJZvXTm0LB4zAzv2EWq8G24kq9bxwreJtmIIgrpxs2Ck7H7eQDhA/IGlvHpOBGHlbLl9EC&#10;C+0if9H1EIxIEPYFKqhD6AopfVWTRT91HXHyflxvMSTZG6l7jAluW5ln2VxabDgt1NjRpqbq93Cx&#10;Co73fPde6jaW32cbN/u1yS/RKDV+HdafIAIN4Rn+b5dawQz+rq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l9sMAAADaAAAADwAAAAAAAAAAAAAAAACYAgAAZHJzL2Rv&#10;d25yZXYueG1sUEsFBgAAAAAEAAQA9QAAAIgDAAAAAA==&#10;" filled="f" fillcolor="#099" strokeweight="1pt">
                  <v:shadow color="#008ae8"/>
                  <v:textbox style="mso-fit-shape-to-text:t" inset="1.53328mm,.75319mm,1.53328mm,.75319mm">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Adaptive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Tasks</w:t>
                        </w:r>
                      </w:p>
                    </w:txbxContent>
                  </v:textbox>
                </v:rect>
                <v:rect id="Rectangle 1160" o:spid="_x0000_s1056" style="position:absolute;left:36578;top:5716;width:5256;height:57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59MQA&#10;AADaAAAADwAAAGRycy9kb3ducmV2LnhtbESPQWvCQBSE7wX/w/KE3pqNlhZJs4oogkiwGKX0+Jp9&#10;JsHs25BdTfrv3ULB4zAz3zDpYjCNuFHnassKJlEMgriwuuZSwem4eZmBcB5ZY2OZFPySg8V89JRi&#10;om3PB7rlvhQBwi5BBZX3bSKlKyoy6CLbEgfvbDuDPsiulLrDPsBNI6dx/C4N1hwWKmxpVVFxya9G&#10;wadZ7bLN9JQ13+vD0u5/zvnrl1TqeTwsP0B4Gvwj/N/eagVv8Hcl3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ufTEAAAA2gAAAA8AAAAAAAAAAAAAAAAAmAIAAGRycy9k&#10;b3ducmV2LnhtbFBLBQYAAAAABAAEAPUAAACJAwAAAAA=&#10;" filled="f" fillcolor="#099" strokeweight="1pt">
                  <v:shadow color="#008ae8"/>
                  <v:textbox inset="1.53328mm,.75319mm,1.53328mm,.75319mm">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 xml:space="preserve">Coping </w:t>
                        </w:r>
                      </w:p>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Skills</w:t>
                        </w:r>
                      </w:p>
                    </w:txbxContent>
                  </v:textbox>
                </v:rect>
                <v:rect id="Rectangle 1161" o:spid="_x0000_s1057" style="position:absolute;left:47110;top:5910;width:6388;height:3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GbsIA&#10;AADaAAAADwAAAGRycy9kb3ducmV2LnhtbESPQYvCMBSE7wv+h/AEb2tqEZFqFBGEXmRZddnro3mm&#10;xealNNF099dvFgSPw8x8w6y3g23Fg3rfOFYwm2YgiCunGzYKLufD+xKED8gaW8ek4Ic8bDejtzUW&#10;2kX+pMcpGJEg7AtUUIfQFVL6qiaLfuo64uRdXW8xJNkbqXuMCW5bmWfZQlpsOC3U2NG+pup2ulsF&#10;59/8OC91G8vvLxv3HzuT36NRajIedisQgYbwCj/bpVawgP8r6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oZuwgAAANoAAAAPAAAAAAAAAAAAAAAAAJgCAABkcnMvZG93&#10;bnJldi54bWxQSwUGAAAAAAQABAD1AAAAhwMAAAAA&#10;" filled="f" fillcolor="#099" strokeweight="1pt">
                  <v:shadow color="#008ae8"/>
                  <v:textbox style="mso-fit-shape-to-text:t" inset="1.53328mm,.75319mm,1.53328mm,.75319mm">
                    <w:txbxContent>
                      <w:p w:rsidR="002A0F89" w:rsidRPr="003A08B2" w:rsidRDefault="002A0F89" w:rsidP="00DC680D">
                        <w:pPr>
                          <w:autoSpaceDE w:val="0"/>
                          <w:autoSpaceDN w:val="0"/>
                          <w:adjustRightInd w:val="0"/>
                          <w:rPr>
                            <w:rFonts w:ascii="Arial" w:hAnsi="Arial" w:cs="Arial"/>
                            <w:color w:val="000000"/>
                            <w:szCs w:val="40"/>
                          </w:rPr>
                        </w:pPr>
                        <w:r w:rsidRPr="003A08B2">
                          <w:rPr>
                            <w:rFonts w:ascii="Arial" w:hAnsi="Arial" w:cs="Arial"/>
                            <w:color w:val="000000"/>
                            <w:szCs w:val="40"/>
                          </w:rPr>
                          <w:t>Outcome</w:t>
                        </w:r>
                      </w:p>
                      <w:p w:rsidR="002A0F89" w:rsidRPr="003A08B2" w:rsidRDefault="002A0F89" w:rsidP="00DC680D">
                        <w:pPr>
                          <w:autoSpaceDE w:val="0"/>
                          <w:autoSpaceDN w:val="0"/>
                          <w:adjustRightInd w:val="0"/>
                          <w:rPr>
                            <w:rFonts w:ascii="Arial" w:hAnsi="Arial" w:cs="Arial"/>
                            <w:color w:val="000000"/>
                            <w:szCs w:val="40"/>
                          </w:rPr>
                        </w:pPr>
                        <w:proofErr w:type="gramStart"/>
                        <w:r w:rsidRPr="003A08B2">
                          <w:rPr>
                            <w:rFonts w:ascii="Arial" w:hAnsi="Arial" w:cs="Arial"/>
                            <w:color w:val="000000"/>
                            <w:szCs w:val="40"/>
                          </w:rPr>
                          <w:t>of</w:t>
                        </w:r>
                        <w:proofErr w:type="gramEnd"/>
                        <w:r w:rsidRPr="003A08B2">
                          <w:rPr>
                            <w:rFonts w:ascii="Arial" w:hAnsi="Arial" w:cs="Arial"/>
                            <w:color w:val="000000"/>
                            <w:szCs w:val="40"/>
                          </w:rPr>
                          <w:t xml:space="preserve"> Crisis</w:t>
                        </w:r>
                      </w:p>
                    </w:txbxContent>
                  </v:textbox>
                </v:rect>
                <v:rect id="Rectangle 1162" o:spid="_x0000_s1058" style="position:absolute;left:17143;top:1141;width:24005;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EMIA&#10;AADaAAAADwAAAGRycy9kb3ducmV2LnhtbESPQYvCMBSE78L+h/AWvIhN9SBuNYoUBFkE2bqCx0fz&#10;bIvNS22yWv31G0HwOMzMN8x82ZlaXKl1lWUFoygGQZxbXXGh4He/Hk5BOI+ssbZMCu7kYLn46M0x&#10;0fbGP3TNfCEChF2CCkrvm0RKl5dk0EW2IQ7eybYGfZBtIXWLtwA3tRzH8UQarDgslNhQWlJ+zv6M&#10;AjS7A57xEqfb5vj9cJO0KwaZUv3PbjUD4anz7/CrvdEKvuB5Jd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gQwgAAANoAAAAPAAAAAAAAAAAAAAAAAJgCAABkcnMvZG93&#10;bnJldi54bWxQSwUGAAAAAAQABAD1AAAAhwMAAAAA&#10;" filled="f" fillcolor="#099" strokeweight="1pt">
                  <v:shadow color="#008ae8"/>
                  <v:textbox style="mso-fit-shape-to-text:t" inset="1.53328mm,.75319mm,1.53328mm,.75319mm">
                    <w:txbxContent>
                      <w:p w:rsidR="002A0F89" w:rsidRPr="003A08B2" w:rsidRDefault="002A0F89" w:rsidP="00DC680D">
                        <w:pPr>
                          <w:autoSpaceDE w:val="0"/>
                          <w:autoSpaceDN w:val="0"/>
                          <w:adjustRightInd w:val="0"/>
                          <w:rPr>
                            <w:rFonts w:ascii="Arial" w:hAnsi="Arial" w:cs="Arial"/>
                            <w:color w:val="000000"/>
                            <w:sz w:val="34"/>
                            <w:szCs w:val="56"/>
                            <w:u w:val="single"/>
                          </w:rPr>
                        </w:pPr>
                        <w:r w:rsidRPr="003A08B2">
                          <w:rPr>
                            <w:rFonts w:ascii="Arial" w:hAnsi="Arial" w:cs="Arial"/>
                            <w:color w:val="000000"/>
                            <w:sz w:val="34"/>
                            <w:szCs w:val="56"/>
                            <w:u w:val="single"/>
                          </w:rPr>
                          <w:t>Coping Process</w:t>
                        </w:r>
                      </w:p>
                    </w:txbxContent>
                  </v:textbox>
                </v:rect>
                <v:line id="Line 1163" o:spid="_x0000_s1059" style="position:absolute;visibility:visible;mso-wrap-style:square" from="3512,2282" to="3512,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8ftsQAAADbAAAADwAAAGRycy9kb3ducmV2LnhtbESPzW7CQAyE75V4h5WReisbKhVVgQUB&#10;UoFeyq84m6xJAllvlN2G9O3rQ6XebM145vNk1rlKtdSE0rOB4SABRZx5W3Ju4HT8eHkHFSKyxcoz&#10;GfihALNp72mCqfUP3lN7iLmSEA4pGihirFOtQ1aQwzDwNbFoV984jLI2ubYNPiTcVfo1SUbaYcnS&#10;UGBNy4Ky++HbGWjfFrvy6/MSbpftcLTl83mz5pUxz/1uPgYVqYv/5r/rjRV8oZdfZAA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x+2xAAAANsAAAAPAAAAAAAAAAAA&#10;AAAAAKECAABkcnMvZG93bnJldi54bWxQSwUGAAAAAAQABAD5AAAAkgMAAAAA&#10;" strokeweight="1pt">
                  <v:stroke startarrow="block" endarrow="block"/>
                  <v:shadow color="#008ae8"/>
                </v:line>
                <v:line id="Line 1164" o:spid="_x0000_s1060" style="position:absolute;flip:y;visibility:visible;mso-wrap-style:square" from="3512,10633" to="3512,1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UlL8AAADbAAAADwAAAGRycy9kb3ducmV2LnhtbERPS4vCMBC+C/6HMMLeNO0eilajiLCw&#10;4GnVg8ehmT5sMylNNu3++40geJuP7zm7w2Q6EWhwjWUF6SoBQVxY3XCl4Hb9Wq5BOI+ssbNMCv7I&#10;wWE/n+0w13bkHwoXX4kYwi5HBbX3fS6lK2oy6Fa2J45caQeDPsKhknrAMYabTn4mSSYNNhwbauzp&#10;VFPRXn6NgkeWtRmGc1GWZ7k58TGU9zYo9bGYjlsQnib/Fr/c3zrOT+H5Szx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mcUlL8AAADbAAAADwAAAAAAAAAAAAAAAACh&#10;AgAAZHJzL2Rvd25yZXYueG1sUEsFBgAAAAAEAAQA+QAAAI0DAAAAAA==&#10;" strokeweight="1pt">
                  <v:stroke startarrow="block" endarrow="block"/>
                  <v:shadow color="#008ae8"/>
                </v:line>
                <v:line id="Line 1165" o:spid="_x0000_s1061" style="position:absolute;visibility:visible;mso-wrap-style:square" from="15069,2282" to="15069,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1OMIAAADbAAAADwAAAGRycy9kb3ducmV2LnhtbERPS2vCQBC+F/wPywje6sZqRaKraEEs&#10;0ouPS25DdkyC2dmY3ZjYX+8Khd7m43vOYtWZUtypdoVlBaNhBII4tbrgTMH5tH2fgXAeWWNpmRQ8&#10;yMFq2XtbYKxtywe6H30mQgi7GBXk3lexlC7NyaAb2oo4cBdbG/QB1pnUNbYh3JTyI4qm0mDBoSHH&#10;ir5ySq/Hxij4bSfRPk2Sn9t4vxuPqGk+NwkpNeh36zkIT53/F/+5v3WYP4HXL+E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p1OMIAAADbAAAADwAAAAAAAAAAAAAA&#10;AAChAgAAZHJzL2Rvd25yZXYueG1sUEsFBgAAAAAEAAQA+QAAAJADAAAAAA==&#10;" strokeweight="1pt">
                  <v:stroke endarrow="block"/>
                  <v:shadow color="#008ae8"/>
                </v:line>
                <v:line id="Line 1166" o:spid="_x0000_s1062" style="position:absolute;visibility:visible;mso-wrap-style:square" from="13357,17130" to="15069,1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1L8AAAADbAAAADwAAAGRycy9kb3ducmV2LnhtbERPTYvCMBC9L/gfwgje1lRlV6lGUUEQ&#10;FoR11fPQjG0xmZQm1uqvN4Kwt3m8z5ktWmtEQ7UvHSsY9BMQxJnTJecKDn+bzwkIH5A1Gsek4E4e&#10;FvPOxwxT7W78S80+5CKGsE9RQRFClUrps4Is+r6riCN3drXFEGGdS13jLYZbI4dJ8i0tlhwbCqxo&#10;XVB22V+tgt3oZLIfnayGY//4ys3KNXjcKtXrtsspiEBt+Be/3Vsd54/h9Us8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ydS/AAAAA2wAAAA8AAAAAAAAAAAAAAAAA&#10;oQIAAGRycy9kb3ducmV2LnhtbFBLBQYAAAAABAAEAPkAAACOAwAAAAA=&#10;" strokeweight="1pt">
                  <v:shadow color="#008ae8"/>
                </v:line>
                <v:line id="Line 1167" o:spid="_x0000_s1063" style="position:absolute;flip:y;visibility:visible;mso-wrap-style:square" from="15069,9704" to="15069,1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dIsQAAADbAAAADwAAAGRycy9kb3ducmV2LnhtbESPQWvCQBCF74L/YRnBm24sRWzqKlpo&#10;9VhTofQ2ZMckmp0Nu1uN/fWdQ6G3Gd6b975ZrnvXqiuF2Hg2MJtmoIhLbxuuDBw/XicLUDEhW2w9&#10;k4E7RVivhoMl5tbf+EDXIlVKQjjmaKBOqcu1jmVNDuPUd8SinXxwmGQNlbYBbxLuWv2QZXPtsGFp&#10;qLGjl5rKS/HtDMzbc0E/289d+Jq9PT2692jPx9KY8ajfPINK1Kd/89/13gq+wMovM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J0ixAAAANsAAAAPAAAAAAAAAAAA&#10;AAAAAKECAABkcnMvZG93bnJldi54bWxQSwUGAAAAAAQABAD5AAAAkgMAAAAA&#10;" strokeweight="1pt">
                  <v:stroke endarrow="block"/>
                  <v:shadow color="#008ae8"/>
                </v:line>
                <v:shape id="AutoShape 1168" o:spid="_x0000_s1064" type="#_x0000_t13" style="position:absolute;left:24956;top:7426;width:1642;height:17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6F8IA&#10;AADbAAAADwAAAGRycy9kb3ducmV2LnhtbERPTWvCQBC9C/6HZYReRDetIDXNRkQotBdRK9Lehuw0&#10;G5KdDdnVxH/fLQje5vE+J1sPthFX6nzlWMHzPAFBXDhdcang9PU+ewXhA7LGxjEpuJGHdT4eZZhq&#10;1/OBrsdQihjCPkUFJoQ2ldIXhiz6uWuJI/frOoshwq6UusM+httGviTJUlqsODYYbGlrqKiPF6ug&#10;+db7af25P9SutOcfb3aLW39R6mkybN5ABBrCQ3x3f+g4fwX/v8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3oXwgAAANsAAAAPAAAAAAAAAAAAAAAAAJgCAABkcnMvZG93&#10;bnJldi54bWxQSwUGAAAAAAQABAD1AAAAhwMAAAAA&#10;" adj="10799,2700" strokeweight="1pt">
                  <v:fill opacity="25443f"/>
                  <v:shadow color="#008ae8"/>
                </v:shape>
                <v:shape id="AutoShape 1169" o:spid="_x0000_s1065" type="#_x0000_t13" style="position:absolute;left:34383;top:7426;width:2492;height:17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3rL8A&#10;AADbAAAADwAAAGRycy9kb3ducmV2LnhtbERPTWvCQBC9C/6HZQRvutGDlNRVSlHwWg1Ib9PsNAnN&#10;zIbdjSb99e5B8Ph439v9wK26kQ+NEwOrZQaKpHS2kcpAcTku3kCFiGKxdUIGRgqw300nW8ytu8sX&#10;3c6xUilEQo4G6hi7XOtQ1sQYlq4jSdyv84wxQV9p6/GewrnV6yzbaMZGUkONHX3WVP6dezbwfTgy&#10;j+N/9VO0K+6Lob9ePRkznw0f76AiDfElfrpP1sA6rU9f0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LesvwAAANsAAAAPAAAAAAAAAAAAAAAAAJgCAABkcnMvZG93bnJl&#10;di54bWxQSwUGAAAAAAQABAD1AAAAhAMAAAAA&#10;" adj="11097,2700" strokeweight="1pt">
                  <v:fill opacity="26214f"/>
                  <v:shadow color="#008ae8"/>
                </v:shape>
                <v:shape id="AutoShape 1170" o:spid="_x0000_s1066" type="#_x0000_t13" style="position:absolute;left:43709;top:7214;width:3354;height:20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VjsMA&#10;AADbAAAADwAAAGRycy9kb3ducmV2LnhtbESPQWuDQBSE74X+h+UVequ7ycGm1jWUgqGQk6aHHh/u&#10;i0rct+Juov77bKHQ4zAz3zD5frGDuNHke8caNokCQdw403Or4ftUvuxA+IBscHBMGlbysC8eH3LM&#10;jJu5olsdWhEh7DPU0IUwZlL6piOLPnEjcfTObrIYopxaaSacI9wOcqtUKi32HBc6HOmzo+ZSX62G&#10;ufxpx5DW6m0+VofXplyV61etn5+Wj3cQgZbwH/5rfxkN2w3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4VjsMAAADbAAAADwAAAAAAAAAAAAAAAACYAgAAZHJzL2Rv&#10;d25yZXYueG1sUEsFBgAAAAAEAAQA9QAAAIgDAAAAAA==&#10;" adj="11097,2700" strokeweight="1pt">
                  <v:fill opacity="25443f"/>
                  <v:shadow color="#008ae8"/>
                </v:shape>
                <v:rect id="Rectangle 1171" o:spid="_x0000_s1067" style="position:absolute;left:16391;width:28195;height:203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x1sEA&#10;AADbAAAADwAAAGRycy9kb3ducmV2LnhtbESPQYvCMBSE78L+h/AEb5paUUo1iqwI4k13V/D2aJ5t&#10;tXkJTdTuv98Iwh6HmfmGWaw604gHtb62rGA8SkAQF1bXXCr4/toOMxA+IGtsLJOCX/KwWn70Fphr&#10;++QDPY6hFBHCPkcFVQgul9IXFRn0I+uIo3exrcEQZVtK3eIzwk0j0ySZSYM1x4UKHX1WVNyOd6Pg&#10;cs6u05/txiHpZLbHE7uCJkoN+t16DiJQF/7D7/ZOK0hTeH2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4sdbBAAAA2wAAAA8AAAAAAAAAAAAAAAAAmAIAAGRycy9kb3du&#10;cmV2LnhtbFBLBQYAAAAABAAEAPUAAACGAwAAAAA=&#10;" filled="f" fillcolor="#099" strokeweight="1pt">
                  <v:stroke dashstyle="1 1"/>
                  <v:shadow color="#008ae8"/>
                </v:rect>
                <v:rect id="Rectangle 1172" o:spid="_x0000_s1068" style="position:absolute;left:1141;top:5716;width:11761;height:4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eIcMA&#10;AADbAAAADwAAAGRycy9kb3ducmV2LnhtbESPQYvCMBSE78L+h/AWvGm6FUS6RhEXYRFRrEX2+Gye&#10;bbF5KU1W6783guBxmJlvmOm8M7W4Uusqywq+hhEI4tzqigsF2WE1mIBwHlljbZkU3MnBfPbRm2Ki&#10;7Y33dE19IQKEXYIKSu+bREqXl2TQDW1DHLyzbQ36INtC6hZvAW5qGUfRWBqsOCyU2NCypPyS/hsF&#10;O7Ncb1Zxtqn/fvYLuz2d09FRKtX/7BbfIDx1/h1+tX+1gngE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ueIcMAAADbAAAADwAAAAAAAAAAAAAAAACYAgAAZHJzL2Rv&#10;d25yZXYueG1sUEsFBgAAAAAEAAQA9QAAAIgDAAAAAA==&#10;" filled="f" fillcolor="#099" strokeweight="1pt">
                  <v:shadow color="#008ae8"/>
                  <v:textbox inset="1.53328mm,.75319mm,1.53328mm,.75319mm">
                    <w:txbxContent>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Cs w:val="40"/>
                          </w:rPr>
                          <w:t xml:space="preserve"> </w:t>
                        </w:r>
                        <w:r w:rsidRPr="003A08B2">
                          <w:rPr>
                            <w:rFonts w:ascii="Arial" w:hAnsi="Arial" w:cs="Arial"/>
                            <w:color w:val="000000"/>
                            <w:sz w:val="22"/>
                            <w:szCs w:val="36"/>
                          </w:rPr>
                          <w:t xml:space="preserve">Background and </w:t>
                        </w:r>
                      </w:p>
                      <w:p w:rsidR="002A0F89" w:rsidRPr="003A08B2" w:rsidRDefault="002A0F89" w:rsidP="00DC680D">
                        <w:pPr>
                          <w:autoSpaceDE w:val="0"/>
                          <w:autoSpaceDN w:val="0"/>
                          <w:adjustRightInd w:val="0"/>
                          <w:rPr>
                            <w:rFonts w:ascii="Arial" w:hAnsi="Arial" w:cs="Arial"/>
                            <w:color w:val="000000"/>
                            <w:sz w:val="22"/>
                            <w:szCs w:val="36"/>
                          </w:rPr>
                        </w:pPr>
                        <w:r w:rsidRPr="003A08B2">
                          <w:rPr>
                            <w:rFonts w:ascii="Arial" w:hAnsi="Arial" w:cs="Arial"/>
                            <w:color w:val="000000"/>
                            <w:sz w:val="22"/>
                            <w:szCs w:val="36"/>
                          </w:rPr>
                          <w:t xml:space="preserve"> </w:t>
                        </w:r>
                        <w:proofErr w:type="gramStart"/>
                        <w:r w:rsidRPr="003A08B2">
                          <w:rPr>
                            <w:rFonts w:ascii="Arial" w:hAnsi="Arial" w:cs="Arial"/>
                            <w:color w:val="000000"/>
                            <w:sz w:val="22"/>
                            <w:szCs w:val="36"/>
                          </w:rPr>
                          <w:t>personal</w:t>
                        </w:r>
                        <w:proofErr w:type="gramEnd"/>
                        <w:r w:rsidRPr="003A08B2">
                          <w:rPr>
                            <w:rFonts w:ascii="Arial" w:hAnsi="Arial" w:cs="Arial"/>
                            <w:color w:val="000000"/>
                            <w:sz w:val="22"/>
                            <w:szCs w:val="36"/>
                          </w:rPr>
                          <w:t xml:space="preserve"> factors</w:t>
                        </w:r>
                      </w:p>
                    </w:txbxContent>
                  </v:textbox>
                </v:rect>
                <v:line id="Line 1173" o:spid="_x0000_s1069" style="position:absolute;visibility:visible;mso-wrap-style:square" from="13714,9144" to="16720,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hcUAAADbAAAADwAAAGRycy9kb3ducmV2LnhtbESPT2vCQBTE70K/w/IKvdVN/FMkupEq&#10;FIt4qXrJ7ZF9JsHs2zS7MbGfvlsoeBxm5jfMaj2YWtyodZVlBfE4AkGcW11xoeB8+nhdgHAeWWNt&#10;mRTcycE6fRqtMNG25y+6HX0hAoRdggpK75tESpeXZNCNbUMcvIttDfog20LqFvsAN7WcRNGbNFhx&#10;WCixoW1J+fXYGQU//Sza51l2+J7ud9OYum6+yUipl+fhfQnC0+Af4f/2p1YwmcH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hcUAAADbAAAADwAAAAAAAAAA&#10;AAAAAAChAgAAZHJzL2Rvd25yZXYueG1sUEsFBgAAAAAEAAQA+QAAAJMDAAAAAA==&#10;" strokeweight="1pt">
                  <v:stroke endarrow="block"/>
                  <v:shadow color="#008ae8"/>
                </v:line>
                <v:line id="Line 1174" o:spid="_x0000_s1070" style="position:absolute;visibility:visible;mso-wrap-style:square" from="0,2287" to="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v8MAAADbAAAADwAAAGRycy9kb3ducmV2LnhtbESPQWvCQBSE7wX/w/IEb7oxU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L/DAAAA2wAAAA8AAAAAAAAAAAAA&#10;AAAAoQIAAGRycy9kb3ducmV2LnhtbFBLBQYAAAAABAAEAPkAAACRAwAAAAA=&#10;">
                  <v:stroke startarrow="block" endarrow="block"/>
                </v:line>
                <w10:anchorlock/>
              </v:group>
            </w:pict>
          </mc:Fallback>
        </mc:AlternateContent>
      </w:r>
    </w:p>
    <w:p w:rsidR="00DC680D" w:rsidRPr="00F45B15" w:rsidRDefault="00DC680D" w:rsidP="00DC680D">
      <w:pPr>
        <w:rPr>
          <w:rFonts w:ascii="Arial" w:hAnsi="Arial" w:cs="Arial"/>
          <w:b/>
          <w:sz w:val="22"/>
          <w:szCs w:val="22"/>
        </w:rPr>
      </w:pPr>
      <w:r w:rsidRPr="00F45B15">
        <w:rPr>
          <w:rFonts w:ascii="Arial" w:hAnsi="Arial" w:cs="Arial"/>
          <w:b/>
          <w:sz w:val="22"/>
          <w:szCs w:val="22"/>
        </w:rPr>
        <w:t>Factors affecting adjustment</w:t>
      </w:r>
    </w:p>
    <w:p w:rsidR="00DC680D" w:rsidRPr="00F45B15" w:rsidRDefault="00DC680D" w:rsidP="00DC680D">
      <w:pPr>
        <w:rPr>
          <w:rFonts w:ascii="Arial" w:hAnsi="Arial" w:cs="Arial"/>
          <w:b/>
          <w:sz w:val="22"/>
          <w:szCs w:val="22"/>
        </w:rPr>
      </w:pPr>
    </w:p>
    <w:p w:rsidR="00DC680D" w:rsidRPr="00F45B15" w:rsidRDefault="00DC680D" w:rsidP="00DC680D">
      <w:pPr>
        <w:rPr>
          <w:rFonts w:ascii="Arial" w:hAnsi="Arial" w:cs="Arial"/>
          <w:b/>
          <w:bCs/>
          <w:iCs/>
          <w:sz w:val="22"/>
          <w:szCs w:val="22"/>
        </w:rPr>
      </w:pPr>
      <w:r w:rsidRPr="00F45B15">
        <w:rPr>
          <w:rFonts w:ascii="Arial" w:hAnsi="Arial" w:cs="Arial"/>
          <w:b/>
          <w:bCs/>
          <w:iCs/>
          <w:sz w:val="22"/>
          <w:szCs w:val="22"/>
        </w:rPr>
        <w:t>Illness related-factors:</w:t>
      </w:r>
    </w:p>
    <w:p w:rsidR="00DC680D" w:rsidRPr="00F45B15" w:rsidRDefault="00DC680D" w:rsidP="00DC680D">
      <w:pPr>
        <w:rPr>
          <w:rFonts w:ascii="Arial" w:hAnsi="Arial" w:cs="Arial"/>
          <w:b/>
          <w:bCs/>
          <w:iCs/>
          <w:sz w:val="22"/>
          <w:szCs w:val="22"/>
        </w:rPr>
      </w:pPr>
    </w:p>
    <w:p w:rsidR="00DC680D" w:rsidRPr="00F45B15" w:rsidRDefault="00DC680D" w:rsidP="00164017">
      <w:pPr>
        <w:numPr>
          <w:ilvl w:val="0"/>
          <w:numId w:val="63"/>
        </w:numPr>
        <w:tabs>
          <w:tab w:val="clear" w:pos="360"/>
        </w:tabs>
        <w:rPr>
          <w:rFonts w:ascii="Arial" w:hAnsi="Arial" w:cs="Arial"/>
          <w:iCs/>
          <w:sz w:val="22"/>
          <w:szCs w:val="22"/>
        </w:rPr>
      </w:pPr>
      <w:r w:rsidRPr="00F45B15">
        <w:rPr>
          <w:rFonts w:ascii="Arial" w:hAnsi="Arial" w:cs="Arial"/>
          <w:iCs/>
          <w:sz w:val="22"/>
          <w:szCs w:val="22"/>
        </w:rPr>
        <w:t>Disability</w:t>
      </w:r>
    </w:p>
    <w:p w:rsidR="00DC680D" w:rsidRPr="00F45B15" w:rsidRDefault="00DC680D" w:rsidP="00164017">
      <w:pPr>
        <w:numPr>
          <w:ilvl w:val="0"/>
          <w:numId w:val="63"/>
        </w:numPr>
        <w:tabs>
          <w:tab w:val="clear" w:pos="360"/>
        </w:tabs>
        <w:rPr>
          <w:rFonts w:ascii="Arial" w:hAnsi="Arial" w:cs="Arial"/>
          <w:iCs/>
          <w:sz w:val="22"/>
          <w:szCs w:val="22"/>
        </w:rPr>
      </w:pPr>
      <w:r w:rsidRPr="00F45B15">
        <w:rPr>
          <w:rFonts w:ascii="Arial" w:hAnsi="Arial" w:cs="Arial"/>
          <w:iCs/>
          <w:sz w:val="22"/>
          <w:szCs w:val="22"/>
        </w:rPr>
        <w:t>Pain</w:t>
      </w:r>
    </w:p>
    <w:p w:rsidR="00DC680D" w:rsidRPr="00F45B15" w:rsidRDefault="00DC680D" w:rsidP="00164017">
      <w:pPr>
        <w:numPr>
          <w:ilvl w:val="0"/>
          <w:numId w:val="63"/>
        </w:numPr>
        <w:tabs>
          <w:tab w:val="clear" w:pos="360"/>
        </w:tabs>
        <w:rPr>
          <w:rFonts w:ascii="Arial" w:hAnsi="Arial" w:cs="Arial"/>
          <w:iCs/>
          <w:sz w:val="22"/>
          <w:szCs w:val="22"/>
        </w:rPr>
      </w:pPr>
      <w:r w:rsidRPr="00F45B15">
        <w:rPr>
          <w:rFonts w:ascii="Arial" w:hAnsi="Arial" w:cs="Arial"/>
          <w:iCs/>
          <w:sz w:val="22"/>
          <w:szCs w:val="22"/>
        </w:rPr>
        <w:t>Uncertainty/progressiveness</w:t>
      </w:r>
    </w:p>
    <w:p w:rsidR="00DC680D" w:rsidRPr="00F45B15" w:rsidRDefault="00DC680D" w:rsidP="00164017">
      <w:pPr>
        <w:numPr>
          <w:ilvl w:val="0"/>
          <w:numId w:val="63"/>
        </w:numPr>
        <w:tabs>
          <w:tab w:val="clear" w:pos="360"/>
        </w:tabs>
        <w:rPr>
          <w:rFonts w:ascii="Arial" w:hAnsi="Arial" w:cs="Arial"/>
          <w:iCs/>
          <w:sz w:val="22"/>
          <w:szCs w:val="22"/>
        </w:rPr>
      </w:pPr>
      <w:r w:rsidRPr="00F45B15">
        <w:rPr>
          <w:rFonts w:ascii="Arial" w:hAnsi="Arial" w:cs="Arial"/>
          <w:iCs/>
          <w:sz w:val="22"/>
          <w:szCs w:val="22"/>
        </w:rPr>
        <w:t>Disfigurement</w:t>
      </w:r>
    </w:p>
    <w:p w:rsidR="00DC680D" w:rsidRPr="00F45B15" w:rsidRDefault="00DC680D" w:rsidP="00164017">
      <w:pPr>
        <w:numPr>
          <w:ilvl w:val="0"/>
          <w:numId w:val="63"/>
        </w:numPr>
        <w:tabs>
          <w:tab w:val="clear" w:pos="360"/>
        </w:tabs>
        <w:rPr>
          <w:rFonts w:ascii="Arial" w:hAnsi="Arial" w:cs="Arial"/>
          <w:iCs/>
          <w:sz w:val="22"/>
          <w:szCs w:val="22"/>
        </w:rPr>
      </w:pPr>
      <w:r w:rsidRPr="00F45B15">
        <w:rPr>
          <w:rFonts w:ascii="Arial" w:hAnsi="Arial" w:cs="Arial"/>
          <w:iCs/>
          <w:sz w:val="22"/>
          <w:szCs w:val="22"/>
        </w:rPr>
        <w:t>Stigma</w:t>
      </w:r>
    </w:p>
    <w:p w:rsidR="00DC680D" w:rsidRPr="00F45B15" w:rsidRDefault="00DC680D" w:rsidP="00DC680D">
      <w:pPr>
        <w:rPr>
          <w:rFonts w:ascii="Arial" w:hAnsi="Arial" w:cs="Arial"/>
          <w:i/>
          <w:iCs/>
          <w:sz w:val="22"/>
          <w:szCs w:val="22"/>
        </w:rPr>
      </w:pPr>
    </w:p>
    <w:p w:rsidR="00DC680D" w:rsidRPr="00F45B15" w:rsidRDefault="00DC680D" w:rsidP="00DC680D">
      <w:pPr>
        <w:rPr>
          <w:rFonts w:ascii="Arial" w:hAnsi="Arial" w:cs="Arial"/>
          <w:b/>
          <w:bCs/>
          <w:iCs/>
          <w:sz w:val="22"/>
          <w:szCs w:val="22"/>
        </w:rPr>
      </w:pPr>
      <w:r w:rsidRPr="00F45B15">
        <w:rPr>
          <w:rFonts w:ascii="Arial" w:hAnsi="Arial" w:cs="Arial"/>
          <w:b/>
          <w:bCs/>
          <w:iCs/>
          <w:sz w:val="22"/>
          <w:szCs w:val="22"/>
        </w:rPr>
        <w:t>Background/Personal factors:</w:t>
      </w:r>
    </w:p>
    <w:p w:rsidR="00DC680D" w:rsidRPr="00F45B15" w:rsidRDefault="00DC680D" w:rsidP="00DC680D">
      <w:pPr>
        <w:rPr>
          <w:rFonts w:ascii="Arial" w:hAnsi="Arial" w:cs="Arial"/>
          <w:b/>
          <w:bCs/>
          <w:i/>
          <w:iCs/>
          <w:sz w:val="22"/>
          <w:szCs w:val="22"/>
        </w:rPr>
      </w:pPr>
    </w:p>
    <w:p w:rsidR="00DC680D" w:rsidRPr="00F45B15" w:rsidRDefault="00DC680D" w:rsidP="00164017">
      <w:pPr>
        <w:numPr>
          <w:ilvl w:val="0"/>
          <w:numId w:val="64"/>
        </w:numPr>
        <w:tabs>
          <w:tab w:val="clear" w:pos="720"/>
          <w:tab w:val="num" w:pos="360"/>
        </w:tabs>
        <w:ind w:left="360"/>
        <w:rPr>
          <w:rFonts w:ascii="Arial" w:hAnsi="Arial" w:cs="Arial"/>
          <w:iCs/>
          <w:sz w:val="22"/>
          <w:szCs w:val="22"/>
        </w:rPr>
      </w:pPr>
      <w:r w:rsidRPr="00F45B15">
        <w:rPr>
          <w:rFonts w:ascii="Arial" w:hAnsi="Arial" w:cs="Arial"/>
          <w:iCs/>
          <w:sz w:val="22"/>
          <w:szCs w:val="22"/>
        </w:rPr>
        <w:t>Age of onset</w:t>
      </w:r>
    </w:p>
    <w:p w:rsidR="00DC680D" w:rsidRPr="00F45B15" w:rsidRDefault="00DC680D" w:rsidP="00164017">
      <w:pPr>
        <w:numPr>
          <w:ilvl w:val="0"/>
          <w:numId w:val="64"/>
        </w:numPr>
        <w:tabs>
          <w:tab w:val="clear" w:pos="720"/>
          <w:tab w:val="num" w:pos="360"/>
        </w:tabs>
        <w:ind w:left="360"/>
        <w:rPr>
          <w:rFonts w:ascii="Arial" w:hAnsi="Arial" w:cs="Arial"/>
          <w:iCs/>
          <w:sz w:val="22"/>
          <w:szCs w:val="22"/>
        </w:rPr>
      </w:pPr>
      <w:r w:rsidRPr="00F45B15">
        <w:rPr>
          <w:rFonts w:ascii="Arial" w:hAnsi="Arial" w:cs="Arial"/>
          <w:iCs/>
          <w:sz w:val="22"/>
          <w:szCs w:val="22"/>
        </w:rPr>
        <w:t>Gender</w:t>
      </w:r>
    </w:p>
    <w:p w:rsidR="00DC680D" w:rsidRPr="00F45B15" w:rsidRDefault="00DC680D" w:rsidP="00164017">
      <w:pPr>
        <w:numPr>
          <w:ilvl w:val="0"/>
          <w:numId w:val="64"/>
        </w:numPr>
        <w:tabs>
          <w:tab w:val="clear" w:pos="720"/>
          <w:tab w:val="num" w:pos="360"/>
        </w:tabs>
        <w:ind w:left="360"/>
        <w:rPr>
          <w:rFonts w:ascii="Arial" w:hAnsi="Arial" w:cs="Arial"/>
          <w:iCs/>
          <w:sz w:val="22"/>
          <w:szCs w:val="22"/>
        </w:rPr>
      </w:pPr>
      <w:smartTag w:uri="urn:schemas-microsoft-com:office:smarttags" w:element="stockticker">
        <w:r w:rsidRPr="00F45B15">
          <w:rPr>
            <w:rFonts w:ascii="Arial" w:hAnsi="Arial" w:cs="Arial"/>
            <w:iCs/>
            <w:sz w:val="22"/>
            <w:szCs w:val="22"/>
          </w:rPr>
          <w:t>SES</w:t>
        </w:r>
      </w:smartTag>
      <w:r w:rsidRPr="00F45B15">
        <w:rPr>
          <w:rFonts w:ascii="Arial" w:hAnsi="Arial" w:cs="Arial"/>
          <w:iCs/>
          <w:sz w:val="22"/>
          <w:szCs w:val="22"/>
        </w:rPr>
        <w:t xml:space="preserve"> &amp; occupation</w:t>
      </w:r>
    </w:p>
    <w:p w:rsidR="00DC680D" w:rsidRPr="00F45B15" w:rsidRDefault="00DC680D" w:rsidP="00164017">
      <w:pPr>
        <w:numPr>
          <w:ilvl w:val="0"/>
          <w:numId w:val="64"/>
        </w:numPr>
        <w:tabs>
          <w:tab w:val="clear" w:pos="720"/>
          <w:tab w:val="num" w:pos="360"/>
        </w:tabs>
        <w:ind w:left="360"/>
        <w:rPr>
          <w:rFonts w:ascii="Arial" w:hAnsi="Arial" w:cs="Arial"/>
          <w:iCs/>
          <w:sz w:val="22"/>
          <w:szCs w:val="22"/>
        </w:rPr>
      </w:pPr>
      <w:r w:rsidRPr="00F45B15">
        <w:rPr>
          <w:rFonts w:ascii="Arial" w:hAnsi="Arial" w:cs="Arial"/>
          <w:iCs/>
          <w:sz w:val="22"/>
          <w:szCs w:val="22"/>
        </w:rPr>
        <w:t>Religious/philosophical views</w:t>
      </w:r>
    </w:p>
    <w:p w:rsidR="00DC680D" w:rsidRPr="00F45B15" w:rsidRDefault="00DC680D" w:rsidP="00164017">
      <w:pPr>
        <w:numPr>
          <w:ilvl w:val="0"/>
          <w:numId w:val="64"/>
        </w:numPr>
        <w:tabs>
          <w:tab w:val="clear" w:pos="720"/>
          <w:tab w:val="num" w:pos="360"/>
        </w:tabs>
        <w:ind w:left="360"/>
        <w:rPr>
          <w:rFonts w:ascii="Arial" w:hAnsi="Arial" w:cs="Arial"/>
          <w:iCs/>
          <w:sz w:val="22"/>
          <w:szCs w:val="22"/>
        </w:rPr>
      </w:pPr>
      <w:r w:rsidRPr="00F45B15">
        <w:rPr>
          <w:rFonts w:ascii="Arial" w:hAnsi="Arial" w:cs="Arial"/>
          <w:iCs/>
          <w:sz w:val="22"/>
          <w:szCs w:val="22"/>
        </w:rPr>
        <w:t>Pre-existing self esteem</w:t>
      </w:r>
    </w:p>
    <w:p w:rsidR="00DC680D" w:rsidRPr="00F45B15" w:rsidRDefault="00DC680D" w:rsidP="00DC680D">
      <w:pPr>
        <w:rPr>
          <w:rFonts w:ascii="Arial" w:hAnsi="Arial" w:cs="Arial"/>
          <w:sz w:val="22"/>
          <w:szCs w:val="22"/>
        </w:rPr>
      </w:pPr>
    </w:p>
    <w:p w:rsidR="00DC680D" w:rsidRPr="00F45B15" w:rsidRDefault="00DC680D" w:rsidP="00DC680D">
      <w:pPr>
        <w:rPr>
          <w:rFonts w:ascii="Arial" w:hAnsi="Arial" w:cs="Arial"/>
          <w:b/>
          <w:bCs/>
          <w:iCs/>
          <w:sz w:val="22"/>
          <w:szCs w:val="22"/>
        </w:rPr>
      </w:pPr>
      <w:r w:rsidRPr="00F45B15">
        <w:rPr>
          <w:rFonts w:ascii="Arial" w:hAnsi="Arial" w:cs="Arial"/>
          <w:b/>
          <w:bCs/>
          <w:iCs/>
          <w:sz w:val="22"/>
          <w:szCs w:val="22"/>
        </w:rPr>
        <w:t>Background/Personal factors:</w:t>
      </w:r>
    </w:p>
    <w:p w:rsidR="00DC680D" w:rsidRPr="00F45B15" w:rsidRDefault="00DC680D" w:rsidP="00DC680D">
      <w:pPr>
        <w:rPr>
          <w:rFonts w:ascii="Arial" w:hAnsi="Arial" w:cs="Arial"/>
          <w:b/>
          <w:bCs/>
          <w:i/>
          <w:iCs/>
          <w:sz w:val="22"/>
          <w:szCs w:val="22"/>
        </w:rPr>
      </w:pPr>
    </w:p>
    <w:p w:rsidR="00DC680D" w:rsidRPr="00F45B15" w:rsidRDefault="00DC680D" w:rsidP="00164017">
      <w:pPr>
        <w:numPr>
          <w:ilvl w:val="0"/>
          <w:numId w:val="65"/>
        </w:numPr>
        <w:tabs>
          <w:tab w:val="clear" w:pos="360"/>
        </w:tabs>
        <w:rPr>
          <w:rFonts w:ascii="Arial" w:hAnsi="Arial" w:cs="Arial"/>
          <w:iCs/>
          <w:sz w:val="22"/>
          <w:szCs w:val="22"/>
        </w:rPr>
      </w:pPr>
      <w:r w:rsidRPr="00F45B15">
        <w:rPr>
          <w:rFonts w:ascii="Arial" w:hAnsi="Arial" w:cs="Arial"/>
          <w:iCs/>
          <w:sz w:val="22"/>
          <w:szCs w:val="22"/>
        </w:rPr>
        <w:t>Age of onset</w:t>
      </w:r>
    </w:p>
    <w:p w:rsidR="00DC680D" w:rsidRPr="00F45B15" w:rsidRDefault="00DC680D" w:rsidP="00164017">
      <w:pPr>
        <w:numPr>
          <w:ilvl w:val="0"/>
          <w:numId w:val="65"/>
        </w:numPr>
        <w:tabs>
          <w:tab w:val="clear" w:pos="360"/>
        </w:tabs>
        <w:rPr>
          <w:rFonts w:ascii="Arial" w:hAnsi="Arial" w:cs="Arial"/>
          <w:iCs/>
          <w:sz w:val="22"/>
          <w:szCs w:val="22"/>
        </w:rPr>
      </w:pPr>
      <w:r w:rsidRPr="00F45B15">
        <w:rPr>
          <w:rFonts w:ascii="Arial" w:hAnsi="Arial" w:cs="Arial"/>
          <w:iCs/>
          <w:sz w:val="22"/>
          <w:szCs w:val="22"/>
        </w:rPr>
        <w:t>Gender</w:t>
      </w:r>
    </w:p>
    <w:p w:rsidR="00DC680D" w:rsidRPr="00F45B15" w:rsidRDefault="00DC680D" w:rsidP="00164017">
      <w:pPr>
        <w:numPr>
          <w:ilvl w:val="0"/>
          <w:numId w:val="65"/>
        </w:numPr>
        <w:tabs>
          <w:tab w:val="clear" w:pos="360"/>
        </w:tabs>
        <w:rPr>
          <w:rFonts w:ascii="Arial" w:hAnsi="Arial" w:cs="Arial"/>
          <w:iCs/>
          <w:sz w:val="22"/>
          <w:szCs w:val="22"/>
        </w:rPr>
      </w:pPr>
      <w:smartTag w:uri="urn:schemas-microsoft-com:office:smarttags" w:element="stockticker">
        <w:r w:rsidRPr="00F45B15">
          <w:rPr>
            <w:rFonts w:ascii="Arial" w:hAnsi="Arial" w:cs="Arial"/>
            <w:iCs/>
            <w:sz w:val="22"/>
            <w:szCs w:val="22"/>
          </w:rPr>
          <w:t>SES</w:t>
        </w:r>
      </w:smartTag>
      <w:r w:rsidRPr="00F45B15">
        <w:rPr>
          <w:rFonts w:ascii="Arial" w:hAnsi="Arial" w:cs="Arial"/>
          <w:iCs/>
          <w:sz w:val="22"/>
          <w:szCs w:val="22"/>
        </w:rPr>
        <w:t xml:space="preserve"> &amp; occupation</w:t>
      </w:r>
    </w:p>
    <w:p w:rsidR="00DC680D" w:rsidRPr="00F45B15" w:rsidRDefault="00DC680D" w:rsidP="00164017">
      <w:pPr>
        <w:numPr>
          <w:ilvl w:val="0"/>
          <w:numId w:val="65"/>
        </w:numPr>
        <w:tabs>
          <w:tab w:val="clear" w:pos="360"/>
        </w:tabs>
        <w:rPr>
          <w:rFonts w:ascii="Arial" w:hAnsi="Arial" w:cs="Arial"/>
          <w:iCs/>
          <w:sz w:val="22"/>
          <w:szCs w:val="22"/>
        </w:rPr>
      </w:pPr>
      <w:r w:rsidRPr="00F45B15">
        <w:rPr>
          <w:rFonts w:ascii="Arial" w:hAnsi="Arial" w:cs="Arial"/>
          <w:iCs/>
          <w:sz w:val="22"/>
          <w:szCs w:val="22"/>
        </w:rPr>
        <w:t>Religious/philosophical views</w:t>
      </w:r>
    </w:p>
    <w:p w:rsidR="00DC680D" w:rsidRPr="00F45B15" w:rsidRDefault="00DC680D" w:rsidP="00164017">
      <w:pPr>
        <w:numPr>
          <w:ilvl w:val="0"/>
          <w:numId w:val="65"/>
        </w:numPr>
        <w:tabs>
          <w:tab w:val="clear" w:pos="360"/>
        </w:tabs>
        <w:rPr>
          <w:rFonts w:ascii="Arial" w:hAnsi="Arial" w:cs="Arial"/>
          <w:i/>
          <w:iCs/>
          <w:sz w:val="22"/>
          <w:szCs w:val="22"/>
        </w:rPr>
      </w:pPr>
      <w:r w:rsidRPr="00F45B15">
        <w:rPr>
          <w:rFonts w:ascii="Arial" w:hAnsi="Arial" w:cs="Arial"/>
          <w:iCs/>
          <w:sz w:val="22"/>
          <w:szCs w:val="22"/>
        </w:rPr>
        <w:t>Pre-existing self esteem</w:t>
      </w:r>
      <w:r w:rsidRPr="00F45B15">
        <w:rPr>
          <w:i/>
          <w:iCs/>
          <w:sz w:val="48"/>
          <w:szCs w:val="48"/>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rsidR="00DC680D" w:rsidRPr="00F45B15" w:rsidRDefault="00DC680D" w:rsidP="00164017">
      <w:pPr>
        <w:numPr>
          <w:ilvl w:val="0"/>
          <w:numId w:val="65"/>
        </w:numPr>
        <w:tabs>
          <w:tab w:val="clear" w:pos="360"/>
        </w:tabs>
        <w:rPr>
          <w:rFonts w:ascii="Arial" w:hAnsi="Arial" w:cs="Arial"/>
          <w:iCs/>
          <w:sz w:val="22"/>
          <w:szCs w:val="22"/>
        </w:rPr>
      </w:pPr>
      <w:r w:rsidRPr="00F45B15">
        <w:rPr>
          <w:rFonts w:ascii="Arial" w:hAnsi="Arial" w:cs="Arial"/>
          <w:iCs/>
          <w:sz w:val="22"/>
          <w:szCs w:val="22"/>
        </w:rPr>
        <w:t>Pre-existing illness beliefs</w:t>
      </w:r>
    </w:p>
    <w:p w:rsidR="00DC680D" w:rsidRPr="00F45B15" w:rsidRDefault="00DC680D" w:rsidP="00164017">
      <w:pPr>
        <w:numPr>
          <w:ilvl w:val="0"/>
          <w:numId w:val="65"/>
        </w:numPr>
        <w:tabs>
          <w:tab w:val="clear" w:pos="360"/>
        </w:tabs>
        <w:rPr>
          <w:rFonts w:ascii="Arial" w:hAnsi="Arial" w:cs="Arial"/>
          <w:iCs/>
          <w:sz w:val="22"/>
          <w:szCs w:val="22"/>
        </w:rPr>
      </w:pPr>
      <w:r w:rsidRPr="00F45B15">
        <w:rPr>
          <w:rFonts w:ascii="Arial" w:hAnsi="Arial" w:cs="Arial"/>
          <w:iCs/>
          <w:sz w:val="22"/>
          <w:szCs w:val="22"/>
        </w:rPr>
        <w:t>Attribution of blame</w:t>
      </w:r>
    </w:p>
    <w:p w:rsidR="00DC680D" w:rsidRPr="00F45B15" w:rsidRDefault="00DC680D" w:rsidP="00DC680D">
      <w:pPr>
        <w:rPr>
          <w:rFonts w:ascii="Arial" w:hAnsi="Arial" w:cs="Arial"/>
          <w:i/>
          <w:iCs/>
          <w:sz w:val="22"/>
          <w:szCs w:val="22"/>
        </w:rPr>
      </w:pPr>
    </w:p>
    <w:p w:rsidR="00DC680D" w:rsidRPr="00F45B15" w:rsidRDefault="00DC680D" w:rsidP="00DC680D">
      <w:pPr>
        <w:rPr>
          <w:rFonts w:ascii="Arial" w:hAnsi="Arial" w:cs="Arial"/>
          <w:b/>
          <w:bCs/>
          <w:iCs/>
          <w:sz w:val="22"/>
          <w:szCs w:val="22"/>
        </w:rPr>
      </w:pPr>
      <w:r w:rsidRPr="00F45B15">
        <w:rPr>
          <w:rFonts w:ascii="Arial" w:hAnsi="Arial" w:cs="Arial"/>
          <w:b/>
          <w:bCs/>
          <w:iCs/>
          <w:sz w:val="22"/>
          <w:szCs w:val="22"/>
        </w:rPr>
        <w:t>Physical and Social environment:</w:t>
      </w:r>
    </w:p>
    <w:p w:rsidR="00DC680D" w:rsidRPr="00F45B15" w:rsidRDefault="00DC680D" w:rsidP="00DC680D">
      <w:pPr>
        <w:rPr>
          <w:rFonts w:ascii="Arial" w:hAnsi="Arial" w:cs="Arial"/>
          <w:b/>
          <w:bCs/>
          <w:i/>
          <w:iCs/>
          <w:sz w:val="22"/>
          <w:szCs w:val="22"/>
        </w:rPr>
      </w:pPr>
    </w:p>
    <w:p w:rsidR="00DC680D" w:rsidRPr="00F45B15" w:rsidRDefault="00DC680D" w:rsidP="00164017">
      <w:pPr>
        <w:numPr>
          <w:ilvl w:val="0"/>
          <w:numId w:val="66"/>
        </w:numPr>
        <w:tabs>
          <w:tab w:val="clear" w:pos="360"/>
        </w:tabs>
        <w:rPr>
          <w:rFonts w:ascii="Arial" w:hAnsi="Arial" w:cs="Arial"/>
          <w:iCs/>
          <w:sz w:val="22"/>
          <w:szCs w:val="22"/>
        </w:rPr>
      </w:pPr>
      <w:r w:rsidRPr="00F45B15">
        <w:rPr>
          <w:rFonts w:ascii="Arial" w:hAnsi="Arial" w:cs="Arial"/>
          <w:iCs/>
          <w:sz w:val="22"/>
          <w:szCs w:val="22"/>
        </w:rPr>
        <w:t>Accommodation and physical aids/adaptations</w:t>
      </w:r>
    </w:p>
    <w:p w:rsidR="00DC680D" w:rsidRPr="00F45B15" w:rsidRDefault="00DC680D" w:rsidP="00164017">
      <w:pPr>
        <w:numPr>
          <w:ilvl w:val="0"/>
          <w:numId w:val="66"/>
        </w:numPr>
        <w:tabs>
          <w:tab w:val="clear" w:pos="360"/>
        </w:tabs>
        <w:rPr>
          <w:rFonts w:ascii="Arial" w:hAnsi="Arial" w:cs="Arial"/>
          <w:iCs/>
          <w:sz w:val="22"/>
          <w:szCs w:val="22"/>
        </w:rPr>
      </w:pPr>
      <w:r w:rsidRPr="00F45B15">
        <w:rPr>
          <w:rFonts w:ascii="Arial" w:hAnsi="Arial" w:cs="Arial"/>
          <w:iCs/>
          <w:sz w:val="22"/>
          <w:szCs w:val="22"/>
        </w:rPr>
        <w:t>Societal attitudes</w:t>
      </w:r>
    </w:p>
    <w:p w:rsidR="00DC680D" w:rsidRPr="00F45B15" w:rsidRDefault="00DC680D" w:rsidP="00164017">
      <w:pPr>
        <w:numPr>
          <w:ilvl w:val="0"/>
          <w:numId w:val="66"/>
        </w:numPr>
        <w:tabs>
          <w:tab w:val="clear" w:pos="360"/>
        </w:tabs>
        <w:rPr>
          <w:rFonts w:ascii="Arial" w:hAnsi="Arial" w:cs="Arial"/>
          <w:iCs/>
          <w:sz w:val="22"/>
          <w:szCs w:val="22"/>
        </w:rPr>
      </w:pPr>
      <w:r w:rsidRPr="00F45B15">
        <w:rPr>
          <w:rFonts w:ascii="Arial" w:hAnsi="Arial" w:cs="Arial"/>
          <w:iCs/>
          <w:sz w:val="22"/>
          <w:szCs w:val="22"/>
        </w:rPr>
        <w:t>Social support</w:t>
      </w:r>
    </w:p>
    <w:p w:rsidR="00E23AA3" w:rsidRPr="00F45B15" w:rsidRDefault="00323435" w:rsidP="00DC680D">
      <w:pPr>
        <w:rPr>
          <w:rFonts w:ascii="Arial" w:hAnsi="Arial" w:cs="Arial"/>
          <w:b/>
          <w:bCs/>
          <w:iCs/>
          <w:sz w:val="22"/>
          <w:szCs w:val="22"/>
          <w:lang w:val="en-GB"/>
        </w:rPr>
      </w:pPr>
      <w:r w:rsidRPr="00F45B15">
        <w:rPr>
          <w:rFonts w:ascii="Arial" w:hAnsi="Arial" w:cs="Arial"/>
          <w:b/>
          <w:bCs/>
          <w:iCs/>
          <w:sz w:val="22"/>
          <w:szCs w:val="22"/>
          <w:lang w:val="en-GB"/>
        </w:rPr>
        <w:lastRenderedPageBreak/>
        <w:t>Coping Appraisal</w:t>
      </w:r>
    </w:p>
    <w:p w:rsidR="00323435" w:rsidRPr="00F45B15" w:rsidRDefault="00323435" w:rsidP="00323435">
      <w:pPr>
        <w:rPr>
          <w:rFonts w:ascii="Arial" w:hAnsi="Arial" w:cs="Arial"/>
          <w:b/>
          <w:bCs/>
          <w:iCs/>
          <w:sz w:val="22"/>
          <w:szCs w:val="22"/>
          <w:lang w:val="en-GB"/>
        </w:rPr>
      </w:pPr>
    </w:p>
    <w:p w:rsidR="00323435" w:rsidRPr="00F45B15" w:rsidRDefault="00323435" w:rsidP="00323435">
      <w:pPr>
        <w:rPr>
          <w:rFonts w:ascii="Arial" w:hAnsi="Arial" w:cs="Arial"/>
          <w:b/>
          <w:bCs/>
          <w:iCs/>
          <w:sz w:val="22"/>
          <w:szCs w:val="22"/>
          <w:lang w:val="en-GB"/>
        </w:rPr>
      </w:pPr>
      <w:r w:rsidRPr="00F45B15">
        <w:rPr>
          <w:rFonts w:ascii="Arial" w:hAnsi="Arial" w:cs="Arial"/>
          <w:b/>
          <w:bCs/>
          <w:iCs/>
          <w:sz w:val="22"/>
          <w:szCs w:val="22"/>
          <w:lang w:val="en-GB"/>
        </w:rPr>
        <w:t>Illness representations</w:t>
      </w:r>
      <w:r w:rsidR="00372D56" w:rsidRPr="00F45B15">
        <w:rPr>
          <w:rFonts w:ascii="Arial" w:hAnsi="Arial" w:cs="Arial"/>
          <w:b/>
          <w:bCs/>
          <w:iCs/>
          <w:sz w:val="22"/>
          <w:szCs w:val="22"/>
          <w:lang w:val="en-GB"/>
        </w:rPr>
        <w:t xml:space="preserve"> model</w:t>
      </w:r>
      <w:r w:rsidRPr="00F45B15">
        <w:rPr>
          <w:rFonts w:ascii="Arial" w:hAnsi="Arial" w:cs="Arial"/>
          <w:b/>
          <w:bCs/>
          <w:iCs/>
          <w:sz w:val="22"/>
          <w:szCs w:val="22"/>
          <w:lang w:val="en-GB"/>
        </w:rPr>
        <w:t xml:space="preserve">  (</w:t>
      </w:r>
      <w:proofErr w:type="spellStart"/>
      <w:r w:rsidRPr="00F45B15">
        <w:rPr>
          <w:rFonts w:ascii="Arial" w:hAnsi="Arial" w:cs="Arial"/>
          <w:b/>
          <w:bCs/>
          <w:iCs/>
          <w:sz w:val="22"/>
          <w:szCs w:val="22"/>
          <w:lang w:val="en-GB"/>
        </w:rPr>
        <w:t>Leventhal</w:t>
      </w:r>
      <w:proofErr w:type="spellEnd"/>
      <w:r w:rsidRPr="00F45B15">
        <w:rPr>
          <w:rFonts w:ascii="Arial" w:hAnsi="Arial" w:cs="Arial"/>
          <w:b/>
          <w:bCs/>
          <w:iCs/>
          <w:sz w:val="22"/>
          <w:szCs w:val="22"/>
          <w:lang w:val="en-GB"/>
        </w:rPr>
        <w:t xml:space="preserve"> et al 1980)</w:t>
      </w:r>
    </w:p>
    <w:p w:rsidR="00323435" w:rsidRPr="00F45B15" w:rsidRDefault="00323435" w:rsidP="00323435">
      <w:pPr>
        <w:rPr>
          <w:rFonts w:ascii="Arial" w:hAnsi="Arial" w:cs="Arial"/>
          <w:bCs/>
          <w:iCs/>
          <w:sz w:val="22"/>
          <w:szCs w:val="22"/>
          <w:lang w:val="en-GB"/>
        </w:rPr>
      </w:pPr>
    </w:p>
    <w:p w:rsidR="00323435" w:rsidRPr="00F45B15" w:rsidRDefault="00323435" w:rsidP="00323435">
      <w:pPr>
        <w:rPr>
          <w:rFonts w:ascii="Arial" w:hAnsi="Arial" w:cs="Arial"/>
          <w:bCs/>
          <w:iCs/>
          <w:sz w:val="22"/>
          <w:szCs w:val="22"/>
          <w:lang w:val="en-GB"/>
        </w:rPr>
      </w:pPr>
      <w:r w:rsidRPr="00F45B15">
        <w:rPr>
          <w:rFonts w:ascii="Arial" w:hAnsi="Arial" w:cs="Arial"/>
          <w:bCs/>
          <w:iCs/>
          <w:sz w:val="22"/>
          <w:szCs w:val="22"/>
          <w:lang w:val="en-GB"/>
        </w:rPr>
        <w:t>Definition: “A patients own implicit, common</w:t>
      </w:r>
      <w:r w:rsidR="00372D56" w:rsidRPr="00F45B15">
        <w:rPr>
          <w:rFonts w:ascii="Arial" w:hAnsi="Arial" w:cs="Arial"/>
          <w:bCs/>
          <w:iCs/>
          <w:sz w:val="22"/>
          <w:szCs w:val="22"/>
          <w:lang w:val="en-GB"/>
        </w:rPr>
        <w:t>-</w:t>
      </w:r>
      <w:r w:rsidRPr="00F45B15">
        <w:rPr>
          <w:rFonts w:ascii="Arial" w:hAnsi="Arial" w:cs="Arial"/>
          <w:bCs/>
          <w:iCs/>
          <w:sz w:val="22"/>
          <w:szCs w:val="22"/>
          <w:lang w:val="en-GB"/>
        </w:rPr>
        <w:t>sense beliefs about their illness”</w:t>
      </w:r>
    </w:p>
    <w:p w:rsidR="00323435" w:rsidRPr="00F45B15" w:rsidRDefault="00323435" w:rsidP="00323435">
      <w:pPr>
        <w:rPr>
          <w:rFonts w:ascii="Arial" w:hAnsi="Arial" w:cs="Arial"/>
          <w:bCs/>
          <w:iCs/>
          <w:sz w:val="22"/>
          <w:szCs w:val="22"/>
          <w:lang w:val="en-GB"/>
        </w:rPr>
      </w:pPr>
    </w:p>
    <w:p w:rsidR="00323435" w:rsidRPr="00F45B15" w:rsidRDefault="00372D56" w:rsidP="00323435">
      <w:pPr>
        <w:rPr>
          <w:rFonts w:ascii="Arial" w:hAnsi="Arial" w:cs="Arial"/>
          <w:bCs/>
          <w:iCs/>
          <w:sz w:val="22"/>
          <w:szCs w:val="22"/>
          <w:lang w:val="en-GB"/>
        </w:rPr>
      </w:pPr>
      <w:r w:rsidRPr="00F45B15">
        <w:rPr>
          <w:rFonts w:ascii="Arial" w:hAnsi="Arial" w:cs="Arial"/>
          <w:bCs/>
          <w:iCs/>
          <w:sz w:val="22"/>
          <w:szCs w:val="22"/>
          <w:lang w:val="en-GB"/>
        </w:rPr>
        <w:t>Dimensions:</w:t>
      </w:r>
    </w:p>
    <w:p w:rsidR="00372D56" w:rsidRPr="00F45B15" w:rsidRDefault="00372D56" w:rsidP="00323435">
      <w:pPr>
        <w:rPr>
          <w:rFonts w:ascii="Arial" w:hAnsi="Arial" w:cs="Arial"/>
          <w:bCs/>
          <w:iCs/>
          <w:sz w:val="22"/>
          <w:szCs w:val="22"/>
          <w:lang w:val="en-GB"/>
        </w:rPr>
      </w:pPr>
    </w:p>
    <w:p w:rsidR="00323435" w:rsidRPr="00F45B15" w:rsidRDefault="00323435" w:rsidP="00323435">
      <w:pPr>
        <w:numPr>
          <w:ilvl w:val="0"/>
          <w:numId w:val="17"/>
        </w:numPr>
        <w:rPr>
          <w:rFonts w:ascii="Arial" w:hAnsi="Arial" w:cs="Arial"/>
          <w:bCs/>
          <w:iCs/>
          <w:sz w:val="22"/>
          <w:szCs w:val="22"/>
        </w:rPr>
      </w:pPr>
      <w:r w:rsidRPr="00F45B15">
        <w:rPr>
          <w:rFonts w:ascii="Arial" w:hAnsi="Arial" w:cs="Arial"/>
          <w:bCs/>
          <w:iCs/>
          <w:sz w:val="22"/>
          <w:szCs w:val="22"/>
          <w:lang w:val="en-GB"/>
        </w:rPr>
        <w:t xml:space="preserve">Identity - </w:t>
      </w:r>
      <w:r w:rsidRPr="00F45B15">
        <w:rPr>
          <w:rFonts w:ascii="Arial" w:hAnsi="Arial" w:cs="Arial"/>
          <w:bCs/>
          <w:iCs/>
          <w:sz w:val="22"/>
          <w:szCs w:val="22"/>
        </w:rPr>
        <w:t xml:space="preserve">can be considered the label of the illness and the symptoms the patients view as being part of the illness </w:t>
      </w:r>
    </w:p>
    <w:p w:rsidR="00323435" w:rsidRPr="00F45B15" w:rsidRDefault="00323435" w:rsidP="00323435">
      <w:pPr>
        <w:rPr>
          <w:rFonts w:ascii="Arial" w:hAnsi="Arial" w:cs="Arial"/>
          <w:bCs/>
          <w:iCs/>
          <w:sz w:val="22"/>
          <w:szCs w:val="22"/>
          <w:lang w:val="en-GB"/>
        </w:rPr>
      </w:pPr>
    </w:p>
    <w:p w:rsidR="00323435" w:rsidRPr="00F45B15" w:rsidRDefault="00323435" w:rsidP="00323435">
      <w:pPr>
        <w:numPr>
          <w:ilvl w:val="0"/>
          <w:numId w:val="17"/>
        </w:numPr>
        <w:rPr>
          <w:rFonts w:ascii="Arial" w:hAnsi="Arial" w:cs="Arial"/>
          <w:bCs/>
          <w:iCs/>
          <w:sz w:val="22"/>
          <w:szCs w:val="22"/>
        </w:rPr>
      </w:pPr>
      <w:r w:rsidRPr="00F45B15">
        <w:rPr>
          <w:rFonts w:ascii="Arial" w:hAnsi="Arial" w:cs="Arial"/>
          <w:bCs/>
          <w:iCs/>
          <w:sz w:val="22"/>
          <w:szCs w:val="22"/>
          <w:lang w:val="en-GB"/>
        </w:rPr>
        <w:t xml:space="preserve">Cause - </w:t>
      </w:r>
      <w:r w:rsidRPr="00F45B15">
        <w:rPr>
          <w:rFonts w:ascii="Arial" w:hAnsi="Arial" w:cs="Arial"/>
          <w:bCs/>
          <w:iCs/>
          <w:sz w:val="22"/>
          <w:szCs w:val="22"/>
        </w:rPr>
        <w:t>is the patients’ views about what may have caused their problem, such as genetic factors, family circumstances, trauma, etc.</w:t>
      </w:r>
    </w:p>
    <w:p w:rsidR="00323435" w:rsidRPr="00F45B15" w:rsidRDefault="00323435" w:rsidP="00372D56">
      <w:pPr>
        <w:ind w:left="360"/>
        <w:rPr>
          <w:rFonts w:ascii="Arial" w:hAnsi="Arial" w:cs="Arial"/>
          <w:bCs/>
          <w:iCs/>
          <w:sz w:val="22"/>
          <w:szCs w:val="22"/>
          <w:lang w:val="en-GB"/>
        </w:rPr>
      </w:pPr>
    </w:p>
    <w:p w:rsidR="00323435" w:rsidRPr="00F45B15" w:rsidRDefault="00323435" w:rsidP="00323435">
      <w:pPr>
        <w:numPr>
          <w:ilvl w:val="0"/>
          <w:numId w:val="17"/>
        </w:numPr>
        <w:rPr>
          <w:rFonts w:ascii="Arial" w:hAnsi="Arial" w:cs="Arial"/>
          <w:bCs/>
          <w:iCs/>
          <w:sz w:val="22"/>
          <w:szCs w:val="22"/>
        </w:rPr>
      </w:pPr>
      <w:r w:rsidRPr="00F45B15">
        <w:rPr>
          <w:rFonts w:ascii="Arial" w:hAnsi="Arial" w:cs="Arial"/>
          <w:bCs/>
          <w:iCs/>
          <w:sz w:val="22"/>
          <w:szCs w:val="22"/>
          <w:lang w:val="en-GB"/>
        </w:rPr>
        <w:t xml:space="preserve">Consequences - </w:t>
      </w:r>
      <w:r w:rsidRPr="00F45B15">
        <w:rPr>
          <w:rFonts w:ascii="Arial" w:hAnsi="Arial" w:cs="Arial"/>
          <w:bCs/>
          <w:iCs/>
          <w:sz w:val="22"/>
          <w:szCs w:val="22"/>
        </w:rPr>
        <w:t xml:space="preserve">Time-line is the clients’ view about how long their problem will last and whether it is seen as acute, chronic or episodic </w:t>
      </w:r>
    </w:p>
    <w:p w:rsidR="00323435" w:rsidRPr="00F45B15" w:rsidRDefault="00323435" w:rsidP="00372D56">
      <w:pPr>
        <w:ind w:left="360"/>
        <w:rPr>
          <w:rFonts w:ascii="Arial" w:hAnsi="Arial" w:cs="Arial"/>
          <w:bCs/>
          <w:iCs/>
          <w:sz w:val="22"/>
          <w:szCs w:val="22"/>
          <w:lang w:val="en-GB"/>
        </w:rPr>
      </w:pPr>
    </w:p>
    <w:p w:rsidR="00323435" w:rsidRPr="00F45B15" w:rsidRDefault="00323435" w:rsidP="00323435">
      <w:pPr>
        <w:numPr>
          <w:ilvl w:val="0"/>
          <w:numId w:val="17"/>
        </w:numPr>
        <w:rPr>
          <w:rFonts w:ascii="Arial" w:hAnsi="Arial" w:cs="Arial"/>
          <w:bCs/>
          <w:iCs/>
          <w:sz w:val="22"/>
          <w:szCs w:val="22"/>
        </w:rPr>
      </w:pPr>
      <w:r w:rsidRPr="00F45B15">
        <w:rPr>
          <w:rFonts w:ascii="Arial" w:hAnsi="Arial" w:cs="Arial"/>
          <w:bCs/>
          <w:iCs/>
          <w:sz w:val="22"/>
          <w:szCs w:val="22"/>
          <w:lang w:val="en-GB"/>
        </w:rPr>
        <w:t xml:space="preserve">Time line - </w:t>
      </w:r>
      <w:r w:rsidRPr="00F45B15">
        <w:rPr>
          <w:rFonts w:ascii="Arial" w:hAnsi="Arial" w:cs="Arial"/>
          <w:bCs/>
          <w:iCs/>
          <w:sz w:val="22"/>
          <w:szCs w:val="22"/>
        </w:rPr>
        <w:t xml:space="preserve">Consequences include the effects the clients are expecting from their illness and their views on the outcome </w:t>
      </w:r>
    </w:p>
    <w:p w:rsidR="00323435" w:rsidRPr="00F45B15" w:rsidRDefault="00323435" w:rsidP="00372D56">
      <w:pPr>
        <w:ind w:left="360"/>
        <w:rPr>
          <w:rFonts w:ascii="Arial" w:hAnsi="Arial" w:cs="Arial"/>
          <w:bCs/>
          <w:iCs/>
          <w:sz w:val="22"/>
          <w:szCs w:val="22"/>
          <w:lang w:val="en-GB"/>
        </w:rPr>
      </w:pPr>
    </w:p>
    <w:p w:rsidR="00323435" w:rsidRPr="00F45B15" w:rsidRDefault="00323435" w:rsidP="00323435">
      <w:pPr>
        <w:numPr>
          <w:ilvl w:val="0"/>
          <w:numId w:val="17"/>
        </w:numPr>
        <w:rPr>
          <w:rFonts w:ascii="Arial" w:hAnsi="Arial" w:cs="Arial"/>
          <w:bCs/>
          <w:iCs/>
          <w:sz w:val="22"/>
          <w:szCs w:val="22"/>
          <w:lang w:val="en-GB"/>
        </w:rPr>
      </w:pPr>
      <w:r w:rsidRPr="00F45B15">
        <w:rPr>
          <w:rFonts w:ascii="Arial" w:hAnsi="Arial" w:cs="Arial"/>
          <w:bCs/>
          <w:iCs/>
          <w:sz w:val="22"/>
          <w:szCs w:val="22"/>
          <w:lang w:val="en-GB"/>
        </w:rPr>
        <w:t>Curability/controllability (Lau &amp; Hartman 1983) -</w:t>
      </w:r>
      <w:r w:rsidRPr="00F45B15">
        <w:rPr>
          <w:rFonts w:ascii="Arial" w:hAnsi="Arial" w:cs="Arial"/>
          <w:bCs/>
          <w:iCs/>
          <w:sz w:val="22"/>
          <w:szCs w:val="22"/>
        </w:rPr>
        <w:t xml:space="preserve"> the patients’ expectations as they recover from or control the illness</w:t>
      </w:r>
    </w:p>
    <w:p w:rsidR="009876FF" w:rsidRPr="00F45B15" w:rsidRDefault="009876FF" w:rsidP="009876FF">
      <w:pPr>
        <w:rPr>
          <w:rFonts w:ascii="Arial" w:hAnsi="Arial" w:cs="Arial"/>
          <w:bCs/>
          <w:iCs/>
          <w:sz w:val="22"/>
          <w:szCs w:val="22"/>
        </w:rPr>
      </w:pPr>
    </w:p>
    <w:p w:rsidR="009876FF" w:rsidRPr="00F45B15" w:rsidRDefault="009876FF" w:rsidP="009876FF">
      <w:pPr>
        <w:rPr>
          <w:rFonts w:ascii="Arial" w:hAnsi="Arial" w:cs="Arial"/>
          <w:bCs/>
          <w:iCs/>
          <w:sz w:val="22"/>
          <w:szCs w:val="22"/>
          <w:lang w:val="en-GB"/>
        </w:rPr>
      </w:pPr>
      <w:r w:rsidRPr="00F45B15">
        <w:rPr>
          <w:rFonts w:ascii="Arial" w:hAnsi="Arial" w:cs="Arial"/>
          <w:bCs/>
          <w:iCs/>
          <w:sz w:val="22"/>
          <w:szCs w:val="22"/>
        </w:rPr>
        <w:t xml:space="preserve">Measured by the Illness Perception </w:t>
      </w:r>
      <w:r w:rsidR="00372D56" w:rsidRPr="00F45B15">
        <w:rPr>
          <w:rFonts w:ascii="Arial" w:hAnsi="Arial" w:cs="Arial"/>
          <w:bCs/>
          <w:iCs/>
          <w:sz w:val="22"/>
          <w:szCs w:val="22"/>
        </w:rPr>
        <w:t>Questionnaire (IPQ)</w:t>
      </w:r>
      <w:r w:rsidRPr="00F45B15">
        <w:rPr>
          <w:rFonts w:ascii="Arial" w:hAnsi="Arial" w:cs="Arial"/>
          <w:bCs/>
          <w:iCs/>
          <w:sz w:val="22"/>
          <w:szCs w:val="22"/>
        </w:rPr>
        <w:t xml:space="preserve"> (see end of section)</w:t>
      </w:r>
    </w:p>
    <w:p w:rsidR="00323435" w:rsidRPr="00F45B15" w:rsidRDefault="00323435" w:rsidP="00DC680D">
      <w:pPr>
        <w:rPr>
          <w:rFonts w:ascii="Arial" w:hAnsi="Arial" w:cs="Arial"/>
          <w:b/>
          <w:bCs/>
          <w:iCs/>
          <w:sz w:val="22"/>
          <w:szCs w:val="22"/>
          <w:lang w:val="en-GB"/>
        </w:rPr>
      </w:pPr>
    </w:p>
    <w:p w:rsidR="00E23AA3" w:rsidRPr="00F45B15" w:rsidRDefault="00E23AA3" w:rsidP="00DC680D">
      <w:pPr>
        <w:rPr>
          <w:rFonts w:ascii="Arial" w:hAnsi="Arial" w:cs="Arial"/>
          <w:b/>
          <w:bCs/>
          <w:iCs/>
          <w:sz w:val="22"/>
          <w:szCs w:val="22"/>
          <w:lang w:val="en-GB"/>
        </w:rPr>
      </w:pPr>
    </w:p>
    <w:p w:rsidR="00DC680D" w:rsidRPr="00F45B15" w:rsidRDefault="00DC680D" w:rsidP="00DC680D">
      <w:pPr>
        <w:rPr>
          <w:rFonts w:ascii="Arial" w:hAnsi="Arial" w:cs="Arial"/>
          <w:b/>
          <w:bCs/>
          <w:iCs/>
          <w:sz w:val="22"/>
          <w:szCs w:val="22"/>
          <w:lang w:val="en-GB"/>
        </w:rPr>
      </w:pPr>
      <w:r w:rsidRPr="00F45B15">
        <w:rPr>
          <w:rFonts w:ascii="Arial" w:hAnsi="Arial" w:cs="Arial"/>
          <w:b/>
          <w:bCs/>
          <w:iCs/>
          <w:sz w:val="22"/>
          <w:szCs w:val="22"/>
          <w:lang w:val="en-GB"/>
        </w:rPr>
        <w:t>Adaptive tasks related to illness or treatment</w:t>
      </w:r>
    </w:p>
    <w:p w:rsidR="00DC680D" w:rsidRPr="00F45B15" w:rsidRDefault="00DC680D" w:rsidP="00DC680D">
      <w:pPr>
        <w:rPr>
          <w:rFonts w:ascii="Arial" w:hAnsi="Arial" w:cs="Arial"/>
          <w:b/>
          <w:bCs/>
          <w:iCs/>
          <w:sz w:val="22"/>
          <w:szCs w:val="22"/>
          <w:lang w:val="en-GB"/>
        </w:rPr>
      </w:pPr>
    </w:p>
    <w:p w:rsidR="00DC680D" w:rsidRPr="00F45B15" w:rsidRDefault="00DC680D" w:rsidP="004220C9">
      <w:pPr>
        <w:numPr>
          <w:ilvl w:val="0"/>
          <w:numId w:val="66"/>
        </w:numPr>
        <w:rPr>
          <w:rFonts w:ascii="Arial" w:hAnsi="Arial" w:cs="Arial"/>
          <w:iCs/>
          <w:sz w:val="22"/>
          <w:szCs w:val="22"/>
          <w:lang w:val="en-GB"/>
        </w:rPr>
      </w:pPr>
      <w:r w:rsidRPr="00F45B15">
        <w:rPr>
          <w:rFonts w:ascii="Arial" w:hAnsi="Arial" w:cs="Arial"/>
          <w:iCs/>
          <w:sz w:val="22"/>
          <w:szCs w:val="22"/>
          <w:lang w:val="en-GB"/>
        </w:rPr>
        <w:t>Coping with symptoms or disability</w:t>
      </w:r>
    </w:p>
    <w:p w:rsidR="00DC680D" w:rsidRPr="00F45B15" w:rsidRDefault="00DC680D" w:rsidP="004220C9">
      <w:pPr>
        <w:numPr>
          <w:ilvl w:val="0"/>
          <w:numId w:val="66"/>
        </w:numPr>
        <w:rPr>
          <w:rFonts w:ascii="Arial" w:hAnsi="Arial" w:cs="Arial"/>
          <w:iCs/>
          <w:sz w:val="22"/>
          <w:szCs w:val="22"/>
          <w:lang w:val="en-GB"/>
        </w:rPr>
      </w:pPr>
      <w:r w:rsidRPr="00F45B15">
        <w:rPr>
          <w:rFonts w:ascii="Arial" w:hAnsi="Arial" w:cs="Arial"/>
          <w:iCs/>
          <w:sz w:val="22"/>
          <w:szCs w:val="22"/>
          <w:lang w:val="en-GB"/>
        </w:rPr>
        <w:t>Adjusting to hospital environment and medical procedures.</w:t>
      </w:r>
    </w:p>
    <w:p w:rsidR="00DC680D" w:rsidRPr="00F45B15" w:rsidRDefault="00DC680D" w:rsidP="004220C9">
      <w:pPr>
        <w:numPr>
          <w:ilvl w:val="0"/>
          <w:numId w:val="66"/>
        </w:numPr>
        <w:rPr>
          <w:rFonts w:ascii="Arial" w:hAnsi="Arial" w:cs="Arial"/>
          <w:iCs/>
          <w:sz w:val="22"/>
          <w:szCs w:val="22"/>
          <w:lang w:val="en-GB"/>
        </w:rPr>
      </w:pPr>
      <w:r w:rsidRPr="00F45B15">
        <w:rPr>
          <w:rFonts w:ascii="Arial" w:hAnsi="Arial" w:cs="Arial"/>
          <w:iCs/>
          <w:sz w:val="22"/>
          <w:szCs w:val="22"/>
          <w:lang w:val="en-GB"/>
        </w:rPr>
        <w:t>Developing and maintaining good relationships with healthcare professionals.</w:t>
      </w:r>
    </w:p>
    <w:p w:rsidR="00DC680D" w:rsidRPr="00F45B15" w:rsidRDefault="00DC680D" w:rsidP="00DC680D">
      <w:pPr>
        <w:rPr>
          <w:rFonts w:ascii="Arial" w:hAnsi="Arial" w:cs="Arial"/>
          <w:iCs/>
          <w:sz w:val="22"/>
          <w:szCs w:val="22"/>
          <w:lang w:val="en-GB"/>
        </w:rPr>
      </w:pPr>
    </w:p>
    <w:p w:rsidR="00DC680D" w:rsidRPr="00F45B15" w:rsidRDefault="00DC680D" w:rsidP="00DC680D">
      <w:pPr>
        <w:rPr>
          <w:rFonts w:ascii="Arial" w:hAnsi="Arial" w:cs="Arial"/>
          <w:b/>
          <w:bCs/>
          <w:iCs/>
          <w:sz w:val="22"/>
          <w:szCs w:val="22"/>
          <w:lang w:val="en-GB"/>
        </w:rPr>
      </w:pPr>
      <w:r w:rsidRPr="00F45B15">
        <w:rPr>
          <w:rFonts w:ascii="Arial" w:hAnsi="Arial" w:cs="Arial"/>
          <w:b/>
          <w:bCs/>
          <w:iCs/>
          <w:sz w:val="22"/>
          <w:szCs w:val="22"/>
          <w:lang w:val="en-GB"/>
        </w:rPr>
        <w:t>Adaptive tasks related to general psychosocial</w:t>
      </w:r>
      <w:r w:rsidR="00083801" w:rsidRPr="00F45B15">
        <w:rPr>
          <w:rFonts w:ascii="Arial" w:hAnsi="Arial" w:cs="Arial"/>
          <w:b/>
          <w:bCs/>
          <w:iCs/>
          <w:sz w:val="22"/>
          <w:szCs w:val="22"/>
          <w:lang w:val="en-GB"/>
        </w:rPr>
        <w:t xml:space="preserve"> </w:t>
      </w:r>
      <w:r w:rsidRPr="00F45B15">
        <w:rPr>
          <w:rFonts w:ascii="Arial" w:hAnsi="Arial" w:cs="Arial"/>
          <w:b/>
          <w:bCs/>
          <w:iCs/>
          <w:sz w:val="22"/>
          <w:szCs w:val="22"/>
          <w:lang w:val="en-GB"/>
        </w:rPr>
        <w:t>functioning</w:t>
      </w:r>
    </w:p>
    <w:p w:rsidR="00DC680D" w:rsidRPr="00F45B15" w:rsidRDefault="00DC680D" w:rsidP="00DC680D">
      <w:pPr>
        <w:rPr>
          <w:rFonts w:ascii="Arial" w:hAnsi="Arial" w:cs="Arial"/>
          <w:b/>
          <w:bCs/>
          <w:iCs/>
          <w:sz w:val="22"/>
          <w:szCs w:val="22"/>
          <w:lang w:val="en-GB"/>
        </w:rPr>
      </w:pPr>
    </w:p>
    <w:p w:rsidR="00DC680D" w:rsidRPr="00F45B15" w:rsidRDefault="00DC680D" w:rsidP="00164017">
      <w:pPr>
        <w:numPr>
          <w:ilvl w:val="0"/>
          <w:numId w:val="67"/>
        </w:numPr>
        <w:tabs>
          <w:tab w:val="clear" w:pos="720"/>
          <w:tab w:val="num" w:pos="360"/>
        </w:tabs>
        <w:ind w:left="360"/>
        <w:rPr>
          <w:rFonts w:ascii="Arial" w:hAnsi="Arial" w:cs="Arial"/>
          <w:iCs/>
          <w:sz w:val="22"/>
          <w:szCs w:val="22"/>
          <w:lang w:val="en-GB"/>
        </w:rPr>
      </w:pPr>
      <w:r w:rsidRPr="00F45B15">
        <w:rPr>
          <w:rFonts w:ascii="Arial" w:hAnsi="Arial" w:cs="Arial"/>
          <w:iCs/>
          <w:sz w:val="22"/>
          <w:szCs w:val="22"/>
          <w:lang w:val="en-GB"/>
        </w:rPr>
        <w:t>Controlling negative feelings and retaining a positive outlook for the future</w:t>
      </w:r>
    </w:p>
    <w:p w:rsidR="00DC680D" w:rsidRPr="00F45B15" w:rsidRDefault="00DC680D" w:rsidP="00164017">
      <w:pPr>
        <w:numPr>
          <w:ilvl w:val="0"/>
          <w:numId w:val="67"/>
        </w:numPr>
        <w:tabs>
          <w:tab w:val="clear" w:pos="720"/>
          <w:tab w:val="num" w:pos="360"/>
        </w:tabs>
        <w:ind w:left="360"/>
        <w:rPr>
          <w:rFonts w:ascii="Arial" w:hAnsi="Arial" w:cs="Arial"/>
          <w:iCs/>
          <w:sz w:val="22"/>
          <w:szCs w:val="22"/>
          <w:lang w:val="en-GB"/>
        </w:rPr>
      </w:pPr>
      <w:r w:rsidRPr="00F45B15">
        <w:rPr>
          <w:rFonts w:ascii="Arial" w:hAnsi="Arial" w:cs="Arial"/>
          <w:iCs/>
          <w:sz w:val="22"/>
          <w:szCs w:val="22"/>
          <w:lang w:val="en-GB"/>
        </w:rPr>
        <w:t xml:space="preserve">Maintaining a satisfactory </w:t>
      </w:r>
      <w:proofErr w:type="spellStart"/>
      <w:r w:rsidRPr="00F45B15">
        <w:rPr>
          <w:rFonts w:ascii="Arial" w:hAnsi="Arial" w:cs="Arial"/>
          <w:iCs/>
          <w:sz w:val="22"/>
          <w:szCs w:val="22"/>
          <w:lang w:val="en-GB"/>
        </w:rPr>
        <w:t>self image</w:t>
      </w:r>
      <w:proofErr w:type="spellEnd"/>
      <w:r w:rsidRPr="00F45B15">
        <w:rPr>
          <w:rFonts w:ascii="Arial" w:hAnsi="Arial" w:cs="Arial"/>
          <w:iCs/>
          <w:sz w:val="22"/>
          <w:szCs w:val="22"/>
          <w:lang w:val="en-GB"/>
        </w:rPr>
        <w:t xml:space="preserve"> and sense of competence</w:t>
      </w:r>
    </w:p>
    <w:p w:rsidR="00DC680D" w:rsidRPr="00F45B15" w:rsidRDefault="00DC680D" w:rsidP="00164017">
      <w:pPr>
        <w:numPr>
          <w:ilvl w:val="0"/>
          <w:numId w:val="67"/>
        </w:numPr>
        <w:tabs>
          <w:tab w:val="clear" w:pos="720"/>
          <w:tab w:val="num" w:pos="360"/>
        </w:tabs>
        <w:ind w:left="360"/>
        <w:rPr>
          <w:rFonts w:ascii="Arial" w:hAnsi="Arial" w:cs="Arial"/>
          <w:iCs/>
          <w:sz w:val="22"/>
          <w:szCs w:val="22"/>
          <w:lang w:val="en-GB"/>
        </w:rPr>
      </w:pPr>
      <w:r w:rsidRPr="00F45B15">
        <w:rPr>
          <w:rFonts w:ascii="Arial" w:hAnsi="Arial" w:cs="Arial"/>
          <w:iCs/>
          <w:sz w:val="22"/>
          <w:szCs w:val="22"/>
          <w:lang w:val="en-GB"/>
        </w:rPr>
        <w:t>Preserving good relationships with family and friends</w:t>
      </w:r>
    </w:p>
    <w:p w:rsidR="00DC680D" w:rsidRPr="00F45B15" w:rsidRDefault="00DC680D" w:rsidP="00DC680D">
      <w:pPr>
        <w:rPr>
          <w:rFonts w:ascii="Arial" w:hAnsi="Arial" w:cs="Arial"/>
          <w:sz w:val="22"/>
          <w:szCs w:val="22"/>
        </w:rPr>
      </w:pPr>
    </w:p>
    <w:p w:rsidR="00F718D2" w:rsidRPr="00F45B15" w:rsidRDefault="00F718D2" w:rsidP="00DC680D">
      <w:pPr>
        <w:rPr>
          <w:rFonts w:ascii="Arial" w:hAnsi="Arial" w:cs="Arial"/>
          <w:sz w:val="22"/>
          <w:szCs w:val="22"/>
        </w:rPr>
      </w:pPr>
    </w:p>
    <w:p w:rsidR="008102EC" w:rsidRPr="00F45B15" w:rsidRDefault="00041CC6" w:rsidP="008102EC">
      <w:pPr>
        <w:rPr>
          <w:rFonts w:ascii="Arial" w:hAnsi="Arial" w:cs="Arial"/>
          <w:sz w:val="22"/>
          <w:szCs w:val="22"/>
          <w:lang w:val="en-GB"/>
        </w:rPr>
      </w:pPr>
      <w:r w:rsidRPr="00F45B15">
        <w:rPr>
          <w:rFonts w:ascii="Arial" w:hAnsi="Arial" w:cs="Arial"/>
          <w:sz w:val="22"/>
          <w:szCs w:val="22"/>
        </w:rPr>
        <w:br w:type="page"/>
      </w:r>
      <w:r w:rsidR="005E0541" w:rsidRPr="00F45B15">
        <w:rPr>
          <w:rFonts w:ascii="Arial" w:hAnsi="Arial" w:cs="Arial"/>
          <w:noProof/>
          <w:sz w:val="22"/>
          <w:szCs w:val="22"/>
          <w:lang w:val="en-GB" w:eastAsia="en-GB"/>
        </w:rPr>
        <w:lastRenderedPageBreak/>
        <w:drawing>
          <wp:inline distT="0" distB="0" distL="0" distR="0" wp14:anchorId="4A5D047C" wp14:editId="6D81D745">
            <wp:extent cx="5771515" cy="8009255"/>
            <wp:effectExtent l="0" t="0" r="63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1515" cy="8009255"/>
                    </a:xfrm>
                    <a:prstGeom prst="rect">
                      <a:avLst/>
                    </a:prstGeom>
                    <a:noFill/>
                  </pic:spPr>
                </pic:pic>
              </a:graphicData>
            </a:graphic>
          </wp:inline>
        </w:drawing>
      </w:r>
    </w:p>
    <w:p w:rsidR="00800AC1" w:rsidRPr="00F45B15" w:rsidRDefault="00800AC1" w:rsidP="00800AC1">
      <w:pPr>
        <w:jc w:val="center"/>
        <w:rPr>
          <w:rFonts w:ascii="Arial" w:hAnsi="Arial" w:cs="Arial"/>
          <w:b/>
          <w:sz w:val="28"/>
          <w:szCs w:val="28"/>
          <w:lang w:val="en-GB"/>
        </w:rPr>
      </w:pPr>
      <w:r w:rsidRPr="00F45B15">
        <w:rPr>
          <w:rFonts w:ascii="Arial" w:hAnsi="Arial" w:cs="Arial"/>
          <w:sz w:val="22"/>
          <w:szCs w:val="22"/>
          <w:lang w:val="en-GB"/>
        </w:rPr>
        <w:br w:type="page"/>
      </w:r>
      <w:r w:rsidRPr="00F45B15">
        <w:rPr>
          <w:rFonts w:ascii="Arial" w:hAnsi="Arial" w:cs="Arial"/>
          <w:b/>
          <w:sz w:val="28"/>
          <w:szCs w:val="28"/>
          <w:lang w:val="en-GB"/>
        </w:rPr>
        <w:lastRenderedPageBreak/>
        <w:t>Session 9 – Memory &amp; cognitive aspects of mental health disorders</w:t>
      </w:r>
    </w:p>
    <w:p w:rsidR="00800AC1" w:rsidRPr="00F45B15" w:rsidRDefault="00800AC1" w:rsidP="00800AC1">
      <w:pPr>
        <w:jc w:val="center"/>
        <w:rPr>
          <w:rFonts w:ascii="Arial" w:hAnsi="Arial" w:cs="Arial"/>
          <w:szCs w:val="24"/>
          <w:lang w:val="en-GB"/>
        </w:rPr>
      </w:pPr>
    </w:p>
    <w:p w:rsidR="00800AC1" w:rsidRPr="00F45B15" w:rsidRDefault="00800AC1" w:rsidP="00800AC1">
      <w:pPr>
        <w:rPr>
          <w:rFonts w:ascii="Arial" w:hAnsi="Arial" w:cs="Arial"/>
          <w:b/>
          <w:szCs w:val="24"/>
          <w:lang w:val="en-GB"/>
        </w:rPr>
      </w:pPr>
    </w:p>
    <w:p w:rsidR="00800AC1" w:rsidRPr="00F45B15" w:rsidRDefault="00800AC1" w:rsidP="00800AC1">
      <w:pPr>
        <w:rPr>
          <w:rFonts w:ascii="Arial" w:hAnsi="Arial" w:cs="Arial"/>
          <w:b/>
          <w:sz w:val="24"/>
          <w:szCs w:val="24"/>
          <w:lang w:val="en-GB"/>
        </w:rPr>
      </w:pPr>
      <w:r w:rsidRPr="00F45B15">
        <w:rPr>
          <w:rFonts w:ascii="Arial" w:hAnsi="Arial" w:cs="Arial"/>
          <w:b/>
          <w:sz w:val="24"/>
          <w:szCs w:val="24"/>
          <w:lang w:val="en-GB"/>
        </w:rPr>
        <w:t>Overview</w:t>
      </w:r>
    </w:p>
    <w:p w:rsidR="00800AC1" w:rsidRPr="00F45B15" w:rsidRDefault="00800AC1" w:rsidP="00800AC1">
      <w:pPr>
        <w:rPr>
          <w:rFonts w:ascii="Arial" w:hAnsi="Arial" w:cs="Arial"/>
          <w:b/>
          <w:sz w:val="24"/>
          <w:szCs w:val="24"/>
          <w:lang w:val="en-GB"/>
        </w:rPr>
      </w:pPr>
    </w:p>
    <w:p w:rsidR="00800AC1" w:rsidRPr="00F45B15" w:rsidRDefault="00800AC1" w:rsidP="00800AC1">
      <w:pPr>
        <w:rPr>
          <w:rFonts w:ascii="Arial" w:hAnsi="Arial" w:cs="Arial"/>
          <w:sz w:val="24"/>
          <w:szCs w:val="24"/>
          <w:lang w:val="en-GB"/>
        </w:rPr>
      </w:pPr>
      <w:r w:rsidRPr="00F45B15">
        <w:rPr>
          <w:rFonts w:ascii="Arial" w:hAnsi="Arial" w:cs="Arial"/>
          <w:sz w:val="24"/>
          <w:szCs w:val="24"/>
          <w:lang w:val="en-GB"/>
        </w:rPr>
        <w:t>In this session we will look in depth at the processes involved in memory. Memory is a crucial cognitive process since it allows us to bring our past knowledge to bear on present situations e.g. what day is it? Where did we agree to meet tonight? Who won X-factor? etc. You will not be surprised to learn that as with many of the other processes we have looked at, memory is not as simple as you might think, perhaps surprisingly it is not like Sky+ in that memories are not stored simply in date order and memories may be “rewritten” as they are stored and again when they are retrieved. In addition to seeing how memory works, we will also look at some techniques to improve memory</w:t>
      </w:r>
      <w:r w:rsidR="00C962DE" w:rsidRPr="00F45B15">
        <w:rPr>
          <w:rFonts w:ascii="Arial" w:hAnsi="Arial" w:cs="Arial"/>
          <w:sz w:val="24"/>
          <w:szCs w:val="24"/>
          <w:lang w:val="en-GB"/>
        </w:rPr>
        <w:t xml:space="preserve">. Finally we will briefly consider the role </w:t>
      </w:r>
      <w:r w:rsidR="00735380" w:rsidRPr="00F45B15">
        <w:rPr>
          <w:rFonts w:ascii="Arial" w:hAnsi="Arial" w:cs="Arial"/>
          <w:sz w:val="24"/>
          <w:szCs w:val="24"/>
          <w:lang w:val="en-GB"/>
        </w:rPr>
        <w:t>of memory</w:t>
      </w:r>
      <w:r w:rsidR="00C962DE" w:rsidRPr="00F45B15">
        <w:rPr>
          <w:rFonts w:ascii="Arial" w:hAnsi="Arial" w:cs="Arial"/>
          <w:sz w:val="24"/>
          <w:szCs w:val="24"/>
          <w:lang w:val="en-GB"/>
        </w:rPr>
        <w:t xml:space="preserve"> an</w:t>
      </w:r>
      <w:r w:rsidR="00735380" w:rsidRPr="00F45B15">
        <w:rPr>
          <w:rFonts w:ascii="Arial" w:hAnsi="Arial" w:cs="Arial"/>
          <w:sz w:val="24"/>
          <w:szCs w:val="24"/>
          <w:lang w:val="en-GB"/>
        </w:rPr>
        <w:t>d</w:t>
      </w:r>
      <w:r w:rsidR="00C962DE" w:rsidRPr="00F45B15">
        <w:rPr>
          <w:rFonts w:ascii="Arial" w:hAnsi="Arial" w:cs="Arial"/>
          <w:sz w:val="24"/>
          <w:szCs w:val="24"/>
          <w:lang w:val="en-GB"/>
        </w:rPr>
        <w:t xml:space="preserve"> thinking processes in the development and </w:t>
      </w:r>
      <w:r w:rsidR="00735380" w:rsidRPr="00F45B15">
        <w:rPr>
          <w:rFonts w:ascii="Arial" w:hAnsi="Arial" w:cs="Arial"/>
          <w:sz w:val="24"/>
          <w:szCs w:val="24"/>
          <w:lang w:val="en-GB"/>
        </w:rPr>
        <w:t>maintenance</w:t>
      </w:r>
      <w:r w:rsidR="00C962DE" w:rsidRPr="00F45B15">
        <w:rPr>
          <w:rFonts w:ascii="Arial" w:hAnsi="Arial" w:cs="Arial"/>
          <w:sz w:val="24"/>
          <w:szCs w:val="24"/>
          <w:lang w:val="en-GB"/>
        </w:rPr>
        <w:t xml:space="preserve"> of </w:t>
      </w:r>
      <w:r w:rsidR="00735380" w:rsidRPr="00F45B15">
        <w:rPr>
          <w:rFonts w:ascii="Arial" w:hAnsi="Arial" w:cs="Arial"/>
          <w:sz w:val="24"/>
          <w:szCs w:val="24"/>
          <w:lang w:val="en-GB"/>
        </w:rPr>
        <w:t>psychological</w:t>
      </w:r>
      <w:r w:rsidR="00C962DE" w:rsidRPr="00F45B15">
        <w:rPr>
          <w:rFonts w:ascii="Arial" w:hAnsi="Arial" w:cs="Arial"/>
          <w:sz w:val="24"/>
          <w:szCs w:val="24"/>
          <w:lang w:val="en-GB"/>
        </w:rPr>
        <w:t xml:space="preserve"> disorders.</w:t>
      </w:r>
      <w:r w:rsidRPr="00F45B15">
        <w:rPr>
          <w:rFonts w:ascii="Arial" w:hAnsi="Arial" w:cs="Arial"/>
          <w:sz w:val="24"/>
          <w:szCs w:val="24"/>
          <w:lang w:val="en-GB"/>
        </w:rPr>
        <w:t xml:space="preserve"> </w:t>
      </w:r>
    </w:p>
    <w:p w:rsidR="00800AC1" w:rsidRPr="00F45B15" w:rsidRDefault="00800AC1" w:rsidP="00800AC1">
      <w:pPr>
        <w:rPr>
          <w:rFonts w:ascii="Arial" w:hAnsi="Arial" w:cs="Arial"/>
          <w:b/>
          <w:sz w:val="24"/>
          <w:szCs w:val="24"/>
          <w:lang w:val="en-GB"/>
        </w:rPr>
      </w:pPr>
    </w:p>
    <w:p w:rsidR="00800AC1" w:rsidRPr="00F45B15" w:rsidRDefault="00800AC1" w:rsidP="00800AC1">
      <w:pPr>
        <w:rPr>
          <w:rFonts w:ascii="Arial" w:hAnsi="Arial" w:cs="Arial"/>
          <w:b/>
          <w:sz w:val="24"/>
          <w:szCs w:val="24"/>
          <w:lang w:val="en-GB"/>
        </w:rPr>
      </w:pPr>
      <w:r w:rsidRPr="00F45B15">
        <w:rPr>
          <w:rFonts w:ascii="Arial" w:hAnsi="Arial" w:cs="Arial"/>
          <w:b/>
          <w:sz w:val="24"/>
          <w:szCs w:val="24"/>
          <w:lang w:val="en-GB"/>
        </w:rPr>
        <w:t>Learning objectives</w:t>
      </w:r>
    </w:p>
    <w:p w:rsidR="00800AC1" w:rsidRPr="00F45B15" w:rsidRDefault="00800AC1" w:rsidP="00800AC1">
      <w:pPr>
        <w:rPr>
          <w:rFonts w:ascii="Arial" w:hAnsi="Arial" w:cs="Arial"/>
          <w:b/>
          <w:sz w:val="24"/>
          <w:szCs w:val="24"/>
          <w:lang w:val="en-GB"/>
        </w:rPr>
      </w:pPr>
    </w:p>
    <w:p w:rsidR="00800AC1" w:rsidRPr="00F45B15" w:rsidRDefault="00800AC1" w:rsidP="00800AC1">
      <w:pPr>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Define memory and the processes of registration, encoding, storage and retrieval</w:t>
      </w:r>
    </w:p>
    <w:p w:rsidR="00800AC1" w:rsidRPr="00F45B15" w:rsidRDefault="00800AC1" w:rsidP="00800AC1">
      <w:pPr>
        <w:pStyle w:val="ListParagraph"/>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Describe the components of working memory</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Describe the different types of long-term memory</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Differentiate between effortful and automatic processing</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Define schema and explain how schemas enhance encoding</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and influence memory construction</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Define an associative network</w:t>
      </w:r>
    </w:p>
    <w:p w:rsidR="00800AC1" w:rsidRPr="00F45B15" w:rsidRDefault="00800AC1" w:rsidP="00800AC1">
      <w:pPr>
        <w:pStyle w:val="ListParagraph"/>
        <w:ind w:left="0"/>
        <w:rPr>
          <w:rFonts w:ascii="Arial" w:hAnsi="Arial" w:cs="Arial"/>
          <w:sz w:val="24"/>
          <w:szCs w:val="24"/>
          <w:lang w:val="en-GB"/>
        </w:rPr>
      </w:pPr>
    </w:p>
    <w:p w:rsidR="00800AC1" w:rsidRPr="00F45B15" w:rsidRDefault="00800AC1" w:rsidP="00800AC1">
      <w:pPr>
        <w:pStyle w:val="ListParagraph"/>
        <w:numPr>
          <w:ilvl w:val="0"/>
          <w:numId w:val="90"/>
        </w:numPr>
        <w:rPr>
          <w:rFonts w:ascii="Arial" w:hAnsi="Arial" w:cs="Arial"/>
          <w:sz w:val="24"/>
          <w:szCs w:val="24"/>
          <w:lang w:val="en-GB"/>
        </w:rPr>
      </w:pPr>
      <w:r w:rsidRPr="00F45B15">
        <w:rPr>
          <w:rFonts w:ascii="Arial" w:hAnsi="Arial" w:cs="Arial"/>
          <w:sz w:val="24"/>
          <w:szCs w:val="24"/>
          <w:lang w:val="en-GB"/>
        </w:rPr>
        <w:t>Outline the role of cognitive factors in depression and anxiety</w:t>
      </w:r>
    </w:p>
    <w:p w:rsidR="00800AC1" w:rsidRPr="00F45B15" w:rsidRDefault="00800AC1" w:rsidP="00800AC1">
      <w:pPr>
        <w:rPr>
          <w:rFonts w:ascii="Arial" w:hAnsi="Arial" w:cs="Arial"/>
          <w:sz w:val="24"/>
          <w:szCs w:val="24"/>
          <w:lang w:val="en-GB"/>
        </w:rPr>
      </w:pPr>
    </w:p>
    <w:p w:rsidR="00800AC1" w:rsidRPr="00F45B15" w:rsidRDefault="00800AC1" w:rsidP="00800AC1">
      <w:pPr>
        <w:rPr>
          <w:rFonts w:ascii="Arial" w:hAnsi="Arial" w:cs="Arial"/>
          <w:sz w:val="24"/>
          <w:szCs w:val="24"/>
          <w:lang w:val="en-GB"/>
        </w:rPr>
      </w:pPr>
    </w:p>
    <w:p w:rsidR="00800AC1" w:rsidRPr="00F45B15" w:rsidRDefault="00800AC1" w:rsidP="00800AC1">
      <w:pPr>
        <w:rPr>
          <w:rFonts w:ascii="Arial" w:hAnsi="Arial" w:cs="Arial"/>
          <w:sz w:val="24"/>
          <w:szCs w:val="24"/>
          <w:lang w:val="en-GB"/>
        </w:rPr>
      </w:pPr>
      <w:r w:rsidRPr="00F45B15">
        <w:rPr>
          <w:rFonts w:ascii="Arial" w:hAnsi="Arial" w:cs="Arial"/>
          <w:sz w:val="24"/>
          <w:szCs w:val="24"/>
          <w:lang w:val="en-GB"/>
        </w:rPr>
        <w:br w:type="page"/>
      </w:r>
      <w:r w:rsidRPr="00F45B15">
        <w:rPr>
          <w:rFonts w:ascii="Arial" w:hAnsi="Arial" w:cs="Arial"/>
          <w:sz w:val="24"/>
          <w:szCs w:val="24"/>
          <w:lang w:val="en-GB"/>
        </w:rPr>
        <w:lastRenderedPageBreak/>
        <w:t xml:space="preserve"> </w:t>
      </w:r>
    </w:p>
    <w:p w:rsidR="00800AC1" w:rsidRPr="00F45B15" w:rsidRDefault="00800AC1" w:rsidP="00800AC1">
      <w:pPr>
        <w:rPr>
          <w:rFonts w:ascii="Arial" w:hAnsi="Arial" w:cs="Arial"/>
          <w:b/>
          <w:bCs/>
          <w:sz w:val="22"/>
          <w:szCs w:val="22"/>
          <w:lang w:val="en-GB"/>
        </w:rPr>
      </w:pPr>
      <w:r w:rsidRPr="00F45B15">
        <w:rPr>
          <w:rFonts w:ascii="Arial" w:hAnsi="Arial" w:cs="Arial"/>
          <w:b/>
          <w:bCs/>
          <w:sz w:val="22"/>
          <w:szCs w:val="22"/>
          <w:lang w:val="en-GB"/>
        </w:rPr>
        <w:t>Memory stages</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r w:rsidRPr="00F45B15">
        <w:rPr>
          <w:rFonts w:ascii="Arial" w:hAnsi="Arial" w:cs="Arial"/>
          <w:i/>
          <w:sz w:val="22"/>
          <w:szCs w:val="22"/>
          <w:lang w:val="en-GB"/>
        </w:rPr>
        <w:t>Registration</w:t>
      </w:r>
      <w:r w:rsidRPr="00F45B15">
        <w:rPr>
          <w:rFonts w:ascii="Arial" w:hAnsi="Arial" w:cs="Arial"/>
          <w:sz w:val="22"/>
          <w:szCs w:val="22"/>
          <w:lang w:val="en-GB"/>
        </w:rPr>
        <w:t xml:space="preserve"> - Input from our senses into the memory system</w:t>
      </w:r>
    </w:p>
    <w:p w:rsidR="00800AC1" w:rsidRPr="00F45B15" w:rsidRDefault="00800AC1" w:rsidP="00800AC1">
      <w:pPr>
        <w:rPr>
          <w:rFonts w:ascii="Arial" w:hAnsi="Arial" w:cs="Arial"/>
          <w:sz w:val="22"/>
          <w:szCs w:val="22"/>
          <w:lang w:val="en-GB"/>
        </w:rPr>
      </w:pPr>
      <w:r w:rsidRPr="00F45B15">
        <w:rPr>
          <w:rFonts w:ascii="Arial" w:hAnsi="Arial" w:cs="Arial"/>
          <w:i/>
          <w:sz w:val="22"/>
          <w:szCs w:val="22"/>
          <w:lang w:val="en-GB"/>
        </w:rPr>
        <w:t>Encoding</w:t>
      </w:r>
      <w:r w:rsidRPr="00F45B15">
        <w:rPr>
          <w:rFonts w:ascii="Arial" w:hAnsi="Arial" w:cs="Arial"/>
          <w:sz w:val="22"/>
          <w:szCs w:val="22"/>
          <w:lang w:val="en-GB"/>
        </w:rPr>
        <w:t xml:space="preserve"> - Processing and combining of received information </w:t>
      </w:r>
    </w:p>
    <w:p w:rsidR="00800AC1" w:rsidRPr="00F45B15" w:rsidRDefault="00800AC1" w:rsidP="00800AC1">
      <w:pPr>
        <w:rPr>
          <w:rFonts w:ascii="Arial" w:hAnsi="Arial" w:cs="Arial"/>
          <w:sz w:val="22"/>
          <w:szCs w:val="22"/>
          <w:lang w:val="en-GB"/>
        </w:rPr>
      </w:pPr>
      <w:r w:rsidRPr="00F45B15">
        <w:rPr>
          <w:rFonts w:ascii="Arial" w:hAnsi="Arial" w:cs="Arial"/>
          <w:i/>
          <w:sz w:val="22"/>
          <w:szCs w:val="22"/>
          <w:lang w:val="en-GB"/>
        </w:rPr>
        <w:t>Storage</w:t>
      </w:r>
      <w:r w:rsidRPr="00F45B15">
        <w:rPr>
          <w:rFonts w:ascii="Arial" w:hAnsi="Arial" w:cs="Arial"/>
          <w:sz w:val="22"/>
          <w:szCs w:val="22"/>
          <w:lang w:val="en-GB"/>
        </w:rPr>
        <w:t xml:space="preserve"> - Holding of that input in the memory system</w:t>
      </w:r>
    </w:p>
    <w:p w:rsidR="00800AC1" w:rsidRPr="00F45B15" w:rsidRDefault="00800AC1" w:rsidP="00800AC1">
      <w:pPr>
        <w:rPr>
          <w:rFonts w:ascii="Arial" w:hAnsi="Arial" w:cs="Arial"/>
          <w:sz w:val="22"/>
          <w:szCs w:val="22"/>
          <w:lang w:val="en-GB"/>
        </w:rPr>
      </w:pPr>
      <w:r w:rsidRPr="00F45B15">
        <w:rPr>
          <w:rFonts w:ascii="Arial" w:hAnsi="Arial" w:cs="Arial"/>
          <w:i/>
          <w:sz w:val="22"/>
          <w:szCs w:val="22"/>
          <w:lang w:val="en-GB"/>
        </w:rPr>
        <w:t>Retrieval</w:t>
      </w:r>
      <w:r w:rsidRPr="00F45B15">
        <w:rPr>
          <w:rFonts w:ascii="Arial" w:hAnsi="Arial" w:cs="Arial"/>
          <w:sz w:val="22"/>
          <w:szCs w:val="22"/>
          <w:lang w:val="en-GB"/>
        </w:rPr>
        <w:t xml:space="preserve"> - Recovering stored information from the memory system (remembering)</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r w:rsidRPr="00F45B15">
        <w:rPr>
          <w:rFonts w:ascii="Arial" w:hAnsi="Arial" w:cs="Arial"/>
          <w:sz w:val="22"/>
          <w:szCs w:val="22"/>
          <w:lang w:val="en-GB"/>
        </w:rPr>
        <w:t>Registration is necessary for storage to take place but not everything that a person registers is stored</w:t>
      </w:r>
    </w:p>
    <w:p w:rsidR="00800AC1" w:rsidRPr="00F45B15" w:rsidRDefault="00800AC1" w:rsidP="00800AC1">
      <w:pPr>
        <w:rPr>
          <w:rFonts w:ascii="Arial" w:hAnsi="Arial" w:cs="Arial"/>
          <w:sz w:val="22"/>
          <w:szCs w:val="22"/>
          <w:lang w:val="en-GB"/>
        </w:rPr>
      </w:pPr>
      <w:r w:rsidRPr="00F45B15">
        <w:rPr>
          <w:rFonts w:ascii="Arial" w:hAnsi="Arial" w:cs="Arial"/>
          <w:sz w:val="22"/>
          <w:szCs w:val="22"/>
          <w:lang w:val="en-GB"/>
        </w:rPr>
        <w:t>Something has to be stored to be retrieved but the fact that it is stored does not guarantee it will be retrieved on a particular occasion</w:t>
      </w:r>
    </w:p>
    <w:p w:rsidR="00800AC1" w:rsidRPr="00F45B15" w:rsidRDefault="00800AC1" w:rsidP="00800AC1">
      <w:pPr>
        <w:rPr>
          <w:rFonts w:ascii="Arial" w:hAnsi="Arial" w:cs="Arial"/>
          <w:sz w:val="22"/>
          <w:szCs w:val="22"/>
          <w:lang w:val="en-GB"/>
        </w:rPr>
      </w:pPr>
    </w:p>
    <w:p w:rsidR="00800AC1" w:rsidRPr="00F45B15" w:rsidRDefault="00800AC1" w:rsidP="00800AC1">
      <w:pPr>
        <w:numPr>
          <w:ilvl w:val="0"/>
          <w:numId w:val="52"/>
        </w:numPr>
        <w:rPr>
          <w:rFonts w:ascii="Arial" w:hAnsi="Arial" w:cs="Arial"/>
          <w:sz w:val="22"/>
          <w:szCs w:val="22"/>
          <w:lang w:val="en-GB"/>
        </w:rPr>
      </w:pPr>
      <w:r w:rsidRPr="00F45B15">
        <w:rPr>
          <w:rFonts w:ascii="Arial" w:hAnsi="Arial" w:cs="Arial"/>
          <w:sz w:val="22"/>
          <w:szCs w:val="22"/>
          <w:lang w:val="en-GB"/>
        </w:rPr>
        <w:t>There is more than one type of memory store</w:t>
      </w:r>
    </w:p>
    <w:p w:rsidR="00800AC1" w:rsidRPr="00F45B15" w:rsidRDefault="00800AC1" w:rsidP="00800AC1">
      <w:pPr>
        <w:numPr>
          <w:ilvl w:val="0"/>
          <w:numId w:val="52"/>
        </w:numPr>
        <w:rPr>
          <w:rFonts w:ascii="Arial" w:hAnsi="Arial" w:cs="Arial"/>
          <w:sz w:val="22"/>
          <w:szCs w:val="22"/>
          <w:lang w:val="en-GB"/>
        </w:rPr>
      </w:pPr>
      <w:r w:rsidRPr="00F45B15">
        <w:rPr>
          <w:rFonts w:ascii="Arial" w:hAnsi="Arial" w:cs="Arial"/>
          <w:sz w:val="22"/>
          <w:szCs w:val="22"/>
          <w:lang w:val="en-GB"/>
        </w:rPr>
        <w:t>Each has its own performance characteristics and function</w:t>
      </w:r>
    </w:p>
    <w:p w:rsidR="00800AC1" w:rsidRPr="00F45B15" w:rsidRDefault="00800AC1" w:rsidP="00800AC1">
      <w:pPr>
        <w:numPr>
          <w:ilvl w:val="0"/>
          <w:numId w:val="52"/>
        </w:numPr>
        <w:rPr>
          <w:rFonts w:ascii="Arial" w:hAnsi="Arial" w:cs="Arial"/>
          <w:sz w:val="22"/>
          <w:szCs w:val="22"/>
          <w:lang w:val="en-GB"/>
        </w:rPr>
      </w:pPr>
      <w:r w:rsidRPr="00F45B15">
        <w:rPr>
          <w:rFonts w:ascii="Arial" w:hAnsi="Arial" w:cs="Arial"/>
          <w:sz w:val="22"/>
          <w:szCs w:val="22"/>
          <w:lang w:val="en-GB"/>
        </w:rPr>
        <w:t>Each is the function of a different neuroanatomical system</w:t>
      </w:r>
    </w:p>
    <w:p w:rsidR="00800AC1" w:rsidRPr="00F45B15" w:rsidRDefault="00800AC1" w:rsidP="00800AC1">
      <w:pPr>
        <w:numPr>
          <w:ilvl w:val="0"/>
          <w:numId w:val="52"/>
        </w:numPr>
        <w:rPr>
          <w:rFonts w:ascii="Arial" w:hAnsi="Arial" w:cs="Arial"/>
          <w:sz w:val="22"/>
          <w:szCs w:val="22"/>
          <w:lang w:val="en-GB"/>
        </w:rPr>
      </w:pPr>
      <w:r w:rsidRPr="00F45B15">
        <w:rPr>
          <w:rFonts w:ascii="Arial" w:hAnsi="Arial" w:cs="Arial"/>
          <w:sz w:val="22"/>
          <w:szCs w:val="22"/>
          <w:lang w:val="en-GB"/>
        </w:rPr>
        <w:t>There are several ways of classifying them</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r w:rsidRPr="00F45B15">
        <w:rPr>
          <w:rFonts w:ascii="Arial" w:hAnsi="Arial" w:cs="Arial"/>
          <w:sz w:val="22"/>
          <w:szCs w:val="22"/>
          <w:lang w:val="en-GB"/>
        </w:rPr>
        <w:t>A basic and generally accepted classification of memory is based on the duration of memory retention, and identifies three distinct types of memory: sensory memory, short term memory and long term memory</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b/>
          <w:sz w:val="22"/>
          <w:szCs w:val="22"/>
          <w:lang w:val="en-GB"/>
        </w:rPr>
      </w:pPr>
      <w:r w:rsidRPr="00F45B15">
        <w:rPr>
          <w:rFonts w:ascii="Arial" w:hAnsi="Arial" w:cs="Arial"/>
          <w:b/>
          <w:sz w:val="22"/>
          <w:szCs w:val="22"/>
          <w:lang w:val="en-GB"/>
        </w:rPr>
        <w:t>Sensory Memory</w:t>
      </w:r>
    </w:p>
    <w:p w:rsidR="00800AC1" w:rsidRPr="00F45B15" w:rsidRDefault="00800AC1" w:rsidP="00800AC1">
      <w:pPr>
        <w:rPr>
          <w:rFonts w:ascii="Arial" w:hAnsi="Arial" w:cs="Arial"/>
          <w:b/>
          <w:sz w:val="22"/>
          <w:szCs w:val="22"/>
          <w:lang w:val="en-GB"/>
        </w:rPr>
      </w:pPr>
    </w:p>
    <w:p w:rsidR="00800AC1" w:rsidRPr="00F45B15" w:rsidRDefault="00800AC1" w:rsidP="00800AC1">
      <w:pPr>
        <w:numPr>
          <w:ilvl w:val="0"/>
          <w:numId w:val="51"/>
        </w:numPr>
        <w:rPr>
          <w:rFonts w:ascii="Arial" w:hAnsi="Arial" w:cs="Arial"/>
          <w:sz w:val="22"/>
          <w:szCs w:val="22"/>
          <w:lang w:val="en-GB"/>
        </w:rPr>
      </w:pPr>
      <w:r w:rsidRPr="00F45B15">
        <w:rPr>
          <w:rFonts w:ascii="Arial" w:hAnsi="Arial" w:cs="Arial"/>
          <w:sz w:val="22"/>
          <w:szCs w:val="22"/>
          <w:lang w:val="en-GB"/>
        </w:rPr>
        <w:t>Gives us an account of things that are happening around</w:t>
      </w:r>
    </w:p>
    <w:p w:rsidR="00800AC1" w:rsidRPr="00F45B15" w:rsidRDefault="00800AC1" w:rsidP="00800AC1">
      <w:pPr>
        <w:numPr>
          <w:ilvl w:val="0"/>
          <w:numId w:val="51"/>
        </w:numPr>
        <w:rPr>
          <w:rFonts w:ascii="Arial" w:hAnsi="Arial" w:cs="Arial"/>
          <w:sz w:val="22"/>
          <w:szCs w:val="22"/>
          <w:lang w:val="en-GB"/>
        </w:rPr>
      </w:pPr>
      <w:r w:rsidRPr="00F45B15">
        <w:rPr>
          <w:rFonts w:ascii="Arial" w:hAnsi="Arial" w:cs="Arial"/>
          <w:sz w:val="22"/>
          <w:szCs w:val="22"/>
          <w:lang w:val="en-GB"/>
        </w:rPr>
        <w:t>This allows us to understand these things</w:t>
      </w:r>
    </w:p>
    <w:p w:rsidR="00800AC1" w:rsidRPr="00F45B15" w:rsidRDefault="00800AC1" w:rsidP="00800AC1">
      <w:pPr>
        <w:numPr>
          <w:ilvl w:val="0"/>
          <w:numId w:val="51"/>
        </w:numPr>
        <w:rPr>
          <w:rFonts w:ascii="Arial" w:hAnsi="Arial" w:cs="Arial"/>
          <w:sz w:val="22"/>
          <w:szCs w:val="22"/>
          <w:lang w:val="en-GB"/>
        </w:rPr>
      </w:pPr>
      <w:r w:rsidRPr="00F45B15">
        <w:rPr>
          <w:rFonts w:ascii="Arial" w:hAnsi="Arial" w:cs="Arial"/>
          <w:sz w:val="22"/>
          <w:szCs w:val="22"/>
          <w:lang w:val="en-GB"/>
        </w:rPr>
        <w:t>It only lasts for a very short time (&lt;2 s) after which the information is either forgotten or encoded into a more lasting memory</w:t>
      </w:r>
    </w:p>
    <w:p w:rsidR="00800AC1" w:rsidRPr="00F45B15" w:rsidRDefault="00800AC1" w:rsidP="00800AC1">
      <w:pPr>
        <w:numPr>
          <w:ilvl w:val="0"/>
          <w:numId w:val="51"/>
        </w:numPr>
        <w:rPr>
          <w:rFonts w:ascii="Arial" w:hAnsi="Arial" w:cs="Arial"/>
          <w:sz w:val="22"/>
          <w:szCs w:val="22"/>
          <w:lang w:val="en-GB"/>
        </w:rPr>
      </w:pPr>
      <w:r w:rsidRPr="00F45B15">
        <w:rPr>
          <w:rFonts w:ascii="Arial" w:hAnsi="Arial" w:cs="Arial"/>
          <w:sz w:val="22"/>
          <w:szCs w:val="22"/>
          <w:lang w:val="en-GB"/>
        </w:rPr>
        <w:t>Overwritten by subsequent perceptual information</w:t>
      </w:r>
    </w:p>
    <w:p w:rsidR="00800AC1" w:rsidRPr="00F45B15" w:rsidRDefault="00800AC1" w:rsidP="00800AC1">
      <w:pPr>
        <w:numPr>
          <w:ilvl w:val="0"/>
          <w:numId w:val="51"/>
        </w:numPr>
        <w:rPr>
          <w:rFonts w:ascii="Arial" w:hAnsi="Arial" w:cs="Arial"/>
          <w:sz w:val="22"/>
          <w:szCs w:val="22"/>
          <w:lang w:val="en-GB"/>
        </w:rPr>
      </w:pPr>
      <w:r w:rsidRPr="00F45B15">
        <w:rPr>
          <w:rFonts w:ascii="Arial" w:hAnsi="Arial" w:cs="Arial"/>
          <w:sz w:val="22"/>
          <w:szCs w:val="22"/>
          <w:lang w:val="en-GB"/>
        </w:rPr>
        <w:t>Contains more information than can be reported before the memory decays</w:t>
      </w:r>
    </w:p>
    <w:p w:rsidR="00800AC1" w:rsidRPr="00F45B15" w:rsidRDefault="00800AC1" w:rsidP="00800AC1">
      <w:pPr>
        <w:numPr>
          <w:ilvl w:val="1"/>
          <w:numId w:val="51"/>
        </w:numPr>
        <w:rPr>
          <w:rFonts w:ascii="Arial" w:hAnsi="Arial" w:cs="Arial"/>
          <w:sz w:val="22"/>
          <w:szCs w:val="22"/>
          <w:lang w:val="en-GB"/>
        </w:rPr>
      </w:pPr>
      <w:r w:rsidRPr="00F45B15">
        <w:rPr>
          <w:rFonts w:ascii="Arial" w:hAnsi="Arial" w:cs="Arial"/>
          <w:sz w:val="22"/>
          <w:szCs w:val="22"/>
          <w:lang w:val="en-GB"/>
        </w:rPr>
        <w:t>Iconic (visual)</w:t>
      </w:r>
    </w:p>
    <w:p w:rsidR="00800AC1" w:rsidRPr="00F45B15" w:rsidRDefault="00800AC1" w:rsidP="00800AC1">
      <w:pPr>
        <w:numPr>
          <w:ilvl w:val="1"/>
          <w:numId w:val="51"/>
        </w:numPr>
        <w:rPr>
          <w:rFonts w:ascii="Arial" w:hAnsi="Arial" w:cs="Arial"/>
          <w:sz w:val="22"/>
          <w:szCs w:val="22"/>
          <w:lang w:val="en-GB"/>
        </w:rPr>
      </w:pPr>
      <w:r w:rsidRPr="00F45B15">
        <w:rPr>
          <w:rFonts w:ascii="Arial" w:hAnsi="Arial" w:cs="Arial"/>
          <w:sz w:val="22"/>
          <w:szCs w:val="22"/>
          <w:lang w:val="en-GB"/>
        </w:rPr>
        <w:t>echoic (sound)</w:t>
      </w:r>
    </w:p>
    <w:p w:rsidR="00800AC1" w:rsidRPr="00F45B15" w:rsidRDefault="00800AC1" w:rsidP="00800AC1">
      <w:pPr>
        <w:numPr>
          <w:ilvl w:val="1"/>
          <w:numId w:val="51"/>
        </w:numPr>
        <w:rPr>
          <w:rFonts w:ascii="Arial" w:hAnsi="Arial" w:cs="Arial"/>
          <w:sz w:val="22"/>
          <w:szCs w:val="22"/>
          <w:lang w:val="en-GB"/>
        </w:rPr>
      </w:pPr>
      <w:r w:rsidRPr="00F45B15">
        <w:rPr>
          <w:rFonts w:ascii="Arial" w:hAnsi="Arial" w:cs="Arial"/>
          <w:sz w:val="22"/>
          <w:szCs w:val="22"/>
          <w:lang w:val="en-GB"/>
        </w:rPr>
        <w:t>plus other sensory modalities</w:t>
      </w:r>
    </w:p>
    <w:p w:rsidR="00800AC1" w:rsidRPr="00F45B15" w:rsidRDefault="00800AC1" w:rsidP="00800AC1">
      <w:pPr>
        <w:rPr>
          <w:rFonts w:ascii="Arial" w:hAnsi="Arial" w:cs="Arial"/>
          <w:b/>
          <w:bCs/>
          <w:sz w:val="22"/>
          <w:szCs w:val="22"/>
          <w:lang w:val="en-GB"/>
        </w:rPr>
      </w:pPr>
    </w:p>
    <w:p w:rsidR="00800AC1" w:rsidRPr="00F45B15" w:rsidRDefault="00800AC1" w:rsidP="00800AC1">
      <w:pPr>
        <w:rPr>
          <w:rFonts w:ascii="Arial" w:hAnsi="Arial" w:cs="Arial"/>
          <w:b/>
          <w:bCs/>
          <w:sz w:val="22"/>
          <w:szCs w:val="22"/>
          <w:lang w:val="en-GB"/>
        </w:rPr>
      </w:pPr>
      <w:r w:rsidRPr="00F45B15">
        <w:rPr>
          <w:rFonts w:ascii="Arial" w:hAnsi="Arial" w:cs="Arial"/>
          <w:b/>
          <w:bCs/>
          <w:sz w:val="22"/>
          <w:szCs w:val="22"/>
          <w:lang w:val="en-GB"/>
        </w:rPr>
        <w:t>Working Memory</w:t>
      </w:r>
    </w:p>
    <w:p w:rsidR="00800AC1" w:rsidRPr="00F45B15" w:rsidRDefault="00800AC1" w:rsidP="00800AC1">
      <w:pPr>
        <w:rPr>
          <w:rFonts w:ascii="Arial" w:hAnsi="Arial" w:cs="Arial"/>
          <w:b/>
          <w:bCs/>
          <w:sz w:val="22"/>
          <w:szCs w:val="22"/>
          <w:lang w:val="en-GB"/>
        </w:rPr>
      </w:pP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 xml:space="preserve">A short-term memory store </w:t>
      </w: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 xml:space="preserve">limited capacity in terms of information content NOT time </w:t>
      </w:r>
    </w:p>
    <w:p w:rsidR="00800AC1" w:rsidRPr="00F45B15" w:rsidRDefault="00800AC1" w:rsidP="00800AC1">
      <w:pPr>
        <w:numPr>
          <w:ilvl w:val="1"/>
          <w:numId w:val="53"/>
        </w:numPr>
        <w:rPr>
          <w:rFonts w:ascii="Arial" w:hAnsi="Arial" w:cs="Arial"/>
          <w:sz w:val="22"/>
          <w:szCs w:val="22"/>
          <w:lang w:val="en-GB"/>
        </w:rPr>
      </w:pPr>
      <w:r w:rsidRPr="00F45B15">
        <w:rPr>
          <w:rFonts w:ascii="Arial" w:hAnsi="Arial" w:cs="Arial"/>
          <w:sz w:val="22"/>
          <w:szCs w:val="22"/>
          <w:lang w:val="en-GB"/>
        </w:rPr>
        <w:t>George Miller’s famously proposed that we could store 7 items ± 2</w:t>
      </w:r>
    </w:p>
    <w:p w:rsidR="00800AC1" w:rsidRPr="00F45B15" w:rsidRDefault="00800AC1" w:rsidP="00800AC1">
      <w:pPr>
        <w:numPr>
          <w:ilvl w:val="1"/>
          <w:numId w:val="53"/>
        </w:numPr>
        <w:rPr>
          <w:rFonts w:ascii="Arial" w:hAnsi="Arial" w:cs="Arial"/>
          <w:sz w:val="22"/>
          <w:szCs w:val="22"/>
          <w:lang w:val="en-GB"/>
        </w:rPr>
      </w:pPr>
      <w:r w:rsidRPr="00F45B15">
        <w:rPr>
          <w:rFonts w:ascii="Arial" w:hAnsi="Arial" w:cs="Arial"/>
          <w:sz w:val="22"/>
          <w:szCs w:val="22"/>
          <w:lang w:val="en-GB"/>
        </w:rPr>
        <w:t xml:space="preserve">Most likely not that many – recent studies show it’s 7 for digits, 6 for letters, 5 for words </w:t>
      </w: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Can remember more short words than long words</w:t>
      </w: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 xml:space="preserve">Chunking allows more to be remembered </w:t>
      </w:r>
    </w:p>
    <w:p w:rsidR="00800AC1" w:rsidRPr="00F45B15" w:rsidRDefault="00800AC1" w:rsidP="00800AC1">
      <w:pPr>
        <w:numPr>
          <w:ilvl w:val="1"/>
          <w:numId w:val="53"/>
        </w:numPr>
        <w:rPr>
          <w:rFonts w:ascii="Arial" w:hAnsi="Arial" w:cs="Arial"/>
          <w:sz w:val="22"/>
          <w:szCs w:val="22"/>
          <w:lang w:val="en-GB"/>
        </w:rPr>
      </w:pPr>
      <w:r w:rsidRPr="00F45B15">
        <w:rPr>
          <w:rFonts w:ascii="Arial" w:hAnsi="Arial" w:cs="Arial"/>
          <w:sz w:val="22"/>
          <w:szCs w:val="22"/>
          <w:lang w:val="en-GB"/>
        </w:rPr>
        <w:t>E.g. 9070990620   versus  007 999 2006</w:t>
      </w: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Information in store can be actively manipulated, hence ‘Working Memory’</w:t>
      </w:r>
    </w:p>
    <w:p w:rsidR="00800AC1" w:rsidRPr="00F45B15" w:rsidRDefault="00800AC1" w:rsidP="00800AC1">
      <w:pPr>
        <w:numPr>
          <w:ilvl w:val="0"/>
          <w:numId w:val="53"/>
        </w:numPr>
        <w:rPr>
          <w:rFonts w:ascii="Arial" w:hAnsi="Arial" w:cs="Arial"/>
          <w:sz w:val="22"/>
          <w:szCs w:val="22"/>
          <w:lang w:val="en-GB"/>
        </w:rPr>
      </w:pPr>
      <w:r w:rsidRPr="00F45B15">
        <w:rPr>
          <w:rFonts w:ascii="Arial" w:hAnsi="Arial" w:cs="Arial"/>
          <w:sz w:val="22"/>
          <w:szCs w:val="22"/>
          <w:lang w:val="en-GB"/>
        </w:rPr>
        <w:t xml:space="preserve">the </w:t>
      </w:r>
      <w:r w:rsidRPr="00F45B15">
        <w:rPr>
          <w:rFonts w:ascii="Arial" w:hAnsi="Arial" w:cs="Arial"/>
          <w:bCs/>
          <w:sz w:val="22"/>
          <w:szCs w:val="22"/>
          <w:lang w:val="en-GB"/>
        </w:rPr>
        <w:t>frontal cortex</w:t>
      </w:r>
      <w:r w:rsidRPr="00F45B15">
        <w:rPr>
          <w:rFonts w:ascii="Arial" w:hAnsi="Arial" w:cs="Arial"/>
          <w:sz w:val="22"/>
          <w:szCs w:val="22"/>
          <w:lang w:val="en-GB"/>
        </w:rPr>
        <w:t>, parietal cortex, anterior cingulate, and parts of the basal ganglia are crucial for the functioning of working memory</w:t>
      </w:r>
    </w:p>
    <w:p w:rsidR="00800AC1" w:rsidRPr="00F45B15" w:rsidRDefault="00800AC1" w:rsidP="00800AC1">
      <w:pPr>
        <w:rPr>
          <w:rFonts w:ascii="Arial" w:hAnsi="Arial" w:cs="Arial"/>
          <w:b/>
          <w:bCs/>
          <w:sz w:val="22"/>
          <w:szCs w:val="22"/>
          <w:lang w:val="en-GB"/>
        </w:rPr>
      </w:pPr>
    </w:p>
    <w:p w:rsidR="00800AC1" w:rsidRPr="00F45B15" w:rsidRDefault="00800AC1" w:rsidP="00800AC1">
      <w:pPr>
        <w:rPr>
          <w:rFonts w:ascii="Arial" w:hAnsi="Arial" w:cs="Arial"/>
          <w:b/>
          <w:bCs/>
          <w:sz w:val="22"/>
          <w:szCs w:val="22"/>
          <w:lang w:val="en-GB"/>
        </w:rPr>
      </w:pPr>
    </w:p>
    <w:p w:rsidR="00800AC1" w:rsidRPr="00F45B15" w:rsidRDefault="00800AC1" w:rsidP="00800AC1">
      <w:pPr>
        <w:rPr>
          <w:rFonts w:ascii="Arial" w:hAnsi="Arial" w:cs="Arial"/>
          <w:b/>
          <w:bCs/>
          <w:sz w:val="22"/>
          <w:szCs w:val="22"/>
          <w:lang w:val="en-GB"/>
        </w:rPr>
      </w:pPr>
      <w:r w:rsidRPr="00F45B15">
        <w:rPr>
          <w:rFonts w:ascii="Arial" w:hAnsi="Arial" w:cs="Arial"/>
          <w:b/>
          <w:bCs/>
          <w:sz w:val="22"/>
          <w:szCs w:val="22"/>
          <w:lang w:val="en-GB"/>
        </w:rPr>
        <w:br w:type="page"/>
      </w:r>
      <w:r w:rsidRPr="00F45B15">
        <w:rPr>
          <w:rFonts w:ascii="Arial" w:hAnsi="Arial" w:cs="Arial"/>
          <w:b/>
          <w:bCs/>
          <w:sz w:val="22"/>
          <w:szCs w:val="22"/>
          <w:lang w:val="en-GB"/>
        </w:rPr>
        <w:lastRenderedPageBreak/>
        <w:t>Components of Working Memory</w:t>
      </w:r>
    </w:p>
    <w:p w:rsidR="00800AC1" w:rsidRPr="00F45B15" w:rsidRDefault="00800AC1" w:rsidP="00800AC1">
      <w:pPr>
        <w:rPr>
          <w:rFonts w:ascii="Arial" w:hAnsi="Arial" w:cs="Arial"/>
          <w:b/>
          <w:bCs/>
          <w:sz w:val="22"/>
          <w:szCs w:val="22"/>
          <w:lang w:val="en-GB"/>
        </w:rPr>
      </w:pPr>
    </w:p>
    <w:p w:rsidR="00800AC1" w:rsidRPr="00F45B15" w:rsidRDefault="00800AC1" w:rsidP="00800AC1">
      <w:pPr>
        <w:rPr>
          <w:rFonts w:ascii="Arial" w:hAnsi="Arial" w:cs="Arial"/>
          <w:b/>
          <w:bCs/>
          <w:sz w:val="22"/>
          <w:szCs w:val="22"/>
          <w:lang w:val="en-GB"/>
        </w:rPr>
      </w:pPr>
    </w:p>
    <w:p w:rsidR="00800AC1" w:rsidRPr="00F45B15" w:rsidRDefault="00800AC1" w:rsidP="00800AC1">
      <w:pPr>
        <w:rPr>
          <w:rFonts w:ascii="Arial" w:hAnsi="Arial" w:cs="Arial"/>
          <w:b/>
          <w:bCs/>
          <w:sz w:val="22"/>
          <w:szCs w:val="22"/>
          <w:lang w:val="en-GB"/>
        </w:rPr>
      </w:pPr>
    </w:p>
    <w:p w:rsidR="00800AC1" w:rsidRPr="00F45B15" w:rsidRDefault="00800AC1" w:rsidP="00800AC1">
      <w:pPr>
        <w:ind w:left="360"/>
        <w:rPr>
          <w:rFonts w:ascii="Arial" w:hAnsi="Arial" w:cs="Arial"/>
          <w:sz w:val="22"/>
          <w:szCs w:val="22"/>
          <w:lang w:val="en-GB"/>
        </w:rPr>
      </w:pPr>
    </w:p>
    <w:p w:rsidR="00800AC1" w:rsidRPr="00F45B15" w:rsidRDefault="005E0541" w:rsidP="00800AC1">
      <w:pPr>
        <w:ind w:left="360"/>
        <w:rPr>
          <w:rFonts w:ascii="Arial" w:hAnsi="Arial" w:cs="Arial"/>
          <w:sz w:val="22"/>
          <w:szCs w:val="22"/>
          <w:lang w:val="en-GB"/>
        </w:rPr>
      </w:pPr>
      <w:r w:rsidRPr="00F45B15">
        <w:rPr>
          <w:rFonts w:ascii="Arial" w:hAnsi="Arial" w:cs="Arial"/>
          <w:noProof/>
          <w:sz w:val="22"/>
          <w:szCs w:val="22"/>
          <w:lang w:val="en-GB" w:eastAsia="en-GB"/>
        </w:rPr>
        <w:drawing>
          <wp:anchor distT="0" distB="0" distL="114300" distR="114300" simplePos="0" relativeHeight="251672576" behindDoc="0" locked="0" layoutInCell="1" allowOverlap="1" wp14:anchorId="292C642F" wp14:editId="270C2B21">
            <wp:simplePos x="0" y="0"/>
            <wp:positionH relativeFrom="column">
              <wp:posOffset>495300</wp:posOffset>
            </wp:positionH>
            <wp:positionV relativeFrom="paragraph">
              <wp:posOffset>-349885</wp:posOffset>
            </wp:positionV>
            <wp:extent cx="3886200" cy="2730500"/>
            <wp:effectExtent l="0" t="0" r="0" b="0"/>
            <wp:wrapNone/>
            <wp:docPr id="1288" name="Picture 1288" descr="Image:working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Image:workingmemory.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88620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sz w:val="22"/>
          <w:szCs w:val="22"/>
          <w:lang w:val="en-GB"/>
        </w:rPr>
      </w:pPr>
    </w:p>
    <w:p w:rsidR="00800AC1" w:rsidRPr="00F45B15" w:rsidRDefault="00800AC1" w:rsidP="00C265CF">
      <w:pPr>
        <w:spacing w:after="100"/>
        <w:rPr>
          <w:rFonts w:ascii="Arial" w:hAnsi="Arial" w:cs="Arial"/>
          <w:sz w:val="22"/>
          <w:szCs w:val="22"/>
          <w:lang w:val="en-GB"/>
        </w:rPr>
      </w:pPr>
      <w:r w:rsidRPr="00F45B15">
        <w:rPr>
          <w:rFonts w:ascii="Arial" w:hAnsi="Arial" w:cs="Arial"/>
          <w:sz w:val="22"/>
          <w:szCs w:val="22"/>
          <w:lang w:val="en-GB"/>
        </w:rPr>
        <w:t>Multicomponent Model of Working Memory; from (</w:t>
      </w:r>
      <w:proofErr w:type="spellStart"/>
      <w:r w:rsidRPr="00F45B15">
        <w:rPr>
          <w:rFonts w:ascii="Arial" w:hAnsi="Arial" w:cs="Arial"/>
          <w:sz w:val="22"/>
          <w:szCs w:val="22"/>
          <w:lang w:val="en-GB"/>
        </w:rPr>
        <w:t>Baddeley</w:t>
      </w:r>
      <w:proofErr w:type="spellEnd"/>
      <w:r w:rsidRPr="00F45B15">
        <w:rPr>
          <w:rFonts w:ascii="Arial" w:hAnsi="Arial" w:cs="Arial"/>
          <w:sz w:val="22"/>
          <w:szCs w:val="22"/>
          <w:lang w:val="en-GB"/>
        </w:rPr>
        <w:t xml:space="preserve"> 2003)</w:t>
      </w:r>
    </w:p>
    <w:p w:rsidR="00800AC1" w:rsidRPr="00F45B15" w:rsidRDefault="00800AC1" w:rsidP="00C265CF">
      <w:pPr>
        <w:spacing w:after="100"/>
        <w:rPr>
          <w:rFonts w:ascii="Arial" w:hAnsi="Arial" w:cs="Arial"/>
          <w:sz w:val="22"/>
          <w:szCs w:val="22"/>
          <w:lang w:val="en-GB"/>
        </w:rPr>
      </w:pPr>
      <w:r w:rsidRPr="00F45B15">
        <w:rPr>
          <w:rFonts w:ascii="Arial" w:hAnsi="Arial" w:cs="Arial"/>
          <w:sz w:val="22"/>
          <w:szCs w:val="22"/>
          <w:lang w:val="en-GB"/>
        </w:rPr>
        <w:t xml:space="preserve">The </w:t>
      </w:r>
      <w:r w:rsidRPr="00F45B15">
        <w:rPr>
          <w:rFonts w:ascii="Arial" w:hAnsi="Arial" w:cs="Arial"/>
          <w:i/>
          <w:iCs/>
          <w:sz w:val="22"/>
          <w:szCs w:val="22"/>
          <w:lang w:val="en-GB"/>
        </w:rPr>
        <w:t>central executive</w:t>
      </w:r>
      <w:r w:rsidRPr="00F45B15">
        <w:rPr>
          <w:rFonts w:ascii="Arial" w:hAnsi="Arial" w:cs="Arial"/>
          <w:sz w:val="22"/>
          <w:szCs w:val="22"/>
          <w:lang w:val="en-GB"/>
        </w:rPr>
        <w:t xml:space="preserve"> is the main component. It is responsible for the control of executive processes, including actions; the direction of attention to relevant information, as well as the suppression of irrelevant information and undesired actions; the supervision of information integration; the coordination of multiple cognitive processes to be executed in parallel; and the coordination of the sub-systems of WM. </w:t>
      </w:r>
    </w:p>
    <w:p w:rsidR="00800AC1" w:rsidRPr="00F45B15" w:rsidRDefault="00800AC1" w:rsidP="00C265CF">
      <w:pPr>
        <w:spacing w:after="100"/>
        <w:rPr>
          <w:rFonts w:ascii="Arial" w:hAnsi="Arial" w:cs="Arial"/>
          <w:sz w:val="22"/>
          <w:szCs w:val="22"/>
          <w:lang w:val="en-GB"/>
        </w:rPr>
      </w:pPr>
      <w:r w:rsidRPr="00F45B15">
        <w:rPr>
          <w:rFonts w:ascii="Arial" w:hAnsi="Arial" w:cs="Arial"/>
          <w:sz w:val="22"/>
          <w:szCs w:val="22"/>
          <w:lang w:val="en-GB"/>
        </w:rPr>
        <w:t xml:space="preserve">The </w:t>
      </w:r>
      <w:r w:rsidRPr="00F45B15">
        <w:rPr>
          <w:rFonts w:ascii="Arial" w:hAnsi="Arial" w:cs="Arial"/>
          <w:i/>
          <w:iCs/>
          <w:sz w:val="22"/>
          <w:szCs w:val="22"/>
          <w:lang w:val="en-GB"/>
        </w:rPr>
        <w:t>phonological loop</w:t>
      </w:r>
      <w:r w:rsidRPr="00F45B15">
        <w:rPr>
          <w:rFonts w:ascii="Arial" w:hAnsi="Arial" w:cs="Arial"/>
          <w:sz w:val="22"/>
          <w:szCs w:val="22"/>
          <w:lang w:val="en-GB"/>
        </w:rPr>
        <w:t xml:space="preserve"> permits to maintain auditory/verbal information with a rehearsal mechanism that prevents its rapid decay. For example, you can maintain in memory a (short) list of words, or of numbers, as long as you continuously repeat these words or numbers to yourself. </w:t>
      </w:r>
    </w:p>
    <w:p w:rsidR="00800AC1" w:rsidRPr="00F45B15" w:rsidRDefault="00800AC1" w:rsidP="00C265CF">
      <w:pPr>
        <w:spacing w:after="100"/>
        <w:rPr>
          <w:rFonts w:ascii="Arial" w:hAnsi="Arial" w:cs="Arial"/>
          <w:sz w:val="22"/>
          <w:szCs w:val="22"/>
          <w:lang w:val="en-GB"/>
        </w:rPr>
      </w:pPr>
      <w:r w:rsidRPr="00F45B15">
        <w:rPr>
          <w:rFonts w:ascii="Arial" w:hAnsi="Arial" w:cs="Arial"/>
          <w:sz w:val="22"/>
          <w:szCs w:val="22"/>
          <w:lang w:val="en-GB"/>
        </w:rPr>
        <w:t xml:space="preserve">The </w:t>
      </w:r>
      <w:proofErr w:type="spellStart"/>
      <w:r w:rsidRPr="00F45B15">
        <w:rPr>
          <w:rFonts w:ascii="Arial" w:hAnsi="Arial" w:cs="Arial"/>
          <w:i/>
          <w:iCs/>
          <w:sz w:val="22"/>
          <w:szCs w:val="22"/>
          <w:lang w:val="en-GB"/>
        </w:rPr>
        <w:t>visuo</w:t>
      </w:r>
      <w:proofErr w:type="spellEnd"/>
      <w:r w:rsidRPr="00F45B15">
        <w:rPr>
          <w:rFonts w:ascii="Arial" w:hAnsi="Arial" w:cs="Arial"/>
          <w:i/>
          <w:iCs/>
          <w:sz w:val="22"/>
          <w:szCs w:val="22"/>
          <w:lang w:val="en-GB"/>
        </w:rPr>
        <w:t>-spatial sketch pad</w:t>
      </w:r>
      <w:r w:rsidRPr="00F45B15">
        <w:rPr>
          <w:rFonts w:ascii="Arial" w:hAnsi="Arial" w:cs="Arial"/>
          <w:sz w:val="22"/>
          <w:szCs w:val="22"/>
          <w:lang w:val="en-GB"/>
        </w:rPr>
        <w:t xml:space="preserve"> permits to maintain and manipulate visual and spatial information. For example, you can create and navigate mental maps, form mental images and rotate them, etc. It is constituted of two subsystems; the former specialized for visual information, and the latter for spatial information. </w:t>
      </w:r>
    </w:p>
    <w:p w:rsidR="00800AC1" w:rsidRPr="00F45B15" w:rsidRDefault="00800AC1" w:rsidP="00C265CF">
      <w:pPr>
        <w:rPr>
          <w:rFonts w:ascii="Arial" w:hAnsi="Arial" w:cs="Arial"/>
          <w:sz w:val="22"/>
          <w:szCs w:val="22"/>
          <w:lang w:val="en-GB"/>
        </w:rPr>
      </w:pPr>
      <w:r w:rsidRPr="00F45B15">
        <w:rPr>
          <w:rFonts w:ascii="Arial" w:hAnsi="Arial" w:cs="Arial"/>
          <w:sz w:val="22"/>
          <w:szCs w:val="22"/>
          <w:lang w:val="en-GB"/>
        </w:rPr>
        <w:t xml:space="preserve">The </w:t>
      </w:r>
      <w:r w:rsidRPr="00F45B15">
        <w:rPr>
          <w:rFonts w:ascii="Arial" w:hAnsi="Arial" w:cs="Arial"/>
          <w:i/>
          <w:iCs/>
          <w:sz w:val="22"/>
          <w:szCs w:val="22"/>
          <w:lang w:val="en-GB"/>
        </w:rPr>
        <w:t>episodic buffer</w:t>
      </w:r>
      <w:r w:rsidRPr="00F45B15">
        <w:rPr>
          <w:rFonts w:ascii="Arial" w:hAnsi="Arial" w:cs="Arial"/>
          <w:sz w:val="22"/>
          <w:szCs w:val="22"/>
          <w:lang w:val="en-GB"/>
        </w:rPr>
        <w:t xml:space="preserve"> temporarily integrates phonological, visual, and spatial information, and possibly other forms of information (e.g., semantic information, musical information) in a unitary, episodic representation. In this way it provides an interface between the subsystems of WM and the part of LTM specialized for episodic memory (EM) (</w:t>
      </w:r>
      <w:proofErr w:type="spellStart"/>
      <w:r w:rsidRPr="00F45B15">
        <w:rPr>
          <w:rFonts w:ascii="Arial" w:hAnsi="Arial" w:cs="Arial"/>
          <w:sz w:val="22"/>
          <w:szCs w:val="22"/>
          <w:lang w:val="en-GB"/>
        </w:rPr>
        <w:t>Tulving</w:t>
      </w:r>
      <w:proofErr w:type="spellEnd"/>
      <w:r w:rsidRPr="00F45B15">
        <w:rPr>
          <w:rFonts w:ascii="Arial" w:hAnsi="Arial" w:cs="Arial"/>
          <w:sz w:val="22"/>
          <w:szCs w:val="22"/>
          <w:lang w:val="en-GB"/>
        </w:rPr>
        <w:t xml:space="preserve">, 1972) (i.e., recollection of specific events that integrate time, place, and emotions). </w:t>
      </w:r>
    </w:p>
    <w:p w:rsidR="00800AC1" w:rsidRPr="00F45B15" w:rsidRDefault="00800AC1" w:rsidP="00C265CF">
      <w:pPr>
        <w:rPr>
          <w:rFonts w:ascii="Arial" w:hAnsi="Arial" w:cs="Arial"/>
          <w:sz w:val="22"/>
          <w:szCs w:val="22"/>
          <w:lang w:val="en-GB"/>
        </w:rPr>
      </w:pPr>
    </w:p>
    <w:p w:rsidR="00800AC1" w:rsidRPr="00F45B15" w:rsidRDefault="00800AC1" w:rsidP="00800AC1">
      <w:pPr>
        <w:rPr>
          <w:rFonts w:ascii="Arial" w:hAnsi="Arial" w:cs="Arial"/>
          <w:b/>
          <w:bCs/>
          <w:sz w:val="22"/>
          <w:szCs w:val="22"/>
          <w:lang w:val="en-GB"/>
        </w:rPr>
      </w:pPr>
      <w:r w:rsidRPr="00F45B15">
        <w:rPr>
          <w:rFonts w:ascii="Arial" w:hAnsi="Arial" w:cs="Arial"/>
          <w:b/>
          <w:bCs/>
          <w:sz w:val="22"/>
          <w:szCs w:val="22"/>
          <w:lang w:val="en-GB"/>
        </w:rPr>
        <w:t>Long-term Memory</w:t>
      </w:r>
    </w:p>
    <w:p w:rsidR="00800AC1" w:rsidRPr="00F45B15" w:rsidRDefault="00800AC1" w:rsidP="00800AC1">
      <w:pPr>
        <w:rPr>
          <w:rFonts w:ascii="Arial" w:hAnsi="Arial" w:cs="Arial"/>
          <w:sz w:val="22"/>
          <w:szCs w:val="22"/>
          <w:lang w:val="en-GB"/>
        </w:rPr>
      </w:pPr>
    </w:p>
    <w:p w:rsidR="00800AC1" w:rsidRPr="00F45B15" w:rsidRDefault="00800AC1" w:rsidP="00C265CF">
      <w:pPr>
        <w:numPr>
          <w:ilvl w:val="0"/>
          <w:numId w:val="54"/>
        </w:numPr>
        <w:spacing w:after="100"/>
        <w:ind w:left="363" w:hanging="357"/>
        <w:rPr>
          <w:rFonts w:ascii="Arial" w:hAnsi="Arial" w:cs="Arial"/>
          <w:sz w:val="22"/>
          <w:szCs w:val="22"/>
          <w:lang w:val="en-GB"/>
        </w:rPr>
      </w:pPr>
      <w:r w:rsidRPr="00F45B15">
        <w:rPr>
          <w:rFonts w:ascii="Arial" w:hAnsi="Arial" w:cs="Arial"/>
          <w:sz w:val="22"/>
          <w:szCs w:val="22"/>
          <w:lang w:val="en-GB"/>
        </w:rPr>
        <w:t>The store of all things in memory that are not currently being used but are available for use in the future.</w:t>
      </w:r>
    </w:p>
    <w:p w:rsidR="00800AC1" w:rsidRPr="00F45B15" w:rsidRDefault="00800AC1" w:rsidP="00C265CF">
      <w:pPr>
        <w:numPr>
          <w:ilvl w:val="0"/>
          <w:numId w:val="54"/>
        </w:numPr>
        <w:spacing w:after="100"/>
        <w:ind w:left="363" w:hanging="357"/>
        <w:rPr>
          <w:rFonts w:ascii="Arial" w:hAnsi="Arial" w:cs="Arial"/>
          <w:sz w:val="22"/>
          <w:szCs w:val="22"/>
          <w:lang w:val="en-GB"/>
        </w:rPr>
      </w:pPr>
      <w:r w:rsidRPr="00F45B15">
        <w:rPr>
          <w:rFonts w:ascii="Arial" w:hAnsi="Arial" w:cs="Arial"/>
          <w:sz w:val="22"/>
          <w:szCs w:val="22"/>
          <w:lang w:val="en-GB"/>
        </w:rPr>
        <w:t>It allows us to remember the past and use that information to deal with the present time.</w:t>
      </w:r>
    </w:p>
    <w:p w:rsidR="00800AC1" w:rsidRPr="00F45B15" w:rsidRDefault="00800AC1" w:rsidP="00C265CF">
      <w:pPr>
        <w:numPr>
          <w:ilvl w:val="0"/>
          <w:numId w:val="54"/>
        </w:numPr>
        <w:spacing w:after="100"/>
        <w:ind w:left="363" w:hanging="357"/>
        <w:rPr>
          <w:rFonts w:ascii="Arial" w:hAnsi="Arial" w:cs="Arial"/>
          <w:sz w:val="22"/>
          <w:szCs w:val="22"/>
          <w:lang w:val="en-GB"/>
        </w:rPr>
      </w:pPr>
      <w:r w:rsidRPr="00F45B15">
        <w:rPr>
          <w:rFonts w:ascii="Arial" w:hAnsi="Arial" w:cs="Arial"/>
          <w:sz w:val="22"/>
          <w:szCs w:val="22"/>
          <w:lang w:val="en-GB"/>
        </w:rPr>
        <w:t>It can hold an unlimited amount of information</w:t>
      </w:r>
    </w:p>
    <w:p w:rsidR="00800AC1" w:rsidRPr="00F45B15" w:rsidRDefault="00800AC1" w:rsidP="00C265CF">
      <w:pPr>
        <w:numPr>
          <w:ilvl w:val="0"/>
          <w:numId w:val="54"/>
        </w:numPr>
        <w:spacing w:after="40"/>
        <w:ind w:hanging="357"/>
        <w:rPr>
          <w:rFonts w:ascii="Arial" w:hAnsi="Arial" w:cs="Arial"/>
          <w:sz w:val="22"/>
          <w:szCs w:val="22"/>
          <w:lang w:val="en-GB"/>
        </w:rPr>
      </w:pPr>
      <w:r w:rsidRPr="00F45B15">
        <w:rPr>
          <w:rFonts w:ascii="Arial" w:hAnsi="Arial" w:cs="Arial"/>
          <w:sz w:val="22"/>
          <w:szCs w:val="22"/>
          <w:lang w:val="en-GB"/>
        </w:rPr>
        <w:t>Retrieval from long term memory may be:</w:t>
      </w:r>
    </w:p>
    <w:p w:rsidR="00800AC1" w:rsidRPr="00F45B15" w:rsidRDefault="00800AC1" w:rsidP="00C265CF">
      <w:pPr>
        <w:numPr>
          <w:ilvl w:val="1"/>
          <w:numId w:val="54"/>
        </w:numPr>
        <w:spacing w:after="40"/>
        <w:ind w:hanging="357"/>
        <w:rPr>
          <w:rFonts w:ascii="Arial" w:hAnsi="Arial" w:cs="Arial"/>
          <w:sz w:val="22"/>
          <w:szCs w:val="22"/>
          <w:lang w:val="en-GB"/>
        </w:rPr>
      </w:pPr>
      <w:r w:rsidRPr="00F45B15">
        <w:rPr>
          <w:rFonts w:ascii="Arial" w:hAnsi="Arial" w:cs="Arial"/>
          <w:sz w:val="22"/>
          <w:szCs w:val="22"/>
          <w:lang w:val="en-GB"/>
        </w:rPr>
        <w:t>Explicit (conscious)</w:t>
      </w:r>
    </w:p>
    <w:p w:rsidR="00800AC1" w:rsidRPr="00F45B15" w:rsidRDefault="00800AC1" w:rsidP="00800AC1">
      <w:pPr>
        <w:numPr>
          <w:ilvl w:val="1"/>
          <w:numId w:val="54"/>
        </w:numPr>
        <w:rPr>
          <w:rFonts w:ascii="Arial" w:hAnsi="Arial" w:cs="Arial"/>
          <w:sz w:val="22"/>
          <w:szCs w:val="22"/>
          <w:lang w:val="en-GB"/>
        </w:rPr>
      </w:pPr>
      <w:r w:rsidRPr="00F45B15">
        <w:rPr>
          <w:rFonts w:ascii="Arial" w:hAnsi="Arial" w:cs="Arial"/>
          <w:sz w:val="22"/>
          <w:szCs w:val="22"/>
          <w:lang w:val="en-GB"/>
        </w:rPr>
        <w:t>Implicit (unconscious)</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b/>
          <w:sz w:val="22"/>
          <w:szCs w:val="22"/>
          <w:lang w:val="en-GB"/>
        </w:rPr>
      </w:pPr>
      <w:r w:rsidRPr="00F45B15">
        <w:rPr>
          <w:rFonts w:ascii="Arial" w:hAnsi="Arial" w:cs="Arial"/>
          <w:b/>
          <w:sz w:val="22"/>
          <w:szCs w:val="22"/>
          <w:lang w:val="en-GB"/>
        </w:rPr>
        <w:br w:type="page"/>
      </w:r>
      <w:r w:rsidRPr="00F45B15">
        <w:rPr>
          <w:rFonts w:ascii="Arial" w:hAnsi="Arial" w:cs="Arial"/>
          <w:b/>
          <w:sz w:val="22"/>
          <w:szCs w:val="22"/>
          <w:lang w:val="en-GB"/>
        </w:rPr>
        <w:lastRenderedPageBreak/>
        <w:t>Types of long term memory</w:t>
      </w:r>
    </w:p>
    <w:p w:rsidR="00800AC1" w:rsidRPr="00F45B15" w:rsidRDefault="00800AC1" w:rsidP="00800AC1">
      <w:pPr>
        <w:rPr>
          <w:rFonts w:ascii="Arial" w:hAnsi="Arial" w:cs="Arial"/>
          <w:sz w:val="22"/>
          <w:szCs w:val="22"/>
          <w:lang w:val="en-GB"/>
        </w:rPr>
      </w:pPr>
    </w:p>
    <w:p w:rsidR="00800AC1" w:rsidRPr="00F45B15" w:rsidRDefault="005E0541" w:rsidP="00800AC1">
      <w:pPr>
        <w:rPr>
          <w:rFonts w:ascii="Arial" w:hAnsi="Arial" w:cs="Arial"/>
          <w:sz w:val="22"/>
          <w:szCs w:val="22"/>
          <w:lang w:val="en-GB"/>
        </w:rPr>
      </w:pPr>
      <w:r w:rsidRPr="00F45B15">
        <w:rPr>
          <w:rFonts w:ascii="Arial" w:hAnsi="Arial" w:cs="Arial"/>
          <w:noProof/>
          <w:sz w:val="22"/>
          <w:szCs w:val="22"/>
          <w:lang w:val="en-GB" w:eastAsia="en-GB"/>
        </w:rPr>
        <w:drawing>
          <wp:inline distT="0" distB="0" distL="0" distR="0" wp14:anchorId="18DF527A" wp14:editId="4A6BE2B8">
            <wp:extent cx="4438650" cy="3314700"/>
            <wp:effectExtent l="0" t="0" r="0" b="0"/>
            <wp:docPr id="12" name="Picture 12" descr="long-term-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ng-term-memo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800AC1" w:rsidRPr="00F45B15" w:rsidRDefault="00800AC1" w:rsidP="00800AC1">
      <w:pPr>
        <w:rPr>
          <w:rFonts w:ascii="Arial" w:hAnsi="Arial" w:cs="Arial"/>
          <w:sz w:val="22"/>
          <w:szCs w:val="22"/>
          <w:lang w:val="en-GB"/>
        </w:rPr>
      </w:pPr>
      <w:r w:rsidRPr="00F45B15">
        <w:rPr>
          <w:rFonts w:ascii="Arial" w:hAnsi="Arial" w:cs="Arial"/>
          <w:sz w:val="22"/>
          <w:szCs w:val="22"/>
          <w:lang w:val="en-GB"/>
        </w:rPr>
        <w:t xml:space="preserve">Declarative – knowing what. Fractionated into </w:t>
      </w:r>
    </w:p>
    <w:p w:rsidR="00800AC1" w:rsidRPr="00F45B15" w:rsidRDefault="00800AC1" w:rsidP="00800AC1">
      <w:pPr>
        <w:numPr>
          <w:ilvl w:val="0"/>
          <w:numId w:val="44"/>
        </w:numPr>
        <w:rPr>
          <w:rFonts w:ascii="Arial" w:hAnsi="Arial" w:cs="Arial"/>
          <w:sz w:val="22"/>
          <w:szCs w:val="22"/>
          <w:lang w:val="en-GB"/>
        </w:rPr>
      </w:pPr>
      <w:r w:rsidRPr="00F45B15">
        <w:rPr>
          <w:rFonts w:ascii="Arial" w:hAnsi="Arial" w:cs="Arial"/>
          <w:sz w:val="22"/>
          <w:szCs w:val="22"/>
          <w:lang w:val="en-GB"/>
        </w:rPr>
        <w:t>semantic memory</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Memory for facts</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It is what we think of as general knowledge</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 xml:space="preserve">Knowing the capital of </w:t>
      </w:r>
      <w:smartTag w:uri="urn:schemas-microsoft-com:office:smarttags" w:element="place">
        <w:smartTag w:uri="urn:schemas-microsoft-com:office:smarttags" w:element="country-region">
          <w:r w:rsidRPr="00F45B15">
            <w:rPr>
              <w:rFonts w:ascii="Arial" w:hAnsi="Arial" w:cs="Arial"/>
              <w:sz w:val="22"/>
              <w:szCs w:val="22"/>
              <w:lang w:val="en-GB"/>
            </w:rPr>
            <w:t>France</w:t>
          </w:r>
        </w:smartTag>
      </w:smartTag>
      <w:r w:rsidRPr="00F45B15">
        <w:rPr>
          <w:rFonts w:ascii="Arial" w:hAnsi="Arial" w:cs="Arial"/>
          <w:sz w:val="22"/>
          <w:szCs w:val="22"/>
          <w:lang w:val="en-GB"/>
        </w:rPr>
        <w:t xml:space="preserve"> or the colour of a bus</w:t>
      </w:r>
    </w:p>
    <w:p w:rsidR="00800AC1" w:rsidRPr="00F45B15" w:rsidRDefault="00800AC1" w:rsidP="00800AC1">
      <w:pPr>
        <w:numPr>
          <w:ilvl w:val="0"/>
          <w:numId w:val="44"/>
        </w:numPr>
        <w:rPr>
          <w:rFonts w:ascii="Arial" w:hAnsi="Arial" w:cs="Arial"/>
          <w:sz w:val="22"/>
          <w:szCs w:val="22"/>
          <w:lang w:val="en-GB"/>
        </w:rPr>
      </w:pPr>
      <w:r w:rsidRPr="00F45B15">
        <w:rPr>
          <w:rFonts w:ascii="Arial" w:hAnsi="Arial" w:cs="Arial"/>
          <w:sz w:val="22"/>
          <w:szCs w:val="22"/>
          <w:lang w:val="en-GB"/>
        </w:rPr>
        <w:t>Episodic memory</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Memory related to our personal experience</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It is what we generally think of as ‘memories’</w:t>
      </w:r>
    </w:p>
    <w:p w:rsidR="00800AC1" w:rsidRPr="00F45B15" w:rsidRDefault="00800AC1" w:rsidP="00800AC1">
      <w:pPr>
        <w:numPr>
          <w:ilvl w:val="1"/>
          <w:numId w:val="44"/>
        </w:numPr>
        <w:rPr>
          <w:rFonts w:ascii="Arial" w:hAnsi="Arial" w:cs="Arial"/>
          <w:sz w:val="22"/>
          <w:szCs w:val="22"/>
          <w:lang w:val="en-GB"/>
        </w:rPr>
      </w:pPr>
      <w:r w:rsidRPr="00F45B15">
        <w:rPr>
          <w:rFonts w:ascii="Arial" w:hAnsi="Arial" w:cs="Arial"/>
          <w:sz w:val="22"/>
          <w:szCs w:val="22"/>
          <w:lang w:val="en-GB"/>
        </w:rPr>
        <w:t>Knowing what you did last night or where you went on holiday</w:t>
      </w:r>
    </w:p>
    <w:p w:rsidR="00800AC1" w:rsidRPr="00F45B15" w:rsidRDefault="00800AC1" w:rsidP="00800AC1">
      <w:pPr>
        <w:ind w:left="1080"/>
        <w:rPr>
          <w:rFonts w:ascii="Arial" w:hAnsi="Arial" w:cs="Arial"/>
          <w:sz w:val="22"/>
          <w:szCs w:val="22"/>
          <w:lang w:val="en-GB"/>
        </w:rPr>
      </w:pPr>
    </w:p>
    <w:p w:rsidR="00800AC1" w:rsidRPr="00F45B15" w:rsidRDefault="00800AC1" w:rsidP="00800AC1">
      <w:pPr>
        <w:rPr>
          <w:rFonts w:ascii="Arial" w:hAnsi="Arial" w:cs="Arial"/>
          <w:sz w:val="22"/>
          <w:szCs w:val="22"/>
          <w:lang w:val="en-GB"/>
        </w:rPr>
      </w:pPr>
      <w:r w:rsidRPr="00F45B15">
        <w:rPr>
          <w:rFonts w:ascii="Arial" w:hAnsi="Arial" w:cs="Arial"/>
          <w:sz w:val="22"/>
          <w:szCs w:val="22"/>
          <w:lang w:val="en-GB"/>
        </w:rPr>
        <w:t xml:space="preserve">Non declarative memory – knowing how. </w:t>
      </w:r>
    </w:p>
    <w:p w:rsidR="00800AC1" w:rsidRPr="00F45B15" w:rsidRDefault="00800AC1" w:rsidP="00800AC1">
      <w:pPr>
        <w:numPr>
          <w:ilvl w:val="0"/>
          <w:numId w:val="45"/>
        </w:numPr>
        <w:rPr>
          <w:rFonts w:ascii="Arial" w:hAnsi="Arial" w:cs="Arial"/>
          <w:sz w:val="22"/>
          <w:szCs w:val="22"/>
          <w:lang w:val="en-GB"/>
        </w:rPr>
      </w:pPr>
      <w:r w:rsidRPr="00F45B15">
        <w:rPr>
          <w:rFonts w:ascii="Arial" w:hAnsi="Arial" w:cs="Arial"/>
          <w:sz w:val="22"/>
          <w:szCs w:val="22"/>
          <w:lang w:val="en-GB"/>
        </w:rPr>
        <w:t>Most important is procedural memory (performing familiar actions or behaviours)</w:t>
      </w:r>
    </w:p>
    <w:p w:rsidR="00800AC1" w:rsidRPr="00F45B15" w:rsidRDefault="00800AC1" w:rsidP="00800AC1">
      <w:pPr>
        <w:ind w:left="360"/>
        <w:rPr>
          <w:rFonts w:ascii="Arial" w:hAnsi="Arial" w:cs="Arial"/>
          <w:sz w:val="22"/>
          <w:szCs w:val="22"/>
          <w:lang w:val="en-GB"/>
        </w:rPr>
      </w:pPr>
    </w:p>
    <w:p w:rsidR="00800AC1" w:rsidRPr="00F45B15" w:rsidRDefault="00800AC1" w:rsidP="00800AC1">
      <w:pPr>
        <w:pStyle w:val="NormalWeb"/>
        <w:rPr>
          <w:rFonts w:ascii="Arial" w:hAnsi="Arial" w:cs="Arial"/>
          <w:b/>
          <w:sz w:val="22"/>
          <w:szCs w:val="22"/>
          <w:lang w:val="en-GB"/>
        </w:rPr>
      </w:pPr>
      <w:r w:rsidRPr="00F45B15">
        <w:rPr>
          <w:rFonts w:ascii="Arial" w:hAnsi="Arial" w:cs="Arial"/>
          <w:b/>
          <w:sz w:val="22"/>
          <w:szCs w:val="22"/>
          <w:lang w:val="en-GB"/>
        </w:rPr>
        <w:t>Encoding</w:t>
      </w:r>
    </w:p>
    <w:p w:rsidR="00800AC1" w:rsidRPr="00F45B15" w:rsidRDefault="00800AC1" w:rsidP="00800AC1">
      <w:pPr>
        <w:pStyle w:val="NormalWeb"/>
        <w:rPr>
          <w:rFonts w:ascii="Arial" w:hAnsi="Arial" w:cs="Arial"/>
          <w:sz w:val="22"/>
          <w:szCs w:val="22"/>
          <w:lang w:val="en-GB"/>
        </w:rPr>
      </w:pPr>
      <w:r w:rsidRPr="00F45B15">
        <w:rPr>
          <w:rFonts w:ascii="Arial" w:hAnsi="Arial" w:cs="Arial"/>
          <w:sz w:val="22"/>
          <w:szCs w:val="22"/>
          <w:lang w:val="en-GB"/>
        </w:rPr>
        <w:t>More effective encoding into long-term memory increases the likelihood of retrieval</w:t>
      </w:r>
    </w:p>
    <w:p w:rsidR="00800AC1" w:rsidRPr="00F45B15" w:rsidRDefault="00800AC1" w:rsidP="00800AC1">
      <w:pPr>
        <w:pStyle w:val="NormalWeb"/>
        <w:rPr>
          <w:rFonts w:ascii="Arial" w:hAnsi="Arial" w:cs="Arial"/>
          <w:sz w:val="22"/>
          <w:szCs w:val="22"/>
          <w:lang w:val="en-GB"/>
        </w:rPr>
      </w:pPr>
      <w:r w:rsidRPr="00F45B15">
        <w:rPr>
          <w:rFonts w:ascii="Arial" w:hAnsi="Arial" w:cs="Arial"/>
          <w:i/>
          <w:sz w:val="22"/>
          <w:szCs w:val="22"/>
          <w:lang w:val="en-GB"/>
        </w:rPr>
        <w:t>Effortful Processing</w:t>
      </w:r>
      <w:r w:rsidRPr="00F45B15">
        <w:rPr>
          <w:rFonts w:ascii="Arial" w:hAnsi="Arial" w:cs="Arial"/>
          <w:sz w:val="22"/>
          <w:szCs w:val="22"/>
          <w:lang w:val="en-GB"/>
        </w:rPr>
        <w:t>: encoding that is initiated intentionally and requires conscious attention</w:t>
      </w:r>
    </w:p>
    <w:p w:rsidR="00800AC1" w:rsidRPr="00F45B15" w:rsidRDefault="00800AC1" w:rsidP="00800AC1">
      <w:pPr>
        <w:pStyle w:val="NormalWeb"/>
        <w:rPr>
          <w:rFonts w:ascii="Arial" w:hAnsi="Arial" w:cs="Arial"/>
          <w:b/>
          <w:sz w:val="22"/>
          <w:szCs w:val="22"/>
          <w:lang w:val="en-GB"/>
        </w:rPr>
      </w:pPr>
      <w:r w:rsidRPr="00F45B15">
        <w:rPr>
          <w:rFonts w:ascii="Arial" w:hAnsi="Arial" w:cs="Arial"/>
          <w:i/>
          <w:sz w:val="22"/>
          <w:szCs w:val="22"/>
          <w:lang w:val="en-GB"/>
        </w:rPr>
        <w:t>Automatic Processing:</w:t>
      </w:r>
      <w:r w:rsidRPr="00F45B15">
        <w:rPr>
          <w:rFonts w:ascii="Arial" w:hAnsi="Arial" w:cs="Arial"/>
          <w:sz w:val="22"/>
          <w:szCs w:val="22"/>
          <w:lang w:val="en-GB"/>
        </w:rPr>
        <w:t xml:space="preserve"> encoding that occurs without intention and requires</w:t>
      </w:r>
      <w:r w:rsidRPr="00F45B15">
        <w:rPr>
          <w:rFonts w:ascii="Arial" w:hAnsi="Arial" w:cs="Arial"/>
          <w:b/>
          <w:sz w:val="22"/>
          <w:szCs w:val="22"/>
          <w:lang w:val="en-GB"/>
        </w:rPr>
        <w:t xml:space="preserve"> </w:t>
      </w:r>
      <w:r w:rsidRPr="00F45B15">
        <w:rPr>
          <w:rFonts w:ascii="Arial" w:hAnsi="Arial" w:cs="Arial"/>
          <w:sz w:val="22"/>
          <w:szCs w:val="22"/>
          <w:lang w:val="en-GB"/>
        </w:rPr>
        <w:t>minimal attention</w:t>
      </w:r>
    </w:p>
    <w:p w:rsidR="00800AC1" w:rsidRPr="00F45B15" w:rsidRDefault="00800AC1" w:rsidP="00800AC1">
      <w:pPr>
        <w:pStyle w:val="NormalWeb"/>
        <w:rPr>
          <w:rFonts w:ascii="Arial" w:hAnsi="Arial" w:cs="Arial"/>
          <w:b/>
          <w:sz w:val="22"/>
          <w:szCs w:val="22"/>
          <w:lang w:val="en-GB"/>
        </w:rPr>
      </w:pPr>
      <w:r w:rsidRPr="00F45B15">
        <w:rPr>
          <w:rFonts w:ascii="Arial" w:hAnsi="Arial" w:cs="Arial"/>
          <w:b/>
          <w:sz w:val="22"/>
          <w:szCs w:val="22"/>
          <w:lang w:val="en-GB"/>
        </w:rPr>
        <w:t>The levels of processing model of memory (</w:t>
      </w:r>
      <w:proofErr w:type="spellStart"/>
      <w:r w:rsidRPr="00F45B15">
        <w:rPr>
          <w:rFonts w:ascii="Arial" w:hAnsi="Arial" w:cs="Arial"/>
          <w:b/>
          <w:sz w:val="22"/>
          <w:szCs w:val="22"/>
          <w:lang w:val="en-GB"/>
        </w:rPr>
        <w:t>Craik</w:t>
      </w:r>
      <w:proofErr w:type="spellEnd"/>
      <w:r w:rsidRPr="00F45B15">
        <w:rPr>
          <w:rFonts w:ascii="Arial" w:hAnsi="Arial" w:cs="Arial"/>
          <w:b/>
          <w:sz w:val="22"/>
          <w:szCs w:val="22"/>
          <w:lang w:val="en-GB"/>
        </w:rPr>
        <w:t xml:space="preserve"> and Lockhart, 1972)</w:t>
      </w:r>
    </w:p>
    <w:p w:rsidR="00800AC1" w:rsidRPr="00F45B15" w:rsidRDefault="00800AC1" w:rsidP="00800AC1">
      <w:pPr>
        <w:pStyle w:val="NormalWeb"/>
        <w:rPr>
          <w:rFonts w:ascii="Arial" w:hAnsi="Arial" w:cs="Arial"/>
          <w:sz w:val="22"/>
          <w:szCs w:val="22"/>
          <w:lang w:val="en-GB"/>
        </w:rPr>
      </w:pPr>
      <w:r w:rsidRPr="00F45B15">
        <w:rPr>
          <w:rFonts w:ascii="Arial" w:hAnsi="Arial" w:cs="Arial"/>
          <w:sz w:val="22"/>
          <w:szCs w:val="22"/>
          <w:lang w:val="en-GB"/>
        </w:rPr>
        <w:t>We can process information in 3 ways:</w:t>
      </w:r>
    </w:p>
    <w:p w:rsidR="00800AC1" w:rsidRPr="00F45B15" w:rsidRDefault="00800AC1" w:rsidP="00800AC1">
      <w:pPr>
        <w:pStyle w:val="Heading2"/>
        <w:rPr>
          <w:rFonts w:ascii="Arial" w:hAnsi="Arial" w:cs="Arial"/>
          <w:sz w:val="22"/>
          <w:szCs w:val="22"/>
        </w:rPr>
      </w:pPr>
      <w:r w:rsidRPr="00F45B15">
        <w:rPr>
          <w:rFonts w:ascii="Arial" w:hAnsi="Arial" w:cs="Arial"/>
          <w:sz w:val="22"/>
          <w:szCs w:val="22"/>
        </w:rPr>
        <w:t xml:space="preserve">Shallow Processing – This takes two forms </w:t>
      </w:r>
    </w:p>
    <w:p w:rsidR="00800AC1" w:rsidRPr="00F45B15" w:rsidRDefault="00800AC1" w:rsidP="00800AC1">
      <w:pPr>
        <w:pStyle w:val="NormalWeb"/>
        <w:rPr>
          <w:rFonts w:ascii="Arial" w:hAnsi="Arial" w:cs="Arial"/>
          <w:sz w:val="22"/>
          <w:szCs w:val="22"/>
          <w:lang w:val="en-GB"/>
        </w:rPr>
      </w:pPr>
      <w:r w:rsidRPr="00F45B15">
        <w:rPr>
          <w:rFonts w:ascii="Arial" w:hAnsi="Arial" w:cs="Arial"/>
          <w:b/>
          <w:bCs/>
          <w:sz w:val="22"/>
          <w:szCs w:val="22"/>
          <w:lang w:val="en-GB"/>
        </w:rPr>
        <w:t>1</w:t>
      </w:r>
      <w:r w:rsidRPr="00F45B15">
        <w:rPr>
          <w:rFonts w:ascii="Arial" w:hAnsi="Arial" w:cs="Arial"/>
          <w:sz w:val="22"/>
          <w:szCs w:val="22"/>
          <w:lang w:val="en-GB"/>
        </w:rPr>
        <w:t xml:space="preserve">. </w:t>
      </w:r>
      <w:r w:rsidRPr="00F45B15">
        <w:rPr>
          <w:rFonts w:ascii="Arial" w:hAnsi="Arial" w:cs="Arial"/>
          <w:b/>
          <w:bCs/>
          <w:sz w:val="22"/>
          <w:szCs w:val="22"/>
          <w:lang w:val="en-GB"/>
        </w:rPr>
        <w:t>Structural processing</w:t>
      </w:r>
      <w:r w:rsidRPr="00F45B15">
        <w:rPr>
          <w:rFonts w:ascii="Arial" w:hAnsi="Arial" w:cs="Arial"/>
          <w:sz w:val="22"/>
          <w:szCs w:val="22"/>
          <w:lang w:val="en-GB"/>
        </w:rPr>
        <w:t xml:space="preserve"> (appearance) which is when we encode only the physical qualities of something. E.g. the typeface of a word or how the letters look.</w:t>
      </w:r>
    </w:p>
    <w:p w:rsidR="00800AC1" w:rsidRPr="00F45B15" w:rsidRDefault="00800AC1" w:rsidP="00800AC1">
      <w:pPr>
        <w:pStyle w:val="NormalWeb"/>
        <w:rPr>
          <w:rFonts w:ascii="Arial" w:hAnsi="Arial" w:cs="Arial"/>
          <w:sz w:val="22"/>
          <w:szCs w:val="22"/>
          <w:lang w:val="en-GB"/>
        </w:rPr>
      </w:pPr>
      <w:r w:rsidRPr="00F45B15">
        <w:rPr>
          <w:rFonts w:ascii="Arial" w:hAnsi="Arial" w:cs="Arial"/>
          <w:b/>
          <w:bCs/>
          <w:sz w:val="22"/>
          <w:szCs w:val="22"/>
          <w:lang w:val="en-GB"/>
        </w:rPr>
        <w:t>2</w:t>
      </w:r>
      <w:r w:rsidRPr="00F45B15">
        <w:rPr>
          <w:rFonts w:ascii="Arial" w:hAnsi="Arial" w:cs="Arial"/>
          <w:sz w:val="22"/>
          <w:szCs w:val="22"/>
          <w:lang w:val="en-GB"/>
        </w:rPr>
        <w:t xml:space="preserve">. </w:t>
      </w:r>
      <w:r w:rsidRPr="00F45B15">
        <w:rPr>
          <w:rFonts w:ascii="Arial" w:hAnsi="Arial" w:cs="Arial"/>
          <w:b/>
          <w:bCs/>
          <w:sz w:val="22"/>
          <w:szCs w:val="22"/>
          <w:lang w:val="en-GB"/>
        </w:rPr>
        <w:t>Phonemic processing</w:t>
      </w:r>
      <w:r w:rsidRPr="00F45B15">
        <w:rPr>
          <w:rFonts w:ascii="Arial" w:hAnsi="Arial" w:cs="Arial"/>
          <w:sz w:val="22"/>
          <w:szCs w:val="22"/>
          <w:lang w:val="en-GB"/>
        </w:rPr>
        <w:t xml:space="preserve"> – which is when we encode its sound.</w:t>
      </w:r>
      <w:r w:rsidRPr="00F45B15">
        <w:rPr>
          <w:rFonts w:ascii="Arial" w:hAnsi="Arial" w:cs="Arial"/>
          <w:sz w:val="22"/>
          <w:szCs w:val="22"/>
          <w:lang w:val="en-GB"/>
        </w:rPr>
        <w:br/>
      </w:r>
      <w:r w:rsidRPr="00F45B15">
        <w:rPr>
          <w:rFonts w:ascii="Arial" w:hAnsi="Arial" w:cs="Arial"/>
          <w:sz w:val="22"/>
          <w:szCs w:val="22"/>
          <w:lang w:val="en-GB"/>
        </w:rPr>
        <w:br/>
      </w:r>
      <w:r w:rsidRPr="00F45B15">
        <w:rPr>
          <w:rFonts w:ascii="Arial" w:hAnsi="Arial" w:cs="Arial"/>
          <w:sz w:val="22"/>
          <w:szCs w:val="22"/>
          <w:lang w:val="en-GB"/>
        </w:rPr>
        <w:lastRenderedPageBreak/>
        <w:t xml:space="preserve">Shallow processing only involves </w:t>
      </w:r>
      <w:r w:rsidRPr="00F45B15">
        <w:rPr>
          <w:rFonts w:ascii="Arial" w:hAnsi="Arial" w:cs="Arial"/>
          <w:b/>
          <w:bCs/>
          <w:sz w:val="22"/>
          <w:szCs w:val="22"/>
          <w:lang w:val="en-GB"/>
        </w:rPr>
        <w:t xml:space="preserve">maintenance rehearsal </w:t>
      </w:r>
      <w:r w:rsidRPr="00F45B15">
        <w:rPr>
          <w:rFonts w:ascii="Arial" w:hAnsi="Arial" w:cs="Arial"/>
          <w:sz w:val="22"/>
          <w:szCs w:val="22"/>
          <w:lang w:val="en-GB"/>
        </w:rPr>
        <w:t xml:space="preserve">(repetition to help us hold something in the </w:t>
      </w:r>
      <w:smartTag w:uri="urn:schemas-microsoft-com:office:smarttags" w:element="stockticker">
        <w:r w:rsidRPr="00F45B15">
          <w:rPr>
            <w:rFonts w:ascii="Arial" w:hAnsi="Arial" w:cs="Arial"/>
            <w:sz w:val="22"/>
            <w:szCs w:val="22"/>
            <w:lang w:val="en-GB"/>
          </w:rPr>
          <w:t>STM</w:t>
        </w:r>
      </w:smartTag>
      <w:r w:rsidRPr="00F45B15">
        <w:rPr>
          <w:rFonts w:ascii="Arial" w:hAnsi="Arial" w:cs="Arial"/>
          <w:sz w:val="22"/>
          <w:szCs w:val="22"/>
          <w:lang w:val="en-GB"/>
        </w:rPr>
        <w:t xml:space="preserve">) and leads to fairly </w:t>
      </w:r>
      <w:r w:rsidRPr="00F45B15">
        <w:rPr>
          <w:rFonts w:ascii="Arial" w:hAnsi="Arial" w:cs="Arial"/>
          <w:b/>
          <w:bCs/>
          <w:sz w:val="22"/>
          <w:szCs w:val="22"/>
          <w:lang w:val="en-GB"/>
        </w:rPr>
        <w:t>short-term retention of information</w:t>
      </w:r>
      <w:r w:rsidRPr="00F45B15">
        <w:rPr>
          <w:rFonts w:ascii="Arial" w:hAnsi="Arial" w:cs="Arial"/>
          <w:sz w:val="22"/>
          <w:szCs w:val="22"/>
          <w:lang w:val="en-GB"/>
        </w:rPr>
        <w:t>. This is the only type of rehearsal to take place within the multi-store model.</w:t>
      </w:r>
    </w:p>
    <w:p w:rsidR="00800AC1" w:rsidRPr="00F45B15" w:rsidRDefault="00800AC1" w:rsidP="00800AC1">
      <w:pPr>
        <w:pStyle w:val="Heading2"/>
        <w:rPr>
          <w:rFonts w:ascii="Arial" w:hAnsi="Arial" w:cs="Arial"/>
          <w:sz w:val="22"/>
          <w:szCs w:val="22"/>
        </w:rPr>
      </w:pPr>
      <w:r w:rsidRPr="00F45B15">
        <w:rPr>
          <w:rFonts w:ascii="Arial" w:hAnsi="Arial" w:cs="Arial"/>
          <w:sz w:val="22"/>
          <w:szCs w:val="22"/>
        </w:rPr>
        <w:t>Deep Processing - This involves</w:t>
      </w:r>
    </w:p>
    <w:p w:rsidR="00800AC1" w:rsidRPr="00F45B15" w:rsidRDefault="00800AC1" w:rsidP="00800AC1">
      <w:pPr>
        <w:pStyle w:val="NormalWeb"/>
        <w:rPr>
          <w:rFonts w:ascii="Arial" w:hAnsi="Arial" w:cs="Arial"/>
          <w:sz w:val="22"/>
          <w:szCs w:val="22"/>
          <w:lang w:val="en-GB"/>
        </w:rPr>
      </w:pPr>
      <w:r w:rsidRPr="00F45B15">
        <w:rPr>
          <w:rFonts w:ascii="Arial" w:hAnsi="Arial" w:cs="Arial"/>
          <w:b/>
          <w:bCs/>
          <w:sz w:val="22"/>
          <w:szCs w:val="22"/>
          <w:lang w:val="en-GB"/>
        </w:rPr>
        <w:t>3</w:t>
      </w:r>
      <w:r w:rsidRPr="00F45B15">
        <w:rPr>
          <w:rFonts w:ascii="Arial" w:hAnsi="Arial" w:cs="Arial"/>
          <w:sz w:val="22"/>
          <w:szCs w:val="22"/>
          <w:lang w:val="en-GB"/>
        </w:rPr>
        <w:t xml:space="preserve">. </w:t>
      </w:r>
      <w:r w:rsidRPr="00F45B15">
        <w:rPr>
          <w:rFonts w:ascii="Arial" w:hAnsi="Arial" w:cs="Arial"/>
          <w:b/>
          <w:bCs/>
          <w:sz w:val="22"/>
          <w:szCs w:val="22"/>
          <w:lang w:val="en-GB"/>
        </w:rPr>
        <w:t>Semantic processing</w:t>
      </w:r>
      <w:r w:rsidRPr="00F45B15">
        <w:rPr>
          <w:rFonts w:ascii="Arial" w:hAnsi="Arial" w:cs="Arial"/>
          <w:sz w:val="22"/>
          <w:szCs w:val="22"/>
          <w:lang w:val="en-GB"/>
        </w:rPr>
        <w:t xml:space="preserve">, which happens when we encode the meaning of a word and relate it to similar words with similar meaning. </w:t>
      </w:r>
      <w:r w:rsidRPr="00F45B15">
        <w:rPr>
          <w:rFonts w:ascii="Arial" w:hAnsi="Arial" w:cs="Arial"/>
          <w:sz w:val="22"/>
          <w:szCs w:val="22"/>
          <w:lang w:val="en-GB"/>
        </w:rPr>
        <w:br/>
      </w:r>
      <w:r w:rsidRPr="00F45B15">
        <w:rPr>
          <w:rFonts w:ascii="Arial" w:hAnsi="Arial" w:cs="Arial"/>
          <w:sz w:val="22"/>
          <w:szCs w:val="22"/>
          <w:lang w:val="en-GB"/>
        </w:rPr>
        <w:br/>
        <w:t xml:space="preserve">Deep processing involves </w:t>
      </w:r>
      <w:r w:rsidRPr="00F45B15">
        <w:rPr>
          <w:rFonts w:ascii="Arial" w:hAnsi="Arial" w:cs="Arial"/>
          <w:b/>
          <w:bCs/>
          <w:sz w:val="22"/>
          <w:szCs w:val="22"/>
          <w:lang w:val="en-GB"/>
        </w:rPr>
        <w:t>elaboration rehearsal</w:t>
      </w:r>
      <w:r w:rsidRPr="00F45B15">
        <w:rPr>
          <w:rFonts w:ascii="Arial" w:hAnsi="Arial" w:cs="Arial"/>
          <w:sz w:val="22"/>
          <w:szCs w:val="22"/>
          <w:lang w:val="en-GB"/>
        </w:rPr>
        <w:t xml:space="preserve"> which involves a more meaningful analysis (e.g. images, thinking, associations etc.) of information and leads to better recall. For example, giving words a meaning or linking them with previous knowledge.</w:t>
      </w:r>
    </w:p>
    <w:p w:rsidR="00800AC1" w:rsidRPr="00F45B15" w:rsidRDefault="00800AC1" w:rsidP="00800AC1">
      <w:pPr>
        <w:pStyle w:val="NormalWeb"/>
        <w:rPr>
          <w:rFonts w:ascii="Arial" w:hAnsi="Arial" w:cs="Arial"/>
          <w:sz w:val="22"/>
          <w:szCs w:val="22"/>
          <w:lang w:val="en-GB"/>
        </w:rPr>
      </w:pPr>
      <w:r w:rsidRPr="00F45B15">
        <w:rPr>
          <w:rFonts w:ascii="Arial" w:hAnsi="Arial" w:cs="Arial"/>
          <w:b/>
          <w:sz w:val="22"/>
          <w:szCs w:val="22"/>
          <w:lang w:val="en-GB"/>
        </w:rPr>
        <w:t>Mnemonic Device:</w:t>
      </w:r>
      <w:r w:rsidRPr="00F45B15">
        <w:rPr>
          <w:rFonts w:ascii="Arial" w:hAnsi="Arial" w:cs="Arial"/>
          <w:sz w:val="22"/>
          <w:szCs w:val="22"/>
          <w:lang w:val="en-GB"/>
        </w:rPr>
        <w:t xml:space="preserve"> a memory aid that reorganises information into more meaningful units</w:t>
      </w:r>
    </w:p>
    <w:p w:rsidR="00800AC1" w:rsidRPr="00F45B15" w:rsidRDefault="00800AC1" w:rsidP="00800AC1">
      <w:pPr>
        <w:pStyle w:val="NormalWeb"/>
        <w:numPr>
          <w:ilvl w:val="1"/>
          <w:numId w:val="46"/>
        </w:numPr>
        <w:rPr>
          <w:rFonts w:ascii="Arial" w:hAnsi="Arial" w:cs="Arial"/>
          <w:sz w:val="22"/>
          <w:szCs w:val="22"/>
          <w:lang w:val="en-GB"/>
        </w:rPr>
      </w:pPr>
      <w:r w:rsidRPr="00F45B15">
        <w:rPr>
          <w:rFonts w:ascii="Arial" w:hAnsi="Arial" w:cs="Arial"/>
          <w:sz w:val="22"/>
          <w:szCs w:val="22"/>
          <w:lang w:val="en-GB"/>
        </w:rPr>
        <w:t>Hierarchies</w:t>
      </w:r>
    </w:p>
    <w:p w:rsidR="00800AC1" w:rsidRPr="00F45B15" w:rsidRDefault="00800AC1" w:rsidP="00800AC1">
      <w:pPr>
        <w:pStyle w:val="NormalWeb"/>
        <w:numPr>
          <w:ilvl w:val="1"/>
          <w:numId w:val="46"/>
        </w:numPr>
        <w:rPr>
          <w:rFonts w:ascii="Arial" w:hAnsi="Arial" w:cs="Arial"/>
          <w:sz w:val="22"/>
          <w:szCs w:val="22"/>
          <w:lang w:val="en-GB"/>
        </w:rPr>
      </w:pPr>
      <w:r w:rsidRPr="00F45B15">
        <w:rPr>
          <w:rFonts w:ascii="Arial" w:hAnsi="Arial" w:cs="Arial"/>
          <w:sz w:val="22"/>
          <w:szCs w:val="22"/>
          <w:lang w:val="en-GB"/>
        </w:rPr>
        <w:t>Chunking</w:t>
      </w:r>
    </w:p>
    <w:p w:rsidR="00800AC1" w:rsidRPr="00F45B15" w:rsidRDefault="00800AC1" w:rsidP="00800AC1">
      <w:pPr>
        <w:pStyle w:val="NormalWeb"/>
        <w:numPr>
          <w:ilvl w:val="1"/>
          <w:numId w:val="46"/>
        </w:numPr>
        <w:rPr>
          <w:rFonts w:ascii="Arial" w:hAnsi="Arial" w:cs="Arial"/>
          <w:sz w:val="22"/>
          <w:szCs w:val="22"/>
          <w:lang w:val="en-GB"/>
        </w:rPr>
      </w:pPr>
      <w:r w:rsidRPr="00F45B15">
        <w:rPr>
          <w:rFonts w:ascii="Arial" w:hAnsi="Arial" w:cs="Arial"/>
          <w:sz w:val="22"/>
          <w:szCs w:val="22"/>
          <w:lang w:val="en-GB"/>
        </w:rPr>
        <w:t>Visual Imagery</w:t>
      </w:r>
    </w:p>
    <w:p w:rsidR="00800AC1" w:rsidRPr="00F45B15" w:rsidRDefault="00800AC1" w:rsidP="00800AC1">
      <w:pPr>
        <w:pStyle w:val="NormalWeb"/>
        <w:numPr>
          <w:ilvl w:val="1"/>
          <w:numId w:val="46"/>
        </w:numPr>
        <w:rPr>
          <w:rFonts w:ascii="Arial" w:hAnsi="Arial" w:cs="Arial"/>
          <w:sz w:val="22"/>
          <w:szCs w:val="22"/>
          <w:lang w:val="en-GB"/>
        </w:rPr>
      </w:pPr>
      <w:r w:rsidRPr="00F45B15">
        <w:rPr>
          <w:rFonts w:ascii="Arial" w:hAnsi="Arial" w:cs="Arial"/>
          <w:sz w:val="22"/>
          <w:szCs w:val="22"/>
          <w:lang w:val="en-GB"/>
        </w:rPr>
        <w:t>Mnemonic Devices</w:t>
      </w:r>
    </w:p>
    <w:p w:rsidR="00800AC1" w:rsidRPr="00F45B15" w:rsidRDefault="00800AC1" w:rsidP="00800AC1">
      <w:pPr>
        <w:pStyle w:val="NormalWeb"/>
        <w:numPr>
          <w:ilvl w:val="1"/>
          <w:numId w:val="46"/>
        </w:numPr>
        <w:rPr>
          <w:rFonts w:ascii="Arial" w:hAnsi="Arial" w:cs="Arial"/>
          <w:sz w:val="22"/>
          <w:szCs w:val="22"/>
          <w:lang w:val="en-GB"/>
        </w:rPr>
      </w:pPr>
      <w:r w:rsidRPr="00F45B15">
        <w:rPr>
          <w:rFonts w:ascii="Arial" w:hAnsi="Arial" w:cs="Arial"/>
          <w:sz w:val="22"/>
          <w:szCs w:val="22"/>
          <w:lang w:val="en-GB"/>
        </w:rPr>
        <w:t>Acronyms</w:t>
      </w:r>
    </w:p>
    <w:p w:rsidR="00800AC1" w:rsidRPr="00F45B15" w:rsidRDefault="00800AC1" w:rsidP="00800AC1">
      <w:pPr>
        <w:pStyle w:val="NormalWeb"/>
        <w:rPr>
          <w:rFonts w:ascii="Arial" w:hAnsi="Arial" w:cs="Arial"/>
          <w:sz w:val="22"/>
          <w:szCs w:val="22"/>
          <w:lang w:val="en-GB"/>
        </w:rPr>
      </w:pPr>
      <w:r w:rsidRPr="00F45B15">
        <w:rPr>
          <w:rFonts w:ascii="Arial" w:hAnsi="Arial" w:cs="Arial"/>
          <w:b/>
          <w:sz w:val="22"/>
          <w:szCs w:val="22"/>
          <w:lang w:val="en-GB"/>
        </w:rPr>
        <w:t>Schema:</w:t>
      </w:r>
      <w:r w:rsidRPr="00F45B15">
        <w:rPr>
          <w:rFonts w:ascii="Arial" w:hAnsi="Arial" w:cs="Arial"/>
          <w:sz w:val="22"/>
          <w:szCs w:val="22"/>
          <w:lang w:val="en-GB"/>
        </w:rPr>
        <w:t xml:space="preserve"> a mental framework (an organized pattern of thought) about some aspect of the world</w:t>
      </w:r>
    </w:p>
    <w:p w:rsidR="00800AC1" w:rsidRPr="00F45B15" w:rsidRDefault="00800AC1" w:rsidP="00800AC1">
      <w:pPr>
        <w:pStyle w:val="NormalWeb"/>
        <w:rPr>
          <w:rFonts w:ascii="Arial" w:hAnsi="Arial" w:cs="Arial"/>
          <w:sz w:val="22"/>
          <w:szCs w:val="22"/>
          <w:lang w:val="en-GB"/>
        </w:rPr>
      </w:pPr>
      <w:r w:rsidRPr="00F45B15">
        <w:rPr>
          <w:rFonts w:ascii="Arial" w:hAnsi="Arial" w:cs="Arial"/>
          <w:b/>
          <w:iCs/>
          <w:sz w:val="22"/>
          <w:szCs w:val="22"/>
          <w:lang w:val="en-GB"/>
        </w:rPr>
        <w:t>Expertise:</w:t>
      </w:r>
      <w:r w:rsidRPr="00F45B15">
        <w:rPr>
          <w:rFonts w:ascii="Arial" w:hAnsi="Arial" w:cs="Arial"/>
          <w:sz w:val="22"/>
          <w:szCs w:val="22"/>
          <w:lang w:val="en-GB"/>
        </w:rPr>
        <w:t xml:space="preserve"> a process of developing schemas that help encode information into meaningful patterns</w:t>
      </w:r>
    </w:p>
    <w:p w:rsidR="00800AC1" w:rsidRPr="00F45B15" w:rsidRDefault="00800AC1" w:rsidP="00800AC1">
      <w:pPr>
        <w:pStyle w:val="NormalWeb"/>
        <w:rPr>
          <w:rFonts w:ascii="Arial" w:hAnsi="Arial" w:cs="Arial"/>
          <w:b/>
          <w:sz w:val="22"/>
          <w:szCs w:val="22"/>
          <w:lang w:val="en-GB"/>
        </w:rPr>
      </w:pPr>
      <w:r w:rsidRPr="00F45B15">
        <w:rPr>
          <w:rFonts w:ascii="Arial" w:hAnsi="Arial" w:cs="Arial"/>
          <w:b/>
          <w:sz w:val="22"/>
          <w:szCs w:val="22"/>
          <w:lang w:val="en-GB"/>
        </w:rPr>
        <w:t>Storage</w:t>
      </w:r>
    </w:p>
    <w:p w:rsidR="00800AC1" w:rsidRPr="00F45B15" w:rsidRDefault="00800AC1" w:rsidP="00800AC1">
      <w:pPr>
        <w:pStyle w:val="NormalWeb"/>
        <w:rPr>
          <w:rFonts w:ascii="Arial" w:hAnsi="Arial" w:cs="Arial"/>
          <w:sz w:val="22"/>
          <w:szCs w:val="22"/>
          <w:lang w:val="en-GB"/>
        </w:rPr>
      </w:pPr>
      <w:r w:rsidRPr="00F45B15">
        <w:rPr>
          <w:rFonts w:ascii="Arial" w:hAnsi="Arial" w:cs="Arial"/>
          <w:i/>
          <w:sz w:val="22"/>
          <w:szCs w:val="22"/>
          <w:lang w:val="en-GB"/>
        </w:rPr>
        <w:t>Associative Network</w:t>
      </w:r>
      <w:r w:rsidRPr="00F45B15">
        <w:rPr>
          <w:rFonts w:ascii="Arial" w:hAnsi="Arial" w:cs="Arial"/>
          <w:sz w:val="22"/>
          <w:szCs w:val="22"/>
          <w:lang w:val="en-GB"/>
        </w:rPr>
        <w:t xml:space="preserve">: a massive network of associated ideas and concepts e.g. </w:t>
      </w:r>
    </w:p>
    <w:p w:rsidR="00800AC1" w:rsidRPr="00F45B15" w:rsidRDefault="00800AC1" w:rsidP="00800AC1">
      <w:pPr>
        <w:pStyle w:val="NormalWeb"/>
        <w:rPr>
          <w:rFonts w:ascii="Arial" w:hAnsi="Arial" w:cs="Arial"/>
          <w:sz w:val="22"/>
          <w:szCs w:val="22"/>
          <w:lang w:val="en-GB"/>
        </w:rPr>
      </w:pPr>
    </w:p>
    <w:p w:rsidR="00800AC1" w:rsidRPr="00F45B15" w:rsidRDefault="005E0541" w:rsidP="00800AC1">
      <w:pPr>
        <w:pStyle w:val="NormalWeb"/>
        <w:rPr>
          <w:rFonts w:ascii="Arial" w:hAnsi="Arial" w:cs="Arial"/>
          <w:sz w:val="22"/>
          <w:szCs w:val="22"/>
          <w:lang w:val="en-GB"/>
        </w:rPr>
      </w:pPr>
      <w:r w:rsidRPr="00F45B15">
        <w:rPr>
          <w:rFonts w:ascii="Arial" w:hAnsi="Arial" w:cs="Arial"/>
          <w:noProof/>
          <w:sz w:val="22"/>
          <w:szCs w:val="22"/>
          <w:lang w:val="en-GB" w:eastAsia="en-GB"/>
        </w:rPr>
        <w:drawing>
          <wp:anchor distT="0" distB="0" distL="114300" distR="114300" simplePos="0" relativeHeight="251673600" behindDoc="0" locked="0" layoutInCell="1" allowOverlap="1" wp14:anchorId="27E582DD" wp14:editId="2ADA1FD8">
            <wp:simplePos x="0" y="0"/>
            <wp:positionH relativeFrom="column">
              <wp:posOffset>571500</wp:posOffset>
            </wp:positionH>
            <wp:positionV relativeFrom="paragraph">
              <wp:posOffset>-228600</wp:posOffset>
            </wp:positionV>
            <wp:extent cx="3411855" cy="3010535"/>
            <wp:effectExtent l="0" t="0" r="0" b="0"/>
            <wp:wrapNone/>
            <wp:docPr id="1289" name="Picture 1289" descr="http://www.psywww.com/intropsych/ch06_memory/06semantic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www.psywww.com/intropsych/ch06_memory/06semanticnetwork.gif"/>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411855" cy="301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p>
    <w:p w:rsidR="00800AC1" w:rsidRPr="00F45B15" w:rsidRDefault="00800AC1" w:rsidP="00800AC1">
      <w:pPr>
        <w:pStyle w:val="NormalWeb"/>
        <w:rPr>
          <w:rFonts w:ascii="Arial" w:hAnsi="Arial" w:cs="Arial"/>
          <w:sz w:val="22"/>
          <w:szCs w:val="22"/>
          <w:lang w:val="en-GB"/>
        </w:rPr>
      </w:pPr>
      <w:r w:rsidRPr="00F45B15">
        <w:rPr>
          <w:rFonts w:ascii="Arial" w:hAnsi="Arial" w:cs="Arial"/>
          <w:sz w:val="22"/>
          <w:szCs w:val="22"/>
          <w:lang w:val="en-GB"/>
        </w:rPr>
        <w:t xml:space="preserve">Each concept is represented by a </w:t>
      </w:r>
      <w:r w:rsidRPr="00F45B15">
        <w:rPr>
          <w:rFonts w:ascii="Arial" w:hAnsi="Arial" w:cs="Arial"/>
          <w:i/>
          <w:iCs/>
          <w:sz w:val="22"/>
          <w:szCs w:val="22"/>
          <w:lang w:val="en-GB"/>
        </w:rPr>
        <w:t>node</w:t>
      </w:r>
    </w:p>
    <w:p w:rsidR="00800AC1" w:rsidRPr="00F45B15" w:rsidRDefault="00800AC1" w:rsidP="00C265CF">
      <w:pPr>
        <w:pStyle w:val="NormalWeb"/>
        <w:spacing w:before="0" w:beforeAutospacing="0" w:after="160" w:afterAutospacing="0"/>
        <w:rPr>
          <w:rFonts w:ascii="Arial" w:hAnsi="Arial" w:cs="Arial"/>
          <w:sz w:val="22"/>
          <w:szCs w:val="22"/>
          <w:lang w:val="en-GB"/>
        </w:rPr>
      </w:pPr>
      <w:r w:rsidRPr="00F45B15">
        <w:rPr>
          <w:rFonts w:ascii="Arial" w:hAnsi="Arial" w:cs="Arial"/>
          <w:sz w:val="22"/>
          <w:szCs w:val="22"/>
          <w:lang w:val="en-GB"/>
        </w:rPr>
        <w:lastRenderedPageBreak/>
        <w:t>Lines represent associations between concepts</w:t>
      </w:r>
    </w:p>
    <w:p w:rsidR="00800AC1" w:rsidRPr="00F45B15" w:rsidRDefault="00800AC1" w:rsidP="00C265CF">
      <w:pPr>
        <w:pStyle w:val="NormalWeb"/>
        <w:spacing w:before="0" w:beforeAutospacing="0" w:after="160" w:afterAutospacing="0"/>
        <w:rPr>
          <w:rFonts w:ascii="Arial" w:hAnsi="Arial" w:cs="Arial"/>
          <w:sz w:val="22"/>
          <w:szCs w:val="22"/>
          <w:lang w:val="en-GB"/>
        </w:rPr>
      </w:pPr>
      <w:r w:rsidRPr="00F45B15">
        <w:rPr>
          <w:rFonts w:ascii="Arial" w:hAnsi="Arial" w:cs="Arial"/>
          <w:sz w:val="22"/>
          <w:szCs w:val="22"/>
          <w:lang w:val="en-GB"/>
        </w:rPr>
        <w:t>Shorter lines indicate stronger associations</w:t>
      </w:r>
    </w:p>
    <w:p w:rsidR="00800AC1" w:rsidRPr="00F45B15" w:rsidRDefault="00800AC1" w:rsidP="00C265CF">
      <w:pPr>
        <w:pStyle w:val="NormalWeb"/>
        <w:spacing w:before="0" w:beforeAutospacing="0" w:after="160" w:afterAutospacing="0"/>
        <w:rPr>
          <w:rFonts w:ascii="Arial" w:hAnsi="Arial" w:cs="Arial"/>
          <w:sz w:val="22"/>
          <w:szCs w:val="22"/>
          <w:lang w:val="en-GB"/>
        </w:rPr>
      </w:pPr>
      <w:r w:rsidRPr="00F45B15">
        <w:rPr>
          <w:rFonts w:ascii="Arial" w:hAnsi="Arial" w:cs="Arial"/>
          <w:sz w:val="22"/>
          <w:szCs w:val="22"/>
          <w:lang w:val="en-GB"/>
        </w:rPr>
        <w:t xml:space="preserve">Activation of one network leads to a </w:t>
      </w:r>
      <w:r w:rsidRPr="00F45B15">
        <w:rPr>
          <w:rFonts w:ascii="Arial" w:hAnsi="Arial" w:cs="Arial"/>
          <w:i/>
          <w:iCs/>
          <w:sz w:val="22"/>
          <w:szCs w:val="22"/>
          <w:lang w:val="en-GB"/>
        </w:rPr>
        <w:t>spreading activation</w:t>
      </w:r>
      <w:r w:rsidRPr="00F45B15">
        <w:rPr>
          <w:rFonts w:ascii="Arial" w:hAnsi="Arial" w:cs="Arial"/>
          <w:sz w:val="22"/>
          <w:szCs w:val="22"/>
          <w:lang w:val="en-GB"/>
        </w:rPr>
        <w:t xml:space="preserve"> of related concepts</w:t>
      </w:r>
    </w:p>
    <w:p w:rsidR="00800AC1" w:rsidRPr="00F45B15" w:rsidRDefault="00800AC1" w:rsidP="00C265CF">
      <w:pPr>
        <w:pStyle w:val="NormalWeb"/>
        <w:spacing w:before="0" w:beforeAutospacing="0" w:after="0" w:afterAutospacing="0"/>
        <w:rPr>
          <w:rFonts w:ascii="Arial" w:hAnsi="Arial" w:cs="Arial"/>
          <w:sz w:val="22"/>
          <w:szCs w:val="22"/>
          <w:lang w:val="en-GB"/>
        </w:rPr>
      </w:pPr>
      <w:r w:rsidRPr="00F45B15">
        <w:rPr>
          <w:rFonts w:ascii="Arial" w:hAnsi="Arial" w:cs="Arial"/>
          <w:i/>
          <w:sz w:val="22"/>
          <w:szCs w:val="22"/>
          <w:lang w:val="en-GB"/>
        </w:rPr>
        <w:t>Priming:</w:t>
      </w:r>
      <w:r w:rsidRPr="00F45B15">
        <w:rPr>
          <w:rFonts w:ascii="Arial" w:hAnsi="Arial" w:cs="Arial"/>
          <w:sz w:val="22"/>
          <w:szCs w:val="22"/>
          <w:lang w:val="en-GB"/>
        </w:rPr>
        <w:t xml:space="preserve"> the activation of one concept (or one unit of information) by another</w:t>
      </w:r>
    </w:p>
    <w:p w:rsidR="00C265CF" w:rsidRDefault="00C265CF" w:rsidP="00C265CF">
      <w:pPr>
        <w:pStyle w:val="NormalWeb"/>
        <w:spacing w:before="0" w:beforeAutospacing="0" w:after="0" w:afterAutospacing="0"/>
        <w:rPr>
          <w:rFonts w:ascii="Arial" w:hAnsi="Arial" w:cs="Arial"/>
          <w:b/>
          <w:sz w:val="22"/>
          <w:szCs w:val="22"/>
          <w:lang w:val="en-GB"/>
        </w:rPr>
      </w:pPr>
    </w:p>
    <w:p w:rsidR="00C265CF" w:rsidRDefault="00C265CF" w:rsidP="00C265CF">
      <w:pPr>
        <w:pStyle w:val="NormalWeb"/>
        <w:spacing w:before="0" w:beforeAutospacing="0" w:after="0" w:afterAutospacing="0"/>
        <w:rPr>
          <w:rFonts w:ascii="Arial" w:hAnsi="Arial" w:cs="Arial"/>
          <w:b/>
          <w:sz w:val="22"/>
          <w:szCs w:val="22"/>
          <w:lang w:val="en-GB"/>
        </w:rPr>
      </w:pPr>
    </w:p>
    <w:p w:rsidR="00800AC1" w:rsidRPr="00F45B15" w:rsidRDefault="00800AC1" w:rsidP="00C265CF">
      <w:pPr>
        <w:pStyle w:val="NormalWeb"/>
        <w:spacing w:before="0" w:beforeAutospacing="0" w:afterAutospacing="0"/>
        <w:rPr>
          <w:rFonts w:ascii="Arial" w:hAnsi="Arial" w:cs="Arial"/>
          <w:b/>
          <w:sz w:val="22"/>
          <w:szCs w:val="22"/>
          <w:lang w:val="en-GB"/>
        </w:rPr>
      </w:pPr>
      <w:r w:rsidRPr="00F45B15">
        <w:rPr>
          <w:rFonts w:ascii="Arial" w:hAnsi="Arial" w:cs="Arial"/>
          <w:b/>
          <w:sz w:val="22"/>
          <w:szCs w:val="22"/>
          <w:lang w:val="en-GB"/>
        </w:rPr>
        <w:t>Retrieval</w:t>
      </w:r>
    </w:p>
    <w:p w:rsidR="00800AC1" w:rsidRPr="00F45B15" w:rsidRDefault="00800AC1" w:rsidP="00C76C4A">
      <w:pPr>
        <w:pStyle w:val="NormalWeb"/>
        <w:spacing w:before="0" w:beforeAutospacing="0" w:afterAutospacing="0"/>
        <w:rPr>
          <w:rFonts w:ascii="Arial" w:hAnsi="Arial" w:cs="Arial"/>
          <w:sz w:val="22"/>
          <w:szCs w:val="22"/>
          <w:lang w:val="en-GB"/>
        </w:rPr>
      </w:pPr>
      <w:r w:rsidRPr="00F45B15">
        <w:rPr>
          <w:rFonts w:ascii="Arial" w:hAnsi="Arial" w:cs="Arial"/>
          <w:b/>
          <w:sz w:val="22"/>
          <w:szCs w:val="22"/>
          <w:lang w:val="en-GB"/>
        </w:rPr>
        <w:t>Retrieval Cue:</w:t>
      </w:r>
      <w:r w:rsidRPr="00F45B15">
        <w:rPr>
          <w:rFonts w:ascii="Arial" w:hAnsi="Arial" w:cs="Arial"/>
          <w:sz w:val="22"/>
          <w:szCs w:val="22"/>
          <w:lang w:val="en-GB"/>
        </w:rPr>
        <w:t xml:space="preserve"> a stimulus, whether internal or external, that activates information stored in long-term memory</w:t>
      </w:r>
    </w:p>
    <w:p w:rsidR="00800AC1" w:rsidRPr="00F45B15" w:rsidRDefault="00800AC1" w:rsidP="00C76C4A">
      <w:pPr>
        <w:pStyle w:val="NormalWeb"/>
        <w:spacing w:before="0" w:beforeAutospacing="0" w:after="40" w:afterAutospacing="0"/>
        <w:rPr>
          <w:rFonts w:ascii="Arial" w:hAnsi="Arial" w:cs="Arial"/>
          <w:sz w:val="22"/>
          <w:szCs w:val="22"/>
          <w:lang w:val="en-GB"/>
        </w:rPr>
      </w:pPr>
      <w:r w:rsidRPr="00F45B15">
        <w:rPr>
          <w:rFonts w:ascii="Arial" w:hAnsi="Arial" w:cs="Arial"/>
          <w:sz w:val="22"/>
          <w:szCs w:val="22"/>
          <w:lang w:val="en-GB"/>
        </w:rPr>
        <w:t>Multiple cues enhance retrieval</w:t>
      </w:r>
    </w:p>
    <w:p w:rsidR="00800AC1" w:rsidRPr="00F45B15" w:rsidRDefault="00800AC1" w:rsidP="00C76C4A">
      <w:pPr>
        <w:pStyle w:val="NormalWeb"/>
        <w:spacing w:before="0" w:beforeAutospacing="0" w:after="40" w:afterAutospacing="0"/>
        <w:rPr>
          <w:rFonts w:ascii="Arial" w:hAnsi="Arial" w:cs="Arial"/>
          <w:sz w:val="22"/>
          <w:szCs w:val="22"/>
          <w:lang w:val="en-GB"/>
        </w:rPr>
      </w:pPr>
      <w:r w:rsidRPr="00F45B15">
        <w:rPr>
          <w:rFonts w:ascii="Arial" w:hAnsi="Arial" w:cs="Arial"/>
          <w:sz w:val="22"/>
          <w:szCs w:val="22"/>
          <w:lang w:val="en-GB"/>
        </w:rPr>
        <w:t>Generating multiple associations involves deeper processing</w:t>
      </w:r>
    </w:p>
    <w:p w:rsidR="00800AC1" w:rsidRPr="00F45B15" w:rsidRDefault="00800AC1" w:rsidP="00C76C4A">
      <w:pPr>
        <w:pStyle w:val="NormalWeb"/>
        <w:spacing w:before="0" w:beforeAutospacing="0" w:after="40" w:afterAutospacing="0"/>
        <w:rPr>
          <w:rFonts w:ascii="Arial" w:hAnsi="Arial" w:cs="Arial"/>
          <w:sz w:val="22"/>
          <w:szCs w:val="22"/>
          <w:lang w:val="en-GB"/>
        </w:rPr>
      </w:pPr>
      <w:r w:rsidRPr="00F45B15">
        <w:rPr>
          <w:rFonts w:ascii="Arial" w:hAnsi="Arial" w:cs="Arial"/>
          <w:sz w:val="22"/>
          <w:szCs w:val="22"/>
          <w:lang w:val="en-GB"/>
        </w:rPr>
        <w:t>Self-generated associations become cues that have personal meaning</w:t>
      </w:r>
    </w:p>
    <w:p w:rsidR="00800AC1" w:rsidRPr="00F45B15" w:rsidRDefault="00800AC1" w:rsidP="00C76C4A">
      <w:pPr>
        <w:pStyle w:val="NormalWeb"/>
        <w:spacing w:before="0" w:beforeAutospacing="0" w:after="40" w:afterAutospacing="0"/>
        <w:rPr>
          <w:rFonts w:ascii="Arial" w:hAnsi="Arial" w:cs="Arial"/>
          <w:sz w:val="22"/>
          <w:szCs w:val="22"/>
          <w:lang w:val="en-GB"/>
        </w:rPr>
      </w:pPr>
      <w:r w:rsidRPr="00F45B15">
        <w:rPr>
          <w:rFonts w:ascii="Arial" w:hAnsi="Arial" w:cs="Arial"/>
          <w:sz w:val="22"/>
          <w:szCs w:val="22"/>
          <w:lang w:val="en-GB"/>
        </w:rPr>
        <w:t>More cues = more chances of successful retrieval</w:t>
      </w:r>
    </w:p>
    <w:p w:rsidR="00800AC1" w:rsidRPr="00F45B15" w:rsidRDefault="00800AC1" w:rsidP="00800AC1">
      <w:pPr>
        <w:pStyle w:val="NormalWeb"/>
        <w:spacing w:before="0" w:beforeAutospacing="0" w:after="0" w:afterAutospacing="0"/>
        <w:rPr>
          <w:rFonts w:ascii="Arial" w:hAnsi="Arial" w:cs="Arial"/>
          <w:sz w:val="22"/>
          <w:szCs w:val="22"/>
          <w:lang w:val="en-GB"/>
        </w:rPr>
      </w:pPr>
    </w:p>
    <w:p w:rsidR="00800AC1" w:rsidRPr="00F45B15" w:rsidRDefault="00800AC1" w:rsidP="00C76C4A">
      <w:pPr>
        <w:spacing w:after="100"/>
        <w:rPr>
          <w:rFonts w:ascii="Arial" w:hAnsi="Arial" w:cs="Arial"/>
          <w:sz w:val="22"/>
          <w:szCs w:val="22"/>
          <w:lang w:val="en-GB"/>
        </w:rPr>
      </w:pPr>
      <w:r w:rsidRPr="00F45B15">
        <w:rPr>
          <w:rFonts w:ascii="Arial" w:hAnsi="Arial" w:cs="Arial"/>
          <w:b/>
          <w:sz w:val="22"/>
          <w:szCs w:val="22"/>
          <w:lang w:val="en-GB"/>
        </w:rPr>
        <w:t>Flashbulb Memories:</w:t>
      </w:r>
      <w:r w:rsidRPr="00F45B15">
        <w:rPr>
          <w:rFonts w:ascii="Arial" w:hAnsi="Arial" w:cs="Arial"/>
          <w:sz w:val="22"/>
          <w:szCs w:val="22"/>
          <w:lang w:val="en-GB"/>
        </w:rPr>
        <w:t xml:space="preserve"> recollections that seem so vivid and clear that we can picture them as if they were snapshots of moments in time</w:t>
      </w:r>
    </w:p>
    <w:p w:rsidR="00800AC1" w:rsidRPr="00F45B15" w:rsidRDefault="00800AC1" w:rsidP="00C76C4A">
      <w:pPr>
        <w:numPr>
          <w:ilvl w:val="0"/>
          <w:numId w:val="49"/>
        </w:numPr>
        <w:spacing w:after="100"/>
        <w:rPr>
          <w:rFonts w:ascii="Arial" w:hAnsi="Arial" w:cs="Arial"/>
          <w:sz w:val="22"/>
          <w:szCs w:val="22"/>
          <w:lang w:val="en-GB"/>
        </w:rPr>
      </w:pPr>
      <w:r w:rsidRPr="00F45B15">
        <w:rPr>
          <w:rFonts w:ascii="Arial" w:hAnsi="Arial" w:cs="Arial"/>
          <w:sz w:val="22"/>
          <w:szCs w:val="22"/>
          <w:lang w:val="en-GB"/>
        </w:rPr>
        <w:t>Most likely to occur for distinctive events that evoke strong emotional reactions</w:t>
      </w:r>
    </w:p>
    <w:p w:rsidR="00800AC1" w:rsidRPr="00F45B15" w:rsidRDefault="00800AC1" w:rsidP="00C76C4A">
      <w:pPr>
        <w:numPr>
          <w:ilvl w:val="0"/>
          <w:numId w:val="49"/>
        </w:numPr>
        <w:spacing w:after="100"/>
        <w:rPr>
          <w:rFonts w:ascii="Arial" w:hAnsi="Arial" w:cs="Arial"/>
          <w:sz w:val="22"/>
          <w:szCs w:val="22"/>
          <w:lang w:val="en-GB"/>
        </w:rPr>
      </w:pPr>
      <w:r w:rsidRPr="00F45B15">
        <w:rPr>
          <w:rFonts w:ascii="Arial" w:hAnsi="Arial" w:cs="Arial"/>
          <w:sz w:val="22"/>
          <w:szCs w:val="22"/>
          <w:lang w:val="en-GB"/>
        </w:rPr>
        <w:t>Many details may be inaccurate</w:t>
      </w:r>
    </w:p>
    <w:p w:rsidR="00800AC1" w:rsidRPr="00F45B15" w:rsidRDefault="00800AC1" w:rsidP="00C76C4A">
      <w:pPr>
        <w:numPr>
          <w:ilvl w:val="0"/>
          <w:numId w:val="49"/>
        </w:numPr>
        <w:spacing w:after="100"/>
        <w:rPr>
          <w:rFonts w:ascii="Arial" w:hAnsi="Arial" w:cs="Arial"/>
          <w:sz w:val="22"/>
          <w:szCs w:val="22"/>
          <w:lang w:val="en-GB"/>
        </w:rPr>
      </w:pPr>
      <w:r w:rsidRPr="00F45B15">
        <w:rPr>
          <w:rFonts w:ascii="Arial" w:hAnsi="Arial" w:cs="Arial"/>
          <w:sz w:val="22"/>
          <w:szCs w:val="22"/>
          <w:lang w:val="en-GB"/>
        </w:rPr>
        <w:t>People are often overconfident in their reports</w:t>
      </w:r>
    </w:p>
    <w:p w:rsidR="00800AC1" w:rsidRPr="00F45B15" w:rsidRDefault="00800AC1" w:rsidP="00800AC1">
      <w:pPr>
        <w:rPr>
          <w:rFonts w:ascii="Arial" w:hAnsi="Arial" w:cs="Arial"/>
          <w:sz w:val="22"/>
          <w:szCs w:val="22"/>
          <w:lang w:val="en-GB"/>
        </w:rPr>
      </w:pPr>
    </w:p>
    <w:p w:rsidR="00800AC1" w:rsidRPr="00F45B15" w:rsidRDefault="00800AC1" w:rsidP="00800AC1">
      <w:pPr>
        <w:rPr>
          <w:rFonts w:ascii="Arial" w:hAnsi="Arial" w:cs="Arial"/>
          <w:b/>
          <w:sz w:val="22"/>
          <w:szCs w:val="22"/>
          <w:lang w:val="en-GB"/>
        </w:rPr>
      </w:pPr>
      <w:r w:rsidRPr="00F45B15">
        <w:rPr>
          <w:rFonts w:ascii="Arial" w:hAnsi="Arial" w:cs="Arial"/>
          <w:b/>
          <w:sz w:val="22"/>
          <w:szCs w:val="22"/>
          <w:lang w:val="en-GB"/>
        </w:rPr>
        <w:t>Forgetting</w:t>
      </w:r>
    </w:p>
    <w:p w:rsidR="00800AC1" w:rsidRPr="00F45B15" w:rsidRDefault="00800AC1" w:rsidP="00800AC1">
      <w:pPr>
        <w:rPr>
          <w:rFonts w:ascii="Arial" w:hAnsi="Arial" w:cs="Arial"/>
          <w:sz w:val="22"/>
          <w:szCs w:val="22"/>
          <w:lang w:val="en-GB"/>
        </w:rPr>
      </w:pPr>
    </w:p>
    <w:p w:rsidR="00800AC1" w:rsidRPr="00F45B15" w:rsidRDefault="00800AC1" w:rsidP="00C76C4A">
      <w:pPr>
        <w:spacing w:after="40"/>
        <w:rPr>
          <w:rFonts w:ascii="Arial" w:hAnsi="Arial" w:cs="Arial"/>
          <w:sz w:val="22"/>
          <w:szCs w:val="22"/>
          <w:lang w:val="en-GB"/>
        </w:rPr>
      </w:pPr>
      <w:r w:rsidRPr="00F45B15">
        <w:rPr>
          <w:rFonts w:ascii="Arial" w:hAnsi="Arial" w:cs="Arial"/>
          <w:b/>
          <w:sz w:val="22"/>
          <w:szCs w:val="22"/>
          <w:lang w:val="en-GB"/>
        </w:rPr>
        <w:t>Decay Theory:</w:t>
      </w:r>
      <w:r w:rsidRPr="00F45B15">
        <w:rPr>
          <w:rFonts w:ascii="Arial" w:hAnsi="Arial" w:cs="Arial"/>
          <w:sz w:val="22"/>
          <w:szCs w:val="22"/>
          <w:lang w:val="en-GB"/>
        </w:rPr>
        <w:t xml:space="preserve">  proposed that with time and disuse the long-term physical memory trace in the nervous system fades away</w:t>
      </w:r>
    </w:p>
    <w:p w:rsidR="00800AC1" w:rsidRPr="00F45B15" w:rsidRDefault="00800AC1" w:rsidP="00C76C4A">
      <w:pPr>
        <w:spacing w:after="40"/>
        <w:ind w:left="720"/>
        <w:rPr>
          <w:rFonts w:ascii="Arial" w:hAnsi="Arial" w:cs="Arial"/>
          <w:sz w:val="22"/>
          <w:szCs w:val="22"/>
          <w:lang w:val="en-GB"/>
        </w:rPr>
      </w:pPr>
      <w:r w:rsidRPr="00F45B15">
        <w:rPr>
          <w:rFonts w:ascii="Arial" w:hAnsi="Arial" w:cs="Arial"/>
          <w:sz w:val="22"/>
          <w:szCs w:val="22"/>
          <w:lang w:val="en-GB"/>
        </w:rPr>
        <w:t>Scientists have been unable to locate physical memory traces</w:t>
      </w:r>
    </w:p>
    <w:p w:rsidR="00800AC1" w:rsidRPr="00F45B15" w:rsidRDefault="00800AC1" w:rsidP="00C76C4A">
      <w:pPr>
        <w:spacing w:after="40"/>
        <w:ind w:left="720"/>
        <w:rPr>
          <w:rFonts w:ascii="Arial" w:hAnsi="Arial" w:cs="Arial"/>
          <w:sz w:val="22"/>
          <w:szCs w:val="22"/>
          <w:lang w:val="en-GB"/>
        </w:rPr>
      </w:pPr>
      <w:r w:rsidRPr="00F45B15">
        <w:rPr>
          <w:rFonts w:ascii="Arial" w:hAnsi="Arial" w:cs="Arial"/>
          <w:sz w:val="22"/>
          <w:szCs w:val="22"/>
          <w:lang w:val="en-GB"/>
        </w:rPr>
        <w:t>Older memories do not always disappear first</w:t>
      </w:r>
    </w:p>
    <w:p w:rsidR="00800AC1" w:rsidRPr="00F45B15" w:rsidRDefault="00800AC1" w:rsidP="00C76C4A">
      <w:pPr>
        <w:spacing w:after="40"/>
        <w:rPr>
          <w:rFonts w:ascii="Arial" w:hAnsi="Arial" w:cs="Arial"/>
          <w:sz w:val="22"/>
          <w:szCs w:val="22"/>
          <w:lang w:val="en-GB"/>
        </w:rPr>
      </w:pPr>
    </w:p>
    <w:p w:rsidR="00800AC1" w:rsidRPr="00F45B15" w:rsidRDefault="00800AC1" w:rsidP="00C76C4A">
      <w:pPr>
        <w:numPr>
          <w:ilvl w:val="0"/>
          <w:numId w:val="47"/>
        </w:numPr>
        <w:spacing w:after="40"/>
        <w:rPr>
          <w:rFonts w:ascii="Arial" w:hAnsi="Arial" w:cs="Arial"/>
          <w:sz w:val="22"/>
          <w:szCs w:val="22"/>
          <w:lang w:val="en-GB"/>
        </w:rPr>
      </w:pPr>
      <w:r w:rsidRPr="00F45B15">
        <w:rPr>
          <w:rFonts w:ascii="Arial" w:hAnsi="Arial" w:cs="Arial"/>
          <w:b/>
          <w:sz w:val="22"/>
          <w:szCs w:val="22"/>
          <w:lang w:val="en-GB"/>
        </w:rPr>
        <w:t>Interference Theory:</w:t>
      </w:r>
      <w:r w:rsidRPr="00F45B15">
        <w:rPr>
          <w:rFonts w:ascii="Arial" w:hAnsi="Arial" w:cs="Arial"/>
          <w:sz w:val="22"/>
          <w:szCs w:val="22"/>
          <w:lang w:val="en-GB"/>
        </w:rPr>
        <w:t xml:space="preserve">  we forget information because other items in long-term memory impair our ability to retrieve it</w:t>
      </w:r>
    </w:p>
    <w:p w:rsidR="00800AC1" w:rsidRPr="00F45B15" w:rsidRDefault="00800AC1" w:rsidP="00C76C4A">
      <w:pPr>
        <w:numPr>
          <w:ilvl w:val="1"/>
          <w:numId w:val="47"/>
        </w:numPr>
        <w:spacing w:after="40"/>
        <w:rPr>
          <w:rFonts w:ascii="Arial" w:hAnsi="Arial" w:cs="Arial"/>
          <w:sz w:val="22"/>
          <w:szCs w:val="22"/>
          <w:lang w:val="en-GB"/>
        </w:rPr>
      </w:pPr>
      <w:r w:rsidRPr="00F45B15">
        <w:rPr>
          <w:rFonts w:ascii="Arial" w:hAnsi="Arial" w:cs="Arial"/>
          <w:b/>
          <w:sz w:val="22"/>
          <w:szCs w:val="22"/>
          <w:lang w:val="en-GB"/>
        </w:rPr>
        <w:t>Proactive Interference:</w:t>
      </w:r>
      <w:r w:rsidRPr="00F45B15">
        <w:rPr>
          <w:rFonts w:ascii="Arial" w:hAnsi="Arial" w:cs="Arial"/>
          <w:sz w:val="22"/>
          <w:szCs w:val="22"/>
          <w:lang w:val="en-GB"/>
        </w:rPr>
        <w:t xml:space="preserve">  material learned in the past interferes with the recall of newer material</w:t>
      </w:r>
    </w:p>
    <w:p w:rsidR="00800AC1" w:rsidRPr="00F45B15" w:rsidRDefault="00800AC1" w:rsidP="00C76C4A">
      <w:pPr>
        <w:numPr>
          <w:ilvl w:val="1"/>
          <w:numId w:val="47"/>
        </w:numPr>
        <w:spacing w:after="40"/>
        <w:rPr>
          <w:rFonts w:ascii="Arial" w:hAnsi="Arial" w:cs="Arial"/>
          <w:sz w:val="22"/>
          <w:szCs w:val="22"/>
          <w:lang w:val="en-GB"/>
        </w:rPr>
      </w:pPr>
      <w:r w:rsidRPr="00F45B15">
        <w:rPr>
          <w:rFonts w:ascii="Arial" w:hAnsi="Arial" w:cs="Arial"/>
          <w:b/>
          <w:sz w:val="22"/>
          <w:szCs w:val="22"/>
          <w:lang w:val="en-GB"/>
        </w:rPr>
        <w:t>Retroactive Interference:</w:t>
      </w:r>
      <w:r w:rsidRPr="00F45B15">
        <w:rPr>
          <w:rFonts w:ascii="Arial" w:hAnsi="Arial" w:cs="Arial"/>
          <w:sz w:val="22"/>
          <w:szCs w:val="22"/>
          <w:lang w:val="en-GB"/>
        </w:rPr>
        <w:t xml:space="preserve">  recently learned material interferes with the recall of material learned in the past</w:t>
      </w:r>
    </w:p>
    <w:p w:rsidR="00800AC1" w:rsidRPr="00F45B15" w:rsidRDefault="00800AC1" w:rsidP="00C76C4A">
      <w:pPr>
        <w:numPr>
          <w:ilvl w:val="0"/>
          <w:numId w:val="48"/>
        </w:numPr>
        <w:spacing w:after="40"/>
        <w:rPr>
          <w:rFonts w:ascii="Arial" w:hAnsi="Arial" w:cs="Arial"/>
          <w:sz w:val="22"/>
          <w:szCs w:val="22"/>
          <w:lang w:val="en-GB"/>
        </w:rPr>
      </w:pPr>
      <w:r w:rsidRPr="00F45B15">
        <w:rPr>
          <w:rFonts w:ascii="Arial" w:hAnsi="Arial" w:cs="Arial"/>
          <w:sz w:val="22"/>
          <w:szCs w:val="22"/>
          <w:lang w:val="en-GB"/>
        </w:rPr>
        <w:t>Why does interference occur?</w:t>
      </w:r>
    </w:p>
    <w:p w:rsidR="00800AC1" w:rsidRPr="00F45B15" w:rsidRDefault="00800AC1" w:rsidP="00C76C4A">
      <w:pPr>
        <w:numPr>
          <w:ilvl w:val="1"/>
          <w:numId w:val="48"/>
        </w:numPr>
        <w:spacing w:after="40"/>
        <w:rPr>
          <w:rFonts w:ascii="Arial" w:hAnsi="Arial" w:cs="Arial"/>
          <w:sz w:val="22"/>
          <w:szCs w:val="22"/>
          <w:lang w:val="en-GB"/>
        </w:rPr>
      </w:pPr>
      <w:r w:rsidRPr="00F45B15">
        <w:rPr>
          <w:rFonts w:ascii="Arial" w:hAnsi="Arial" w:cs="Arial"/>
          <w:sz w:val="22"/>
          <w:szCs w:val="22"/>
          <w:lang w:val="en-GB"/>
        </w:rPr>
        <w:t>Encoding time</w:t>
      </w:r>
    </w:p>
    <w:p w:rsidR="00800AC1" w:rsidRPr="00F45B15" w:rsidRDefault="00800AC1" w:rsidP="00C76C4A">
      <w:pPr>
        <w:numPr>
          <w:ilvl w:val="1"/>
          <w:numId w:val="48"/>
        </w:numPr>
        <w:spacing w:after="40"/>
        <w:rPr>
          <w:rFonts w:ascii="Arial" w:hAnsi="Arial" w:cs="Arial"/>
          <w:sz w:val="22"/>
          <w:szCs w:val="22"/>
          <w:lang w:val="en-GB"/>
        </w:rPr>
      </w:pPr>
      <w:r w:rsidRPr="00F45B15">
        <w:rPr>
          <w:rFonts w:ascii="Arial" w:hAnsi="Arial" w:cs="Arial"/>
          <w:sz w:val="22"/>
          <w:szCs w:val="22"/>
          <w:lang w:val="en-GB"/>
        </w:rPr>
        <w:t>Competition among retrieval cues</w:t>
      </w:r>
    </w:p>
    <w:p w:rsidR="00800AC1" w:rsidRPr="00F45B15" w:rsidRDefault="00800AC1" w:rsidP="00C76C4A">
      <w:pPr>
        <w:numPr>
          <w:ilvl w:val="1"/>
          <w:numId w:val="48"/>
        </w:numPr>
        <w:spacing w:after="40"/>
        <w:rPr>
          <w:rFonts w:ascii="Arial" w:hAnsi="Arial" w:cs="Arial"/>
          <w:sz w:val="22"/>
          <w:szCs w:val="22"/>
          <w:lang w:val="en-GB"/>
        </w:rPr>
      </w:pPr>
      <w:r w:rsidRPr="00F45B15">
        <w:rPr>
          <w:rFonts w:ascii="Arial" w:hAnsi="Arial" w:cs="Arial"/>
          <w:sz w:val="22"/>
          <w:szCs w:val="22"/>
          <w:lang w:val="en-GB"/>
        </w:rPr>
        <w:t>Too few or weak retrieval cues</w:t>
      </w:r>
    </w:p>
    <w:p w:rsidR="00800AC1" w:rsidRPr="00F45B15" w:rsidRDefault="00800AC1" w:rsidP="00800AC1">
      <w:pPr>
        <w:rPr>
          <w:rFonts w:ascii="Arial" w:hAnsi="Arial" w:cs="Arial"/>
          <w:sz w:val="22"/>
          <w:szCs w:val="22"/>
          <w:lang w:val="en-GB"/>
        </w:rPr>
      </w:pPr>
    </w:p>
    <w:p w:rsidR="00800AC1" w:rsidRPr="00F45B15" w:rsidRDefault="00800AC1" w:rsidP="00C76C4A">
      <w:pPr>
        <w:spacing w:after="100"/>
        <w:rPr>
          <w:rFonts w:ascii="Arial" w:hAnsi="Arial" w:cs="Arial"/>
          <w:b/>
          <w:sz w:val="22"/>
          <w:szCs w:val="22"/>
          <w:lang w:val="en-GB"/>
        </w:rPr>
      </w:pPr>
      <w:r w:rsidRPr="00F45B15">
        <w:rPr>
          <w:rFonts w:ascii="Arial" w:hAnsi="Arial" w:cs="Arial"/>
          <w:b/>
          <w:sz w:val="22"/>
          <w:szCs w:val="22"/>
          <w:lang w:val="en-GB"/>
        </w:rPr>
        <w:t>Memory as an active construction</w:t>
      </w:r>
    </w:p>
    <w:p w:rsidR="00800AC1" w:rsidRPr="00F45B15" w:rsidRDefault="00800AC1" w:rsidP="00C76C4A">
      <w:pPr>
        <w:spacing w:after="100"/>
        <w:rPr>
          <w:rFonts w:ascii="Arial" w:hAnsi="Arial" w:cs="Arial"/>
          <w:sz w:val="22"/>
          <w:szCs w:val="22"/>
          <w:lang w:val="en-GB"/>
        </w:rPr>
      </w:pPr>
      <w:r w:rsidRPr="00F45B15">
        <w:rPr>
          <w:rFonts w:ascii="Arial" w:hAnsi="Arial" w:cs="Arial"/>
          <w:sz w:val="22"/>
          <w:szCs w:val="22"/>
          <w:lang w:val="en-GB"/>
        </w:rPr>
        <w:t xml:space="preserve">We </w:t>
      </w:r>
      <w:r w:rsidRPr="00F45B15">
        <w:rPr>
          <w:rFonts w:ascii="Arial" w:hAnsi="Arial" w:cs="Arial"/>
          <w:i/>
          <w:iCs/>
          <w:sz w:val="22"/>
          <w:szCs w:val="22"/>
          <w:lang w:val="en-GB"/>
        </w:rPr>
        <w:t>construct</w:t>
      </w:r>
      <w:r w:rsidRPr="00F45B15">
        <w:rPr>
          <w:rFonts w:ascii="Arial" w:hAnsi="Arial" w:cs="Arial"/>
          <w:sz w:val="22"/>
          <w:szCs w:val="22"/>
          <w:lang w:val="en-GB"/>
        </w:rPr>
        <w:t xml:space="preserve"> memories by piecing together bits of stored information in ways that seem real and accurate</w:t>
      </w:r>
    </w:p>
    <w:p w:rsidR="00800AC1" w:rsidRPr="00F45B15" w:rsidRDefault="00800AC1" w:rsidP="00C76C4A">
      <w:pPr>
        <w:spacing w:after="100"/>
        <w:rPr>
          <w:rFonts w:ascii="Arial" w:hAnsi="Arial" w:cs="Arial"/>
          <w:sz w:val="22"/>
          <w:szCs w:val="22"/>
          <w:lang w:val="en-GB"/>
        </w:rPr>
      </w:pPr>
      <w:r w:rsidRPr="00F45B15">
        <w:rPr>
          <w:rFonts w:ascii="Arial" w:hAnsi="Arial" w:cs="Arial"/>
          <w:sz w:val="22"/>
          <w:szCs w:val="22"/>
          <w:lang w:val="en-GB"/>
        </w:rPr>
        <w:t>Schemas can distort our memories by leading us to encode or retrieve information in ways that fit in with our pre-existing assumptions</w:t>
      </w:r>
    </w:p>
    <w:p w:rsidR="00800AC1" w:rsidRPr="00F45B15" w:rsidRDefault="00800AC1" w:rsidP="00800AC1">
      <w:pPr>
        <w:rPr>
          <w:rFonts w:ascii="Arial" w:hAnsi="Arial" w:cs="Arial"/>
          <w:sz w:val="22"/>
          <w:szCs w:val="22"/>
          <w:lang w:val="en-GB"/>
        </w:rPr>
      </w:pPr>
    </w:p>
    <w:p w:rsidR="00800AC1" w:rsidRPr="00F45B15" w:rsidRDefault="00800AC1" w:rsidP="00C76C4A">
      <w:pPr>
        <w:spacing w:after="100"/>
        <w:rPr>
          <w:rFonts w:ascii="Arial" w:hAnsi="Arial" w:cs="Arial"/>
          <w:sz w:val="22"/>
          <w:szCs w:val="22"/>
          <w:lang w:val="en-GB"/>
        </w:rPr>
      </w:pPr>
      <w:r w:rsidRPr="00F45B15">
        <w:rPr>
          <w:rFonts w:ascii="Arial" w:hAnsi="Arial" w:cs="Arial"/>
          <w:b/>
          <w:sz w:val="22"/>
          <w:szCs w:val="22"/>
          <w:lang w:val="en-GB"/>
        </w:rPr>
        <w:t xml:space="preserve">Misinformation Effect: </w:t>
      </w:r>
      <w:r w:rsidRPr="00F45B15">
        <w:rPr>
          <w:rFonts w:ascii="Arial" w:hAnsi="Arial" w:cs="Arial"/>
          <w:sz w:val="22"/>
          <w:szCs w:val="22"/>
          <w:lang w:val="en-GB"/>
        </w:rPr>
        <w:t xml:space="preserve"> the distortion of a memory by misleading post-event information</w:t>
      </w:r>
    </w:p>
    <w:p w:rsidR="00800AC1" w:rsidRPr="00F45B15" w:rsidRDefault="00800AC1" w:rsidP="00C76C4A">
      <w:pPr>
        <w:numPr>
          <w:ilvl w:val="0"/>
          <w:numId w:val="50"/>
        </w:numPr>
        <w:spacing w:after="100"/>
        <w:rPr>
          <w:rFonts w:ascii="Arial" w:hAnsi="Arial" w:cs="Arial"/>
          <w:sz w:val="22"/>
          <w:szCs w:val="22"/>
          <w:lang w:val="en-GB"/>
        </w:rPr>
      </w:pPr>
      <w:r w:rsidRPr="00F45B15">
        <w:rPr>
          <w:rFonts w:ascii="Arial" w:hAnsi="Arial" w:cs="Arial"/>
          <w:sz w:val="22"/>
          <w:szCs w:val="22"/>
          <w:lang w:val="en-GB"/>
        </w:rPr>
        <w:t>Can affect the accuracy of eyewitness testimony</w:t>
      </w:r>
    </w:p>
    <w:p w:rsidR="00800AC1" w:rsidRPr="00F45B15" w:rsidRDefault="00800AC1" w:rsidP="00C76C4A">
      <w:pPr>
        <w:numPr>
          <w:ilvl w:val="0"/>
          <w:numId w:val="50"/>
        </w:numPr>
        <w:spacing w:after="100"/>
        <w:rPr>
          <w:rFonts w:ascii="Arial" w:hAnsi="Arial" w:cs="Arial"/>
          <w:sz w:val="22"/>
          <w:szCs w:val="22"/>
          <w:lang w:val="en-GB"/>
        </w:rPr>
      </w:pPr>
      <w:r w:rsidRPr="00F45B15">
        <w:rPr>
          <w:rFonts w:ascii="Arial" w:hAnsi="Arial" w:cs="Arial"/>
          <w:b/>
          <w:sz w:val="22"/>
          <w:szCs w:val="22"/>
          <w:lang w:val="en-GB"/>
        </w:rPr>
        <w:t>Source Confusion:</w:t>
      </w:r>
      <w:r w:rsidRPr="00F45B15">
        <w:rPr>
          <w:rFonts w:ascii="Arial" w:hAnsi="Arial" w:cs="Arial"/>
          <w:sz w:val="22"/>
          <w:szCs w:val="22"/>
          <w:lang w:val="en-GB"/>
        </w:rPr>
        <w:t xml:space="preserve">  our tendency to recall something or recognise it as familiar but to forget where we encountered it</w:t>
      </w:r>
    </w:p>
    <w:p w:rsidR="00800AC1" w:rsidRPr="00F45B15" w:rsidRDefault="00800AC1" w:rsidP="00800AC1">
      <w:pPr>
        <w:pStyle w:val="NormalWeb"/>
        <w:spacing w:before="0" w:beforeAutospacing="0" w:after="0" w:afterAutospacing="0"/>
        <w:rPr>
          <w:rFonts w:ascii="Arial" w:hAnsi="Arial" w:cs="Arial"/>
          <w:b/>
          <w:sz w:val="22"/>
          <w:szCs w:val="22"/>
          <w:lang w:val="en-GB"/>
        </w:rPr>
      </w:pPr>
    </w:p>
    <w:p w:rsidR="00800AC1" w:rsidRPr="00F45B15" w:rsidRDefault="00800AC1" w:rsidP="00800AC1">
      <w:pPr>
        <w:pStyle w:val="NormalWeb"/>
        <w:spacing w:before="0" w:beforeAutospacing="0" w:afterAutospacing="0"/>
        <w:rPr>
          <w:rFonts w:ascii="Arial" w:hAnsi="Arial" w:cs="Arial"/>
          <w:b/>
          <w:sz w:val="22"/>
          <w:szCs w:val="22"/>
          <w:lang w:val="en-GB"/>
        </w:rPr>
      </w:pPr>
      <w:r w:rsidRPr="00F45B15">
        <w:rPr>
          <w:rFonts w:ascii="Arial" w:hAnsi="Arial" w:cs="Arial"/>
          <w:b/>
          <w:sz w:val="22"/>
          <w:szCs w:val="22"/>
          <w:lang w:val="en-GB"/>
        </w:rPr>
        <w:t>Neural correlates of memory</w:t>
      </w:r>
    </w:p>
    <w:p w:rsidR="00800AC1" w:rsidRPr="00F45B15" w:rsidRDefault="00800AC1" w:rsidP="00800AC1">
      <w:pPr>
        <w:pStyle w:val="NormalWeb"/>
        <w:spacing w:before="0" w:beforeAutospacing="0" w:after="0" w:afterAutospacing="0"/>
        <w:rPr>
          <w:rFonts w:ascii="Arial" w:hAnsi="Arial" w:cs="Arial"/>
          <w:b/>
          <w:sz w:val="22"/>
          <w:szCs w:val="22"/>
          <w:lang w:val="en-GB"/>
        </w:rPr>
      </w:pPr>
      <w:r w:rsidRPr="00F45B15">
        <w:rPr>
          <w:rFonts w:ascii="Arial" w:hAnsi="Arial" w:cs="Arial"/>
          <w:sz w:val="22"/>
          <w:szCs w:val="22"/>
          <w:lang w:val="en-GB"/>
        </w:rPr>
        <w:t xml:space="preserve">The hippocampus has an important role in the formation of new episodic or autobiographical memories (e.g.: Squire, </w:t>
      </w:r>
      <w:proofErr w:type="spellStart"/>
      <w:r w:rsidRPr="00F45B15">
        <w:rPr>
          <w:rFonts w:ascii="Arial" w:hAnsi="Arial" w:cs="Arial"/>
          <w:sz w:val="22"/>
          <w:szCs w:val="22"/>
          <w:lang w:val="en-GB"/>
        </w:rPr>
        <w:t>Eichenbaum</w:t>
      </w:r>
      <w:proofErr w:type="spellEnd"/>
      <w:r w:rsidRPr="00F45B15">
        <w:rPr>
          <w:rFonts w:ascii="Arial" w:hAnsi="Arial" w:cs="Arial"/>
          <w:sz w:val="22"/>
          <w:szCs w:val="22"/>
          <w:lang w:val="en-GB"/>
        </w:rPr>
        <w:t xml:space="preserve">, O’Keefe). Some researchers prefer to consider the hippocampus as part of a larger </w:t>
      </w:r>
      <w:r w:rsidRPr="00F45B15">
        <w:rPr>
          <w:rFonts w:ascii="Arial" w:hAnsi="Arial" w:cs="Arial"/>
          <w:b/>
          <w:bCs/>
          <w:sz w:val="22"/>
          <w:szCs w:val="22"/>
          <w:lang w:val="en-GB"/>
        </w:rPr>
        <w:t>medial temporal lobe</w:t>
      </w:r>
      <w:r w:rsidRPr="00F45B15">
        <w:rPr>
          <w:rFonts w:ascii="Arial" w:hAnsi="Arial" w:cs="Arial"/>
          <w:sz w:val="22"/>
          <w:szCs w:val="22"/>
          <w:lang w:val="en-GB"/>
        </w:rPr>
        <w:t xml:space="preserve"> memory system responsible for general explicit (declarative) memory.</w:t>
      </w:r>
    </w:p>
    <w:p w:rsidR="00800AC1" w:rsidRPr="00F45B15" w:rsidRDefault="00800AC1" w:rsidP="00800AC1">
      <w:pPr>
        <w:spacing w:line="260" w:lineRule="exact"/>
        <w:rPr>
          <w:lang w:val="en-GB"/>
        </w:rPr>
      </w:pPr>
    </w:p>
    <w:p w:rsidR="008E34BB" w:rsidRPr="00F45B15" w:rsidRDefault="00800AC1" w:rsidP="00800AC1">
      <w:pPr>
        <w:jc w:val="center"/>
        <w:rPr>
          <w:rFonts w:ascii="Arial" w:hAnsi="Arial" w:cs="Arial"/>
          <w:b/>
          <w:sz w:val="24"/>
          <w:lang w:val="en-GB"/>
        </w:rPr>
      </w:pPr>
      <w:r w:rsidRPr="00F45B15">
        <w:rPr>
          <w:lang w:val="en-GB"/>
        </w:rPr>
        <w:br w:type="page"/>
      </w:r>
      <w:r w:rsidR="008E34BB" w:rsidRPr="00F45B15">
        <w:rPr>
          <w:rFonts w:ascii="Arial" w:hAnsi="Arial" w:cs="Arial"/>
          <w:b/>
          <w:sz w:val="24"/>
          <w:lang w:val="en-GB"/>
        </w:rPr>
        <w:lastRenderedPageBreak/>
        <w:t xml:space="preserve">Beck’s Schema Theory of Depression (Beck </w:t>
      </w:r>
      <w:r w:rsidR="008E34BB" w:rsidRPr="00F45B15">
        <w:rPr>
          <w:rFonts w:ascii="Arial" w:hAnsi="Arial" w:cs="Arial"/>
          <w:b/>
          <w:i/>
          <w:sz w:val="24"/>
          <w:lang w:val="en-GB"/>
        </w:rPr>
        <w:t>et al</w:t>
      </w:r>
      <w:r w:rsidR="008E34BB" w:rsidRPr="00F45B15">
        <w:rPr>
          <w:rFonts w:ascii="Arial" w:hAnsi="Arial" w:cs="Arial"/>
          <w:b/>
          <w:sz w:val="24"/>
          <w:lang w:val="en-GB"/>
        </w:rPr>
        <w:t xml:space="preserve"> 1979)</w:t>
      </w: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5E0541" w:rsidP="00800AC1">
      <w:pPr>
        <w:jc w:val="center"/>
        <w:rPr>
          <w:b/>
          <w:sz w:val="24"/>
          <w:lang w:val="en-GB"/>
        </w:rPr>
      </w:pPr>
      <w:r w:rsidRPr="00F45B15">
        <w:rPr>
          <w:rFonts w:ascii="Arial" w:hAnsi="Arial" w:cs="Arial"/>
          <w:b/>
          <w:noProof/>
          <w:sz w:val="28"/>
          <w:szCs w:val="22"/>
          <w:lang w:val="en-GB" w:eastAsia="en-GB"/>
        </w:rPr>
        <w:drawing>
          <wp:anchor distT="0" distB="0" distL="114300" distR="114300" simplePos="0" relativeHeight="251674624" behindDoc="0" locked="0" layoutInCell="1" allowOverlap="1" wp14:anchorId="0D0466DB" wp14:editId="7CEA9AAC">
            <wp:simplePos x="0" y="0"/>
            <wp:positionH relativeFrom="column">
              <wp:posOffset>19050</wp:posOffset>
            </wp:positionH>
            <wp:positionV relativeFrom="paragraph">
              <wp:posOffset>32385</wp:posOffset>
            </wp:positionV>
            <wp:extent cx="4490720" cy="3630295"/>
            <wp:effectExtent l="0" t="0" r="5080" b="8255"/>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0720" cy="3630295"/>
                    </a:xfrm>
                    <a:prstGeom prst="rect">
                      <a:avLst/>
                    </a:prstGeom>
                    <a:noFill/>
                  </pic:spPr>
                </pic:pic>
              </a:graphicData>
            </a:graphic>
            <wp14:sizeRelH relativeFrom="page">
              <wp14:pctWidth>0</wp14:pctWidth>
            </wp14:sizeRelH>
            <wp14:sizeRelV relativeFrom="page">
              <wp14:pctHeight>0</wp14:pctHeight>
            </wp14:sizeRelV>
          </wp:anchor>
        </w:drawing>
      </w: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E34BB" w:rsidRPr="00F45B15" w:rsidRDefault="008E34BB" w:rsidP="00800AC1">
      <w:pPr>
        <w:jc w:val="center"/>
        <w:rPr>
          <w:b/>
          <w:sz w:val="24"/>
          <w:lang w:val="en-GB"/>
        </w:rPr>
      </w:pPr>
    </w:p>
    <w:p w:rsidR="008102EC" w:rsidRPr="00F45B15" w:rsidRDefault="005E0541" w:rsidP="00800AC1">
      <w:pPr>
        <w:jc w:val="center"/>
        <w:rPr>
          <w:rFonts w:ascii="Arial" w:hAnsi="Arial" w:cs="Arial"/>
          <w:b/>
          <w:sz w:val="28"/>
          <w:szCs w:val="28"/>
          <w:lang w:val="en-GB"/>
        </w:rPr>
      </w:pPr>
      <w:r w:rsidRPr="00F45B15">
        <w:rPr>
          <w:rFonts w:ascii="Arial" w:hAnsi="Arial" w:cs="Arial"/>
          <w:noProof/>
          <w:lang w:val="en-GB" w:eastAsia="en-GB"/>
        </w:rPr>
        <w:drawing>
          <wp:anchor distT="0" distB="0" distL="114300" distR="114300" simplePos="0" relativeHeight="251675648" behindDoc="0" locked="0" layoutInCell="1" allowOverlap="1" wp14:anchorId="4F3CC4C0" wp14:editId="6954D4C9">
            <wp:simplePos x="0" y="0"/>
            <wp:positionH relativeFrom="column">
              <wp:posOffset>1261110</wp:posOffset>
            </wp:positionH>
            <wp:positionV relativeFrom="paragraph">
              <wp:posOffset>323850</wp:posOffset>
            </wp:positionV>
            <wp:extent cx="3391535" cy="4023995"/>
            <wp:effectExtent l="0" t="0" r="0" b="0"/>
            <wp:wrapNone/>
            <wp:docPr id="1292" name="Picture 1292" descr="a cognitive model of 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a cognitive model of panic"/>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3391535" cy="402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BB" w:rsidRPr="00F45B15">
        <w:rPr>
          <w:rFonts w:ascii="Arial" w:hAnsi="Arial" w:cs="Arial"/>
          <w:b/>
          <w:sz w:val="24"/>
          <w:lang w:val="en-GB"/>
        </w:rPr>
        <w:t>Cognitive Model of Panic (Clark 1986)</w:t>
      </w:r>
      <w:r w:rsidR="008102EC" w:rsidRPr="00F45B15">
        <w:rPr>
          <w:rFonts w:ascii="Arial" w:hAnsi="Arial" w:cs="Arial"/>
          <w:b/>
          <w:sz w:val="22"/>
          <w:szCs w:val="22"/>
          <w:lang w:val="en-GB"/>
        </w:rPr>
        <w:br w:type="page"/>
      </w:r>
      <w:r w:rsidR="008102EC" w:rsidRPr="00F45B15">
        <w:rPr>
          <w:rFonts w:ascii="Arial" w:hAnsi="Arial" w:cs="Arial"/>
          <w:b/>
          <w:sz w:val="28"/>
          <w:szCs w:val="28"/>
          <w:lang w:val="en-GB"/>
        </w:rPr>
        <w:lastRenderedPageBreak/>
        <w:t xml:space="preserve">Session </w:t>
      </w:r>
      <w:r w:rsidR="00800AC1" w:rsidRPr="00F45B15">
        <w:rPr>
          <w:rFonts w:ascii="Arial" w:hAnsi="Arial" w:cs="Arial"/>
          <w:b/>
          <w:sz w:val="28"/>
          <w:szCs w:val="28"/>
          <w:lang w:val="en-GB"/>
        </w:rPr>
        <w:t>10</w:t>
      </w:r>
      <w:r w:rsidR="008102EC" w:rsidRPr="00F45B15">
        <w:rPr>
          <w:rFonts w:ascii="Arial" w:hAnsi="Arial" w:cs="Arial"/>
          <w:b/>
          <w:sz w:val="28"/>
          <w:szCs w:val="28"/>
          <w:lang w:val="en-GB"/>
        </w:rPr>
        <w:t xml:space="preserve"> - </w:t>
      </w:r>
      <w:r w:rsidR="00800AC1" w:rsidRPr="00F45B15">
        <w:rPr>
          <w:rFonts w:ascii="Arial" w:hAnsi="Arial" w:cs="Arial"/>
          <w:b/>
          <w:sz w:val="28"/>
          <w:szCs w:val="28"/>
          <w:lang w:val="en-GB"/>
        </w:rPr>
        <w:t>A</w:t>
      </w:r>
      <w:r w:rsidR="008102EC" w:rsidRPr="00F45B15">
        <w:rPr>
          <w:rFonts w:ascii="Arial" w:hAnsi="Arial" w:cs="Arial"/>
          <w:b/>
          <w:sz w:val="28"/>
          <w:szCs w:val="28"/>
          <w:lang w:val="en-GB"/>
        </w:rPr>
        <w:t>dherence to treatment regimes</w:t>
      </w:r>
    </w:p>
    <w:p w:rsidR="008102EC" w:rsidRPr="00F45B15" w:rsidRDefault="008102EC" w:rsidP="008102EC">
      <w:pPr>
        <w:rPr>
          <w:rFonts w:ascii="Arial" w:hAnsi="Arial" w:cs="Arial"/>
          <w:b/>
          <w:lang w:val="en-GB"/>
        </w:rPr>
      </w:pPr>
    </w:p>
    <w:p w:rsidR="008102EC" w:rsidRPr="00F45B15" w:rsidRDefault="008102EC" w:rsidP="008102EC">
      <w:pPr>
        <w:rPr>
          <w:rFonts w:ascii="Arial" w:hAnsi="Arial" w:cs="Arial"/>
          <w:b/>
          <w:lang w:val="en-GB"/>
        </w:rPr>
      </w:pPr>
    </w:p>
    <w:p w:rsidR="008102EC" w:rsidRPr="00F45B15" w:rsidRDefault="008102EC" w:rsidP="008102EC">
      <w:pPr>
        <w:rPr>
          <w:rFonts w:ascii="Arial" w:hAnsi="Arial" w:cs="Arial"/>
          <w:b/>
          <w:lang w:val="en-GB"/>
        </w:rPr>
      </w:pPr>
    </w:p>
    <w:p w:rsidR="008102EC" w:rsidRPr="00F45B15" w:rsidRDefault="008102EC" w:rsidP="008102EC">
      <w:pPr>
        <w:rPr>
          <w:rFonts w:ascii="Arial" w:hAnsi="Arial" w:cs="Arial"/>
          <w:b/>
          <w:sz w:val="24"/>
          <w:szCs w:val="24"/>
          <w:lang w:val="en-GB"/>
        </w:rPr>
      </w:pPr>
      <w:r w:rsidRPr="00F45B15">
        <w:rPr>
          <w:rFonts w:ascii="Arial" w:hAnsi="Arial" w:cs="Arial"/>
          <w:b/>
          <w:sz w:val="24"/>
          <w:szCs w:val="24"/>
          <w:lang w:val="en-GB"/>
        </w:rPr>
        <w:t>Overview</w:t>
      </w:r>
    </w:p>
    <w:p w:rsidR="008102EC" w:rsidRPr="00F45B15" w:rsidRDefault="008102EC" w:rsidP="008102EC">
      <w:pPr>
        <w:rPr>
          <w:rFonts w:ascii="Arial" w:hAnsi="Arial" w:cs="Arial"/>
          <w:b/>
          <w:sz w:val="24"/>
          <w:szCs w:val="24"/>
          <w:lang w:val="en-GB"/>
        </w:rPr>
      </w:pPr>
    </w:p>
    <w:p w:rsidR="008102EC" w:rsidRPr="00F45B15" w:rsidRDefault="008102EC" w:rsidP="008102EC">
      <w:pPr>
        <w:rPr>
          <w:rFonts w:ascii="Arial" w:hAnsi="Arial" w:cs="Arial"/>
          <w:sz w:val="24"/>
          <w:szCs w:val="24"/>
          <w:lang w:val="en-GB"/>
        </w:rPr>
      </w:pPr>
      <w:r w:rsidRPr="00F45B15">
        <w:rPr>
          <w:rFonts w:ascii="Arial" w:hAnsi="Arial" w:cs="Arial"/>
          <w:sz w:val="24"/>
          <w:szCs w:val="24"/>
          <w:lang w:val="en-GB"/>
        </w:rPr>
        <w:t>When a health professional gives a patient advice regarding their treatment e.g. to take a prescribed course of medication or to follow dietary recommendations they generally expect that the patient will follow, i.e. adhere to, this advice. However, countless studies have shown that perfect adherence is the exception rather than the rule. In this session we will look at some of the factors which influence adherence, most of which relate to how the nature of the interaction of the health professional and the patient. Many of these factors are very simple such as giving information in a way that patients are able to understand and recall. These factors are relatively easy to modify but all too often overlooked in clinical practice.</w:t>
      </w:r>
    </w:p>
    <w:p w:rsidR="008102EC" w:rsidRPr="00F45B15" w:rsidRDefault="008102EC" w:rsidP="008102EC">
      <w:pPr>
        <w:rPr>
          <w:rFonts w:ascii="Arial" w:hAnsi="Arial" w:cs="Arial"/>
          <w:sz w:val="24"/>
          <w:szCs w:val="24"/>
          <w:lang w:val="en-GB"/>
        </w:rPr>
      </w:pPr>
    </w:p>
    <w:p w:rsidR="008102EC" w:rsidRPr="00F45B15" w:rsidRDefault="008102EC" w:rsidP="008102EC">
      <w:pPr>
        <w:rPr>
          <w:rFonts w:ascii="Arial" w:hAnsi="Arial" w:cs="Arial"/>
          <w:b/>
          <w:sz w:val="24"/>
          <w:szCs w:val="24"/>
          <w:lang w:val="en-GB"/>
        </w:rPr>
      </w:pPr>
    </w:p>
    <w:p w:rsidR="008102EC" w:rsidRPr="00F45B15" w:rsidRDefault="008102EC" w:rsidP="008102EC">
      <w:pPr>
        <w:rPr>
          <w:rFonts w:ascii="Arial" w:hAnsi="Arial" w:cs="Arial"/>
          <w:b/>
          <w:sz w:val="24"/>
          <w:szCs w:val="24"/>
          <w:lang w:val="en-GB"/>
        </w:rPr>
      </w:pPr>
      <w:r w:rsidRPr="00F45B15">
        <w:rPr>
          <w:rFonts w:ascii="Arial" w:hAnsi="Arial" w:cs="Arial"/>
          <w:b/>
          <w:sz w:val="24"/>
          <w:szCs w:val="24"/>
          <w:lang w:val="en-GB"/>
        </w:rPr>
        <w:t>Learning objectives</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define the terms “adherence” and “compliance” and describe the limitations of these terms.</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develop an understanding of the scale of non-adherence to health care advice</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describe the clinical and economic consequences of non-adherence</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identify the main causes of non-adherence</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describe the role of failure to understand and recall in non-adherence</w:t>
      </w:r>
    </w:p>
    <w:p w:rsidR="008102EC" w:rsidRPr="00F45B15" w:rsidRDefault="008102EC" w:rsidP="008102EC">
      <w:pPr>
        <w:rPr>
          <w:rFonts w:ascii="Arial" w:hAnsi="Arial" w:cs="Arial"/>
          <w:sz w:val="24"/>
          <w:szCs w:val="24"/>
          <w:lang w:val="en-GB"/>
        </w:rPr>
      </w:pPr>
    </w:p>
    <w:p w:rsidR="008102EC" w:rsidRPr="00F45B15" w:rsidRDefault="008102EC" w:rsidP="008102EC">
      <w:pPr>
        <w:numPr>
          <w:ilvl w:val="0"/>
          <w:numId w:val="5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To describe ways of improving recall of health care information and enhancing adherence to advice</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sz w:val="22"/>
          <w:szCs w:val="22"/>
          <w:lang w:val="en-GB"/>
        </w:rPr>
        <w:br w:type="page"/>
      </w:r>
      <w:r w:rsidRPr="00F45B15">
        <w:rPr>
          <w:rFonts w:ascii="Arial" w:hAnsi="Arial" w:cs="Arial"/>
          <w:b/>
          <w:sz w:val="22"/>
          <w:szCs w:val="22"/>
          <w:lang w:val="en-GB"/>
        </w:rPr>
        <w:lastRenderedPageBreak/>
        <w:t>What is adherence?</w:t>
      </w: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sz w:val="22"/>
          <w:szCs w:val="22"/>
          <w:lang w:val="en-GB"/>
        </w:rPr>
        <w:t>Definitions</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r w:rsidRPr="00F45B15">
        <w:rPr>
          <w:rFonts w:ascii="Arial" w:hAnsi="Arial" w:cs="Arial"/>
          <w:bCs/>
          <w:sz w:val="22"/>
          <w:szCs w:val="22"/>
          <w:lang w:val="en-GB"/>
        </w:rPr>
        <w:t>Compliance</w:t>
      </w:r>
      <w:r w:rsidRPr="00F45B15">
        <w:rPr>
          <w:rFonts w:ascii="Arial" w:hAnsi="Arial" w:cs="Arial"/>
          <w:b/>
          <w:bCs/>
          <w:sz w:val="22"/>
          <w:szCs w:val="22"/>
          <w:lang w:val="en-GB"/>
        </w:rPr>
        <w:t xml:space="preserve"> </w:t>
      </w:r>
      <w:r w:rsidRPr="00F45B15">
        <w:rPr>
          <w:rFonts w:ascii="Arial" w:hAnsi="Arial" w:cs="Arial"/>
          <w:sz w:val="22"/>
          <w:szCs w:val="22"/>
          <w:lang w:val="en-GB"/>
        </w:rPr>
        <w:t>– Acting according to request or command (</w:t>
      </w:r>
      <w:smartTag w:uri="urn:schemas-microsoft-com:office:smarttags" w:element="place">
        <w:smartTag w:uri="urn:schemas-microsoft-com:office:smarttags" w:element="City">
          <w:r w:rsidRPr="00F45B15">
            <w:rPr>
              <w:rFonts w:ascii="Arial" w:hAnsi="Arial" w:cs="Arial"/>
              <w:sz w:val="22"/>
              <w:szCs w:val="22"/>
              <w:lang w:val="en-GB"/>
            </w:rPr>
            <w:t>Oxford</w:t>
          </w:r>
        </w:smartTag>
      </w:smartTag>
      <w:r w:rsidRPr="00F45B15">
        <w:rPr>
          <w:rFonts w:ascii="Arial" w:hAnsi="Arial" w:cs="Arial"/>
          <w:sz w:val="22"/>
          <w:szCs w:val="22"/>
          <w:lang w:val="en-GB"/>
        </w:rPr>
        <w:t xml:space="preserve"> dictionary).</w:t>
      </w:r>
    </w:p>
    <w:p w:rsidR="008102EC" w:rsidRPr="00F45B15" w:rsidRDefault="008102EC" w:rsidP="008102EC">
      <w:pPr>
        <w:ind w:left="360"/>
        <w:rPr>
          <w:rFonts w:ascii="Arial" w:hAnsi="Arial" w:cs="Arial"/>
          <w:bCs/>
          <w:sz w:val="22"/>
          <w:szCs w:val="22"/>
          <w:lang w:val="en-GB"/>
        </w:rPr>
      </w:pPr>
    </w:p>
    <w:p w:rsidR="008102EC" w:rsidRPr="00F45B15" w:rsidRDefault="008102EC" w:rsidP="008102EC">
      <w:pPr>
        <w:rPr>
          <w:rFonts w:ascii="Arial" w:hAnsi="Arial" w:cs="Arial"/>
          <w:sz w:val="22"/>
          <w:szCs w:val="22"/>
          <w:lang w:val="en-GB"/>
        </w:rPr>
      </w:pPr>
      <w:r w:rsidRPr="00F45B15">
        <w:rPr>
          <w:rFonts w:ascii="Arial" w:hAnsi="Arial" w:cs="Arial"/>
          <w:bCs/>
          <w:sz w:val="22"/>
          <w:szCs w:val="22"/>
          <w:lang w:val="en-GB"/>
        </w:rPr>
        <w:t>Adherence</w:t>
      </w:r>
      <w:r w:rsidRPr="00F45B15">
        <w:rPr>
          <w:rFonts w:ascii="Arial" w:hAnsi="Arial" w:cs="Arial"/>
          <w:sz w:val="22"/>
          <w:szCs w:val="22"/>
          <w:lang w:val="en-GB"/>
        </w:rPr>
        <w:t xml:space="preserve"> – “to stick fast to” (</w:t>
      </w:r>
      <w:smartTag w:uri="urn:schemas-microsoft-com:office:smarttags" w:element="place">
        <w:smartTag w:uri="urn:schemas-microsoft-com:office:smarttags" w:element="City">
          <w:r w:rsidRPr="00F45B15">
            <w:rPr>
              <w:rFonts w:ascii="Arial" w:hAnsi="Arial" w:cs="Arial"/>
              <w:sz w:val="22"/>
              <w:szCs w:val="22"/>
              <w:lang w:val="en-GB"/>
            </w:rPr>
            <w:t>Oxford</w:t>
          </w:r>
        </w:smartTag>
      </w:smartTag>
      <w:r w:rsidRPr="00F45B15">
        <w:rPr>
          <w:rFonts w:ascii="Arial" w:hAnsi="Arial" w:cs="Arial"/>
          <w:sz w:val="22"/>
          <w:szCs w:val="22"/>
          <w:lang w:val="en-GB"/>
        </w:rPr>
        <w:t xml:space="preserve"> dictionary)</w:t>
      </w:r>
    </w:p>
    <w:p w:rsidR="008102EC" w:rsidRPr="00F45B15" w:rsidRDefault="008102EC" w:rsidP="008102EC">
      <w:pPr>
        <w:rPr>
          <w:rFonts w:ascii="Arial" w:hAnsi="Arial" w:cs="Arial"/>
          <w:sz w:val="22"/>
          <w:szCs w:val="22"/>
          <w:lang w:val="en-GB"/>
        </w:rPr>
      </w:pPr>
    </w:p>
    <w:p w:rsidR="008102EC" w:rsidRPr="00F45B15" w:rsidRDefault="008102EC" w:rsidP="008102EC">
      <w:pPr>
        <w:pStyle w:val="Default"/>
        <w:rPr>
          <w:b/>
        </w:rPr>
      </w:pPr>
    </w:p>
    <w:p w:rsidR="008102EC" w:rsidRPr="00F45B15" w:rsidRDefault="008102EC" w:rsidP="008102EC">
      <w:pPr>
        <w:rPr>
          <w:rFonts w:ascii="Arial" w:hAnsi="Arial" w:cs="Arial"/>
          <w:b/>
          <w:sz w:val="22"/>
          <w:szCs w:val="22"/>
          <w:lang w:val="en-GB"/>
        </w:rPr>
      </w:pPr>
      <w:r w:rsidRPr="00F45B15">
        <w:rPr>
          <w:rFonts w:ascii="Arial" w:hAnsi="Arial" w:cs="Arial"/>
          <w:b/>
          <w:sz w:val="22"/>
          <w:szCs w:val="22"/>
        </w:rPr>
        <w:t>Macintyre et al (2005)</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r w:rsidRPr="00F45B15">
        <w:rPr>
          <w:rFonts w:ascii="Arial" w:hAnsi="Arial" w:cs="Arial"/>
          <w:sz w:val="22"/>
          <w:szCs w:val="22"/>
          <w:lang w:val="en-GB"/>
        </w:rPr>
        <w:t>Limited concordance in health professionals judgements of patient adherence</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bCs/>
          <w:sz w:val="22"/>
          <w:szCs w:val="22"/>
          <w:lang w:val="en-GB"/>
        </w:rPr>
        <w:t>Watchdog Health/NOP Survey (2000)</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8"/>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11% prescribed medications never started</w:t>
      </w:r>
    </w:p>
    <w:p w:rsidR="008102EC" w:rsidRPr="00F45B15" w:rsidRDefault="008102EC" w:rsidP="008102EC">
      <w:pPr>
        <w:numPr>
          <w:ilvl w:val="0"/>
          <w:numId w:val="58"/>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34% medication courses not completed</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8"/>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 xml:space="preserve">£37.6 Million worth of unused medication handed in to pharmacies each year in the </w:t>
      </w:r>
      <w:smartTag w:uri="urn:schemas-microsoft-com:office:smarttags" w:element="place">
        <w:smartTag w:uri="urn:schemas-microsoft-com:office:smarttags" w:element="country-region">
          <w:r w:rsidRPr="00F45B15">
            <w:rPr>
              <w:rFonts w:ascii="Arial" w:hAnsi="Arial" w:cs="Arial"/>
              <w:sz w:val="22"/>
              <w:szCs w:val="22"/>
              <w:lang w:val="en-GB"/>
            </w:rPr>
            <w:t>U.K.</w:t>
          </w:r>
        </w:smartTag>
      </w:smartTag>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sz w:val="22"/>
          <w:szCs w:val="22"/>
          <w:lang w:val="en-GB"/>
        </w:rPr>
        <w:t>Consequences of non-adherence</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9"/>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Increased hospital admissions – 20% of all hospital admissions probably due to non-adherence (</w:t>
      </w:r>
      <w:proofErr w:type="spellStart"/>
      <w:r w:rsidRPr="00F45B15">
        <w:rPr>
          <w:rFonts w:ascii="Arial" w:hAnsi="Arial" w:cs="Arial"/>
          <w:sz w:val="22"/>
          <w:szCs w:val="22"/>
          <w:lang w:val="en-GB"/>
        </w:rPr>
        <w:t>Ausbern</w:t>
      </w:r>
      <w:proofErr w:type="spellEnd"/>
      <w:r w:rsidRPr="00F45B15">
        <w:rPr>
          <w:rFonts w:ascii="Arial" w:hAnsi="Arial" w:cs="Arial"/>
          <w:sz w:val="22"/>
          <w:szCs w:val="22"/>
          <w:lang w:val="en-GB"/>
        </w:rPr>
        <w:t xml:space="preserve"> 1981)</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9"/>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Rejection of transplants  (</w:t>
      </w:r>
      <w:proofErr w:type="spellStart"/>
      <w:r w:rsidRPr="00F45B15">
        <w:rPr>
          <w:rFonts w:ascii="Arial" w:hAnsi="Arial" w:cs="Arial"/>
          <w:sz w:val="22"/>
          <w:szCs w:val="22"/>
          <w:lang w:val="en-GB"/>
        </w:rPr>
        <w:t>Rovelli</w:t>
      </w:r>
      <w:proofErr w:type="spellEnd"/>
      <w:r w:rsidRPr="00F45B15">
        <w:rPr>
          <w:rFonts w:ascii="Arial" w:hAnsi="Arial" w:cs="Arial"/>
          <w:sz w:val="22"/>
          <w:szCs w:val="22"/>
          <w:lang w:val="en-GB"/>
        </w:rPr>
        <w:t xml:space="preserve"> 1989)</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9"/>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Occurrence of complications (</w:t>
      </w:r>
      <w:proofErr w:type="spellStart"/>
      <w:r w:rsidRPr="00F45B15">
        <w:rPr>
          <w:rFonts w:ascii="Arial" w:hAnsi="Arial" w:cs="Arial"/>
          <w:sz w:val="22"/>
          <w:szCs w:val="22"/>
          <w:lang w:val="en-GB"/>
        </w:rPr>
        <w:t>Kalil</w:t>
      </w:r>
      <w:proofErr w:type="spellEnd"/>
      <w:r w:rsidRPr="00F45B15">
        <w:rPr>
          <w:rFonts w:ascii="Arial" w:hAnsi="Arial" w:cs="Arial"/>
          <w:sz w:val="22"/>
          <w:szCs w:val="22"/>
          <w:lang w:val="en-GB"/>
        </w:rPr>
        <w:t xml:space="preserve"> et al 1991)</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9"/>
        </w:numPr>
        <w:tabs>
          <w:tab w:val="clear" w:pos="720"/>
          <w:tab w:val="num" w:pos="360"/>
        </w:tabs>
        <w:ind w:left="360"/>
        <w:rPr>
          <w:rFonts w:ascii="Arial" w:hAnsi="Arial" w:cs="Arial"/>
          <w:sz w:val="22"/>
          <w:szCs w:val="22"/>
          <w:lang w:val="en-GB"/>
        </w:rPr>
      </w:pPr>
      <w:r w:rsidRPr="00F45B15">
        <w:rPr>
          <w:rFonts w:ascii="Arial" w:hAnsi="Arial" w:cs="Arial"/>
          <w:sz w:val="22"/>
          <w:szCs w:val="22"/>
          <w:lang w:val="en-GB"/>
        </w:rPr>
        <w:t xml:space="preserve">Increased mortality (Robertson et al 1982) </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bCs/>
          <w:sz w:val="22"/>
          <w:szCs w:val="22"/>
          <w:lang w:val="en-GB"/>
        </w:rPr>
      </w:pPr>
      <w:r w:rsidRPr="00F45B15">
        <w:rPr>
          <w:rFonts w:ascii="Arial" w:hAnsi="Arial" w:cs="Arial"/>
          <w:b/>
          <w:bCs/>
          <w:sz w:val="22"/>
          <w:szCs w:val="22"/>
          <w:lang w:val="en-GB"/>
        </w:rPr>
        <w:t>Causes of non-adherence</w:t>
      </w:r>
    </w:p>
    <w:p w:rsidR="008102EC" w:rsidRPr="00F45B15" w:rsidRDefault="008102EC" w:rsidP="008102EC">
      <w:pPr>
        <w:rPr>
          <w:rFonts w:ascii="Arial" w:hAnsi="Arial" w:cs="Arial"/>
          <w:b/>
          <w:bCs/>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bCs/>
          <w:sz w:val="22"/>
          <w:szCs w:val="22"/>
          <w:lang w:val="en-GB"/>
        </w:rPr>
        <w:t>Treatment factors</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5"/>
        </w:numPr>
        <w:rPr>
          <w:rFonts w:ascii="Arial" w:hAnsi="Arial" w:cs="Arial"/>
          <w:bCs/>
          <w:sz w:val="22"/>
          <w:szCs w:val="22"/>
          <w:lang w:val="en-GB"/>
        </w:rPr>
      </w:pPr>
      <w:r w:rsidRPr="00F45B15">
        <w:rPr>
          <w:rFonts w:ascii="Arial" w:hAnsi="Arial" w:cs="Arial"/>
          <w:bCs/>
          <w:sz w:val="22"/>
          <w:szCs w:val="22"/>
          <w:lang w:val="en-GB"/>
        </w:rPr>
        <w:t xml:space="preserve">Physical aspects e.g. packaging </w:t>
      </w:r>
    </w:p>
    <w:p w:rsidR="008102EC" w:rsidRPr="00F45B15" w:rsidRDefault="008102EC" w:rsidP="008102EC">
      <w:pPr>
        <w:numPr>
          <w:ilvl w:val="0"/>
          <w:numId w:val="55"/>
        </w:numPr>
        <w:rPr>
          <w:rFonts w:ascii="Arial" w:hAnsi="Arial" w:cs="Arial"/>
          <w:bCs/>
          <w:sz w:val="22"/>
          <w:szCs w:val="22"/>
          <w:lang w:val="en-GB"/>
        </w:rPr>
      </w:pPr>
      <w:r w:rsidRPr="00F45B15">
        <w:rPr>
          <w:rFonts w:ascii="Arial" w:hAnsi="Arial" w:cs="Arial"/>
          <w:bCs/>
          <w:sz w:val="22"/>
          <w:szCs w:val="22"/>
          <w:lang w:val="en-GB"/>
        </w:rPr>
        <w:t>Complexity</w:t>
      </w:r>
    </w:p>
    <w:p w:rsidR="008102EC" w:rsidRPr="00F45B15" w:rsidRDefault="008102EC" w:rsidP="008102EC">
      <w:pPr>
        <w:numPr>
          <w:ilvl w:val="0"/>
          <w:numId w:val="55"/>
        </w:numPr>
        <w:rPr>
          <w:rFonts w:ascii="Arial" w:hAnsi="Arial" w:cs="Arial"/>
          <w:bCs/>
          <w:sz w:val="22"/>
          <w:szCs w:val="22"/>
          <w:lang w:val="en-GB"/>
        </w:rPr>
      </w:pPr>
      <w:r w:rsidRPr="00F45B15">
        <w:rPr>
          <w:rFonts w:ascii="Arial" w:hAnsi="Arial" w:cs="Arial"/>
          <w:bCs/>
          <w:sz w:val="22"/>
          <w:szCs w:val="22"/>
          <w:lang w:val="en-GB"/>
        </w:rPr>
        <w:t>Duration</w:t>
      </w:r>
    </w:p>
    <w:p w:rsidR="008102EC" w:rsidRPr="00F45B15" w:rsidRDefault="008102EC" w:rsidP="008102EC">
      <w:pPr>
        <w:numPr>
          <w:ilvl w:val="0"/>
          <w:numId w:val="55"/>
        </w:numPr>
        <w:rPr>
          <w:rFonts w:ascii="Arial" w:hAnsi="Arial" w:cs="Arial"/>
          <w:bCs/>
          <w:sz w:val="22"/>
          <w:szCs w:val="22"/>
          <w:lang w:val="en-GB"/>
        </w:rPr>
      </w:pPr>
      <w:r w:rsidRPr="00F45B15">
        <w:rPr>
          <w:rFonts w:ascii="Arial" w:hAnsi="Arial" w:cs="Arial"/>
          <w:bCs/>
          <w:sz w:val="22"/>
          <w:szCs w:val="22"/>
          <w:lang w:val="en-GB"/>
        </w:rPr>
        <w:t>Cost</w:t>
      </w:r>
    </w:p>
    <w:p w:rsidR="008102EC" w:rsidRPr="00F45B15" w:rsidRDefault="008102EC" w:rsidP="008102EC">
      <w:pPr>
        <w:numPr>
          <w:ilvl w:val="0"/>
          <w:numId w:val="55"/>
        </w:numPr>
        <w:rPr>
          <w:rFonts w:ascii="Arial" w:hAnsi="Arial" w:cs="Arial"/>
          <w:sz w:val="22"/>
          <w:szCs w:val="22"/>
          <w:lang w:val="en-GB"/>
        </w:rPr>
      </w:pPr>
      <w:r w:rsidRPr="00F45B15">
        <w:rPr>
          <w:rFonts w:ascii="Arial" w:hAnsi="Arial" w:cs="Arial"/>
          <w:bCs/>
          <w:sz w:val="22"/>
          <w:szCs w:val="22"/>
          <w:lang w:val="en-GB"/>
        </w:rPr>
        <w:t>Side effects</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sz w:val="22"/>
          <w:szCs w:val="22"/>
          <w:lang w:val="en-GB"/>
        </w:rPr>
        <w:t>Presentation Factors</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Amount of information</w:t>
      </w: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 xml:space="preserve">Order </w:t>
      </w: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Stressing importance</w:t>
      </w: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 xml:space="preserve">Specificity </w:t>
      </w: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Mode of presentation</w:t>
      </w:r>
    </w:p>
    <w:p w:rsidR="008102EC" w:rsidRPr="00F45B15" w:rsidRDefault="008102EC" w:rsidP="008102EC">
      <w:pPr>
        <w:numPr>
          <w:ilvl w:val="0"/>
          <w:numId w:val="56"/>
        </w:numPr>
        <w:rPr>
          <w:rFonts w:ascii="Arial" w:hAnsi="Arial" w:cs="Arial"/>
          <w:sz w:val="22"/>
          <w:szCs w:val="22"/>
          <w:lang w:val="en-GB"/>
        </w:rPr>
      </w:pPr>
      <w:r w:rsidRPr="00F45B15">
        <w:rPr>
          <w:rFonts w:ascii="Arial" w:hAnsi="Arial" w:cs="Arial"/>
          <w:sz w:val="22"/>
          <w:szCs w:val="22"/>
          <w:lang w:val="en-GB"/>
        </w:rPr>
        <w:t>Follow up</w:t>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C265CF" w:rsidRDefault="00C265CF">
      <w:pPr>
        <w:rPr>
          <w:rFonts w:ascii="Arial" w:hAnsi="Arial" w:cs="Arial"/>
          <w:sz w:val="22"/>
          <w:szCs w:val="22"/>
          <w:lang w:val="en-GB"/>
        </w:rPr>
      </w:pPr>
      <w:r>
        <w:rPr>
          <w:rFonts w:ascii="Arial" w:hAnsi="Arial" w:cs="Arial"/>
          <w:sz w:val="22"/>
          <w:szCs w:val="22"/>
          <w:lang w:val="en-GB"/>
        </w:rPr>
        <w:br w:type="page"/>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5E0541" w:rsidP="008102EC">
      <w:pPr>
        <w:rPr>
          <w:rFonts w:ascii="Arial" w:hAnsi="Arial" w:cs="Arial"/>
          <w:sz w:val="22"/>
          <w:szCs w:val="22"/>
          <w:lang w:val="en-GB"/>
        </w:rPr>
      </w:pPr>
      <w:r w:rsidRPr="00F45B15">
        <w:rPr>
          <w:rFonts w:ascii="Arial" w:hAnsi="Arial" w:cs="Arial"/>
          <w:noProof/>
          <w:sz w:val="22"/>
          <w:szCs w:val="22"/>
          <w:lang w:val="en-GB" w:eastAsia="en-GB"/>
        </w:rPr>
        <w:drawing>
          <wp:anchor distT="0" distB="0" distL="114300" distR="114300" simplePos="0" relativeHeight="251671552" behindDoc="0" locked="0" layoutInCell="1" allowOverlap="1" wp14:anchorId="76741775" wp14:editId="5EB4C7AE">
            <wp:simplePos x="0" y="0"/>
            <wp:positionH relativeFrom="column">
              <wp:posOffset>177800</wp:posOffset>
            </wp:positionH>
            <wp:positionV relativeFrom="paragraph">
              <wp:posOffset>-291465</wp:posOffset>
            </wp:positionV>
            <wp:extent cx="4686300" cy="2820035"/>
            <wp:effectExtent l="0" t="0" r="0" b="0"/>
            <wp:wrapNone/>
            <wp:docPr id="1286" name="Picture 1286" descr="http://www.simplypsychology.pwp.blueyonder.co.uk/serial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www.simplypsychology.pwp.blueyonder.co.uk/serialposition.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86300"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p>
    <w:p w:rsidR="008102EC" w:rsidRPr="00F45B15" w:rsidRDefault="008102EC" w:rsidP="008102EC">
      <w:pPr>
        <w:rPr>
          <w:rFonts w:ascii="Arial" w:hAnsi="Arial" w:cs="Arial"/>
          <w:b/>
          <w:sz w:val="22"/>
          <w:szCs w:val="22"/>
          <w:lang w:val="en-GB"/>
        </w:rPr>
      </w:pPr>
      <w:r w:rsidRPr="00F45B15">
        <w:rPr>
          <w:rFonts w:ascii="Arial" w:hAnsi="Arial" w:cs="Arial"/>
          <w:b/>
          <w:sz w:val="22"/>
          <w:szCs w:val="22"/>
          <w:lang w:val="en-GB"/>
        </w:rPr>
        <w:t>Use of written information</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62"/>
        </w:numPr>
        <w:rPr>
          <w:rFonts w:ascii="Arial" w:hAnsi="Arial" w:cs="Arial"/>
          <w:bCs/>
          <w:sz w:val="22"/>
          <w:szCs w:val="22"/>
          <w:lang w:val="en-GB"/>
        </w:rPr>
      </w:pPr>
      <w:r w:rsidRPr="00F45B15">
        <w:rPr>
          <w:rFonts w:ascii="Arial" w:hAnsi="Arial" w:cs="Arial"/>
          <w:bCs/>
          <w:sz w:val="22"/>
          <w:szCs w:val="22"/>
          <w:lang w:val="en-GB"/>
        </w:rPr>
        <w:t>Most patients would like to receive written information (97% in study by Gibbs et al 1990)</w:t>
      </w:r>
    </w:p>
    <w:p w:rsidR="008102EC" w:rsidRPr="00F45B15" w:rsidRDefault="008102EC" w:rsidP="008102EC">
      <w:pPr>
        <w:rPr>
          <w:rFonts w:ascii="Arial" w:hAnsi="Arial" w:cs="Arial"/>
          <w:bCs/>
          <w:sz w:val="22"/>
          <w:szCs w:val="22"/>
          <w:lang w:val="en-GB"/>
        </w:rPr>
      </w:pPr>
    </w:p>
    <w:p w:rsidR="008102EC" w:rsidRPr="00F45B15" w:rsidRDefault="008102EC" w:rsidP="008102EC">
      <w:pPr>
        <w:numPr>
          <w:ilvl w:val="0"/>
          <w:numId w:val="62"/>
        </w:numPr>
        <w:rPr>
          <w:rFonts w:ascii="Arial" w:hAnsi="Arial" w:cs="Arial"/>
          <w:bCs/>
          <w:sz w:val="22"/>
          <w:szCs w:val="22"/>
          <w:lang w:val="en-GB"/>
        </w:rPr>
      </w:pPr>
      <w:r w:rsidRPr="00F45B15">
        <w:rPr>
          <w:rFonts w:ascii="Arial" w:hAnsi="Arial" w:cs="Arial"/>
          <w:bCs/>
          <w:sz w:val="22"/>
          <w:szCs w:val="22"/>
          <w:lang w:val="en-GB"/>
        </w:rPr>
        <w:t>The majority of patients report that they do read written information when it is given to them (88% Gibbs et al 1987)</w:t>
      </w:r>
    </w:p>
    <w:p w:rsidR="008102EC" w:rsidRPr="00F45B15" w:rsidRDefault="008102EC" w:rsidP="008102EC">
      <w:pPr>
        <w:rPr>
          <w:rFonts w:ascii="Arial" w:hAnsi="Arial" w:cs="Arial"/>
          <w:bCs/>
          <w:sz w:val="22"/>
          <w:szCs w:val="22"/>
          <w:lang w:val="en-GB"/>
        </w:rPr>
      </w:pPr>
    </w:p>
    <w:p w:rsidR="008102EC" w:rsidRPr="00F45B15" w:rsidRDefault="008102EC" w:rsidP="008102EC">
      <w:pPr>
        <w:numPr>
          <w:ilvl w:val="0"/>
          <w:numId w:val="62"/>
        </w:numPr>
        <w:rPr>
          <w:rFonts w:ascii="Arial" w:hAnsi="Arial" w:cs="Arial"/>
          <w:bCs/>
          <w:sz w:val="22"/>
          <w:szCs w:val="22"/>
          <w:lang w:val="en-GB"/>
        </w:rPr>
      </w:pPr>
      <w:r w:rsidRPr="00F45B15">
        <w:rPr>
          <w:rFonts w:ascii="Arial" w:hAnsi="Arial" w:cs="Arial"/>
          <w:bCs/>
          <w:sz w:val="22"/>
          <w:szCs w:val="22"/>
          <w:lang w:val="en-GB"/>
        </w:rPr>
        <w:t>Written information leads to increased knowledge (in over 90% of studies) and adherence (in 60% of studies) (Ley and Morris 1984)</w:t>
      </w:r>
    </w:p>
    <w:p w:rsidR="008102EC" w:rsidRPr="00F45B15" w:rsidRDefault="008102EC" w:rsidP="008102EC">
      <w:pPr>
        <w:rPr>
          <w:rFonts w:ascii="Arial" w:hAnsi="Arial" w:cs="Arial"/>
          <w:b/>
          <w:bCs/>
          <w:sz w:val="22"/>
          <w:szCs w:val="22"/>
          <w:lang w:val="en-GB"/>
        </w:rPr>
      </w:pP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
          <w:bCs/>
          <w:sz w:val="22"/>
          <w:szCs w:val="22"/>
          <w:lang w:val="en-GB"/>
        </w:rPr>
      </w:pPr>
      <w:r w:rsidRPr="00F45B15">
        <w:rPr>
          <w:rFonts w:ascii="Arial" w:hAnsi="Arial" w:cs="Arial"/>
          <w:b/>
          <w:bCs/>
          <w:sz w:val="22"/>
          <w:szCs w:val="22"/>
          <w:lang w:val="en-GB"/>
        </w:rPr>
        <w:t>Readability of written information</w:t>
      </w:r>
    </w:p>
    <w:p w:rsidR="008102EC" w:rsidRPr="00F45B15" w:rsidRDefault="008102EC" w:rsidP="008102EC">
      <w:pPr>
        <w:rPr>
          <w:rFonts w:ascii="Arial" w:hAnsi="Arial" w:cs="Arial"/>
          <w:bCs/>
          <w:sz w:val="22"/>
          <w:szCs w:val="22"/>
          <w:lang w:val="en-GB"/>
        </w:rPr>
      </w:pPr>
    </w:p>
    <w:p w:rsidR="008102EC" w:rsidRPr="00F45B15" w:rsidRDefault="008102EC" w:rsidP="008102EC">
      <w:pPr>
        <w:numPr>
          <w:ilvl w:val="0"/>
          <w:numId w:val="61"/>
        </w:numPr>
        <w:tabs>
          <w:tab w:val="clear" w:pos="720"/>
          <w:tab w:val="num" w:pos="360"/>
        </w:tabs>
        <w:ind w:left="360"/>
        <w:rPr>
          <w:rFonts w:ascii="Arial" w:hAnsi="Arial" w:cs="Arial"/>
          <w:bCs/>
          <w:sz w:val="22"/>
          <w:szCs w:val="22"/>
          <w:lang w:val="en-GB"/>
        </w:rPr>
      </w:pPr>
      <w:r w:rsidRPr="00F45B15">
        <w:rPr>
          <w:rFonts w:ascii="Arial" w:hAnsi="Arial" w:cs="Arial"/>
          <w:bCs/>
          <w:sz w:val="22"/>
          <w:szCs w:val="22"/>
          <w:lang w:val="en-GB"/>
        </w:rPr>
        <w:t xml:space="preserve">The </w:t>
      </w:r>
      <w:proofErr w:type="spellStart"/>
      <w:r w:rsidRPr="00F45B15">
        <w:rPr>
          <w:rFonts w:ascii="Arial" w:hAnsi="Arial" w:cs="Arial"/>
          <w:bCs/>
          <w:sz w:val="22"/>
          <w:szCs w:val="22"/>
          <w:lang w:val="en-GB"/>
        </w:rPr>
        <w:t>Flesch</w:t>
      </w:r>
      <w:proofErr w:type="spellEnd"/>
      <w:r w:rsidRPr="00F45B15">
        <w:rPr>
          <w:rFonts w:ascii="Arial" w:hAnsi="Arial" w:cs="Arial"/>
          <w:bCs/>
          <w:sz w:val="22"/>
          <w:szCs w:val="22"/>
          <w:lang w:val="en-GB"/>
        </w:rPr>
        <w:t xml:space="preserve"> formula is based on the average sentence length in words of any given text and the number of syllables per 100 words. The formula gives a score for reading ease on a scale from 0 (practically unreadable) to 100 (easy to read). </w:t>
      </w:r>
    </w:p>
    <w:p w:rsidR="008102EC" w:rsidRPr="00F45B15" w:rsidRDefault="008102EC" w:rsidP="008102EC">
      <w:pPr>
        <w:rPr>
          <w:rFonts w:ascii="Arial" w:hAnsi="Arial" w:cs="Arial"/>
          <w:bCs/>
          <w:sz w:val="22"/>
          <w:szCs w:val="22"/>
          <w:lang w:val="en-GB"/>
        </w:rPr>
      </w:pPr>
    </w:p>
    <w:p w:rsidR="008102EC" w:rsidRPr="00F45B15" w:rsidRDefault="008102EC" w:rsidP="008102EC">
      <w:pPr>
        <w:numPr>
          <w:ilvl w:val="0"/>
          <w:numId w:val="61"/>
        </w:numPr>
        <w:tabs>
          <w:tab w:val="clear" w:pos="720"/>
          <w:tab w:val="num" w:pos="360"/>
        </w:tabs>
        <w:ind w:left="360"/>
        <w:rPr>
          <w:rFonts w:ascii="Arial" w:hAnsi="Arial" w:cs="Arial"/>
          <w:bCs/>
          <w:sz w:val="22"/>
          <w:szCs w:val="22"/>
          <w:lang w:val="en-GB"/>
        </w:rPr>
      </w:pPr>
      <w:r w:rsidRPr="00F45B15">
        <w:rPr>
          <w:rFonts w:ascii="Arial" w:hAnsi="Arial" w:cs="Arial"/>
          <w:bCs/>
          <w:sz w:val="22"/>
          <w:szCs w:val="22"/>
          <w:lang w:val="en-GB"/>
        </w:rPr>
        <w:t xml:space="preserve">The formula for the </w:t>
      </w:r>
      <w:proofErr w:type="spellStart"/>
      <w:r w:rsidRPr="00F45B15">
        <w:rPr>
          <w:rFonts w:ascii="Arial" w:hAnsi="Arial" w:cs="Arial"/>
          <w:bCs/>
          <w:sz w:val="22"/>
          <w:szCs w:val="22"/>
          <w:lang w:val="en-GB"/>
        </w:rPr>
        <w:t>Flesch</w:t>
      </w:r>
      <w:proofErr w:type="spellEnd"/>
      <w:r w:rsidRPr="00F45B15">
        <w:rPr>
          <w:rFonts w:ascii="Arial" w:hAnsi="Arial" w:cs="Arial"/>
          <w:bCs/>
          <w:sz w:val="22"/>
          <w:szCs w:val="22"/>
          <w:lang w:val="en-GB"/>
        </w:rPr>
        <w:t xml:space="preserve"> Reading Ease score is: 206.835 – (1.015 x </w:t>
      </w:r>
      <w:smartTag w:uri="urn:schemas-microsoft-com:office:smarttags" w:element="stockticker">
        <w:r w:rsidRPr="00F45B15">
          <w:rPr>
            <w:rFonts w:ascii="Arial" w:hAnsi="Arial" w:cs="Arial"/>
            <w:bCs/>
            <w:sz w:val="22"/>
            <w:szCs w:val="22"/>
            <w:lang w:val="en-GB"/>
          </w:rPr>
          <w:t>ASL</w:t>
        </w:r>
      </w:smartTag>
      <w:r w:rsidRPr="00F45B15">
        <w:rPr>
          <w:rFonts w:ascii="Arial" w:hAnsi="Arial" w:cs="Arial"/>
          <w:bCs/>
          <w:sz w:val="22"/>
          <w:szCs w:val="22"/>
          <w:lang w:val="en-GB"/>
        </w:rPr>
        <w:t xml:space="preserve">) – (84.6 x ASW) </w:t>
      </w:r>
    </w:p>
    <w:p w:rsidR="008102EC" w:rsidRPr="00F45B15" w:rsidRDefault="008102EC" w:rsidP="008102EC">
      <w:pPr>
        <w:rPr>
          <w:rFonts w:ascii="Arial" w:hAnsi="Arial" w:cs="Arial"/>
          <w:bCs/>
          <w:sz w:val="22"/>
          <w:szCs w:val="22"/>
          <w:lang w:val="en-GB"/>
        </w:rPr>
      </w:pPr>
    </w:p>
    <w:p w:rsidR="008102EC" w:rsidRPr="00F45B15" w:rsidRDefault="008102EC" w:rsidP="008102EC">
      <w:pPr>
        <w:ind w:left="360"/>
        <w:rPr>
          <w:rFonts w:ascii="Arial" w:hAnsi="Arial" w:cs="Arial"/>
          <w:bCs/>
          <w:sz w:val="22"/>
          <w:szCs w:val="22"/>
          <w:lang w:val="en-GB"/>
        </w:rPr>
      </w:pPr>
      <w:r w:rsidRPr="00F45B15">
        <w:rPr>
          <w:rFonts w:ascii="Arial" w:hAnsi="Arial" w:cs="Arial"/>
          <w:bCs/>
          <w:sz w:val="22"/>
          <w:szCs w:val="22"/>
          <w:lang w:val="en-GB"/>
        </w:rPr>
        <w:t xml:space="preserve">(But most word processors can calculate it automatically e.g. in MS Word go to </w:t>
      </w:r>
      <w:r w:rsidR="00C766ED" w:rsidRPr="00F45B15">
        <w:rPr>
          <w:rFonts w:ascii="Arial" w:hAnsi="Arial" w:cs="Arial"/>
          <w:bCs/>
          <w:sz w:val="22"/>
          <w:szCs w:val="22"/>
          <w:lang w:val="en-GB"/>
        </w:rPr>
        <w:t>File</w:t>
      </w:r>
      <w:r w:rsidRPr="00F45B15">
        <w:rPr>
          <w:rFonts w:ascii="Arial" w:hAnsi="Arial" w:cs="Arial"/>
          <w:bCs/>
          <w:sz w:val="22"/>
          <w:szCs w:val="22"/>
          <w:lang w:val="en-GB"/>
        </w:rPr>
        <w:t>&gt;Options&gt;</w:t>
      </w:r>
      <w:r w:rsidR="00C766ED" w:rsidRPr="00F45B15">
        <w:rPr>
          <w:rFonts w:ascii="Arial" w:hAnsi="Arial" w:cs="Arial"/>
          <w:bCs/>
          <w:sz w:val="22"/>
          <w:szCs w:val="22"/>
          <w:lang w:val="en-GB"/>
        </w:rPr>
        <w:t>proofing</w:t>
      </w:r>
      <w:r w:rsidRPr="00F45B15">
        <w:rPr>
          <w:rFonts w:ascii="Arial" w:hAnsi="Arial" w:cs="Arial"/>
          <w:bCs/>
          <w:sz w:val="22"/>
          <w:szCs w:val="22"/>
          <w:lang w:val="en-GB"/>
        </w:rPr>
        <w:t xml:space="preserve"> and tick the box which says “show readability statistics” then next time you do a spell check </w:t>
      </w:r>
      <w:proofErr w:type="spellStart"/>
      <w:r w:rsidRPr="00F45B15">
        <w:rPr>
          <w:rFonts w:ascii="Arial" w:hAnsi="Arial" w:cs="Arial"/>
          <w:bCs/>
          <w:sz w:val="22"/>
          <w:szCs w:val="22"/>
          <w:lang w:val="en-GB"/>
        </w:rPr>
        <w:t>Flesch</w:t>
      </w:r>
      <w:proofErr w:type="spellEnd"/>
      <w:r w:rsidRPr="00F45B15">
        <w:rPr>
          <w:rFonts w:ascii="Arial" w:hAnsi="Arial" w:cs="Arial"/>
          <w:bCs/>
          <w:sz w:val="22"/>
          <w:szCs w:val="22"/>
          <w:lang w:val="en-GB"/>
        </w:rPr>
        <w:t xml:space="preserve"> score will be shown, the score for this </w:t>
      </w:r>
      <w:r w:rsidR="00C766ED" w:rsidRPr="00F45B15">
        <w:rPr>
          <w:rFonts w:ascii="Arial" w:hAnsi="Arial" w:cs="Arial"/>
          <w:bCs/>
          <w:sz w:val="22"/>
          <w:szCs w:val="22"/>
          <w:lang w:val="en-GB"/>
        </w:rPr>
        <w:t>section</w:t>
      </w:r>
      <w:r w:rsidRPr="00F45B15">
        <w:rPr>
          <w:rFonts w:ascii="Arial" w:hAnsi="Arial" w:cs="Arial"/>
          <w:bCs/>
          <w:sz w:val="22"/>
          <w:szCs w:val="22"/>
          <w:lang w:val="en-GB"/>
        </w:rPr>
        <w:t xml:space="preserve"> is 5</w:t>
      </w:r>
      <w:r w:rsidR="00C766ED" w:rsidRPr="00F45B15">
        <w:rPr>
          <w:rFonts w:ascii="Arial" w:hAnsi="Arial" w:cs="Arial"/>
          <w:bCs/>
          <w:sz w:val="22"/>
          <w:szCs w:val="22"/>
          <w:lang w:val="en-GB"/>
        </w:rPr>
        <w:t>4.7</w:t>
      </w:r>
      <w:r w:rsidRPr="00F45B15">
        <w:rPr>
          <w:rFonts w:ascii="Arial" w:hAnsi="Arial" w:cs="Arial"/>
          <w:bCs/>
          <w:sz w:val="22"/>
          <w:szCs w:val="22"/>
          <w:lang w:val="en-GB"/>
        </w:rPr>
        <w:t>).</w:t>
      </w:r>
    </w:p>
    <w:p w:rsidR="008102EC" w:rsidRPr="00F45B15" w:rsidRDefault="008102EC" w:rsidP="008102EC">
      <w:pPr>
        <w:rPr>
          <w:rFonts w:ascii="Arial" w:hAnsi="Arial" w:cs="Arial"/>
          <w:bCs/>
          <w:sz w:val="22"/>
          <w:szCs w:val="22"/>
          <w:lang w:val="en-GB"/>
        </w:rPr>
      </w:pPr>
    </w:p>
    <w:p w:rsidR="008102EC" w:rsidRPr="00F45B15" w:rsidRDefault="008102EC" w:rsidP="008102EC">
      <w:pPr>
        <w:numPr>
          <w:ilvl w:val="0"/>
          <w:numId w:val="61"/>
        </w:numPr>
        <w:tabs>
          <w:tab w:val="clear" w:pos="720"/>
          <w:tab w:val="num" w:pos="360"/>
        </w:tabs>
        <w:ind w:left="360"/>
        <w:rPr>
          <w:rFonts w:ascii="Arial" w:hAnsi="Arial" w:cs="Arial"/>
          <w:bCs/>
          <w:sz w:val="22"/>
          <w:szCs w:val="22"/>
          <w:lang w:val="en-GB"/>
        </w:rPr>
      </w:pPr>
      <w:r w:rsidRPr="00F45B15">
        <w:rPr>
          <w:rFonts w:ascii="Arial" w:hAnsi="Arial" w:cs="Arial"/>
          <w:bCs/>
          <w:sz w:val="22"/>
          <w:szCs w:val="22"/>
          <w:lang w:val="en-GB"/>
        </w:rPr>
        <w:t xml:space="preserve">A score of 70-80 is taken to be plain English: about 20 words per sentence and 1.5 syllables per word. </w:t>
      </w: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Cs/>
          <w:sz w:val="22"/>
          <w:szCs w:val="22"/>
          <w:lang w:val="en-GB"/>
        </w:rPr>
      </w:pPr>
      <w:r w:rsidRPr="00F45B15">
        <w:rPr>
          <w:rFonts w:ascii="Arial" w:hAnsi="Arial" w:cs="Arial"/>
          <w:bCs/>
          <w:sz w:val="22"/>
          <w:szCs w:val="22"/>
          <w:lang w:val="en-GB"/>
        </w:rPr>
        <w:t>An alternative formula is the SMOG (Simple measure of Gobbledegook)</w:t>
      </w:r>
    </w:p>
    <w:p w:rsidR="008102EC" w:rsidRPr="00F45B15" w:rsidRDefault="008102EC" w:rsidP="008102EC">
      <w:pPr>
        <w:rPr>
          <w:rFonts w:ascii="Arial" w:hAnsi="Arial" w:cs="Arial"/>
          <w:bCs/>
          <w:sz w:val="22"/>
          <w:szCs w:val="22"/>
          <w:lang w:val="en-GB"/>
        </w:rPr>
      </w:pPr>
    </w:p>
    <w:p w:rsidR="008102EC" w:rsidRPr="00F45B15" w:rsidRDefault="005E0541" w:rsidP="008102EC">
      <w:pPr>
        <w:rPr>
          <w:rFonts w:ascii="Arial" w:hAnsi="Arial" w:cs="Arial"/>
          <w:bCs/>
          <w:sz w:val="22"/>
          <w:szCs w:val="22"/>
          <w:lang w:val="en-GB"/>
        </w:rPr>
      </w:pPr>
      <w:r w:rsidRPr="00F45B15">
        <w:rPr>
          <w:rFonts w:ascii="Arial" w:hAnsi="Arial" w:cs="Arial"/>
          <w:noProof/>
          <w:sz w:val="22"/>
          <w:szCs w:val="22"/>
          <w:lang w:val="en-GB" w:eastAsia="en-GB"/>
        </w:rPr>
        <w:drawing>
          <wp:inline distT="0" distB="0" distL="0" distR="0" wp14:anchorId="585D58DE" wp14:editId="102723C1">
            <wp:extent cx="4476750" cy="476250"/>
            <wp:effectExtent l="0" t="0" r="0" b="0"/>
            <wp:docPr id="13" name="Picture 13" descr="&#10;\mbox{grade} = 1.0430 \sqrt{ 30\times\frac{\mbox{number of polysyllables}}{\mbox{number of sentences}} } + 3.12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mbox{grade} = 1.0430 \sqrt{ 30\times\frac{\mbox{number of polysyllables}}{\mbox{number of sentences}} } + 3.129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476250"/>
                    </a:xfrm>
                    <a:prstGeom prst="rect">
                      <a:avLst/>
                    </a:prstGeom>
                    <a:noFill/>
                    <a:ln>
                      <a:noFill/>
                    </a:ln>
                  </pic:spPr>
                </pic:pic>
              </a:graphicData>
            </a:graphic>
          </wp:inline>
        </w:drawing>
      </w: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
          <w:bCs/>
          <w:sz w:val="22"/>
          <w:szCs w:val="22"/>
          <w:lang w:val="en-GB"/>
        </w:rPr>
      </w:pPr>
      <w:r w:rsidRPr="00F45B15">
        <w:rPr>
          <w:rFonts w:ascii="Arial" w:hAnsi="Arial" w:cs="Arial"/>
          <w:b/>
          <w:bCs/>
          <w:sz w:val="22"/>
          <w:szCs w:val="22"/>
          <w:lang w:val="en-GB"/>
        </w:rPr>
        <w:lastRenderedPageBreak/>
        <w:t>Psychosocial influences on adherence</w:t>
      </w: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sz w:val="22"/>
          <w:szCs w:val="22"/>
          <w:lang w:val="en-GB"/>
        </w:rPr>
      </w:pPr>
      <w:r w:rsidRPr="00F45B15">
        <w:rPr>
          <w:rFonts w:ascii="Arial" w:hAnsi="Arial" w:cs="Arial"/>
          <w:bCs/>
          <w:sz w:val="22"/>
          <w:szCs w:val="22"/>
          <w:lang w:val="en-GB"/>
        </w:rPr>
        <w:t>Including</w:t>
      </w:r>
      <w:r w:rsidRPr="00F45B15">
        <w:rPr>
          <w:rFonts w:ascii="Arial" w:hAnsi="Arial" w:cs="Arial"/>
          <w:sz w:val="22"/>
          <w:szCs w:val="22"/>
          <w:lang w:val="en-GB"/>
        </w:rPr>
        <w:t xml:space="preserve"> health beliefs, normative beliefs, </w:t>
      </w:r>
      <w:r w:rsidR="00C766ED" w:rsidRPr="00F45B15">
        <w:rPr>
          <w:rFonts w:ascii="Arial" w:hAnsi="Arial" w:cs="Arial"/>
          <w:sz w:val="22"/>
          <w:szCs w:val="22"/>
          <w:lang w:val="en-GB"/>
        </w:rPr>
        <w:t>self-efficacy</w:t>
      </w:r>
      <w:r w:rsidRPr="00F45B15">
        <w:rPr>
          <w:rFonts w:ascii="Arial" w:hAnsi="Arial" w:cs="Arial"/>
          <w:sz w:val="22"/>
          <w:szCs w:val="22"/>
          <w:lang w:val="en-GB"/>
        </w:rPr>
        <w:t xml:space="preserve">, cultural beliefs (see Session 1b) </w:t>
      </w:r>
      <w:proofErr w:type="spellStart"/>
      <w:r w:rsidRPr="00F45B15">
        <w:rPr>
          <w:rFonts w:ascii="Arial" w:hAnsi="Arial" w:cs="Arial"/>
          <w:sz w:val="22"/>
          <w:szCs w:val="22"/>
          <w:lang w:val="en-GB"/>
        </w:rPr>
        <w:t>etc</w:t>
      </w:r>
      <w:proofErr w:type="spellEnd"/>
      <w:r w:rsidRPr="00F45B15">
        <w:rPr>
          <w:rFonts w:ascii="Arial" w:hAnsi="Arial" w:cs="Arial"/>
          <w:sz w:val="22"/>
          <w:szCs w:val="22"/>
          <w:lang w:val="en-GB"/>
        </w:rPr>
        <w:t xml:space="preserve"> </w:t>
      </w: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Cs/>
          <w:sz w:val="22"/>
          <w:szCs w:val="22"/>
          <w:lang w:val="en-GB"/>
        </w:rPr>
      </w:pPr>
    </w:p>
    <w:p w:rsidR="008102EC" w:rsidRPr="00F45B15" w:rsidRDefault="008102EC" w:rsidP="008102EC">
      <w:pPr>
        <w:rPr>
          <w:rFonts w:ascii="Arial" w:hAnsi="Arial" w:cs="Arial"/>
          <w:b/>
          <w:bCs/>
          <w:sz w:val="22"/>
          <w:szCs w:val="22"/>
          <w:lang w:val="en-GB"/>
        </w:rPr>
      </w:pPr>
      <w:r w:rsidRPr="00F45B15">
        <w:rPr>
          <w:rFonts w:ascii="Arial" w:hAnsi="Arial" w:cs="Arial"/>
          <w:b/>
          <w:bCs/>
          <w:sz w:val="22"/>
          <w:szCs w:val="22"/>
          <w:lang w:val="en-GB"/>
        </w:rPr>
        <w:t xml:space="preserve">Psychosocial influences operate at multiple levels </w:t>
      </w:r>
    </w:p>
    <w:p w:rsidR="008102EC" w:rsidRPr="00F45B15" w:rsidRDefault="008102EC" w:rsidP="008102EC">
      <w:pPr>
        <w:rPr>
          <w:rFonts w:ascii="Arial" w:hAnsi="Arial" w:cs="Arial"/>
          <w:sz w:val="22"/>
          <w:szCs w:val="22"/>
          <w:lang w:val="en-GB"/>
        </w:rPr>
      </w:pPr>
    </w:p>
    <w:p w:rsidR="008102EC" w:rsidRPr="00F45B15" w:rsidRDefault="005E0541" w:rsidP="008102EC">
      <w:pPr>
        <w:rPr>
          <w:rFonts w:ascii="Arial" w:hAnsi="Arial" w:cs="Arial"/>
          <w:sz w:val="22"/>
          <w:szCs w:val="22"/>
          <w:lang w:val="en-GB"/>
        </w:rPr>
      </w:pPr>
      <w:r w:rsidRPr="00F45B15">
        <w:rPr>
          <w:rFonts w:ascii="Arial" w:hAnsi="Arial" w:cs="Arial"/>
          <w:noProof/>
          <w:sz w:val="22"/>
          <w:szCs w:val="22"/>
          <w:lang w:val="en-GB" w:eastAsia="en-GB"/>
        </w:rPr>
        <w:drawing>
          <wp:inline distT="0" distB="0" distL="0" distR="0" wp14:anchorId="48935431" wp14:editId="5711B4AA">
            <wp:extent cx="5495290" cy="320929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inline>
        </w:drawing>
      </w: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sz w:val="22"/>
          <w:szCs w:val="22"/>
          <w:lang w:val="en-GB"/>
        </w:rPr>
      </w:pPr>
    </w:p>
    <w:p w:rsidR="008102EC" w:rsidRPr="00F45B15" w:rsidRDefault="008102EC" w:rsidP="008102EC">
      <w:pPr>
        <w:rPr>
          <w:rFonts w:ascii="Arial" w:hAnsi="Arial" w:cs="Arial"/>
          <w:b/>
          <w:bCs/>
          <w:sz w:val="22"/>
          <w:szCs w:val="22"/>
          <w:lang w:val="en-GB"/>
        </w:rPr>
      </w:pPr>
    </w:p>
    <w:p w:rsidR="008102EC" w:rsidRPr="00F45B15" w:rsidRDefault="008102EC" w:rsidP="008102EC">
      <w:pPr>
        <w:rPr>
          <w:rFonts w:ascii="Arial" w:hAnsi="Arial" w:cs="Arial"/>
          <w:b/>
          <w:bCs/>
          <w:sz w:val="22"/>
          <w:szCs w:val="22"/>
          <w:lang w:val="en-GB"/>
        </w:rPr>
      </w:pPr>
    </w:p>
    <w:p w:rsidR="008102EC" w:rsidRPr="00F45B15" w:rsidRDefault="008102EC" w:rsidP="008102EC">
      <w:pPr>
        <w:rPr>
          <w:rFonts w:ascii="Arial" w:hAnsi="Arial" w:cs="Arial"/>
          <w:sz w:val="22"/>
          <w:szCs w:val="22"/>
          <w:lang w:val="en-GB"/>
        </w:rPr>
      </w:pPr>
      <w:r w:rsidRPr="00F45B15">
        <w:rPr>
          <w:rFonts w:ascii="Arial" w:hAnsi="Arial" w:cs="Arial"/>
          <w:b/>
          <w:bCs/>
          <w:sz w:val="22"/>
          <w:szCs w:val="22"/>
          <w:lang w:val="en-GB"/>
        </w:rPr>
        <w:t>Improving treatment adherence</w:t>
      </w:r>
    </w:p>
    <w:p w:rsidR="008102EC" w:rsidRPr="00F45B15" w:rsidRDefault="008102EC" w:rsidP="008102EC">
      <w:pPr>
        <w:rPr>
          <w:rFonts w:ascii="Arial" w:hAnsi="Arial" w:cs="Arial"/>
          <w:sz w:val="22"/>
          <w:szCs w:val="22"/>
          <w:lang w:val="en-GB"/>
        </w:rPr>
      </w:pPr>
    </w:p>
    <w:p w:rsidR="008102EC" w:rsidRPr="00F45B15" w:rsidRDefault="008102EC" w:rsidP="008102EC">
      <w:pPr>
        <w:numPr>
          <w:ilvl w:val="0"/>
          <w:numId w:val="60"/>
        </w:numPr>
        <w:tabs>
          <w:tab w:val="clear" w:pos="360"/>
        </w:tabs>
        <w:rPr>
          <w:rFonts w:ascii="Arial" w:hAnsi="Arial" w:cs="Arial"/>
          <w:sz w:val="22"/>
          <w:szCs w:val="22"/>
          <w:lang w:val="en-GB"/>
        </w:rPr>
      </w:pPr>
      <w:r w:rsidRPr="00F45B15">
        <w:rPr>
          <w:rFonts w:ascii="Arial" w:hAnsi="Arial" w:cs="Arial"/>
          <w:sz w:val="22"/>
          <w:szCs w:val="22"/>
          <w:lang w:val="en-GB"/>
        </w:rPr>
        <w:t>Improve regime</w:t>
      </w:r>
    </w:p>
    <w:p w:rsidR="008102EC" w:rsidRPr="00F45B15" w:rsidRDefault="008102EC" w:rsidP="008102EC">
      <w:pPr>
        <w:numPr>
          <w:ilvl w:val="0"/>
          <w:numId w:val="60"/>
        </w:numPr>
        <w:tabs>
          <w:tab w:val="clear" w:pos="360"/>
        </w:tabs>
        <w:rPr>
          <w:rFonts w:ascii="Arial" w:hAnsi="Arial" w:cs="Arial"/>
          <w:sz w:val="22"/>
          <w:szCs w:val="22"/>
          <w:lang w:val="fr-FR"/>
        </w:rPr>
      </w:pPr>
      <w:proofErr w:type="spellStart"/>
      <w:r w:rsidRPr="00F45B15">
        <w:rPr>
          <w:rFonts w:ascii="Arial" w:hAnsi="Arial" w:cs="Arial"/>
          <w:sz w:val="22"/>
          <w:szCs w:val="22"/>
          <w:lang w:val="fr-FR"/>
        </w:rPr>
        <w:t>Improve</w:t>
      </w:r>
      <w:proofErr w:type="spellEnd"/>
      <w:r w:rsidRPr="00F45B15">
        <w:rPr>
          <w:rFonts w:ascii="Arial" w:hAnsi="Arial" w:cs="Arial"/>
          <w:sz w:val="22"/>
          <w:szCs w:val="22"/>
          <w:lang w:val="fr-FR"/>
        </w:rPr>
        <w:t xml:space="preserve"> interaction esp.: Communication style &amp; </w:t>
      </w:r>
      <w:proofErr w:type="spellStart"/>
      <w:r w:rsidRPr="00F45B15">
        <w:rPr>
          <w:rFonts w:ascii="Arial" w:hAnsi="Arial" w:cs="Arial"/>
          <w:sz w:val="22"/>
          <w:szCs w:val="22"/>
          <w:lang w:val="fr-FR"/>
        </w:rPr>
        <w:t>presentation</w:t>
      </w:r>
      <w:proofErr w:type="spellEnd"/>
    </w:p>
    <w:p w:rsidR="008102EC" w:rsidRPr="00F45B15" w:rsidRDefault="008102EC" w:rsidP="008102EC">
      <w:pPr>
        <w:numPr>
          <w:ilvl w:val="0"/>
          <w:numId w:val="60"/>
        </w:numPr>
        <w:rPr>
          <w:rFonts w:ascii="Arial" w:hAnsi="Arial" w:cs="Arial"/>
          <w:sz w:val="22"/>
          <w:szCs w:val="22"/>
          <w:lang w:val="en-GB"/>
        </w:rPr>
      </w:pPr>
      <w:r w:rsidRPr="00F45B15">
        <w:rPr>
          <w:rFonts w:ascii="Arial" w:hAnsi="Arial" w:cs="Arial"/>
          <w:sz w:val="22"/>
          <w:szCs w:val="22"/>
          <w:lang w:val="en-GB"/>
        </w:rPr>
        <w:t>Identify &amp; modify beliefs</w:t>
      </w:r>
    </w:p>
    <w:p w:rsidR="008102EC" w:rsidRPr="00F45B15" w:rsidRDefault="008102EC" w:rsidP="008102EC">
      <w:pPr>
        <w:numPr>
          <w:ilvl w:val="0"/>
          <w:numId w:val="60"/>
        </w:numPr>
        <w:rPr>
          <w:rFonts w:ascii="Arial" w:hAnsi="Arial" w:cs="Arial"/>
          <w:sz w:val="22"/>
          <w:szCs w:val="22"/>
          <w:lang w:val="en-GB"/>
        </w:rPr>
      </w:pPr>
      <w:r w:rsidRPr="00F45B15">
        <w:rPr>
          <w:rFonts w:ascii="Arial" w:hAnsi="Arial" w:cs="Arial"/>
          <w:sz w:val="22"/>
          <w:szCs w:val="22"/>
          <w:lang w:val="en-GB"/>
        </w:rPr>
        <w:t>Involve sig. Others</w:t>
      </w:r>
    </w:p>
    <w:p w:rsidR="008102EC" w:rsidRPr="00F45B15" w:rsidRDefault="008102EC" w:rsidP="008102EC">
      <w:pPr>
        <w:numPr>
          <w:ilvl w:val="0"/>
          <w:numId w:val="60"/>
        </w:numPr>
        <w:rPr>
          <w:rFonts w:ascii="Arial" w:hAnsi="Arial" w:cs="Arial"/>
          <w:sz w:val="22"/>
          <w:szCs w:val="22"/>
          <w:lang w:val="en-GB"/>
        </w:rPr>
      </w:pPr>
      <w:r w:rsidRPr="00F45B15">
        <w:rPr>
          <w:rFonts w:ascii="Arial" w:hAnsi="Arial" w:cs="Arial"/>
          <w:sz w:val="22"/>
          <w:szCs w:val="22"/>
          <w:lang w:val="en-GB"/>
        </w:rPr>
        <w:t>Wider network</w:t>
      </w:r>
    </w:p>
    <w:p w:rsidR="00220943" w:rsidRPr="00F45B15" w:rsidRDefault="008102EC" w:rsidP="00C76C4A">
      <w:pPr>
        <w:jc w:val="center"/>
        <w:rPr>
          <w:rFonts w:ascii="Arial" w:hAnsi="Arial" w:cs="Arial"/>
          <w:b/>
          <w:sz w:val="28"/>
          <w:szCs w:val="28"/>
          <w:lang w:val="en-GB"/>
        </w:rPr>
      </w:pPr>
      <w:r w:rsidRPr="00F45B15">
        <w:rPr>
          <w:rFonts w:ascii="Arial" w:hAnsi="Arial" w:cs="Arial"/>
          <w:sz w:val="22"/>
          <w:szCs w:val="22"/>
          <w:lang w:val="en-GB"/>
        </w:rPr>
        <w:br w:type="page"/>
      </w:r>
      <w:r w:rsidR="003D243E" w:rsidRPr="00F45B15">
        <w:rPr>
          <w:rFonts w:ascii="Arial" w:hAnsi="Arial" w:cs="Arial"/>
          <w:b/>
          <w:sz w:val="28"/>
          <w:szCs w:val="28"/>
          <w:lang w:val="en-GB"/>
        </w:rPr>
        <w:lastRenderedPageBreak/>
        <w:t xml:space="preserve">Session </w:t>
      </w:r>
      <w:r w:rsidRPr="00F45B15">
        <w:rPr>
          <w:rFonts w:ascii="Arial" w:hAnsi="Arial" w:cs="Arial"/>
          <w:b/>
          <w:sz w:val="28"/>
          <w:szCs w:val="28"/>
          <w:lang w:val="en-GB"/>
        </w:rPr>
        <w:t>11</w:t>
      </w:r>
      <w:r w:rsidR="003D243E" w:rsidRPr="00F45B15">
        <w:rPr>
          <w:rFonts w:ascii="Arial" w:hAnsi="Arial" w:cs="Arial"/>
          <w:b/>
          <w:sz w:val="28"/>
          <w:szCs w:val="28"/>
          <w:lang w:val="en-GB"/>
        </w:rPr>
        <w:t xml:space="preserve"> - Social </w:t>
      </w:r>
      <w:r w:rsidR="006368FB" w:rsidRPr="00F45B15">
        <w:rPr>
          <w:rFonts w:ascii="Arial" w:hAnsi="Arial" w:cs="Arial"/>
          <w:b/>
          <w:sz w:val="28"/>
          <w:szCs w:val="28"/>
          <w:lang w:val="en-GB"/>
        </w:rPr>
        <w:t>P</w:t>
      </w:r>
      <w:r w:rsidR="00220943" w:rsidRPr="00F45B15">
        <w:rPr>
          <w:rFonts w:ascii="Arial" w:hAnsi="Arial" w:cs="Arial"/>
          <w:b/>
          <w:sz w:val="28"/>
          <w:szCs w:val="28"/>
          <w:lang w:val="en-GB"/>
        </w:rPr>
        <w:t>sychology</w:t>
      </w:r>
    </w:p>
    <w:p w:rsidR="00220943" w:rsidRPr="00F45B15" w:rsidRDefault="00220943" w:rsidP="00220943">
      <w:pPr>
        <w:rPr>
          <w:b/>
          <w:lang w:val="en-GB"/>
        </w:rPr>
      </w:pP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Overview</w:t>
      </w: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sz w:val="24"/>
          <w:szCs w:val="24"/>
          <w:lang w:val="en-GB"/>
        </w:rPr>
      </w:pPr>
      <w:r w:rsidRPr="00F45B15">
        <w:rPr>
          <w:rFonts w:ascii="Arial" w:hAnsi="Arial" w:cs="Arial"/>
          <w:sz w:val="24"/>
          <w:szCs w:val="24"/>
          <w:lang w:val="en-GB"/>
        </w:rPr>
        <w:t>In the words of the famous saying “</w:t>
      </w:r>
      <w:r w:rsidRPr="00F45B15">
        <w:rPr>
          <w:rFonts w:ascii="Arial" w:hAnsi="Arial" w:cs="Arial"/>
          <w:i/>
          <w:sz w:val="24"/>
          <w:szCs w:val="24"/>
          <w:lang w:val="en-GB"/>
        </w:rPr>
        <w:t>No man is an Island</w:t>
      </w:r>
      <w:r w:rsidRPr="00F45B15">
        <w:rPr>
          <w:rFonts w:ascii="Arial" w:hAnsi="Arial" w:cs="Arial"/>
          <w:sz w:val="24"/>
          <w:szCs w:val="24"/>
          <w:lang w:val="en-GB"/>
        </w:rPr>
        <w:t>”, we all think, feel and behave within a social environment and this environment shapes our behaviour much more than we normally recognize. This session looks how we interpret our own and others behaviour. We also look at how strongly held views about others (prejudices) can influence how we process new information and in turn maintain these beliefs. We will look at conformity or why people follow instructions, even if they know they are wrong. We will look at why</w:t>
      </w:r>
      <w:r w:rsidR="00080BE2" w:rsidRPr="00F45B15">
        <w:rPr>
          <w:rFonts w:ascii="Arial" w:hAnsi="Arial" w:cs="Arial"/>
          <w:sz w:val="24"/>
          <w:szCs w:val="24"/>
          <w:lang w:val="en-GB"/>
        </w:rPr>
        <w:t>,</w:t>
      </w:r>
      <w:r w:rsidRPr="00F45B15">
        <w:rPr>
          <w:rFonts w:ascii="Arial" w:hAnsi="Arial" w:cs="Arial"/>
          <w:sz w:val="24"/>
          <w:szCs w:val="24"/>
          <w:lang w:val="en-GB"/>
        </w:rPr>
        <w:t xml:space="preserve"> when an individual is part of a group</w:t>
      </w:r>
      <w:r w:rsidR="00080BE2" w:rsidRPr="00F45B15">
        <w:rPr>
          <w:rFonts w:ascii="Arial" w:hAnsi="Arial" w:cs="Arial"/>
          <w:sz w:val="24"/>
          <w:szCs w:val="24"/>
          <w:lang w:val="en-GB"/>
        </w:rPr>
        <w:t>,</w:t>
      </w:r>
      <w:r w:rsidRPr="00F45B15">
        <w:rPr>
          <w:rFonts w:ascii="Arial" w:hAnsi="Arial" w:cs="Arial"/>
          <w:sz w:val="24"/>
          <w:szCs w:val="24"/>
          <w:lang w:val="en-GB"/>
        </w:rPr>
        <w:t xml:space="preserve"> they think or do things differently than if they were alone, sometimes with dangerous consequences. </w:t>
      </w:r>
      <w:r w:rsidR="00080BE2" w:rsidRPr="00F45B15">
        <w:rPr>
          <w:rFonts w:ascii="Arial" w:hAnsi="Arial" w:cs="Arial"/>
          <w:sz w:val="24"/>
          <w:szCs w:val="24"/>
          <w:lang w:val="en-GB"/>
        </w:rPr>
        <w:t>W</w:t>
      </w:r>
      <w:r w:rsidRPr="00F45B15">
        <w:rPr>
          <w:rFonts w:ascii="Arial" w:hAnsi="Arial" w:cs="Arial"/>
          <w:sz w:val="24"/>
          <w:szCs w:val="24"/>
          <w:lang w:val="en-GB"/>
        </w:rPr>
        <w:t xml:space="preserve">e will </w:t>
      </w:r>
      <w:r w:rsidR="00080BE2" w:rsidRPr="00F45B15">
        <w:rPr>
          <w:rFonts w:ascii="Arial" w:hAnsi="Arial" w:cs="Arial"/>
          <w:sz w:val="24"/>
          <w:szCs w:val="24"/>
          <w:lang w:val="en-GB"/>
        </w:rPr>
        <w:t xml:space="preserve">also </w:t>
      </w:r>
      <w:r w:rsidRPr="00F45B15">
        <w:rPr>
          <w:rFonts w:ascii="Arial" w:hAnsi="Arial" w:cs="Arial"/>
          <w:sz w:val="24"/>
          <w:szCs w:val="24"/>
          <w:lang w:val="en-GB"/>
        </w:rPr>
        <w:t>look at what determines helping or altruistic behaviour and how it can be increased.</w:t>
      </w:r>
      <w:r w:rsidR="00080BE2" w:rsidRPr="00F45B15">
        <w:rPr>
          <w:rFonts w:ascii="Arial" w:hAnsi="Arial" w:cs="Arial"/>
          <w:sz w:val="24"/>
          <w:szCs w:val="24"/>
          <w:lang w:val="en-GB"/>
        </w:rPr>
        <w:t xml:space="preserve"> Finally, we will look at leadership and what makes an effective leader.</w:t>
      </w:r>
    </w:p>
    <w:p w:rsidR="00220943" w:rsidRPr="00F45B15" w:rsidRDefault="00220943" w:rsidP="00220943">
      <w:pPr>
        <w:rPr>
          <w:rFonts w:ascii="Arial" w:hAnsi="Arial" w:cs="Arial"/>
          <w:sz w:val="24"/>
          <w:szCs w:val="24"/>
          <w:lang w:val="en-GB"/>
        </w:rPr>
      </w:pPr>
    </w:p>
    <w:p w:rsidR="00220943" w:rsidRPr="00F45B15" w:rsidRDefault="00220943" w:rsidP="00220943">
      <w:pPr>
        <w:rPr>
          <w:rFonts w:ascii="Arial" w:hAnsi="Arial" w:cs="Arial"/>
          <w:b/>
          <w:sz w:val="24"/>
          <w:szCs w:val="24"/>
          <w:lang w:val="en-GB"/>
        </w:rPr>
      </w:pPr>
    </w:p>
    <w:p w:rsidR="00220943" w:rsidRPr="00F45B15" w:rsidRDefault="00220943" w:rsidP="00220943">
      <w:pPr>
        <w:rPr>
          <w:rFonts w:ascii="Arial" w:hAnsi="Arial" w:cs="Arial"/>
          <w:b/>
          <w:sz w:val="24"/>
          <w:szCs w:val="24"/>
          <w:lang w:val="en-GB"/>
        </w:rPr>
      </w:pPr>
    </w:p>
    <w:p w:rsidR="00220943" w:rsidRPr="00F45B15" w:rsidRDefault="00083801" w:rsidP="00220943">
      <w:pPr>
        <w:rPr>
          <w:rFonts w:ascii="Arial" w:hAnsi="Arial" w:cs="Arial"/>
          <w:b/>
          <w:sz w:val="24"/>
          <w:szCs w:val="24"/>
          <w:lang w:val="en-GB"/>
        </w:rPr>
      </w:pPr>
      <w:r w:rsidRPr="00F45B15">
        <w:rPr>
          <w:rFonts w:ascii="Arial" w:hAnsi="Arial" w:cs="Arial"/>
          <w:b/>
          <w:sz w:val="24"/>
          <w:szCs w:val="24"/>
          <w:lang w:val="en-GB"/>
        </w:rPr>
        <w:t>Learning o</w:t>
      </w:r>
      <w:r w:rsidR="00220943" w:rsidRPr="00F45B15">
        <w:rPr>
          <w:rFonts w:ascii="Arial" w:hAnsi="Arial" w:cs="Arial"/>
          <w:b/>
          <w:sz w:val="24"/>
          <w:szCs w:val="24"/>
          <w:lang w:val="en-GB"/>
        </w:rPr>
        <w:t>bjectives</w:t>
      </w:r>
    </w:p>
    <w:p w:rsidR="00220943" w:rsidRPr="00F45B15" w:rsidRDefault="00220943" w:rsidP="00220943">
      <w:pPr>
        <w:rPr>
          <w:rFonts w:ascii="Arial" w:hAnsi="Arial" w:cs="Arial"/>
          <w:b/>
          <w:sz w:val="24"/>
          <w:szCs w:val="24"/>
          <w:lang w:val="en-GB"/>
        </w:rPr>
      </w:pPr>
    </w:p>
    <w:p w:rsidR="00220943" w:rsidRPr="00F45B15" w:rsidRDefault="00220943"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 xml:space="preserve">Define Attitudes and discuss the relationship between attitudes and behaviour </w:t>
      </w:r>
    </w:p>
    <w:p w:rsidR="00220943" w:rsidRPr="00F45B15" w:rsidRDefault="00220943" w:rsidP="00220943">
      <w:pPr>
        <w:ind w:left="720"/>
        <w:rPr>
          <w:rFonts w:ascii="Arial" w:hAnsi="Arial" w:cs="Arial"/>
          <w:sz w:val="24"/>
          <w:szCs w:val="24"/>
          <w:lang w:val="en-GB"/>
        </w:rPr>
      </w:pPr>
      <w:r w:rsidRPr="00F45B15">
        <w:rPr>
          <w:rFonts w:ascii="Arial" w:hAnsi="Arial" w:cs="Arial"/>
          <w:sz w:val="24"/>
          <w:szCs w:val="24"/>
          <w:lang w:val="en-GB"/>
        </w:rPr>
        <w:t>(NB. This links to the Health Beliefs session esp. Theory of planned behaviour)</w:t>
      </w:r>
    </w:p>
    <w:p w:rsidR="00220943" w:rsidRPr="00F45B15" w:rsidRDefault="00220943" w:rsidP="00220943">
      <w:pPr>
        <w:ind w:left="-46"/>
        <w:rPr>
          <w:rFonts w:ascii="Arial" w:hAnsi="Arial" w:cs="Arial"/>
          <w:sz w:val="24"/>
          <w:szCs w:val="24"/>
          <w:lang w:val="en-GB"/>
        </w:rPr>
      </w:pPr>
    </w:p>
    <w:p w:rsidR="00220943" w:rsidRPr="00F45B15" w:rsidRDefault="00220943"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 xml:space="preserve">Define prejudice and describe how prejudice is maintained </w:t>
      </w:r>
    </w:p>
    <w:p w:rsidR="00220943" w:rsidRPr="00F45B15" w:rsidRDefault="00220943" w:rsidP="00220943">
      <w:pPr>
        <w:ind w:left="-46" w:firstLine="766"/>
        <w:rPr>
          <w:rFonts w:ascii="Arial" w:hAnsi="Arial" w:cs="Arial"/>
          <w:sz w:val="24"/>
          <w:szCs w:val="24"/>
          <w:lang w:val="en-GB"/>
        </w:rPr>
      </w:pPr>
      <w:r w:rsidRPr="00F45B15">
        <w:rPr>
          <w:rFonts w:ascii="Arial" w:hAnsi="Arial" w:cs="Arial"/>
          <w:sz w:val="24"/>
          <w:szCs w:val="24"/>
          <w:lang w:val="en-GB"/>
        </w:rPr>
        <w:t>(NB This links with Cognitive Psychology esp. the effect of schemas)</w:t>
      </w:r>
    </w:p>
    <w:p w:rsidR="00220943" w:rsidRPr="00F45B15" w:rsidRDefault="00220943" w:rsidP="00220943">
      <w:pPr>
        <w:ind w:left="-46"/>
        <w:rPr>
          <w:rFonts w:ascii="Arial" w:hAnsi="Arial" w:cs="Arial"/>
          <w:sz w:val="24"/>
          <w:szCs w:val="24"/>
          <w:lang w:val="en-GB"/>
        </w:rPr>
      </w:pPr>
    </w:p>
    <w:p w:rsidR="00220943" w:rsidRPr="00F45B15" w:rsidRDefault="00220943"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 xml:space="preserve">Define conformity and discuss the factors predicting conformity </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Define Group Processes of Social Loafing, De-individuation, Group Polarization and Group Think.</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134"/>
        </w:tabs>
        <w:ind w:hanging="766"/>
        <w:rPr>
          <w:rFonts w:ascii="Arial" w:hAnsi="Arial" w:cs="Arial"/>
          <w:b/>
          <w:sz w:val="24"/>
          <w:szCs w:val="24"/>
          <w:lang w:val="en-GB"/>
        </w:rPr>
      </w:pPr>
      <w:r w:rsidRPr="00F45B15">
        <w:rPr>
          <w:rFonts w:ascii="Arial" w:hAnsi="Arial" w:cs="Arial"/>
          <w:sz w:val="24"/>
          <w:szCs w:val="24"/>
          <w:lang w:val="en-GB"/>
        </w:rPr>
        <w:t>Discuss the factors which predict helping behaviour including the “bystander effect”</w:t>
      </w:r>
    </w:p>
    <w:p w:rsidR="00A11443" w:rsidRPr="00F45B15" w:rsidRDefault="00A11443" w:rsidP="00A11443">
      <w:pPr>
        <w:pStyle w:val="ListParagraph"/>
        <w:rPr>
          <w:rFonts w:ascii="Arial" w:hAnsi="Arial" w:cs="Arial"/>
          <w:b/>
          <w:sz w:val="24"/>
          <w:szCs w:val="24"/>
          <w:lang w:val="en-GB"/>
        </w:rPr>
      </w:pPr>
    </w:p>
    <w:p w:rsidR="00A11443" w:rsidRPr="00F45B15" w:rsidRDefault="000C347D"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Define “Leadership”</w:t>
      </w:r>
      <w:r w:rsidR="00CF70ED" w:rsidRPr="00F45B15">
        <w:rPr>
          <w:rFonts w:ascii="Arial" w:hAnsi="Arial" w:cs="Arial"/>
          <w:sz w:val="24"/>
          <w:szCs w:val="24"/>
          <w:lang w:val="en-GB"/>
        </w:rPr>
        <w:t xml:space="preserve"> </w:t>
      </w:r>
      <w:r w:rsidR="00080BE2" w:rsidRPr="00F45B15">
        <w:rPr>
          <w:rFonts w:ascii="Arial" w:hAnsi="Arial" w:cs="Arial"/>
          <w:sz w:val="24"/>
          <w:szCs w:val="24"/>
          <w:lang w:val="en-GB"/>
        </w:rPr>
        <w:t xml:space="preserve"> and styles of leadership</w:t>
      </w:r>
    </w:p>
    <w:p w:rsidR="000C347D" w:rsidRPr="00F45B15" w:rsidRDefault="000C347D" w:rsidP="000C347D">
      <w:pPr>
        <w:pStyle w:val="ListParagraph"/>
        <w:rPr>
          <w:rFonts w:ascii="Arial" w:hAnsi="Arial" w:cs="Arial"/>
          <w:sz w:val="24"/>
          <w:szCs w:val="24"/>
          <w:lang w:val="en-GB"/>
        </w:rPr>
      </w:pPr>
    </w:p>
    <w:p w:rsidR="000C347D" w:rsidRPr="00F45B15" w:rsidRDefault="00080BE2" w:rsidP="00164017">
      <w:pPr>
        <w:numPr>
          <w:ilvl w:val="0"/>
          <w:numId w:val="27"/>
        </w:numPr>
        <w:tabs>
          <w:tab w:val="clear" w:pos="720"/>
          <w:tab w:val="num" w:pos="134"/>
        </w:tabs>
        <w:ind w:hanging="766"/>
        <w:rPr>
          <w:rFonts w:ascii="Arial" w:hAnsi="Arial" w:cs="Arial"/>
          <w:sz w:val="24"/>
          <w:szCs w:val="24"/>
          <w:lang w:val="en-GB"/>
        </w:rPr>
      </w:pPr>
      <w:r w:rsidRPr="00F45B15">
        <w:rPr>
          <w:rFonts w:ascii="Arial" w:hAnsi="Arial" w:cs="Arial"/>
          <w:sz w:val="24"/>
          <w:szCs w:val="24"/>
          <w:lang w:val="en-GB"/>
        </w:rPr>
        <w:t>Discuss</w:t>
      </w:r>
      <w:r w:rsidR="000C347D" w:rsidRPr="00F45B15">
        <w:rPr>
          <w:rFonts w:ascii="Arial" w:hAnsi="Arial" w:cs="Arial"/>
          <w:sz w:val="24"/>
          <w:szCs w:val="24"/>
          <w:lang w:val="en-GB"/>
        </w:rPr>
        <w:t xml:space="preserve"> characteristics of effective leadership</w:t>
      </w: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br w:type="page"/>
      </w:r>
      <w:r w:rsidRPr="00F45B15">
        <w:rPr>
          <w:rFonts w:ascii="Arial" w:hAnsi="Arial" w:cs="Arial"/>
          <w:b/>
          <w:sz w:val="24"/>
          <w:szCs w:val="24"/>
          <w:lang w:val="en-GB"/>
        </w:rPr>
        <w:lastRenderedPageBreak/>
        <w:t>Notes</w:t>
      </w:r>
    </w:p>
    <w:p w:rsidR="00220943" w:rsidRPr="00F45B15" w:rsidRDefault="00220943" w:rsidP="00220943">
      <w:pPr>
        <w:rPr>
          <w:rFonts w:ascii="Arial" w:hAnsi="Arial" w:cs="Arial"/>
          <w:b/>
          <w:lang w:val="en-GB"/>
        </w:rPr>
      </w:pPr>
    </w:p>
    <w:p w:rsidR="00220943" w:rsidRPr="00F45B15" w:rsidRDefault="00220943" w:rsidP="00220943">
      <w:pPr>
        <w:ind w:left="-46"/>
        <w:rPr>
          <w:rFonts w:ascii="Arial" w:hAnsi="Arial" w:cs="Arial"/>
          <w:b/>
          <w:sz w:val="24"/>
          <w:szCs w:val="24"/>
          <w:lang w:val="en-GB"/>
        </w:rPr>
      </w:pPr>
      <w:r w:rsidRPr="00F45B15">
        <w:rPr>
          <w:rFonts w:ascii="Arial" w:hAnsi="Arial" w:cs="Arial"/>
          <w:b/>
          <w:sz w:val="24"/>
          <w:szCs w:val="24"/>
          <w:lang w:val="en-GB"/>
        </w:rPr>
        <w:t xml:space="preserve">Attitudes and Prejudices </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Attitude:</w:t>
      </w:r>
      <w:r w:rsidRPr="00F45B15">
        <w:rPr>
          <w:rFonts w:ascii="Arial" w:hAnsi="Arial" w:cs="Arial"/>
          <w:sz w:val="24"/>
          <w:szCs w:val="24"/>
          <w:lang w:val="en-GB"/>
        </w:rPr>
        <w:t xml:space="preserve"> </w:t>
      </w:r>
      <w:r w:rsidR="00083801" w:rsidRPr="00F45B15">
        <w:rPr>
          <w:rFonts w:ascii="Arial" w:hAnsi="Arial" w:cs="Arial"/>
          <w:sz w:val="24"/>
          <w:szCs w:val="24"/>
          <w:lang w:val="en-GB"/>
        </w:rPr>
        <w:t xml:space="preserve"> </w:t>
      </w:r>
      <w:r w:rsidRPr="00F45B15">
        <w:rPr>
          <w:rFonts w:ascii="Arial" w:hAnsi="Arial" w:cs="Arial"/>
          <w:sz w:val="24"/>
          <w:szCs w:val="24"/>
          <w:lang w:val="en-GB"/>
        </w:rPr>
        <w:t>a positive or negative evaluative reaction toward a stimulus, such as a person, action, object, or concept</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360"/>
        </w:tabs>
        <w:ind w:left="360"/>
        <w:rPr>
          <w:rFonts w:ascii="Arial" w:hAnsi="Arial" w:cs="Arial"/>
          <w:sz w:val="24"/>
          <w:szCs w:val="24"/>
          <w:lang w:val="en-GB"/>
        </w:rPr>
      </w:pPr>
      <w:r w:rsidRPr="00F45B15">
        <w:rPr>
          <w:rFonts w:ascii="Arial" w:hAnsi="Arial" w:cs="Arial"/>
          <w:sz w:val="24"/>
          <w:szCs w:val="24"/>
          <w:lang w:val="en-GB"/>
        </w:rPr>
        <w:t>Attitudes influence behaviour more strongly when situational factors that contradict our attitudes are weak</w:t>
      </w:r>
    </w:p>
    <w:p w:rsidR="00220943" w:rsidRPr="00F45B15" w:rsidRDefault="00220943" w:rsidP="00220943">
      <w:pPr>
        <w:rPr>
          <w:rFonts w:ascii="Arial" w:hAnsi="Arial" w:cs="Arial"/>
          <w:sz w:val="24"/>
          <w:szCs w:val="24"/>
          <w:lang w:val="en-GB"/>
        </w:rPr>
      </w:pPr>
    </w:p>
    <w:p w:rsidR="00080BE2" w:rsidRPr="00F45B15" w:rsidRDefault="00080BE2" w:rsidP="00220943">
      <w:pPr>
        <w:rPr>
          <w:rFonts w:ascii="Arial" w:hAnsi="Arial" w:cs="Arial"/>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Conformity</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360"/>
        </w:tabs>
        <w:ind w:left="360"/>
        <w:rPr>
          <w:rFonts w:ascii="Arial" w:hAnsi="Arial" w:cs="Arial"/>
          <w:sz w:val="24"/>
          <w:szCs w:val="24"/>
          <w:lang w:val="en-GB"/>
        </w:rPr>
      </w:pPr>
      <w:r w:rsidRPr="00F45B15">
        <w:rPr>
          <w:rFonts w:ascii="Arial" w:hAnsi="Arial" w:cs="Arial"/>
          <w:b/>
          <w:sz w:val="24"/>
          <w:szCs w:val="24"/>
          <w:lang w:val="en-GB"/>
        </w:rPr>
        <w:t>Conformity:</w:t>
      </w:r>
      <w:r w:rsidRPr="00F45B15">
        <w:rPr>
          <w:rFonts w:ascii="Arial" w:hAnsi="Arial" w:cs="Arial"/>
          <w:sz w:val="24"/>
          <w:szCs w:val="24"/>
          <w:lang w:val="en-GB"/>
        </w:rPr>
        <w:t xml:space="preserve"> </w:t>
      </w:r>
      <w:r w:rsidR="00083801" w:rsidRPr="00F45B15">
        <w:rPr>
          <w:rFonts w:ascii="Arial" w:hAnsi="Arial" w:cs="Arial"/>
          <w:sz w:val="24"/>
          <w:szCs w:val="24"/>
          <w:lang w:val="en-GB"/>
        </w:rPr>
        <w:t xml:space="preserve"> </w:t>
      </w:r>
      <w:r w:rsidRPr="00F45B15">
        <w:rPr>
          <w:rFonts w:ascii="Arial" w:hAnsi="Arial" w:cs="Arial"/>
          <w:sz w:val="24"/>
          <w:szCs w:val="24"/>
          <w:lang w:val="en-GB"/>
        </w:rPr>
        <w:t>the adjustment of individual behaviours, attitudes, and beliefs to a group standard</w:t>
      </w:r>
    </w:p>
    <w:p w:rsidR="00220943" w:rsidRPr="00F45B15" w:rsidRDefault="00220943" w:rsidP="00220943">
      <w:pPr>
        <w:rPr>
          <w:rFonts w:ascii="Arial" w:hAnsi="Arial" w:cs="Arial"/>
          <w:sz w:val="24"/>
          <w:szCs w:val="24"/>
          <w:lang w:val="en-GB"/>
        </w:rPr>
      </w:pPr>
    </w:p>
    <w:p w:rsidR="00220943" w:rsidRPr="00F45B15" w:rsidRDefault="00220943" w:rsidP="00164017">
      <w:pPr>
        <w:numPr>
          <w:ilvl w:val="0"/>
          <w:numId w:val="27"/>
        </w:numPr>
        <w:tabs>
          <w:tab w:val="clear" w:pos="720"/>
          <w:tab w:val="num" w:pos="360"/>
        </w:tabs>
        <w:ind w:left="360"/>
        <w:rPr>
          <w:rFonts w:ascii="Arial" w:hAnsi="Arial" w:cs="Arial"/>
          <w:b/>
          <w:sz w:val="24"/>
          <w:szCs w:val="24"/>
          <w:lang w:val="en-GB"/>
        </w:rPr>
      </w:pPr>
      <w:r w:rsidRPr="00F45B15">
        <w:rPr>
          <w:rFonts w:ascii="Arial" w:hAnsi="Arial" w:cs="Arial"/>
          <w:b/>
          <w:sz w:val="24"/>
          <w:szCs w:val="24"/>
          <w:lang w:val="en-GB"/>
        </w:rPr>
        <w:t>Factors That Predict Conformity</w:t>
      </w:r>
    </w:p>
    <w:p w:rsidR="00220943" w:rsidRPr="00F45B15" w:rsidRDefault="00220943" w:rsidP="00220943">
      <w:pPr>
        <w:rPr>
          <w:rFonts w:ascii="Arial" w:hAnsi="Arial" w:cs="Arial"/>
          <w:sz w:val="24"/>
          <w:szCs w:val="24"/>
          <w:lang w:val="en-GB"/>
        </w:rPr>
      </w:pP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Group Size</w:t>
      </w:r>
    </w:p>
    <w:p w:rsidR="00220943" w:rsidRPr="00F45B15" w:rsidRDefault="00FC1EA7"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Unanimity</w:t>
      </w: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Cohesion</w:t>
      </w: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Status</w:t>
      </w: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Public Response</w:t>
      </w: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Lack of prior commitment</w:t>
      </w:r>
    </w:p>
    <w:p w:rsidR="00220943" w:rsidRPr="00F45B15" w:rsidRDefault="00220943" w:rsidP="00220943">
      <w:pPr>
        <w:rPr>
          <w:rFonts w:ascii="Arial" w:hAnsi="Arial" w:cs="Arial"/>
          <w:sz w:val="24"/>
          <w:szCs w:val="24"/>
          <w:lang w:val="en-GB"/>
        </w:rPr>
      </w:pPr>
    </w:p>
    <w:p w:rsidR="00080BE2" w:rsidRPr="00F45B15" w:rsidRDefault="00080BE2" w:rsidP="00220943">
      <w:pPr>
        <w:rPr>
          <w:rFonts w:ascii="Arial" w:hAnsi="Arial" w:cs="Arial"/>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Group processes</w:t>
      </w:r>
    </w:p>
    <w:p w:rsidR="00220943" w:rsidRPr="00F45B15" w:rsidRDefault="00220943" w:rsidP="00220943">
      <w:pPr>
        <w:rPr>
          <w:rFonts w:ascii="Arial" w:hAnsi="Arial" w:cs="Arial"/>
          <w:sz w:val="24"/>
          <w:szCs w:val="24"/>
          <w:lang w:val="en-GB"/>
        </w:rPr>
      </w:pPr>
    </w:p>
    <w:p w:rsidR="00220943" w:rsidRPr="00F45B15" w:rsidRDefault="00220943" w:rsidP="00716D44">
      <w:pPr>
        <w:numPr>
          <w:ilvl w:val="0"/>
          <w:numId w:val="31"/>
        </w:numPr>
        <w:rPr>
          <w:rFonts w:ascii="Arial" w:hAnsi="Arial" w:cs="Arial"/>
          <w:sz w:val="24"/>
          <w:szCs w:val="24"/>
          <w:lang w:val="en-GB"/>
        </w:rPr>
      </w:pPr>
      <w:r w:rsidRPr="00F45B15">
        <w:rPr>
          <w:rFonts w:ascii="Arial" w:hAnsi="Arial" w:cs="Arial"/>
          <w:b/>
          <w:sz w:val="24"/>
          <w:szCs w:val="24"/>
          <w:lang w:val="en-GB"/>
        </w:rPr>
        <w:t>Social Loafing:</w:t>
      </w:r>
      <w:r w:rsidRPr="00F45B15">
        <w:rPr>
          <w:rFonts w:ascii="Arial" w:hAnsi="Arial" w:cs="Arial"/>
          <w:sz w:val="24"/>
          <w:szCs w:val="24"/>
          <w:lang w:val="en-GB"/>
        </w:rPr>
        <w:t xml:space="preserve"> </w:t>
      </w:r>
      <w:r w:rsidR="00083801" w:rsidRPr="00F45B15">
        <w:rPr>
          <w:rFonts w:ascii="Arial" w:hAnsi="Arial" w:cs="Arial"/>
          <w:sz w:val="24"/>
          <w:szCs w:val="24"/>
          <w:lang w:val="en-GB"/>
        </w:rPr>
        <w:t xml:space="preserve"> </w:t>
      </w:r>
      <w:r w:rsidRPr="00F45B15">
        <w:rPr>
          <w:rFonts w:ascii="Arial" w:hAnsi="Arial" w:cs="Arial"/>
          <w:sz w:val="24"/>
          <w:szCs w:val="24"/>
          <w:lang w:val="en-GB"/>
        </w:rPr>
        <w:t>the tendency for people to expend less individual effort when working in a group than when working alone</w:t>
      </w:r>
    </w:p>
    <w:p w:rsidR="00220943" w:rsidRPr="00F45B15" w:rsidRDefault="00220943" w:rsidP="00716D44">
      <w:pPr>
        <w:numPr>
          <w:ilvl w:val="0"/>
          <w:numId w:val="31"/>
        </w:numPr>
        <w:rPr>
          <w:rFonts w:ascii="Arial" w:hAnsi="Arial" w:cs="Arial"/>
          <w:sz w:val="24"/>
          <w:szCs w:val="24"/>
          <w:lang w:val="en-GB"/>
        </w:rPr>
      </w:pPr>
    </w:p>
    <w:p w:rsidR="00220943" w:rsidRPr="00F45B15" w:rsidRDefault="00220943" w:rsidP="00164017">
      <w:pPr>
        <w:numPr>
          <w:ilvl w:val="1"/>
          <w:numId w:val="31"/>
        </w:numPr>
        <w:tabs>
          <w:tab w:val="clear" w:pos="1440"/>
          <w:tab w:val="num" w:pos="1080"/>
        </w:tabs>
        <w:ind w:left="1080"/>
        <w:rPr>
          <w:rFonts w:ascii="Arial" w:hAnsi="Arial" w:cs="Arial"/>
          <w:sz w:val="24"/>
          <w:szCs w:val="24"/>
          <w:lang w:val="en-GB"/>
        </w:rPr>
      </w:pPr>
      <w:r w:rsidRPr="00F45B15">
        <w:rPr>
          <w:rFonts w:ascii="Arial" w:hAnsi="Arial" w:cs="Arial"/>
          <w:i/>
          <w:iCs/>
          <w:sz w:val="24"/>
          <w:szCs w:val="24"/>
          <w:lang w:val="en-GB"/>
        </w:rPr>
        <w:t>Collective Effort Model:</w:t>
      </w:r>
      <w:r w:rsidRPr="00F45B15">
        <w:rPr>
          <w:rFonts w:ascii="Arial" w:hAnsi="Arial" w:cs="Arial"/>
          <w:sz w:val="24"/>
          <w:szCs w:val="24"/>
          <w:lang w:val="en-GB"/>
        </w:rPr>
        <w:t xml:space="preserve"> on a collective task, people will put forth only as much effort as they expect is needed to reach their goal</w:t>
      </w:r>
    </w:p>
    <w:p w:rsidR="00220943" w:rsidRPr="00F45B15" w:rsidRDefault="00220943" w:rsidP="00220943">
      <w:pPr>
        <w:ind w:left="720"/>
        <w:rPr>
          <w:rFonts w:ascii="Arial" w:hAnsi="Arial" w:cs="Arial"/>
          <w:sz w:val="24"/>
          <w:szCs w:val="24"/>
          <w:lang w:val="en-GB"/>
        </w:rPr>
      </w:pPr>
    </w:p>
    <w:p w:rsidR="00220943" w:rsidRPr="00F45B15" w:rsidRDefault="00220943" w:rsidP="00164017">
      <w:pPr>
        <w:numPr>
          <w:ilvl w:val="1"/>
          <w:numId w:val="31"/>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More likely to occur when:</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The person believes that individual performance is not being monitored</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The task (goal) or the group has less value or meaning to the person</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The person generally displays low motivation to strive for success</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The person expects that other group members will display high effort</w:t>
      </w:r>
    </w:p>
    <w:p w:rsidR="00220943" w:rsidRPr="00F45B15" w:rsidRDefault="00220943" w:rsidP="00220943">
      <w:pPr>
        <w:ind w:left="1440"/>
        <w:rPr>
          <w:rFonts w:ascii="Arial" w:hAnsi="Arial" w:cs="Arial"/>
          <w:sz w:val="24"/>
          <w:szCs w:val="24"/>
          <w:lang w:val="en-GB"/>
        </w:rPr>
      </w:pPr>
    </w:p>
    <w:p w:rsidR="00220943" w:rsidRPr="00F45B15" w:rsidRDefault="00220943" w:rsidP="00164017">
      <w:pPr>
        <w:numPr>
          <w:ilvl w:val="1"/>
          <w:numId w:val="31"/>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Depends on gender and culture</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Occurs more strongly in all-male groups</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Occurs more often in individualistic cultures</w:t>
      </w:r>
    </w:p>
    <w:p w:rsidR="00220943" w:rsidRPr="00F45B15" w:rsidRDefault="00220943" w:rsidP="00164017">
      <w:pPr>
        <w:numPr>
          <w:ilvl w:val="1"/>
          <w:numId w:val="31"/>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Social loafing may disappear when:</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Individual performance is monitored</w:t>
      </w:r>
    </w:p>
    <w:p w:rsidR="00220943" w:rsidRPr="00F45B15" w:rsidRDefault="00220943" w:rsidP="00164017">
      <w:pPr>
        <w:numPr>
          <w:ilvl w:val="2"/>
          <w:numId w:val="31"/>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Members highly value their group or the task goal</w:t>
      </w:r>
    </w:p>
    <w:p w:rsidR="00220943" w:rsidRPr="00F45B15" w:rsidRDefault="00220943" w:rsidP="00220943">
      <w:pPr>
        <w:rPr>
          <w:rFonts w:ascii="Arial" w:hAnsi="Arial" w:cs="Arial"/>
          <w:sz w:val="24"/>
          <w:szCs w:val="24"/>
          <w:lang w:val="en-GB"/>
        </w:rPr>
      </w:pPr>
    </w:p>
    <w:p w:rsidR="001451D3" w:rsidRPr="00F45B15" w:rsidRDefault="001451D3" w:rsidP="00220943">
      <w:pPr>
        <w:rPr>
          <w:rFonts w:ascii="Arial" w:hAnsi="Arial" w:cs="Arial"/>
          <w:sz w:val="24"/>
          <w:szCs w:val="24"/>
          <w:lang w:val="en-GB"/>
        </w:rPr>
      </w:pPr>
      <w:r w:rsidRPr="00F45B15">
        <w:rPr>
          <w:rFonts w:ascii="Arial" w:hAnsi="Arial" w:cs="Arial"/>
          <w:sz w:val="24"/>
          <w:szCs w:val="24"/>
          <w:lang w:val="en-GB"/>
        </w:rPr>
        <w:br w:type="page"/>
      </w:r>
    </w:p>
    <w:p w:rsidR="00220943" w:rsidRPr="00F45B15" w:rsidRDefault="00220943" w:rsidP="00716D44">
      <w:pPr>
        <w:numPr>
          <w:ilvl w:val="0"/>
          <w:numId w:val="27"/>
        </w:numPr>
        <w:rPr>
          <w:rFonts w:ascii="Arial" w:hAnsi="Arial" w:cs="Arial"/>
          <w:sz w:val="24"/>
          <w:szCs w:val="24"/>
          <w:lang w:val="en-GB"/>
        </w:rPr>
      </w:pPr>
      <w:r w:rsidRPr="00F45B15">
        <w:rPr>
          <w:rFonts w:ascii="Arial" w:hAnsi="Arial" w:cs="Arial"/>
          <w:b/>
          <w:sz w:val="24"/>
          <w:szCs w:val="24"/>
          <w:lang w:val="en-GB"/>
        </w:rPr>
        <w:lastRenderedPageBreak/>
        <w:t>Groupthink:</w:t>
      </w:r>
      <w:r w:rsidRPr="00F45B15">
        <w:rPr>
          <w:rFonts w:ascii="Arial" w:hAnsi="Arial" w:cs="Arial"/>
          <w:sz w:val="24"/>
          <w:szCs w:val="24"/>
          <w:lang w:val="en-GB"/>
        </w:rPr>
        <w:t xml:space="preserve"> </w:t>
      </w:r>
      <w:r w:rsidR="00083801" w:rsidRPr="00F45B15">
        <w:rPr>
          <w:rFonts w:ascii="Arial" w:hAnsi="Arial" w:cs="Arial"/>
          <w:sz w:val="24"/>
          <w:szCs w:val="24"/>
          <w:lang w:val="en-GB"/>
        </w:rPr>
        <w:t xml:space="preserve"> </w:t>
      </w:r>
      <w:r w:rsidRPr="00F45B15">
        <w:rPr>
          <w:rFonts w:ascii="Arial" w:hAnsi="Arial" w:cs="Arial"/>
          <w:sz w:val="24"/>
          <w:szCs w:val="24"/>
          <w:lang w:val="en-GB"/>
        </w:rPr>
        <w:t>the tendency of group members to suspend critical thinking because they are striving to seek agreement</w:t>
      </w:r>
    </w:p>
    <w:p w:rsidR="00220943" w:rsidRPr="00F45B15" w:rsidRDefault="00220943" w:rsidP="00220943">
      <w:pPr>
        <w:ind w:left="360"/>
        <w:rPr>
          <w:rFonts w:ascii="Arial" w:hAnsi="Arial" w:cs="Arial"/>
          <w:sz w:val="24"/>
          <w:szCs w:val="24"/>
          <w:lang w:val="en-GB"/>
        </w:rPr>
      </w:pP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Most likely to occur when a group:</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Is under high stress to reach a decision</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Is insulated from outside input</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 xml:space="preserve">Has a directive leader </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Has high cohesiveness</w:t>
      </w:r>
    </w:p>
    <w:p w:rsidR="00220943" w:rsidRPr="00F45B15" w:rsidRDefault="00220943" w:rsidP="00220943">
      <w:pPr>
        <w:ind w:left="1440"/>
        <w:rPr>
          <w:rFonts w:ascii="Arial" w:hAnsi="Arial" w:cs="Arial"/>
          <w:sz w:val="24"/>
          <w:szCs w:val="24"/>
          <w:lang w:val="en-GB"/>
        </w:rPr>
      </w:pPr>
    </w:p>
    <w:p w:rsidR="00220943" w:rsidRPr="00F45B15" w:rsidRDefault="00220943" w:rsidP="00164017">
      <w:pPr>
        <w:numPr>
          <w:ilvl w:val="1"/>
          <w:numId w:val="27"/>
        </w:numPr>
        <w:tabs>
          <w:tab w:val="clear" w:pos="1440"/>
          <w:tab w:val="num" w:pos="1080"/>
        </w:tabs>
        <w:ind w:left="1080"/>
        <w:rPr>
          <w:rFonts w:ascii="Arial" w:hAnsi="Arial" w:cs="Arial"/>
          <w:sz w:val="24"/>
          <w:szCs w:val="24"/>
          <w:lang w:val="en-GB"/>
        </w:rPr>
      </w:pPr>
      <w:r w:rsidRPr="00F45B15">
        <w:rPr>
          <w:rFonts w:ascii="Arial" w:hAnsi="Arial" w:cs="Arial"/>
          <w:sz w:val="24"/>
          <w:szCs w:val="24"/>
          <w:lang w:val="en-GB"/>
        </w:rPr>
        <w:t>Symptoms of Groupthink:</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i/>
          <w:iCs/>
          <w:sz w:val="24"/>
          <w:szCs w:val="24"/>
          <w:lang w:val="en-GB"/>
        </w:rPr>
        <w:t>Direct pressure</w:t>
      </w:r>
      <w:r w:rsidRPr="00F45B15">
        <w:rPr>
          <w:rFonts w:ascii="Arial" w:hAnsi="Arial" w:cs="Arial"/>
          <w:sz w:val="24"/>
          <w:szCs w:val="24"/>
          <w:lang w:val="en-GB"/>
        </w:rPr>
        <w:t xml:space="preserve"> applied to people who express doubt</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i/>
          <w:iCs/>
          <w:sz w:val="24"/>
          <w:szCs w:val="24"/>
          <w:lang w:val="en-GB"/>
        </w:rPr>
        <w:t>Mind Guards:</w:t>
      </w:r>
      <w:r w:rsidRPr="00F45B15">
        <w:rPr>
          <w:rFonts w:ascii="Arial" w:hAnsi="Arial" w:cs="Arial"/>
          <w:sz w:val="24"/>
          <w:szCs w:val="24"/>
          <w:lang w:val="en-GB"/>
        </w:rPr>
        <w:t xml:space="preserve"> people who prevent negative information from reaching the group</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 xml:space="preserve">Members display </w:t>
      </w:r>
      <w:r w:rsidRPr="00F45B15">
        <w:rPr>
          <w:rFonts w:ascii="Arial" w:hAnsi="Arial" w:cs="Arial"/>
          <w:i/>
          <w:iCs/>
          <w:sz w:val="24"/>
          <w:szCs w:val="24"/>
          <w:lang w:val="en-GB"/>
        </w:rPr>
        <w:t>self-censorship</w:t>
      </w:r>
      <w:r w:rsidRPr="00F45B15">
        <w:rPr>
          <w:rFonts w:ascii="Arial" w:hAnsi="Arial" w:cs="Arial"/>
          <w:sz w:val="24"/>
          <w:szCs w:val="24"/>
          <w:lang w:val="en-GB"/>
        </w:rPr>
        <w:t xml:space="preserve"> and withhold their doubts</w:t>
      </w:r>
    </w:p>
    <w:p w:rsidR="00220943" w:rsidRPr="00F45B15" w:rsidRDefault="00220943" w:rsidP="00164017">
      <w:pPr>
        <w:numPr>
          <w:ilvl w:val="2"/>
          <w:numId w:val="27"/>
        </w:numPr>
        <w:tabs>
          <w:tab w:val="clear" w:pos="2160"/>
          <w:tab w:val="num" w:pos="1800"/>
        </w:tabs>
        <w:ind w:left="1800"/>
        <w:rPr>
          <w:rFonts w:ascii="Arial" w:hAnsi="Arial" w:cs="Arial"/>
          <w:sz w:val="24"/>
          <w:szCs w:val="24"/>
          <w:lang w:val="en-GB"/>
        </w:rPr>
      </w:pPr>
      <w:r w:rsidRPr="00F45B15">
        <w:rPr>
          <w:rFonts w:ascii="Arial" w:hAnsi="Arial" w:cs="Arial"/>
          <w:sz w:val="24"/>
          <w:szCs w:val="24"/>
          <w:lang w:val="en-GB"/>
        </w:rPr>
        <w:t xml:space="preserve">An </w:t>
      </w:r>
      <w:r w:rsidRPr="00F45B15">
        <w:rPr>
          <w:rFonts w:ascii="Arial" w:hAnsi="Arial" w:cs="Arial"/>
          <w:i/>
          <w:iCs/>
          <w:sz w:val="24"/>
          <w:szCs w:val="24"/>
          <w:lang w:val="en-GB"/>
        </w:rPr>
        <w:t>illusion of unanimity</w:t>
      </w:r>
      <w:r w:rsidRPr="00F45B15">
        <w:rPr>
          <w:rFonts w:ascii="Arial" w:hAnsi="Arial" w:cs="Arial"/>
          <w:sz w:val="24"/>
          <w:szCs w:val="24"/>
          <w:lang w:val="en-GB"/>
        </w:rPr>
        <w:t xml:space="preserve"> is created</w:t>
      </w:r>
    </w:p>
    <w:p w:rsidR="00220943" w:rsidRPr="00F45B15" w:rsidRDefault="00220943" w:rsidP="00220943">
      <w:pPr>
        <w:ind w:left="1800"/>
        <w:rPr>
          <w:rFonts w:ascii="Arial" w:hAnsi="Arial" w:cs="Arial"/>
          <w:sz w:val="24"/>
          <w:szCs w:val="24"/>
          <w:lang w:val="en-GB"/>
        </w:rPr>
      </w:pPr>
    </w:p>
    <w:p w:rsidR="00080BE2" w:rsidRPr="00F45B15" w:rsidRDefault="00080BE2" w:rsidP="00220943">
      <w:pPr>
        <w:ind w:left="1800"/>
        <w:rPr>
          <w:rFonts w:ascii="Arial" w:hAnsi="Arial" w:cs="Arial"/>
          <w:sz w:val="24"/>
          <w:szCs w:val="24"/>
          <w:lang w:val="en-GB"/>
        </w:rPr>
      </w:pPr>
    </w:p>
    <w:p w:rsidR="00220943" w:rsidRPr="00F45B15" w:rsidRDefault="00220943" w:rsidP="00220943">
      <w:pPr>
        <w:ind w:left="360"/>
        <w:jc w:val="both"/>
        <w:rPr>
          <w:rFonts w:ascii="Arial" w:hAnsi="Arial" w:cs="Arial"/>
          <w:b/>
          <w:sz w:val="24"/>
          <w:szCs w:val="24"/>
          <w:lang w:val="en-GB"/>
        </w:rPr>
      </w:pPr>
      <w:r w:rsidRPr="00F45B15">
        <w:rPr>
          <w:rFonts w:ascii="Arial" w:hAnsi="Arial" w:cs="Arial"/>
          <w:b/>
          <w:sz w:val="24"/>
          <w:szCs w:val="24"/>
          <w:lang w:val="en-GB"/>
        </w:rPr>
        <w:t>Helping Behaviour</w:t>
      </w:r>
    </w:p>
    <w:p w:rsidR="00220943" w:rsidRPr="00F45B15" w:rsidRDefault="00220943" w:rsidP="00220943">
      <w:pPr>
        <w:ind w:left="360"/>
        <w:rPr>
          <w:rFonts w:ascii="Arial" w:hAnsi="Arial" w:cs="Arial"/>
          <w:sz w:val="24"/>
          <w:szCs w:val="24"/>
          <w:lang w:val="en-GB"/>
        </w:rPr>
      </w:pPr>
    </w:p>
    <w:p w:rsidR="00220943" w:rsidRPr="00F45B15" w:rsidRDefault="00220943" w:rsidP="00220943">
      <w:pPr>
        <w:ind w:left="360"/>
        <w:rPr>
          <w:rFonts w:ascii="Arial" w:hAnsi="Arial" w:cs="Arial"/>
          <w:sz w:val="24"/>
          <w:szCs w:val="24"/>
          <w:lang w:val="en-GB"/>
        </w:rPr>
      </w:pPr>
      <w:r w:rsidRPr="00F45B15">
        <w:rPr>
          <w:rFonts w:ascii="Arial" w:hAnsi="Arial" w:cs="Arial"/>
          <w:b/>
          <w:sz w:val="24"/>
          <w:szCs w:val="24"/>
          <w:lang w:val="en-GB"/>
        </w:rPr>
        <w:t>The Bystander Effect:</w:t>
      </w:r>
      <w:r w:rsidRPr="00F45B15">
        <w:rPr>
          <w:rFonts w:ascii="Arial" w:hAnsi="Arial" w:cs="Arial"/>
          <w:sz w:val="24"/>
          <w:szCs w:val="24"/>
          <w:lang w:val="en-GB"/>
        </w:rPr>
        <w:t xml:space="preserve"> </w:t>
      </w:r>
      <w:r w:rsidR="00083801" w:rsidRPr="00F45B15">
        <w:rPr>
          <w:rFonts w:ascii="Arial" w:hAnsi="Arial" w:cs="Arial"/>
          <w:sz w:val="24"/>
          <w:szCs w:val="24"/>
          <w:lang w:val="en-GB"/>
        </w:rPr>
        <w:t xml:space="preserve"> </w:t>
      </w:r>
      <w:r w:rsidRPr="00F45B15">
        <w:rPr>
          <w:rFonts w:ascii="Arial" w:hAnsi="Arial" w:cs="Arial"/>
          <w:sz w:val="24"/>
          <w:szCs w:val="24"/>
          <w:lang w:val="en-GB"/>
        </w:rPr>
        <w:t>presence of multiple bystanders inhibits each person’s tendency to help</w:t>
      </w:r>
    </w:p>
    <w:p w:rsidR="00220943" w:rsidRPr="00F45B15" w:rsidRDefault="00220943" w:rsidP="00716D44">
      <w:pPr>
        <w:numPr>
          <w:ilvl w:val="1"/>
          <w:numId w:val="27"/>
        </w:numPr>
        <w:rPr>
          <w:rFonts w:ascii="Arial" w:hAnsi="Arial" w:cs="Arial"/>
          <w:sz w:val="24"/>
          <w:szCs w:val="24"/>
          <w:lang w:val="en-GB"/>
        </w:rPr>
      </w:pPr>
      <w:r w:rsidRPr="00F45B15">
        <w:rPr>
          <w:rFonts w:ascii="Arial" w:hAnsi="Arial" w:cs="Arial"/>
          <w:sz w:val="24"/>
          <w:szCs w:val="24"/>
          <w:lang w:val="en-GB"/>
        </w:rPr>
        <w:t>Due to social comparison or diffusion of responsibility</w:t>
      </w:r>
    </w:p>
    <w:p w:rsidR="00220943" w:rsidRPr="00F45B15" w:rsidRDefault="00220943" w:rsidP="00220943">
      <w:pPr>
        <w:rPr>
          <w:rFonts w:ascii="Arial" w:hAnsi="Arial" w:cs="Arial"/>
          <w:sz w:val="24"/>
          <w:szCs w:val="24"/>
          <w:lang w:val="en-GB"/>
        </w:rPr>
      </w:pPr>
    </w:p>
    <w:p w:rsidR="00220943" w:rsidRPr="00F45B15" w:rsidRDefault="00220943" w:rsidP="00220943">
      <w:pPr>
        <w:ind w:left="360"/>
        <w:rPr>
          <w:rFonts w:ascii="Arial" w:hAnsi="Arial" w:cs="Arial"/>
          <w:b/>
          <w:sz w:val="24"/>
          <w:szCs w:val="24"/>
          <w:lang w:val="en-GB"/>
        </w:rPr>
      </w:pPr>
      <w:r w:rsidRPr="00F45B15">
        <w:rPr>
          <w:rFonts w:ascii="Arial" w:hAnsi="Arial" w:cs="Arial"/>
          <w:b/>
          <w:sz w:val="24"/>
          <w:szCs w:val="24"/>
          <w:lang w:val="en-GB"/>
        </w:rPr>
        <w:t>5-Step Bystander Decision Process (</w:t>
      </w:r>
      <w:proofErr w:type="spellStart"/>
      <w:r w:rsidRPr="00F45B15">
        <w:rPr>
          <w:rFonts w:ascii="Arial" w:hAnsi="Arial" w:cs="Arial"/>
          <w:b/>
          <w:sz w:val="24"/>
          <w:szCs w:val="24"/>
          <w:lang w:val="en-GB"/>
        </w:rPr>
        <w:t>Latané</w:t>
      </w:r>
      <w:proofErr w:type="spellEnd"/>
      <w:r w:rsidRPr="00F45B15">
        <w:rPr>
          <w:rFonts w:ascii="Arial" w:hAnsi="Arial" w:cs="Arial"/>
          <w:b/>
          <w:sz w:val="24"/>
          <w:szCs w:val="24"/>
          <w:lang w:val="en-GB"/>
        </w:rPr>
        <w:t xml:space="preserve"> &amp; Darley, 1970):</w:t>
      </w:r>
    </w:p>
    <w:p w:rsidR="00220943" w:rsidRPr="00F45B15" w:rsidRDefault="00220943" w:rsidP="00220943">
      <w:pPr>
        <w:ind w:left="360"/>
        <w:rPr>
          <w:rFonts w:ascii="Arial" w:hAnsi="Arial" w:cs="Arial"/>
          <w:sz w:val="24"/>
          <w:szCs w:val="24"/>
          <w:lang w:val="en-GB"/>
        </w:rPr>
      </w:pPr>
    </w:p>
    <w:p w:rsidR="00220943" w:rsidRPr="00F45B15" w:rsidRDefault="00220943" w:rsidP="00716D44">
      <w:pPr>
        <w:numPr>
          <w:ilvl w:val="0"/>
          <w:numId w:val="28"/>
        </w:numPr>
        <w:rPr>
          <w:rFonts w:ascii="Arial" w:hAnsi="Arial" w:cs="Arial"/>
          <w:sz w:val="24"/>
          <w:szCs w:val="24"/>
          <w:lang w:val="en-GB"/>
        </w:rPr>
      </w:pPr>
      <w:r w:rsidRPr="00F45B15">
        <w:rPr>
          <w:rFonts w:ascii="Arial" w:hAnsi="Arial" w:cs="Arial"/>
          <w:sz w:val="24"/>
          <w:szCs w:val="24"/>
          <w:lang w:val="en-GB"/>
        </w:rPr>
        <w:t>Notice the event</w:t>
      </w:r>
    </w:p>
    <w:p w:rsidR="00220943" w:rsidRPr="00F45B15" w:rsidRDefault="00220943" w:rsidP="00716D44">
      <w:pPr>
        <w:numPr>
          <w:ilvl w:val="0"/>
          <w:numId w:val="28"/>
        </w:numPr>
        <w:rPr>
          <w:rFonts w:ascii="Arial" w:hAnsi="Arial" w:cs="Arial"/>
          <w:sz w:val="24"/>
          <w:szCs w:val="24"/>
          <w:lang w:val="en-GB"/>
        </w:rPr>
      </w:pPr>
      <w:r w:rsidRPr="00F45B15">
        <w:rPr>
          <w:rFonts w:ascii="Arial" w:hAnsi="Arial" w:cs="Arial"/>
          <w:sz w:val="24"/>
          <w:szCs w:val="24"/>
          <w:lang w:val="en-GB"/>
        </w:rPr>
        <w:t>Decide if the event is really an emergency</w:t>
      </w:r>
    </w:p>
    <w:p w:rsidR="00220943" w:rsidRPr="00F45B15" w:rsidRDefault="00220943" w:rsidP="00716D44">
      <w:pPr>
        <w:numPr>
          <w:ilvl w:val="1"/>
          <w:numId w:val="28"/>
        </w:numPr>
        <w:rPr>
          <w:rFonts w:ascii="Arial" w:hAnsi="Arial" w:cs="Arial"/>
          <w:sz w:val="24"/>
          <w:szCs w:val="24"/>
          <w:lang w:val="en-GB"/>
        </w:rPr>
      </w:pPr>
      <w:r w:rsidRPr="00F45B15">
        <w:rPr>
          <w:rFonts w:ascii="Arial" w:hAnsi="Arial" w:cs="Arial"/>
          <w:i/>
          <w:iCs/>
          <w:sz w:val="24"/>
          <w:szCs w:val="24"/>
          <w:lang w:val="en-GB"/>
        </w:rPr>
        <w:t>Social comparison:</w:t>
      </w:r>
      <w:r w:rsidRPr="00F45B15">
        <w:rPr>
          <w:rFonts w:ascii="Arial" w:hAnsi="Arial" w:cs="Arial"/>
          <w:sz w:val="24"/>
          <w:szCs w:val="24"/>
          <w:lang w:val="en-GB"/>
        </w:rPr>
        <w:t xml:space="preserve"> look to see how others are responding</w:t>
      </w:r>
    </w:p>
    <w:p w:rsidR="00220943" w:rsidRPr="00F45B15" w:rsidRDefault="00220943" w:rsidP="00716D44">
      <w:pPr>
        <w:numPr>
          <w:ilvl w:val="0"/>
          <w:numId w:val="28"/>
        </w:numPr>
        <w:rPr>
          <w:rFonts w:ascii="Arial" w:hAnsi="Arial" w:cs="Arial"/>
          <w:sz w:val="24"/>
          <w:szCs w:val="24"/>
          <w:lang w:val="en-GB"/>
        </w:rPr>
      </w:pPr>
      <w:r w:rsidRPr="00F45B15">
        <w:rPr>
          <w:rFonts w:ascii="Arial" w:hAnsi="Arial" w:cs="Arial"/>
          <w:sz w:val="24"/>
          <w:szCs w:val="24"/>
          <w:lang w:val="en-GB"/>
        </w:rPr>
        <w:t>Assuming responsibility to intervene</w:t>
      </w:r>
    </w:p>
    <w:p w:rsidR="00220943" w:rsidRPr="00F45B15" w:rsidRDefault="00220943" w:rsidP="00716D44">
      <w:pPr>
        <w:numPr>
          <w:ilvl w:val="1"/>
          <w:numId w:val="28"/>
        </w:numPr>
        <w:rPr>
          <w:rFonts w:ascii="Arial" w:hAnsi="Arial" w:cs="Arial"/>
          <w:sz w:val="24"/>
          <w:szCs w:val="24"/>
          <w:lang w:val="en-GB"/>
        </w:rPr>
      </w:pPr>
      <w:r w:rsidRPr="00F45B15">
        <w:rPr>
          <w:rFonts w:ascii="Arial" w:hAnsi="Arial" w:cs="Arial"/>
          <w:i/>
          <w:iCs/>
          <w:sz w:val="24"/>
          <w:szCs w:val="24"/>
          <w:lang w:val="en-GB"/>
        </w:rPr>
        <w:t>Diffusion of Responsibility:</w:t>
      </w:r>
      <w:r w:rsidRPr="00F45B15">
        <w:rPr>
          <w:rFonts w:ascii="Arial" w:hAnsi="Arial" w:cs="Arial"/>
          <w:sz w:val="24"/>
          <w:szCs w:val="24"/>
          <w:lang w:val="en-GB"/>
        </w:rPr>
        <w:t xml:space="preserve"> believing that someone else will help</w:t>
      </w:r>
    </w:p>
    <w:p w:rsidR="00220943" w:rsidRPr="00F45B15" w:rsidRDefault="00220943" w:rsidP="00716D44">
      <w:pPr>
        <w:numPr>
          <w:ilvl w:val="0"/>
          <w:numId w:val="28"/>
        </w:numPr>
        <w:rPr>
          <w:rFonts w:ascii="Arial" w:hAnsi="Arial" w:cs="Arial"/>
          <w:sz w:val="24"/>
          <w:szCs w:val="24"/>
          <w:lang w:val="en-GB"/>
        </w:rPr>
      </w:pPr>
      <w:r w:rsidRPr="00F45B15">
        <w:rPr>
          <w:rFonts w:ascii="Arial" w:hAnsi="Arial" w:cs="Arial"/>
          <w:sz w:val="24"/>
          <w:szCs w:val="24"/>
          <w:lang w:val="en-GB"/>
        </w:rPr>
        <w:t>Self-efficacy in dealing with the situation</w:t>
      </w:r>
    </w:p>
    <w:p w:rsidR="00220943" w:rsidRPr="00F45B15" w:rsidRDefault="00220943" w:rsidP="00716D44">
      <w:pPr>
        <w:numPr>
          <w:ilvl w:val="0"/>
          <w:numId w:val="28"/>
        </w:numPr>
        <w:rPr>
          <w:rFonts w:ascii="Arial" w:hAnsi="Arial" w:cs="Arial"/>
          <w:sz w:val="24"/>
          <w:szCs w:val="24"/>
          <w:lang w:val="en-GB"/>
        </w:rPr>
      </w:pPr>
      <w:r w:rsidRPr="00F45B15">
        <w:rPr>
          <w:rFonts w:ascii="Arial" w:hAnsi="Arial" w:cs="Arial"/>
          <w:sz w:val="24"/>
          <w:szCs w:val="24"/>
          <w:lang w:val="en-GB"/>
        </w:rPr>
        <w:t>Decision to help (based on cost-benefit analysis)</w:t>
      </w:r>
    </w:p>
    <w:p w:rsidR="00220943" w:rsidRPr="00F45B15" w:rsidRDefault="00220943" w:rsidP="00220943">
      <w:pPr>
        <w:rPr>
          <w:rFonts w:ascii="Arial" w:hAnsi="Arial" w:cs="Arial"/>
          <w:sz w:val="24"/>
          <w:szCs w:val="24"/>
          <w:lang w:val="en-GB"/>
        </w:rPr>
      </w:pPr>
    </w:p>
    <w:p w:rsidR="00080BE2" w:rsidRPr="00F45B15" w:rsidRDefault="00080BE2" w:rsidP="00220943">
      <w:pPr>
        <w:rPr>
          <w:rFonts w:ascii="Arial" w:hAnsi="Arial" w:cs="Arial"/>
          <w:sz w:val="24"/>
          <w:szCs w:val="24"/>
          <w:lang w:val="en-GB"/>
        </w:rPr>
      </w:pP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 xml:space="preserve">Increasing helping </w:t>
      </w:r>
      <w:r w:rsidR="00CA2095" w:rsidRPr="00F45B15">
        <w:rPr>
          <w:rFonts w:ascii="Arial" w:hAnsi="Arial" w:cs="Arial"/>
          <w:b/>
          <w:sz w:val="24"/>
          <w:szCs w:val="24"/>
          <w:lang w:val="en-GB"/>
        </w:rPr>
        <w:t>behaviour</w:t>
      </w:r>
    </w:p>
    <w:p w:rsidR="00220943" w:rsidRPr="00F45B15" w:rsidRDefault="00220943" w:rsidP="00220943">
      <w:pPr>
        <w:rPr>
          <w:rFonts w:ascii="Arial" w:hAnsi="Arial" w:cs="Arial"/>
          <w:sz w:val="24"/>
          <w:szCs w:val="24"/>
          <w:lang w:val="en-GB"/>
        </w:rPr>
      </w:pPr>
    </w:p>
    <w:p w:rsidR="00220943" w:rsidRPr="00F45B15" w:rsidRDefault="00220943" w:rsidP="00220943">
      <w:pPr>
        <w:rPr>
          <w:rFonts w:ascii="Arial" w:hAnsi="Arial" w:cs="Arial"/>
          <w:sz w:val="24"/>
          <w:szCs w:val="24"/>
          <w:lang w:val="en-GB"/>
        </w:rPr>
      </w:pPr>
      <w:r w:rsidRPr="00F45B15">
        <w:rPr>
          <w:rFonts w:ascii="Arial" w:hAnsi="Arial" w:cs="Arial"/>
          <w:sz w:val="24"/>
          <w:szCs w:val="24"/>
          <w:lang w:val="en-GB"/>
        </w:rPr>
        <w:t>Reducing restraints on helping</w:t>
      </w:r>
    </w:p>
    <w:p w:rsidR="00220943" w:rsidRPr="00F45B15" w:rsidRDefault="00220943" w:rsidP="00716D44">
      <w:pPr>
        <w:numPr>
          <w:ilvl w:val="0"/>
          <w:numId w:val="29"/>
        </w:numPr>
        <w:rPr>
          <w:rFonts w:ascii="Arial" w:hAnsi="Arial" w:cs="Arial"/>
          <w:sz w:val="24"/>
          <w:szCs w:val="24"/>
          <w:lang w:val="en-GB"/>
        </w:rPr>
      </w:pPr>
      <w:r w:rsidRPr="00F45B15">
        <w:rPr>
          <w:rFonts w:ascii="Arial" w:hAnsi="Arial" w:cs="Arial"/>
          <w:sz w:val="24"/>
          <w:szCs w:val="24"/>
          <w:lang w:val="en-GB"/>
        </w:rPr>
        <w:t>Reduce ambiguity and increase responsibility</w:t>
      </w:r>
    </w:p>
    <w:p w:rsidR="00220943" w:rsidRPr="00F45B15" w:rsidRDefault="00220943" w:rsidP="00716D44">
      <w:pPr>
        <w:numPr>
          <w:ilvl w:val="0"/>
          <w:numId w:val="29"/>
        </w:numPr>
        <w:rPr>
          <w:rFonts w:ascii="Arial" w:hAnsi="Arial" w:cs="Arial"/>
          <w:sz w:val="24"/>
          <w:szCs w:val="24"/>
          <w:lang w:val="en-GB"/>
        </w:rPr>
      </w:pPr>
      <w:r w:rsidRPr="00F45B15">
        <w:rPr>
          <w:rFonts w:ascii="Arial" w:hAnsi="Arial" w:cs="Arial"/>
          <w:sz w:val="24"/>
          <w:szCs w:val="24"/>
          <w:lang w:val="en-GB"/>
        </w:rPr>
        <w:t xml:space="preserve">Enhance guilt and concern for </w:t>
      </w:r>
      <w:proofErr w:type="spellStart"/>
      <w:r w:rsidRPr="00F45B15">
        <w:rPr>
          <w:rFonts w:ascii="Arial" w:hAnsi="Arial" w:cs="Arial"/>
          <w:sz w:val="24"/>
          <w:szCs w:val="24"/>
          <w:lang w:val="en-GB"/>
        </w:rPr>
        <w:t>self image</w:t>
      </w:r>
      <w:proofErr w:type="spellEnd"/>
    </w:p>
    <w:p w:rsidR="00220943" w:rsidRPr="00F45B15" w:rsidRDefault="00220943" w:rsidP="00220943">
      <w:pPr>
        <w:rPr>
          <w:rFonts w:ascii="Arial" w:hAnsi="Arial" w:cs="Arial"/>
          <w:sz w:val="24"/>
          <w:szCs w:val="24"/>
          <w:lang w:val="en-GB"/>
        </w:rPr>
      </w:pPr>
      <w:r w:rsidRPr="00F45B15">
        <w:rPr>
          <w:rFonts w:ascii="Arial" w:hAnsi="Arial" w:cs="Arial"/>
          <w:sz w:val="24"/>
          <w:szCs w:val="24"/>
          <w:lang w:val="en-GB"/>
        </w:rPr>
        <w:t>Socialize altruism</w:t>
      </w:r>
    </w:p>
    <w:p w:rsidR="00220943" w:rsidRPr="00F45B15" w:rsidRDefault="00220943" w:rsidP="00716D44">
      <w:pPr>
        <w:numPr>
          <w:ilvl w:val="0"/>
          <w:numId w:val="30"/>
        </w:numPr>
        <w:rPr>
          <w:rFonts w:ascii="Arial" w:hAnsi="Arial" w:cs="Arial"/>
          <w:sz w:val="24"/>
          <w:szCs w:val="24"/>
          <w:lang w:val="en-GB"/>
        </w:rPr>
      </w:pPr>
      <w:r w:rsidRPr="00F45B15">
        <w:rPr>
          <w:rFonts w:ascii="Arial" w:hAnsi="Arial" w:cs="Arial"/>
          <w:sz w:val="24"/>
          <w:szCs w:val="24"/>
          <w:lang w:val="en-GB"/>
        </w:rPr>
        <w:t xml:space="preserve">Teaching moral inclusion </w:t>
      </w:r>
    </w:p>
    <w:p w:rsidR="00220943" w:rsidRPr="00F45B15" w:rsidRDefault="00220943" w:rsidP="00716D44">
      <w:pPr>
        <w:numPr>
          <w:ilvl w:val="0"/>
          <w:numId w:val="30"/>
        </w:numPr>
        <w:rPr>
          <w:rFonts w:ascii="Arial" w:hAnsi="Arial" w:cs="Arial"/>
          <w:sz w:val="24"/>
          <w:szCs w:val="24"/>
          <w:lang w:val="en-GB"/>
        </w:rPr>
      </w:pPr>
      <w:proofErr w:type="spellStart"/>
      <w:r w:rsidRPr="00F45B15">
        <w:rPr>
          <w:rFonts w:ascii="Arial" w:hAnsi="Arial" w:cs="Arial"/>
          <w:sz w:val="24"/>
          <w:szCs w:val="24"/>
          <w:lang w:val="en-GB"/>
        </w:rPr>
        <w:t>Modeling</w:t>
      </w:r>
      <w:proofErr w:type="spellEnd"/>
      <w:r w:rsidRPr="00F45B15">
        <w:rPr>
          <w:rFonts w:ascii="Arial" w:hAnsi="Arial" w:cs="Arial"/>
          <w:sz w:val="24"/>
          <w:szCs w:val="24"/>
          <w:lang w:val="en-GB"/>
        </w:rPr>
        <w:t xml:space="preserve"> helping behaviour</w:t>
      </w:r>
    </w:p>
    <w:p w:rsidR="00220943" w:rsidRPr="00F45B15" w:rsidRDefault="00220943" w:rsidP="00716D44">
      <w:pPr>
        <w:numPr>
          <w:ilvl w:val="0"/>
          <w:numId w:val="30"/>
        </w:numPr>
        <w:rPr>
          <w:rFonts w:ascii="Arial" w:hAnsi="Arial" w:cs="Arial"/>
          <w:sz w:val="24"/>
          <w:szCs w:val="24"/>
          <w:lang w:val="en-GB"/>
        </w:rPr>
      </w:pPr>
      <w:r w:rsidRPr="00F45B15">
        <w:rPr>
          <w:rFonts w:ascii="Arial" w:hAnsi="Arial" w:cs="Arial"/>
          <w:sz w:val="24"/>
          <w:szCs w:val="24"/>
          <w:lang w:val="en-GB"/>
        </w:rPr>
        <w:t>Attributing helpful behaviour to altruistic motives</w:t>
      </w:r>
    </w:p>
    <w:p w:rsidR="000C347D" w:rsidRPr="00F45B15" w:rsidRDefault="00220943" w:rsidP="000C347D">
      <w:pPr>
        <w:numPr>
          <w:ilvl w:val="0"/>
          <w:numId w:val="30"/>
        </w:numPr>
        <w:rPr>
          <w:rFonts w:ascii="Arial" w:hAnsi="Arial" w:cs="Arial"/>
          <w:sz w:val="24"/>
          <w:szCs w:val="24"/>
          <w:lang w:val="en-GB"/>
        </w:rPr>
      </w:pPr>
      <w:r w:rsidRPr="00F45B15">
        <w:rPr>
          <w:rFonts w:ascii="Arial" w:hAnsi="Arial" w:cs="Arial"/>
          <w:sz w:val="24"/>
          <w:szCs w:val="24"/>
          <w:lang w:val="en-GB"/>
        </w:rPr>
        <w:t>Education about barriers to helping</w:t>
      </w:r>
    </w:p>
    <w:p w:rsidR="000C347D" w:rsidRPr="00F45B15" w:rsidRDefault="000C347D" w:rsidP="000C347D">
      <w:pPr>
        <w:rPr>
          <w:rFonts w:ascii="Arial" w:hAnsi="Arial" w:cs="Arial"/>
          <w:sz w:val="24"/>
          <w:szCs w:val="24"/>
          <w:lang w:val="en-GB"/>
        </w:rPr>
      </w:pPr>
    </w:p>
    <w:p w:rsidR="000C347D" w:rsidRPr="00F45B15" w:rsidRDefault="000C347D" w:rsidP="000C347D">
      <w:pPr>
        <w:rPr>
          <w:rFonts w:ascii="Arial" w:hAnsi="Arial" w:cs="Arial"/>
          <w:sz w:val="24"/>
          <w:szCs w:val="24"/>
          <w:lang w:val="en-GB"/>
        </w:rPr>
      </w:pPr>
    </w:p>
    <w:p w:rsidR="00080BE2" w:rsidRPr="00F45B15" w:rsidRDefault="00080BE2" w:rsidP="000C347D">
      <w:pPr>
        <w:rPr>
          <w:rFonts w:ascii="Arial" w:hAnsi="Arial" w:cs="Arial"/>
          <w:sz w:val="24"/>
          <w:szCs w:val="24"/>
          <w:lang w:val="en-GB"/>
        </w:rPr>
      </w:pPr>
      <w:r w:rsidRPr="00F45B15">
        <w:rPr>
          <w:rFonts w:ascii="Arial" w:hAnsi="Arial" w:cs="Arial"/>
          <w:sz w:val="24"/>
          <w:szCs w:val="24"/>
          <w:lang w:val="en-GB"/>
        </w:rPr>
        <w:br w:type="page"/>
      </w:r>
    </w:p>
    <w:p w:rsidR="000C347D" w:rsidRPr="00F45B15" w:rsidRDefault="000C347D" w:rsidP="000C347D">
      <w:pPr>
        <w:rPr>
          <w:rFonts w:ascii="Arial" w:hAnsi="Arial" w:cs="Arial"/>
          <w:b/>
          <w:sz w:val="24"/>
          <w:szCs w:val="24"/>
          <w:lang w:val="en-GB"/>
        </w:rPr>
      </w:pPr>
      <w:r w:rsidRPr="00F45B15">
        <w:rPr>
          <w:rFonts w:ascii="Arial" w:hAnsi="Arial" w:cs="Arial"/>
          <w:b/>
          <w:sz w:val="24"/>
          <w:szCs w:val="24"/>
          <w:lang w:val="en-GB"/>
        </w:rPr>
        <w:lastRenderedPageBreak/>
        <w:t>Leadership</w:t>
      </w:r>
    </w:p>
    <w:p w:rsidR="000C347D" w:rsidRPr="00F45B15" w:rsidRDefault="000C347D" w:rsidP="000C347D">
      <w:pPr>
        <w:rPr>
          <w:rFonts w:ascii="Arial" w:hAnsi="Arial" w:cs="Arial"/>
          <w:sz w:val="24"/>
          <w:szCs w:val="24"/>
          <w:lang w:val="en-GB"/>
        </w:rPr>
      </w:pPr>
    </w:p>
    <w:p w:rsidR="00561B97" w:rsidRPr="00F45B15" w:rsidRDefault="00776065" w:rsidP="000C347D">
      <w:pPr>
        <w:rPr>
          <w:rFonts w:ascii="Arial" w:hAnsi="Arial" w:cs="Arial"/>
          <w:sz w:val="24"/>
          <w:szCs w:val="24"/>
          <w:lang w:val="en-GB"/>
        </w:rPr>
      </w:pPr>
      <w:r w:rsidRPr="00F45B15">
        <w:rPr>
          <w:rFonts w:ascii="Arial" w:hAnsi="Arial" w:cs="Arial"/>
          <w:sz w:val="24"/>
          <w:szCs w:val="24"/>
          <w:lang w:val="en-GB"/>
        </w:rPr>
        <w:t xml:space="preserve">Professor </w:t>
      </w:r>
      <w:r w:rsidR="00561B97" w:rsidRPr="00F45B15">
        <w:rPr>
          <w:rFonts w:ascii="Arial" w:hAnsi="Arial" w:cs="Arial"/>
          <w:sz w:val="24"/>
          <w:szCs w:val="24"/>
          <w:lang w:val="en-GB"/>
        </w:rPr>
        <w:t xml:space="preserve">Kurt </w:t>
      </w:r>
      <w:proofErr w:type="spellStart"/>
      <w:r w:rsidR="00561B97" w:rsidRPr="00F45B15">
        <w:rPr>
          <w:rFonts w:ascii="Arial" w:hAnsi="Arial" w:cs="Arial"/>
          <w:sz w:val="24"/>
          <w:szCs w:val="24"/>
          <w:lang w:val="en-GB"/>
        </w:rPr>
        <w:t>Lewin</w:t>
      </w:r>
      <w:proofErr w:type="spellEnd"/>
      <w:r w:rsidRPr="00F45B15">
        <w:rPr>
          <w:rFonts w:ascii="Arial" w:hAnsi="Arial" w:cs="Arial"/>
          <w:sz w:val="24"/>
          <w:szCs w:val="24"/>
          <w:lang w:val="en-GB"/>
        </w:rPr>
        <w:t>, widely recognized as the founder of social psychology,</w:t>
      </w:r>
      <w:r w:rsidR="00561B97" w:rsidRPr="00F45B15">
        <w:rPr>
          <w:rFonts w:ascii="Arial" w:hAnsi="Arial" w:cs="Arial"/>
          <w:sz w:val="24"/>
          <w:szCs w:val="24"/>
          <w:lang w:val="en-GB"/>
        </w:rPr>
        <w:t xml:space="preserve"> </w:t>
      </w:r>
      <w:r w:rsidRPr="00F45B15">
        <w:rPr>
          <w:rFonts w:ascii="Arial" w:hAnsi="Arial" w:cs="Arial"/>
          <w:sz w:val="24"/>
          <w:szCs w:val="24"/>
          <w:lang w:val="en-GB"/>
        </w:rPr>
        <w:t xml:space="preserve">undertook studies on leadership and </w:t>
      </w:r>
      <w:r w:rsidR="00561B97" w:rsidRPr="00F45B15">
        <w:rPr>
          <w:rFonts w:ascii="Arial" w:hAnsi="Arial" w:cs="Arial"/>
          <w:sz w:val="24"/>
          <w:szCs w:val="24"/>
          <w:lang w:val="en-GB"/>
        </w:rPr>
        <w:t xml:space="preserve">defined three </w:t>
      </w:r>
      <w:r w:rsidRPr="00F45B15">
        <w:rPr>
          <w:rFonts w:ascii="Arial" w:hAnsi="Arial" w:cs="Arial"/>
          <w:sz w:val="24"/>
          <w:szCs w:val="24"/>
          <w:lang w:val="en-GB"/>
        </w:rPr>
        <w:t>distinct</w:t>
      </w:r>
      <w:r w:rsidR="000527AA" w:rsidRPr="00F45B15">
        <w:rPr>
          <w:rFonts w:ascii="Arial" w:hAnsi="Arial" w:cs="Arial"/>
          <w:sz w:val="24"/>
          <w:szCs w:val="24"/>
          <w:lang w:val="en-GB"/>
        </w:rPr>
        <w:t xml:space="preserve"> styles</w:t>
      </w:r>
      <w:r w:rsidR="00561B97" w:rsidRPr="00F45B15">
        <w:rPr>
          <w:rFonts w:ascii="Arial" w:hAnsi="Arial" w:cs="Arial"/>
          <w:sz w:val="24"/>
          <w:szCs w:val="24"/>
          <w:lang w:val="en-GB"/>
        </w:rPr>
        <w:t>:</w:t>
      </w:r>
    </w:p>
    <w:p w:rsidR="00561B97" w:rsidRPr="00F45B15" w:rsidRDefault="00561B97" w:rsidP="000C347D">
      <w:pPr>
        <w:rPr>
          <w:rFonts w:ascii="Arial" w:hAnsi="Arial" w:cs="Arial"/>
          <w:sz w:val="24"/>
          <w:szCs w:val="24"/>
          <w:lang w:val="en-GB"/>
        </w:rPr>
      </w:pPr>
    </w:p>
    <w:p w:rsidR="00561B97" w:rsidRPr="00F45B15" w:rsidRDefault="00561B97" w:rsidP="00561B97">
      <w:pPr>
        <w:rPr>
          <w:rFonts w:ascii="Arial" w:hAnsi="Arial" w:cs="Arial"/>
          <w:bCs/>
          <w:i/>
          <w:sz w:val="24"/>
          <w:szCs w:val="24"/>
          <w:lang w:val="en-GB"/>
        </w:rPr>
      </w:pPr>
      <w:r w:rsidRPr="00F45B15">
        <w:rPr>
          <w:rFonts w:ascii="Arial" w:hAnsi="Arial" w:cs="Arial"/>
          <w:bCs/>
          <w:i/>
          <w:sz w:val="24"/>
          <w:szCs w:val="24"/>
          <w:lang w:val="en-GB"/>
        </w:rPr>
        <w:t>Autocratic or authoritarian style</w:t>
      </w:r>
    </w:p>
    <w:p w:rsidR="00561B97" w:rsidRPr="00F45B15" w:rsidRDefault="00561B97" w:rsidP="00561B97">
      <w:pPr>
        <w:rPr>
          <w:rFonts w:ascii="Arial" w:hAnsi="Arial" w:cs="Arial"/>
          <w:sz w:val="24"/>
          <w:szCs w:val="24"/>
          <w:lang w:val="en-GB"/>
        </w:rPr>
      </w:pPr>
      <w:r w:rsidRPr="00F45B15">
        <w:rPr>
          <w:rFonts w:ascii="Arial" w:hAnsi="Arial" w:cs="Arial"/>
          <w:sz w:val="24"/>
          <w:szCs w:val="24"/>
          <w:lang w:val="en-GB"/>
        </w:rPr>
        <w:t xml:space="preserve">Under the autocratic leadership style, all decision-making powers are centralized in the leader, as with dictator leaders. They do not entertain any suggestions or initiatives from subordinates. </w:t>
      </w:r>
    </w:p>
    <w:p w:rsidR="00561B97" w:rsidRPr="00F45B15" w:rsidRDefault="00561B97" w:rsidP="00561B97">
      <w:pPr>
        <w:rPr>
          <w:rFonts w:ascii="Arial" w:hAnsi="Arial" w:cs="Arial"/>
          <w:i/>
          <w:sz w:val="24"/>
          <w:szCs w:val="24"/>
          <w:lang w:val="en-GB"/>
        </w:rPr>
      </w:pPr>
    </w:p>
    <w:p w:rsidR="00561B97" w:rsidRPr="00F45B15" w:rsidRDefault="00561B97" w:rsidP="00561B97">
      <w:pPr>
        <w:rPr>
          <w:rFonts w:ascii="Arial" w:hAnsi="Arial" w:cs="Arial"/>
          <w:bCs/>
          <w:i/>
          <w:sz w:val="24"/>
          <w:szCs w:val="24"/>
          <w:lang w:val="en-GB"/>
        </w:rPr>
      </w:pPr>
      <w:r w:rsidRPr="00F45B15">
        <w:rPr>
          <w:rFonts w:ascii="Arial" w:hAnsi="Arial" w:cs="Arial"/>
          <w:bCs/>
          <w:i/>
          <w:sz w:val="24"/>
          <w:szCs w:val="24"/>
          <w:lang w:val="en-GB"/>
        </w:rPr>
        <w:t>Participative or democratic style</w:t>
      </w:r>
    </w:p>
    <w:p w:rsidR="00561B97" w:rsidRPr="00F45B15" w:rsidRDefault="00561B97" w:rsidP="00561B97">
      <w:pPr>
        <w:rPr>
          <w:rFonts w:ascii="Arial" w:hAnsi="Arial" w:cs="Arial"/>
          <w:sz w:val="24"/>
          <w:szCs w:val="24"/>
          <w:lang w:val="en-GB"/>
        </w:rPr>
      </w:pPr>
      <w:r w:rsidRPr="00F45B15">
        <w:rPr>
          <w:rFonts w:ascii="Arial" w:hAnsi="Arial" w:cs="Arial"/>
          <w:sz w:val="24"/>
          <w:szCs w:val="24"/>
          <w:lang w:val="en-GB"/>
        </w:rPr>
        <w:t xml:space="preserve">The democratic leadership style favours decision-making by the group as shown, such as leader gives instruction after consulting the group. They can win the co-operation of their group and can motivate them effectively and positively. </w:t>
      </w:r>
    </w:p>
    <w:p w:rsidR="00561B97" w:rsidRPr="00F45B15" w:rsidRDefault="00561B97" w:rsidP="00561B97">
      <w:pPr>
        <w:rPr>
          <w:rFonts w:ascii="Arial" w:hAnsi="Arial" w:cs="Arial"/>
          <w:sz w:val="24"/>
          <w:szCs w:val="24"/>
          <w:lang w:val="en-GB"/>
        </w:rPr>
      </w:pPr>
    </w:p>
    <w:p w:rsidR="00561B97" w:rsidRPr="00F45B15" w:rsidRDefault="00561B97" w:rsidP="00561B97">
      <w:pPr>
        <w:rPr>
          <w:rFonts w:ascii="Arial" w:hAnsi="Arial" w:cs="Arial"/>
          <w:bCs/>
          <w:i/>
          <w:sz w:val="24"/>
          <w:szCs w:val="24"/>
          <w:lang w:val="fr-FR"/>
        </w:rPr>
      </w:pPr>
      <w:r w:rsidRPr="00F45B15">
        <w:rPr>
          <w:rFonts w:ascii="Arial" w:hAnsi="Arial" w:cs="Arial"/>
          <w:bCs/>
          <w:i/>
          <w:sz w:val="24"/>
          <w:szCs w:val="24"/>
          <w:lang w:val="fr-FR"/>
        </w:rPr>
        <w:t>Laissez-faire or “free rein” style</w:t>
      </w:r>
    </w:p>
    <w:p w:rsidR="00561B97" w:rsidRPr="00F45B15" w:rsidRDefault="00561B97" w:rsidP="00561B97">
      <w:pPr>
        <w:rPr>
          <w:rFonts w:ascii="Arial" w:hAnsi="Arial" w:cs="Arial"/>
          <w:sz w:val="24"/>
          <w:szCs w:val="24"/>
          <w:lang w:val="en-GB"/>
        </w:rPr>
      </w:pPr>
      <w:r w:rsidRPr="00F45B15">
        <w:rPr>
          <w:rFonts w:ascii="Arial" w:hAnsi="Arial" w:cs="Arial"/>
          <w:sz w:val="24"/>
          <w:szCs w:val="24"/>
          <w:lang w:val="en-GB"/>
        </w:rPr>
        <w:t>A free-rein leader does not lead, but leaves the group entirely to itself as shown; such a leader allows maximum freedom to subordinates, i.e., they are given a free hand in deciding their own policies and methods.</w:t>
      </w:r>
    </w:p>
    <w:p w:rsidR="00561B97" w:rsidRPr="00F45B15" w:rsidRDefault="00561B97" w:rsidP="00561B97">
      <w:pPr>
        <w:rPr>
          <w:rFonts w:ascii="Arial" w:hAnsi="Arial" w:cs="Arial"/>
          <w:sz w:val="24"/>
          <w:szCs w:val="24"/>
          <w:lang w:val="en-GB"/>
        </w:rPr>
      </w:pPr>
    </w:p>
    <w:p w:rsidR="00561B97" w:rsidRPr="00F45B15" w:rsidRDefault="00561B97" w:rsidP="00561B97">
      <w:pPr>
        <w:rPr>
          <w:rFonts w:ascii="Arial" w:hAnsi="Arial" w:cs="Arial"/>
          <w:sz w:val="22"/>
          <w:szCs w:val="22"/>
          <w:lang w:val="en-GB"/>
        </w:rPr>
      </w:pPr>
    </w:p>
    <w:p w:rsidR="00FB1115" w:rsidRPr="00F45B15" w:rsidRDefault="00561B97" w:rsidP="00FB1115">
      <w:pPr>
        <w:rPr>
          <w:rFonts w:ascii="Arial" w:hAnsi="Arial" w:cs="Arial"/>
          <w:b/>
          <w:sz w:val="22"/>
          <w:szCs w:val="22"/>
          <w:lang w:val="en-GB"/>
        </w:rPr>
      </w:pPr>
      <w:r w:rsidRPr="00F45B15">
        <w:rPr>
          <w:rFonts w:ascii="Arial" w:hAnsi="Arial" w:cs="Arial"/>
          <w:b/>
          <w:sz w:val="22"/>
          <w:szCs w:val="22"/>
          <w:lang w:val="en-GB"/>
        </w:rPr>
        <w:t xml:space="preserve">Medical Leadership Competency Framework </w:t>
      </w:r>
      <w:r w:rsidR="000527AA" w:rsidRPr="00F45B15">
        <w:rPr>
          <w:rFonts w:ascii="Arial" w:hAnsi="Arial" w:cs="Arial"/>
          <w:b/>
          <w:sz w:val="22"/>
          <w:szCs w:val="22"/>
          <w:lang w:val="en-GB"/>
        </w:rPr>
        <w:t>– 3</w:t>
      </w:r>
      <w:r w:rsidR="000527AA" w:rsidRPr="00F45B15">
        <w:rPr>
          <w:rFonts w:ascii="Arial" w:hAnsi="Arial" w:cs="Arial"/>
          <w:b/>
          <w:sz w:val="22"/>
          <w:szCs w:val="22"/>
          <w:vertAlign w:val="superscript"/>
          <w:lang w:val="en-GB"/>
        </w:rPr>
        <w:t>rd</w:t>
      </w:r>
      <w:r w:rsidR="000527AA" w:rsidRPr="00F45B15">
        <w:rPr>
          <w:rFonts w:ascii="Arial" w:hAnsi="Arial" w:cs="Arial"/>
          <w:b/>
          <w:sz w:val="22"/>
          <w:szCs w:val="22"/>
          <w:lang w:val="en-GB"/>
        </w:rPr>
        <w:t xml:space="preserve"> Edition </w:t>
      </w:r>
      <w:r w:rsidRPr="00F45B15">
        <w:rPr>
          <w:rFonts w:ascii="Arial" w:hAnsi="Arial" w:cs="Arial"/>
          <w:b/>
          <w:sz w:val="22"/>
          <w:szCs w:val="22"/>
          <w:lang w:val="en-GB"/>
        </w:rPr>
        <w:t>(</w:t>
      </w:r>
      <w:r w:rsidR="004872F8" w:rsidRPr="00F45B15">
        <w:rPr>
          <w:rFonts w:ascii="Arial" w:hAnsi="Arial" w:cs="Arial"/>
          <w:b/>
          <w:sz w:val="22"/>
          <w:szCs w:val="22"/>
          <w:lang w:val="en-GB"/>
        </w:rPr>
        <w:t>2010)</w:t>
      </w:r>
      <w:r w:rsidRPr="00F45B15">
        <w:rPr>
          <w:rFonts w:ascii="Arial" w:hAnsi="Arial" w:cs="Arial"/>
          <w:b/>
          <w:sz w:val="22"/>
          <w:szCs w:val="22"/>
          <w:lang w:val="en-GB"/>
        </w:rPr>
        <w:t xml:space="preserve"> </w:t>
      </w:r>
    </w:p>
    <w:p w:rsidR="00561B97" w:rsidRPr="00F45B15" w:rsidRDefault="00561B97" w:rsidP="00FB1115">
      <w:pPr>
        <w:rPr>
          <w:rFonts w:ascii="Arial" w:hAnsi="Arial" w:cs="Arial"/>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E0541" w:rsidP="00FB1115">
      <w:pPr>
        <w:rPr>
          <w:rFonts w:ascii="Arial" w:hAnsi="Arial" w:cs="Arial"/>
          <w:b/>
          <w:sz w:val="22"/>
          <w:szCs w:val="22"/>
          <w:lang w:val="en-GB"/>
        </w:rPr>
      </w:pPr>
      <w:r w:rsidRPr="00F45B15">
        <w:rPr>
          <w:noProof/>
          <w:lang w:val="en-GB" w:eastAsia="en-GB"/>
        </w:rPr>
        <w:drawing>
          <wp:anchor distT="0" distB="0" distL="114300" distR="114300" simplePos="0" relativeHeight="251663360" behindDoc="1" locked="0" layoutInCell="1" allowOverlap="1" wp14:anchorId="5D4CC7EE" wp14:editId="659EDE0F">
            <wp:simplePos x="0" y="0"/>
            <wp:positionH relativeFrom="column">
              <wp:posOffset>918845</wp:posOffset>
            </wp:positionH>
            <wp:positionV relativeFrom="paragraph">
              <wp:posOffset>15875</wp:posOffset>
            </wp:positionV>
            <wp:extent cx="3429000" cy="3429000"/>
            <wp:effectExtent l="0" t="0" r="0" b="0"/>
            <wp:wrapNone/>
            <wp:docPr id="1222" name="Picture 1222" descr="http://www.institute.nhs.uk/images/mlcf/do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www.institute.nhs.uk/images/mlcf/domains.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561B97" w:rsidRPr="00F45B15" w:rsidRDefault="00561B97"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0527AA" w:rsidRPr="00F45B15" w:rsidRDefault="000527AA" w:rsidP="00FB1115">
      <w:pPr>
        <w:rPr>
          <w:rFonts w:ascii="Arial" w:hAnsi="Arial" w:cs="Arial"/>
          <w:b/>
          <w:sz w:val="22"/>
          <w:szCs w:val="22"/>
          <w:lang w:val="en-GB"/>
        </w:rPr>
      </w:pPr>
    </w:p>
    <w:p w:rsidR="00C962DE" w:rsidRPr="00F45B15" w:rsidRDefault="00476ECF" w:rsidP="000527AA">
      <w:pPr>
        <w:pStyle w:val="Heading1"/>
        <w:rPr>
          <w:rFonts w:ascii="Arial" w:hAnsi="Arial" w:cs="Arial"/>
          <w:b w:val="0"/>
          <w:bCs w:val="0"/>
          <w:sz w:val="22"/>
          <w:szCs w:val="22"/>
          <w:lang w:val="en-GB"/>
        </w:rPr>
      </w:pPr>
      <w:hyperlink r:id="rId70" w:history="1">
        <w:r w:rsidR="00C962DE" w:rsidRPr="00F45B15">
          <w:rPr>
            <w:rStyle w:val="Hyperlink"/>
            <w:rFonts w:ascii="Arial" w:hAnsi="Arial" w:cs="Arial"/>
            <w:b w:val="0"/>
            <w:bCs w:val="0"/>
            <w:sz w:val="22"/>
            <w:szCs w:val="22"/>
            <w:u w:val="none"/>
            <w:lang w:val="en-GB"/>
          </w:rPr>
          <w:t>http://www.leadershipacademy.nhs.uk/discover/leadership-framework/</w:t>
        </w:r>
      </w:hyperlink>
    </w:p>
    <w:p w:rsidR="00C962DE" w:rsidRPr="00F45B15" w:rsidRDefault="00C962DE" w:rsidP="000527AA">
      <w:pPr>
        <w:pStyle w:val="Heading1"/>
        <w:rPr>
          <w:rFonts w:ascii="Arial" w:hAnsi="Arial" w:cs="Arial"/>
          <w:b w:val="0"/>
          <w:sz w:val="28"/>
          <w:szCs w:val="28"/>
          <w:lang w:val="en-GB"/>
        </w:rPr>
      </w:pPr>
    </w:p>
    <w:p w:rsidR="00220943" w:rsidRPr="00C76C4A" w:rsidRDefault="00C962DE" w:rsidP="00C76C4A">
      <w:pPr>
        <w:pStyle w:val="Heading1"/>
        <w:rPr>
          <w:rFonts w:ascii="Arial" w:hAnsi="Arial" w:cs="Arial"/>
          <w:sz w:val="28"/>
          <w:szCs w:val="28"/>
          <w:lang w:val="en-GB"/>
        </w:rPr>
      </w:pPr>
      <w:r w:rsidRPr="00F45B15">
        <w:rPr>
          <w:rFonts w:ascii="Arial" w:hAnsi="Arial" w:cs="Arial"/>
          <w:b w:val="0"/>
          <w:sz w:val="28"/>
          <w:szCs w:val="28"/>
          <w:lang w:val="en-GB"/>
        </w:rPr>
        <w:br w:type="page"/>
      </w:r>
      <w:r w:rsidR="00220943" w:rsidRPr="00C76C4A">
        <w:rPr>
          <w:rFonts w:ascii="Arial" w:hAnsi="Arial" w:cs="Arial"/>
          <w:sz w:val="28"/>
          <w:szCs w:val="28"/>
          <w:lang w:val="en-GB"/>
        </w:rPr>
        <w:lastRenderedPageBreak/>
        <w:t xml:space="preserve">Session </w:t>
      </w:r>
      <w:r w:rsidR="008102EC" w:rsidRPr="00C76C4A">
        <w:rPr>
          <w:rFonts w:ascii="Arial" w:hAnsi="Arial" w:cs="Arial"/>
          <w:sz w:val="28"/>
          <w:szCs w:val="28"/>
          <w:lang w:val="en-GB"/>
        </w:rPr>
        <w:t>12</w:t>
      </w:r>
      <w:r w:rsidR="00220943" w:rsidRPr="00C76C4A">
        <w:rPr>
          <w:rFonts w:ascii="Arial" w:hAnsi="Arial" w:cs="Arial"/>
          <w:sz w:val="28"/>
          <w:szCs w:val="28"/>
          <w:lang w:val="en-GB"/>
        </w:rPr>
        <w:t xml:space="preserve"> - Clinical </w:t>
      </w:r>
      <w:r w:rsidR="003D243E" w:rsidRPr="00C76C4A">
        <w:rPr>
          <w:rFonts w:ascii="Arial" w:hAnsi="Arial" w:cs="Arial"/>
          <w:sz w:val="28"/>
          <w:szCs w:val="28"/>
          <w:lang w:val="en-GB"/>
        </w:rPr>
        <w:t>d</w:t>
      </w:r>
      <w:r w:rsidR="00220943" w:rsidRPr="00C76C4A">
        <w:rPr>
          <w:rFonts w:ascii="Arial" w:hAnsi="Arial" w:cs="Arial"/>
          <w:sz w:val="28"/>
          <w:szCs w:val="28"/>
          <w:lang w:val="en-GB"/>
        </w:rPr>
        <w:t xml:space="preserve">ecision </w:t>
      </w:r>
      <w:r w:rsidR="003D243E" w:rsidRPr="00C76C4A">
        <w:rPr>
          <w:rFonts w:ascii="Arial" w:hAnsi="Arial" w:cs="Arial"/>
          <w:sz w:val="28"/>
          <w:szCs w:val="28"/>
          <w:lang w:val="en-GB"/>
        </w:rPr>
        <w:t>m</w:t>
      </w:r>
      <w:r w:rsidR="00220943" w:rsidRPr="00C76C4A">
        <w:rPr>
          <w:rFonts w:ascii="Arial" w:hAnsi="Arial" w:cs="Arial"/>
          <w:sz w:val="28"/>
          <w:szCs w:val="28"/>
          <w:lang w:val="en-GB"/>
        </w:rPr>
        <w:t>aking</w:t>
      </w:r>
    </w:p>
    <w:p w:rsidR="00220943" w:rsidRPr="00F45B15" w:rsidRDefault="00220943" w:rsidP="00220943">
      <w:pPr>
        <w:autoSpaceDE w:val="0"/>
        <w:autoSpaceDN w:val="0"/>
        <w:adjustRightInd w:val="0"/>
        <w:spacing w:after="100"/>
        <w:rPr>
          <w:rFonts w:ascii="Arial" w:hAnsi="Arial" w:cs="Arial"/>
          <w:sz w:val="22"/>
          <w:szCs w:val="22"/>
          <w:lang w:val="en-GB"/>
        </w:rPr>
      </w:pPr>
    </w:p>
    <w:p w:rsidR="00220943" w:rsidRPr="00F45B15" w:rsidRDefault="00743BF3" w:rsidP="00220943">
      <w:pPr>
        <w:autoSpaceDE w:val="0"/>
        <w:autoSpaceDN w:val="0"/>
        <w:adjustRightInd w:val="0"/>
        <w:spacing w:after="100"/>
        <w:rPr>
          <w:rFonts w:ascii="Arial" w:hAnsi="Arial" w:cs="Arial"/>
          <w:b/>
          <w:sz w:val="24"/>
          <w:szCs w:val="24"/>
          <w:lang w:val="en-GB"/>
        </w:rPr>
      </w:pPr>
      <w:r w:rsidRPr="00F45B15">
        <w:rPr>
          <w:rFonts w:ascii="Arial" w:hAnsi="Arial" w:cs="Arial"/>
          <w:b/>
          <w:sz w:val="24"/>
          <w:szCs w:val="24"/>
          <w:lang w:val="en-GB"/>
        </w:rPr>
        <w:t>Overview</w:t>
      </w:r>
    </w:p>
    <w:p w:rsidR="00220943" w:rsidRPr="00F45B15" w:rsidRDefault="00220943" w:rsidP="00220943">
      <w:pPr>
        <w:autoSpaceDE w:val="0"/>
        <w:autoSpaceDN w:val="0"/>
        <w:adjustRightInd w:val="0"/>
        <w:spacing w:after="100"/>
        <w:rPr>
          <w:rFonts w:ascii="Arial" w:hAnsi="Arial" w:cs="Arial"/>
          <w:sz w:val="24"/>
          <w:szCs w:val="24"/>
          <w:lang w:val="en-GB"/>
        </w:rPr>
      </w:pPr>
      <w:r w:rsidRPr="00F45B15">
        <w:rPr>
          <w:rFonts w:ascii="Arial" w:hAnsi="Arial" w:cs="Arial"/>
          <w:sz w:val="24"/>
          <w:szCs w:val="24"/>
          <w:lang w:val="en-GB"/>
        </w:rPr>
        <w:t>In this session we will look at how humans make decisions and identify some of the shortcuts we are programmed to use to ease the decision making process. However, these shortcuts make us vulnerable to predictable errors in our decision making and this potentially very dangerous for clinician’s making life or death decisions or administering dangerous treatments. We will identify the common shortcuts or “heuristics” and also look at ways of improving decision making through the use of decision making aids such as algorithms. We will also cover how to negotiate the price of a second hand car and maximize your chances of winning the lottery!</w:t>
      </w:r>
    </w:p>
    <w:p w:rsidR="00220943" w:rsidRPr="00F45B15" w:rsidRDefault="00220943" w:rsidP="00220943">
      <w:pPr>
        <w:autoSpaceDE w:val="0"/>
        <w:autoSpaceDN w:val="0"/>
        <w:adjustRightInd w:val="0"/>
        <w:spacing w:after="100"/>
        <w:rPr>
          <w:rFonts w:ascii="Arial" w:hAnsi="Arial" w:cs="Arial"/>
          <w:sz w:val="24"/>
          <w:szCs w:val="24"/>
          <w:lang w:val="en-GB"/>
        </w:rPr>
      </w:pPr>
    </w:p>
    <w:p w:rsidR="00220943" w:rsidRPr="00F45B15" w:rsidRDefault="00083801" w:rsidP="00220943">
      <w:pPr>
        <w:autoSpaceDE w:val="0"/>
        <w:autoSpaceDN w:val="0"/>
        <w:adjustRightInd w:val="0"/>
        <w:spacing w:after="100"/>
        <w:rPr>
          <w:rFonts w:ascii="Arial" w:hAnsi="Arial" w:cs="Arial"/>
          <w:b/>
          <w:sz w:val="24"/>
          <w:szCs w:val="24"/>
          <w:lang w:val="en-GB"/>
        </w:rPr>
      </w:pPr>
      <w:r w:rsidRPr="00F45B15">
        <w:rPr>
          <w:rFonts w:ascii="Arial" w:hAnsi="Arial" w:cs="Arial"/>
          <w:b/>
          <w:sz w:val="24"/>
          <w:szCs w:val="24"/>
          <w:lang w:val="en-GB"/>
        </w:rPr>
        <w:t>Learning o</w:t>
      </w:r>
      <w:r w:rsidR="00220943" w:rsidRPr="00F45B15">
        <w:rPr>
          <w:rFonts w:ascii="Arial" w:hAnsi="Arial" w:cs="Arial"/>
          <w:b/>
          <w:sz w:val="24"/>
          <w:szCs w:val="24"/>
          <w:lang w:val="en-GB"/>
        </w:rPr>
        <w:t>bjectives</w:t>
      </w:r>
    </w:p>
    <w:p w:rsidR="00220943" w:rsidRPr="00F45B15" w:rsidRDefault="00220943" w:rsidP="00220943">
      <w:pPr>
        <w:autoSpaceDE w:val="0"/>
        <w:autoSpaceDN w:val="0"/>
        <w:adjustRightInd w:val="0"/>
        <w:spacing w:after="100"/>
        <w:rPr>
          <w:rFonts w:ascii="Arial" w:hAnsi="Arial" w:cs="Arial"/>
          <w:sz w:val="24"/>
          <w:szCs w:val="24"/>
          <w:lang w:val="en-GB"/>
        </w:rPr>
      </w:pPr>
    </w:p>
    <w:p w:rsidR="00220943" w:rsidRPr="00F45B15" w:rsidRDefault="00220943" w:rsidP="00C962DE">
      <w:pPr>
        <w:numPr>
          <w:ilvl w:val="0"/>
          <w:numId w:val="32"/>
        </w:numPr>
        <w:autoSpaceDE w:val="0"/>
        <w:autoSpaceDN w:val="0"/>
        <w:adjustRightInd w:val="0"/>
        <w:spacing w:after="100" w:line="480" w:lineRule="auto"/>
        <w:ind w:left="357" w:hanging="357"/>
        <w:rPr>
          <w:rFonts w:ascii="Arial" w:hAnsi="Arial" w:cs="Arial"/>
          <w:sz w:val="24"/>
          <w:szCs w:val="24"/>
          <w:lang w:val="en-GB"/>
        </w:rPr>
      </w:pPr>
      <w:r w:rsidRPr="00F45B15">
        <w:rPr>
          <w:rFonts w:ascii="Arial" w:hAnsi="Arial" w:cs="Arial"/>
          <w:sz w:val="24"/>
          <w:szCs w:val="24"/>
          <w:lang w:val="en-GB"/>
        </w:rPr>
        <w:t xml:space="preserve">Describe why people are generally very poor at making probability </w:t>
      </w:r>
      <w:r w:rsidR="00FE17EB" w:rsidRPr="00F45B15">
        <w:rPr>
          <w:rFonts w:ascii="Arial" w:hAnsi="Arial" w:cs="Arial"/>
          <w:sz w:val="24"/>
          <w:szCs w:val="24"/>
          <w:lang w:val="en-GB"/>
        </w:rPr>
        <w:t>judgments</w:t>
      </w:r>
    </w:p>
    <w:p w:rsidR="00C962DE" w:rsidRPr="00F45B15" w:rsidRDefault="00C962DE" w:rsidP="00C962DE">
      <w:pPr>
        <w:numPr>
          <w:ilvl w:val="0"/>
          <w:numId w:val="32"/>
        </w:numPr>
        <w:autoSpaceDE w:val="0"/>
        <w:autoSpaceDN w:val="0"/>
        <w:adjustRightInd w:val="0"/>
        <w:spacing w:after="100" w:line="480" w:lineRule="auto"/>
        <w:rPr>
          <w:rFonts w:ascii="Arial" w:hAnsi="Arial" w:cs="Arial"/>
          <w:sz w:val="24"/>
          <w:szCs w:val="24"/>
          <w:lang w:val="en-GB"/>
        </w:rPr>
      </w:pPr>
      <w:r w:rsidRPr="00F45B15">
        <w:rPr>
          <w:rFonts w:ascii="Arial" w:hAnsi="Arial" w:cs="Arial"/>
          <w:sz w:val="24"/>
          <w:szCs w:val="24"/>
          <w:lang w:val="en-GB"/>
        </w:rPr>
        <w:t>Contrast “hot” and “cold” systems of thinking</w:t>
      </w:r>
    </w:p>
    <w:p w:rsidR="00C962DE" w:rsidRPr="00F45B15" w:rsidRDefault="00C962DE" w:rsidP="00C962DE">
      <w:pPr>
        <w:numPr>
          <w:ilvl w:val="0"/>
          <w:numId w:val="32"/>
        </w:numPr>
        <w:autoSpaceDE w:val="0"/>
        <w:autoSpaceDN w:val="0"/>
        <w:adjustRightInd w:val="0"/>
        <w:spacing w:after="100" w:line="480" w:lineRule="auto"/>
        <w:ind w:left="357" w:hanging="357"/>
        <w:rPr>
          <w:rFonts w:ascii="Arial" w:hAnsi="Arial" w:cs="Arial"/>
          <w:sz w:val="24"/>
          <w:szCs w:val="24"/>
          <w:lang w:val="en-GB"/>
        </w:rPr>
      </w:pPr>
      <w:r w:rsidRPr="00F45B15">
        <w:rPr>
          <w:rFonts w:ascii="Arial" w:hAnsi="Arial" w:cs="Arial"/>
          <w:sz w:val="24"/>
          <w:szCs w:val="24"/>
          <w:lang w:val="en-GB"/>
        </w:rPr>
        <w:t>Define the most common types of error made in decision making.</w:t>
      </w:r>
    </w:p>
    <w:p w:rsidR="00C962DE" w:rsidRPr="00F45B15" w:rsidRDefault="00C962DE" w:rsidP="00C962DE">
      <w:pPr>
        <w:numPr>
          <w:ilvl w:val="0"/>
          <w:numId w:val="32"/>
        </w:numPr>
        <w:autoSpaceDE w:val="0"/>
        <w:autoSpaceDN w:val="0"/>
        <w:adjustRightInd w:val="0"/>
        <w:spacing w:after="100" w:line="480" w:lineRule="auto"/>
        <w:ind w:left="357" w:hanging="357"/>
        <w:rPr>
          <w:rFonts w:ascii="Arial" w:hAnsi="Arial" w:cs="Arial"/>
          <w:sz w:val="24"/>
          <w:szCs w:val="24"/>
          <w:lang w:val="en-GB"/>
        </w:rPr>
      </w:pPr>
      <w:r w:rsidRPr="00F45B15">
        <w:rPr>
          <w:rFonts w:ascii="Arial" w:hAnsi="Arial" w:cs="Arial"/>
          <w:sz w:val="24"/>
          <w:szCs w:val="24"/>
          <w:lang w:val="en-GB"/>
        </w:rPr>
        <w:t>Describe how these errors can affect health-related decisions by both patients and doctors</w:t>
      </w:r>
    </w:p>
    <w:p w:rsidR="00C962DE" w:rsidRPr="00F45B15" w:rsidRDefault="00C962DE" w:rsidP="00C962DE">
      <w:pPr>
        <w:numPr>
          <w:ilvl w:val="0"/>
          <w:numId w:val="32"/>
        </w:numPr>
        <w:spacing w:line="480" w:lineRule="auto"/>
        <w:rPr>
          <w:rFonts w:ascii="Arial" w:hAnsi="Arial" w:cs="Arial"/>
          <w:sz w:val="24"/>
          <w:szCs w:val="24"/>
          <w:lang w:val="en-GB"/>
        </w:rPr>
      </w:pPr>
      <w:r w:rsidRPr="00F45B15">
        <w:rPr>
          <w:rFonts w:ascii="Arial" w:hAnsi="Arial" w:cs="Arial"/>
          <w:sz w:val="24"/>
          <w:szCs w:val="24"/>
          <w:lang w:val="en-GB"/>
        </w:rPr>
        <w:t xml:space="preserve">Describe “Anchoring” and the “Framing effect” </w:t>
      </w:r>
    </w:p>
    <w:p w:rsidR="00C962DE" w:rsidRPr="00F45B15" w:rsidRDefault="00C962DE" w:rsidP="00C962DE">
      <w:pPr>
        <w:numPr>
          <w:ilvl w:val="0"/>
          <w:numId w:val="32"/>
        </w:numPr>
        <w:autoSpaceDE w:val="0"/>
        <w:autoSpaceDN w:val="0"/>
        <w:adjustRightInd w:val="0"/>
        <w:spacing w:after="100" w:line="480" w:lineRule="auto"/>
        <w:rPr>
          <w:rFonts w:ascii="Arial" w:hAnsi="Arial" w:cs="Arial"/>
          <w:sz w:val="24"/>
          <w:szCs w:val="24"/>
          <w:lang w:val="en-GB"/>
        </w:rPr>
      </w:pPr>
      <w:r w:rsidRPr="00F45B15">
        <w:rPr>
          <w:rFonts w:ascii="Arial" w:hAnsi="Arial" w:cs="Arial"/>
          <w:sz w:val="24"/>
          <w:szCs w:val="24"/>
          <w:lang w:val="en-GB"/>
        </w:rPr>
        <w:t xml:space="preserve">Define the “Availability”’ and “Representativeness” heuristics </w:t>
      </w:r>
    </w:p>
    <w:p w:rsidR="00220943" w:rsidRPr="00F45B15" w:rsidRDefault="00CC7469" w:rsidP="00C962DE">
      <w:pPr>
        <w:numPr>
          <w:ilvl w:val="0"/>
          <w:numId w:val="32"/>
        </w:numPr>
        <w:autoSpaceDE w:val="0"/>
        <w:autoSpaceDN w:val="0"/>
        <w:adjustRightInd w:val="0"/>
        <w:spacing w:after="100" w:line="480" w:lineRule="auto"/>
        <w:ind w:left="357" w:hanging="357"/>
        <w:rPr>
          <w:rFonts w:ascii="Arial" w:hAnsi="Arial" w:cs="Arial"/>
          <w:sz w:val="24"/>
          <w:szCs w:val="24"/>
          <w:lang w:val="en-GB"/>
        </w:rPr>
      </w:pPr>
      <w:r w:rsidRPr="00F45B15">
        <w:rPr>
          <w:rFonts w:ascii="Arial" w:hAnsi="Arial" w:cs="Arial"/>
          <w:sz w:val="24"/>
          <w:szCs w:val="24"/>
          <w:lang w:val="en-GB"/>
        </w:rPr>
        <w:t>Describe methods to improve clinical decision making.</w:t>
      </w:r>
    </w:p>
    <w:p w:rsidR="00220943" w:rsidRPr="00F45B15" w:rsidRDefault="00220943" w:rsidP="00C962DE">
      <w:pPr>
        <w:numPr>
          <w:ilvl w:val="0"/>
          <w:numId w:val="32"/>
        </w:numPr>
        <w:autoSpaceDE w:val="0"/>
        <w:autoSpaceDN w:val="0"/>
        <w:adjustRightInd w:val="0"/>
        <w:spacing w:after="100" w:line="480" w:lineRule="auto"/>
        <w:ind w:left="357" w:hanging="357"/>
        <w:rPr>
          <w:rFonts w:ascii="Arial" w:hAnsi="Arial" w:cs="Arial"/>
          <w:sz w:val="24"/>
          <w:szCs w:val="24"/>
          <w:lang w:val="en-GB"/>
        </w:rPr>
      </w:pPr>
      <w:r w:rsidRPr="00F45B15">
        <w:rPr>
          <w:rFonts w:ascii="Arial" w:hAnsi="Arial" w:cs="Arial"/>
          <w:sz w:val="24"/>
          <w:szCs w:val="24"/>
          <w:lang w:val="en-GB"/>
        </w:rPr>
        <w:t>Define “algorithms” and discuss their potential benefits and limitations in clinical situations</w:t>
      </w:r>
    </w:p>
    <w:p w:rsidR="00E27FD1" w:rsidRPr="00F45B15" w:rsidRDefault="00E27FD1" w:rsidP="001451D3">
      <w:pPr>
        <w:autoSpaceDE w:val="0"/>
        <w:autoSpaceDN w:val="0"/>
        <w:adjustRightInd w:val="0"/>
        <w:rPr>
          <w:sz w:val="24"/>
          <w:szCs w:val="24"/>
          <w:lang w:val="en-GB"/>
        </w:rPr>
      </w:pPr>
    </w:p>
    <w:p w:rsidR="00E27FD1" w:rsidRPr="00F45B15" w:rsidRDefault="00E27FD1" w:rsidP="001451D3">
      <w:pPr>
        <w:autoSpaceDE w:val="0"/>
        <w:autoSpaceDN w:val="0"/>
        <w:adjustRightInd w:val="0"/>
        <w:rPr>
          <w:sz w:val="24"/>
          <w:szCs w:val="24"/>
          <w:lang w:val="en-GB"/>
        </w:rPr>
      </w:pPr>
    </w:p>
    <w:p w:rsidR="00E27FD1" w:rsidRPr="00F45B15" w:rsidRDefault="00E27FD1" w:rsidP="00E27FD1">
      <w:pPr>
        <w:autoSpaceDE w:val="0"/>
        <w:autoSpaceDN w:val="0"/>
        <w:adjustRightInd w:val="0"/>
        <w:spacing w:after="100"/>
        <w:rPr>
          <w:lang w:val="en-GB"/>
        </w:rPr>
      </w:pPr>
    </w:p>
    <w:p w:rsidR="00267E0B" w:rsidRPr="00F45B15" w:rsidRDefault="002D1729" w:rsidP="00220943">
      <w:pPr>
        <w:rPr>
          <w:rFonts w:ascii="Arial" w:hAnsi="Arial" w:cs="Arial"/>
          <w:b/>
          <w:sz w:val="24"/>
          <w:szCs w:val="24"/>
          <w:lang w:val="en-GB"/>
        </w:rPr>
      </w:pPr>
      <w:r w:rsidRPr="00F45B15">
        <w:rPr>
          <w:rFonts w:ascii="Arial" w:hAnsi="Arial" w:cs="Arial"/>
          <w:b/>
          <w:sz w:val="24"/>
          <w:szCs w:val="24"/>
          <w:lang w:val="en-GB"/>
        </w:rPr>
        <w:br w:type="page"/>
      </w:r>
      <w:r w:rsidR="00267E0B" w:rsidRPr="00F45B15">
        <w:rPr>
          <w:rFonts w:ascii="Arial" w:hAnsi="Arial" w:cs="Arial"/>
          <w:b/>
          <w:sz w:val="24"/>
          <w:szCs w:val="24"/>
          <w:lang w:val="en-GB"/>
        </w:rPr>
        <w:lastRenderedPageBreak/>
        <w:t>Notes</w:t>
      </w:r>
    </w:p>
    <w:p w:rsidR="00220943" w:rsidRPr="00F45B15" w:rsidRDefault="00220943" w:rsidP="00220943">
      <w:pPr>
        <w:rPr>
          <w:rFonts w:ascii="Arial" w:hAnsi="Arial" w:cs="Arial"/>
          <w:sz w:val="24"/>
          <w:szCs w:val="24"/>
          <w:lang w:val="en-GB"/>
        </w:rPr>
      </w:pPr>
    </w:p>
    <w:p w:rsidR="00386343" w:rsidRPr="00F45B15" w:rsidRDefault="00800AC1" w:rsidP="00386343">
      <w:pPr>
        <w:rPr>
          <w:rFonts w:ascii="Arial" w:hAnsi="Arial" w:cs="Arial"/>
          <w:b/>
          <w:sz w:val="24"/>
          <w:szCs w:val="24"/>
          <w:lang w:val="en-GB"/>
        </w:rPr>
      </w:pPr>
      <w:r w:rsidRPr="00F45B15">
        <w:rPr>
          <w:rFonts w:ascii="Arial" w:hAnsi="Arial" w:cs="Arial"/>
          <w:b/>
          <w:sz w:val="24"/>
          <w:szCs w:val="24"/>
          <w:lang w:val="en-GB"/>
        </w:rPr>
        <w:t xml:space="preserve">Two systems of thinking </w:t>
      </w:r>
      <w:proofErr w:type="spellStart"/>
      <w:r w:rsidR="00C766ED" w:rsidRPr="00F45B15">
        <w:rPr>
          <w:rFonts w:ascii="Arial" w:hAnsi="Arial" w:cs="Arial"/>
          <w:b/>
          <w:sz w:val="24"/>
          <w:szCs w:val="24"/>
          <w:lang w:val="en-GB"/>
        </w:rPr>
        <w:t>i.e.</w:t>
      </w:r>
      <w:r w:rsidR="00386343" w:rsidRPr="00F45B15">
        <w:rPr>
          <w:rFonts w:ascii="Arial" w:hAnsi="Arial" w:cs="Arial"/>
          <w:b/>
          <w:sz w:val="24"/>
          <w:szCs w:val="24"/>
          <w:lang w:val="en-GB"/>
        </w:rPr>
        <w:t>“Hot</w:t>
      </w:r>
      <w:proofErr w:type="spellEnd"/>
      <w:r w:rsidR="00386343" w:rsidRPr="00F45B15">
        <w:rPr>
          <w:rFonts w:ascii="Arial" w:hAnsi="Arial" w:cs="Arial"/>
          <w:b/>
          <w:sz w:val="24"/>
          <w:szCs w:val="24"/>
          <w:lang w:val="en-GB"/>
        </w:rPr>
        <w:t xml:space="preserve">” and “cold” systems of thinking (Metcalfe and </w:t>
      </w:r>
      <w:proofErr w:type="spellStart"/>
      <w:r w:rsidR="00386343" w:rsidRPr="00F45B15">
        <w:rPr>
          <w:rFonts w:ascii="Arial" w:hAnsi="Arial" w:cs="Arial"/>
          <w:b/>
          <w:sz w:val="24"/>
          <w:szCs w:val="24"/>
          <w:lang w:val="en-GB"/>
        </w:rPr>
        <w:t>Mischel</w:t>
      </w:r>
      <w:proofErr w:type="spellEnd"/>
      <w:r w:rsidR="00386343" w:rsidRPr="00F45B15">
        <w:rPr>
          <w:rFonts w:ascii="Arial" w:hAnsi="Arial" w:cs="Arial"/>
          <w:b/>
          <w:sz w:val="24"/>
          <w:szCs w:val="24"/>
          <w:lang w:val="en-GB"/>
        </w:rPr>
        <w:t xml:space="preserve"> 1999)</w:t>
      </w:r>
      <w:r w:rsidRPr="00F45B15">
        <w:rPr>
          <w:rFonts w:ascii="Arial" w:hAnsi="Arial" w:cs="Arial"/>
          <w:b/>
          <w:sz w:val="24"/>
          <w:szCs w:val="24"/>
          <w:lang w:val="en-GB"/>
        </w:rPr>
        <w:t xml:space="preserve"> </w:t>
      </w:r>
      <w:r w:rsidR="00C962DE" w:rsidRPr="00F45B15">
        <w:rPr>
          <w:rFonts w:ascii="Arial" w:hAnsi="Arial" w:cs="Arial"/>
          <w:b/>
          <w:sz w:val="24"/>
          <w:szCs w:val="24"/>
          <w:lang w:val="en-GB"/>
        </w:rPr>
        <w:t>/</w:t>
      </w:r>
      <w:r w:rsidRPr="00F45B15">
        <w:rPr>
          <w:rFonts w:ascii="Arial" w:hAnsi="Arial" w:cs="Arial"/>
          <w:b/>
          <w:sz w:val="24"/>
          <w:szCs w:val="24"/>
          <w:lang w:val="en-GB"/>
        </w:rPr>
        <w:t xml:space="preserve"> System 1 and System 2 </w:t>
      </w:r>
      <w:proofErr w:type="spellStart"/>
      <w:r w:rsidRPr="00F45B15">
        <w:rPr>
          <w:rFonts w:ascii="Arial" w:hAnsi="Arial" w:cs="Arial"/>
          <w:b/>
          <w:sz w:val="24"/>
          <w:szCs w:val="24"/>
          <w:lang w:val="en-GB"/>
        </w:rPr>
        <w:t>Kahneman</w:t>
      </w:r>
      <w:proofErr w:type="spellEnd"/>
      <w:r w:rsidRPr="00F45B15">
        <w:rPr>
          <w:rFonts w:ascii="Arial" w:hAnsi="Arial" w:cs="Arial"/>
          <w:b/>
          <w:sz w:val="24"/>
          <w:szCs w:val="24"/>
          <w:lang w:val="en-GB"/>
        </w:rPr>
        <w:t xml:space="preserve"> (2011)</w:t>
      </w:r>
    </w:p>
    <w:p w:rsidR="00386343" w:rsidRPr="00F45B15" w:rsidRDefault="00386343" w:rsidP="00386343">
      <w:pPr>
        <w:rPr>
          <w:rFonts w:ascii="Arial" w:hAnsi="Arial" w:cs="Arial"/>
          <w:b/>
          <w:sz w:val="24"/>
          <w:szCs w:val="24"/>
          <w:lang w:val="en-GB"/>
        </w:rPr>
      </w:pPr>
    </w:p>
    <w:p w:rsidR="00386343" w:rsidRPr="00F45B15" w:rsidRDefault="00386343" w:rsidP="00386343">
      <w:pPr>
        <w:rPr>
          <w:rFonts w:ascii="Arial" w:hAnsi="Arial" w:cs="Arial"/>
          <w:b/>
          <w:sz w:val="24"/>
          <w:szCs w:val="24"/>
          <w:lang w:val="en-GB"/>
        </w:rPr>
      </w:pPr>
      <w:bookmarkStart w:id="8" w:name="h8"/>
      <w:bookmarkEnd w:id="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500"/>
      </w:tblGrid>
      <w:tr w:rsidR="00386343" w:rsidRPr="00F45B15" w:rsidTr="00800AC1">
        <w:tc>
          <w:tcPr>
            <w:tcW w:w="3969" w:type="dxa"/>
            <w:shd w:val="clear" w:color="auto" w:fill="auto"/>
          </w:tcPr>
          <w:p w:rsidR="00386343" w:rsidRPr="00F45B15" w:rsidRDefault="00386343" w:rsidP="00386343">
            <w:pPr>
              <w:rPr>
                <w:rFonts w:ascii="Arial" w:hAnsi="Arial" w:cs="Arial"/>
                <w:b/>
                <w:sz w:val="24"/>
                <w:szCs w:val="24"/>
                <w:lang w:val="en-GB"/>
              </w:rPr>
            </w:pPr>
            <w:r w:rsidRPr="00F45B15">
              <w:rPr>
                <w:rFonts w:ascii="Arial" w:hAnsi="Arial" w:cs="Arial"/>
                <w:b/>
                <w:sz w:val="24"/>
                <w:szCs w:val="24"/>
                <w:lang w:val="en-GB"/>
              </w:rPr>
              <w:t>Hot system</w:t>
            </w:r>
            <w:r w:rsidR="00800AC1" w:rsidRPr="00F45B15">
              <w:rPr>
                <w:rFonts w:ascii="Arial" w:hAnsi="Arial" w:cs="Arial"/>
                <w:b/>
                <w:sz w:val="24"/>
                <w:szCs w:val="24"/>
                <w:lang w:val="en-GB"/>
              </w:rPr>
              <w:t xml:space="preserve"> (System 1)</w:t>
            </w:r>
          </w:p>
        </w:tc>
        <w:tc>
          <w:tcPr>
            <w:tcW w:w="4500" w:type="dxa"/>
            <w:shd w:val="clear" w:color="auto" w:fill="auto"/>
          </w:tcPr>
          <w:p w:rsidR="00386343" w:rsidRPr="00F45B15" w:rsidRDefault="00386343" w:rsidP="00386343">
            <w:pPr>
              <w:rPr>
                <w:rFonts w:ascii="Arial" w:hAnsi="Arial" w:cs="Arial"/>
                <w:b/>
                <w:sz w:val="24"/>
                <w:szCs w:val="24"/>
                <w:lang w:val="en-GB"/>
              </w:rPr>
            </w:pPr>
            <w:r w:rsidRPr="00F45B15">
              <w:rPr>
                <w:rFonts w:ascii="Arial" w:hAnsi="Arial" w:cs="Arial"/>
                <w:b/>
                <w:sz w:val="24"/>
                <w:szCs w:val="24"/>
                <w:lang w:val="en-GB"/>
              </w:rPr>
              <w:t>Cold system</w:t>
            </w:r>
            <w:r w:rsidR="00800AC1" w:rsidRPr="00F45B15">
              <w:rPr>
                <w:rFonts w:ascii="Arial" w:hAnsi="Arial" w:cs="Arial"/>
                <w:b/>
                <w:sz w:val="24"/>
                <w:szCs w:val="24"/>
                <w:lang w:val="en-GB"/>
              </w:rPr>
              <w:t xml:space="preserve"> (System 2)</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Emotional</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Cognitive</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“Go”</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“Know”</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Simple</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Complex</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Reflexive</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Reflective</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Fast</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Slow</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Develops early</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Develops late</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Accentuated by stress</w:t>
            </w:r>
          </w:p>
        </w:tc>
        <w:tc>
          <w:tcPr>
            <w:tcW w:w="4500"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Attenuated by stress</w:t>
            </w:r>
          </w:p>
        </w:tc>
      </w:tr>
      <w:tr w:rsidR="00386343" w:rsidRPr="00F45B15" w:rsidTr="00800AC1">
        <w:tc>
          <w:tcPr>
            <w:tcW w:w="3969" w:type="dxa"/>
            <w:shd w:val="clear" w:color="auto" w:fill="auto"/>
          </w:tcPr>
          <w:p w:rsidR="00386343" w:rsidRPr="00F45B15" w:rsidRDefault="00386343" w:rsidP="00386343">
            <w:pPr>
              <w:rPr>
                <w:rFonts w:ascii="Arial" w:hAnsi="Arial" w:cs="Arial"/>
                <w:sz w:val="24"/>
                <w:szCs w:val="24"/>
                <w:lang w:val="en-GB"/>
              </w:rPr>
            </w:pPr>
            <w:r w:rsidRPr="00F45B15">
              <w:rPr>
                <w:rFonts w:ascii="Arial" w:hAnsi="Arial" w:cs="Arial"/>
                <w:sz w:val="24"/>
                <w:szCs w:val="24"/>
                <w:lang w:val="en-GB"/>
              </w:rPr>
              <w:t>“Stimulus control”</w:t>
            </w:r>
          </w:p>
        </w:tc>
        <w:tc>
          <w:tcPr>
            <w:tcW w:w="4500" w:type="dxa"/>
            <w:shd w:val="clear" w:color="auto" w:fill="auto"/>
          </w:tcPr>
          <w:p w:rsidR="00386343" w:rsidRPr="00F45B15" w:rsidRDefault="00386343" w:rsidP="00800AC1">
            <w:pPr>
              <w:rPr>
                <w:rFonts w:ascii="Arial" w:hAnsi="Arial" w:cs="Arial"/>
                <w:sz w:val="24"/>
                <w:szCs w:val="24"/>
                <w:lang w:val="en-GB"/>
              </w:rPr>
            </w:pPr>
            <w:r w:rsidRPr="00F45B15">
              <w:rPr>
                <w:rFonts w:ascii="Arial" w:hAnsi="Arial" w:cs="Arial"/>
                <w:sz w:val="24"/>
                <w:szCs w:val="24"/>
                <w:lang w:val="en-GB"/>
              </w:rPr>
              <w:t>“Self</w:t>
            </w:r>
            <w:r w:rsidR="00800AC1" w:rsidRPr="00F45B15">
              <w:rPr>
                <w:rFonts w:ascii="Arial" w:hAnsi="Arial" w:cs="Arial"/>
                <w:sz w:val="24"/>
                <w:szCs w:val="24"/>
                <w:lang w:val="en-GB"/>
              </w:rPr>
              <w:t>-</w:t>
            </w:r>
            <w:r w:rsidRPr="00F45B15">
              <w:rPr>
                <w:rFonts w:ascii="Arial" w:hAnsi="Arial" w:cs="Arial"/>
                <w:sz w:val="24"/>
                <w:szCs w:val="24"/>
                <w:lang w:val="en-GB"/>
              </w:rPr>
              <w:t>control”</w:t>
            </w:r>
          </w:p>
        </w:tc>
      </w:tr>
    </w:tbl>
    <w:p w:rsidR="00386343" w:rsidRPr="00F45B15" w:rsidRDefault="00386343" w:rsidP="00386343">
      <w:pPr>
        <w:rPr>
          <w:rFonts w:ascii="Arial" w:hAnsi="Arial" w:cs="Arial"/>
          <w:b/>
          <w:sz w:val="24"/>
          <w:szCs w:val="24"/>
          <w:lang w:val="en-GB"/>
        </w:rPr>
      </w:pPr>
    </w:p>
    <w:p w:rsidR="00C962DE" w:rsidRPr="00F45B15" w:rsidRDefault="00C962DE" w:rsidP="00800AC1">
      <w:pPr>
        <w:rPr>
          <w:rFonts w:ascii="Arial" w:hAnsi="Arial" w:cs="Arial"/>
          <w:b/>
          <w:sz w:val="24"/>
          <w:szCs w:val="24"/>
          <w:lang w:val="en-GB"/>
        </w:rPr>
      </w:pPr>
    </w:p>
    <w:p w:rsidR="00800AC1" w:rsidRPr="00F45B15" w:rsidRDefault="00800AC1" w:rsidP="00800AC1">
      <w:pPr>
        <w:rPr>
          <w:rFonts w:ascii="Arial" w:hAnsi="Arial" w:cs="Arial"/>
          <w:b/>
          <w:sz w:val="24"/>
          <w:szCs w:val="24"/>
          <w:lang w:val="en-GB"/>
        </w:rPr>
      </w:pPr>
      <w:r w:rsidRPr="00F45B15">
        <w:rPr>
          <w:rFonts w:ascii="Arial" w:hAnsi="Arial" w:cs="Arial"/>
          <w:b/>
          <w:sz w:val="24"/>
          <w:szCs w:val="24"/>
          <w:lang w:val="en-GB"/>
        </w:rPr>
        <w:t>Decision making errors</w:t>
      </w:r>
    </w:p>
    <w:p w:rsidR="00386343" w:rsidRPr="00F45B15" w:rsidRDefault="00386343" w:rsidP="00220943">
      <w:pPr>
        <w:rPr>
          <w:rFonts w:ascii="Arial" w:hAnsi="Arial" w:cs="Arial"/>
          <w:b/>
          <w:sz w:val="24"/>
          <w:szCs w:val="24"/>
          <w:lang w:val="en-GB"/>
        </w:rPr>
      </w:pPr>
    </w:p>
    <w:p w:rsidR="00220943" w:rsidRPr="00F45B15" w:rsidRDefault="00220943" w:rsidP="00C265CF">
      <w:pPr>
        <w:spacing w:after="100"/>
        <w:rPr>
          <w:rFonts w:ascii="Arial" w:hAnsi="Arial" w:cs="Arial"/>
          <w:b/>
          <w:sz w:val="24"/>
          <w:szCs w:val="24"/>
          <w:lang w:val="en-GB"/>
        </w:rPr>
      </w:pPr>
      <w:r w:rsidRPr="00F45B15">
        <w:rPr>
          <w:rFonts w:ascii="Arial" w:hAnsi="Arial" w:cs="Arial"/>
          <w:b/>
          <w:sz w:val="24"/>
          <w:szCs w:val="24"/>
          <w:lang w:val="en-GB"/>
        </w:rPr>
        <w:t>Sunk Cost fallacy</w:t>
      </w:r>
    </w:p>
    <w:p w:rsidR="00220943" w:rsidRPr="00F45B15" w:rsidRDefault="00220943" w:rsidP="00220943">
      <w:pPr>
        <w:rPr>
          <w:rFonts w:ascii="Arial" w:hAnsi="Arial" w:cs="Arial"/>
          <w:sz w:val="24"/>
          <w:szCs w:val="24"/>
          <w:lang w:val="en-GB"/>
        </w:rPr>
      </w:pPr>
      <w:r w:rsidRPr="00F45B15">
        <w:rPr>
          <w:rFonts w:ascii="Arial" w:hAnsi="Arial" w:cs="Arial"/>
          <w:sz w:val="24"/>
          <w:szCs w:val="24"/>
          <w:lang w:val="en-GB"/>
        </w:rPr>
        <w:t xml:space="preserve">Sunk costs are any costs that have been spent on a project that are irretrievable ranging including anything from money spent building a house to expensive drugs used to treat a patient with a rare disease. Rationally the only factor affecting future action should be the future costs/benefit ratio </w:t>
      </w:r>
      <w:r w:rsidRPr="00F45B15">
        <w:rPr>
          <w:rFonts w:ascii="Arial" w:hAnsi="Arial" w:cs="Arial"/>
          <w:b/>
          <w:sz w:val="24"/>
          <w:szCs w:val="24"/>
          <w:lang w:val="en-GB"/>
        </w:rPr>
        <w:t xml:space="preserve">but </w:t>
      </w:r>
      <w:r w:rsidRPr="00F45B15">
        <w:rPr>
          <w:rFonts w:ascii="Arial" w:hAnsi="Arial" w:cs="Arial"/>
          <w:sz w:val="24"/>
          <w:szCs w:val="24"/>
          <w:lang w:val="en-GB"/>
        </w:rPr>
        <w:t>humans do not always act rationally</w:t>
      </w:r>
      <w:r w:rsidRPr="00F45B15">
        <w:rPr>
          <w:rFonts w:ascii="Arial" w:hAnsi="Arial" w:cs="Arial"/>
          <w:b/>
          <w:sz w:val="24"/>
          <w:szCs w:val="24"/>
          <w:lang w:val="en-GB"/>
        </w:rPr>
        <w:t xml:space="preserve"> </w:t>
      </w:r>
      <w:r w:rsidRPr="00F45B15">
        <w:rPr>
          <w:rFonts w:ascii="Arial" w:hAnsi="Arial" w:cs="Arial"/>
          <w:sz w:val="24"/>
          <w:szCs w:val="24"/>
          <w:lang w:val="en-GB"/>
        </w:rPr>
        <w:t>and often the more we have invested in the past the more we are prepared to invest in a problem in the future, this is known as the Sunk Cost Fallacy or the “Concorde Effect”.</w:t>
      </w:r>
    </w:p>
    <w:p w:rsidR="00220943" w:rsidRPr="00F45B15" w:rsidRDefault="00220943" w:rsidP="00220943">
      <w:pPr>
        <w:rPr>
          <w:rFonts w:ascii="Arial" w:hAnsi="Arial" w:cs="Arial"/>
          <w:sz w:val="24"/>
          <w:szCs w:val="24"/>
          <w:lang w:val="en-GB"/>
        </w:rPr>
      </w:pPr>
    </w:p>
    <w:p w:rsidR="00C962DE" w:rsidRPr="00F45B15" w:rsidRDefault="00C962DE" w:rsidP="00220943">
      <w:pPr>
        <w:rPr>
          <w:rFonts w:ascii="Arial" w:hAnsi="Arial" w:cs="Arial"/>
          <w:b/>
          <w:sz w:val="24"/>
          <w:szCs w:val="24"/>
          <w:lang w:val="en-GB"/>
        </w:rPr>
      </w:pPr>
    </w:p>
    <w:p w:rsidR="00220943" w:rsidRPr="00F45B15" w:rsidRDefault="00220943" w:rsidP="00C265CF">
      <w:pPr>
        <w:spacing w:after="100"/>
        <w:rPr>
          <w:rFonts w:ascii="Arial" w:hAnsi="Arial" w:cs="Arial"/>
          <w:b/>
          <w:sz w:val="24"/>
          <w:szCs w:val="24"/>
          <w:lang w:val="en-GB"/>
        </w:rPr>
      </w:pPr>
      <w:r w:rsidRPr="00F45B15">
        <w:rPr>
          <w:rFonts w:ascii="Arial" w:hAnsi="Arial" w:cs="Arial"/>
          <w:b/>
          <w:sz w:val="24"/>
          <w:szCs w:val="24"/>
          <w:lang w:val="en-GB"/>
        </w:rPr>
        <w:t>Anchoring</w:t>
      </w:r>
    </w:p>
    <w:p w:rsidR="00220943" w:rsidRPr="00F45B15" w:rsidRDefault="00220943" w:rsidP="00220943">
      <w:pPr>
        <w:rPr>
          <w:rFonts w:ascii="Arial" w:hAnsi="Arial" w:cs="Arial"/>
          <w:sz w:val="24"/>
          <w:szCs w:val="24"/>
          <w:lang w:val="en-GB"/>
        </w:rPr>
      </w:pPr>
      <w:r w:rsidRPr="00F45B15">
        <w:rPr>
          <w:rFonts w:ascii="Arial" w:hAnsi="Arial" w:cs="Arial"/>
          <w:bCs/>
          <w:sz w:val="24"/>
          <w:szCs w:val="24"/>
          <w:lang w:val="en-GB"/>
        </w:rPr>
        <w:t>Anchoring and adjustment</w:t>
      </w:r>
      <w:r w:rsidRPr="00F45B15">
        <w:rPr>
          <w:rFonts w:ascii="Arial" w:hAnsi="Arial" w:cs="Arial"/>
          <w:sz w:val="24"/>
          <w:szCs w:val="24"/>
          <w:lang w:val="en-GB"/>
        </w:rPr>
        <w:t xml:space="preserve"> is a psychological heuristic that influences the way people intuitively assess probabilities. According to this heuristic, people start with an implicitly suggested reference point (the "anchor") and make adjustments to it to reach their estimate.</w:t>
      </w:r>
    </w:p>
    <w:p w:rsidR="00220943" w:rsidRPr="00F45B15" w:rsidRDefault="00220943" w:rsidP="00220943">
      <w:pPr>
        <w:rPr>
          <w:rFonts w:ascii="Arial" w:hAnsi="Arial" w:cs="Arial"/>
          <w:sz w:val="24"/>
          <w:szCs w:val="24"/>
          <w:lang w:val="en-GB"/>
        </w:rPr>
      </w:pPr>
    </w:p>
    <w:p w:rsidR="00C962DE" w:rsidRPr="00F45B15" w:rsidRDefault="00C962DE" w:rsidP="00220943">
      <w:pPr>
        <w:rPr>
          <w:rFonts w:ascii="Arial" w:hAnsi="Arial" w:cs="Arial"/>
          <w:b/>
          <w:sz w:val="24"/>
          <w:szCs w:val="24"/>
          <w:lang w:val="en-GB"/>
        </w:rPr>
      </w:pPr>
    </w:p>
    <w:p w:rsidR="00220943" w:rsidRPr="00F45B15" w:rsidRDefault="00220943" w:rsidP="00C265CF">
      <w:pPr>
        <w:spacing w:after="100"/>
        <w:rPr>
          <w:rFonts w:ascii="Arial" w:hAnsi="Arial" w:cs="Arial"/>
          <w:b/>
          <w:sz w:val="24"/>
          <w:szCs w:val="24"/>
          <w:lang w:val="en-GB"/>
        </w:rPr>
      </w:pPr>
      <w:r w:rsidRPr="00F45B15">
        <w:rPr>
          <w:rFonts w:ascii="Arial" w:hAnsi="Arial" w:cs="Arial"/>
          <w:b/>
          <w:sz w:val="24"/>
          <w:szCs w:val="24"/>
          <w:lang w:val="en-GB"/>
        </w:rPr>
        <w:t>Gambler’s fallacy</w:t>
      </w:r>
    </w:p>
    <w:p w:rsidR="00220943" w:rsidRPr="00F45B15" w:rsidRDefault="00220943" w:rsidP="00220943">
      <w:pPr>
        <w:rPr>
          <w:rFonts w:ascii="Arial" w:hAnsi="Arial" w:cs="Arial"/>
          <w:sz w:val="24"/>
          <w:szCs w:val="24"/>
          <w:lang w:val="en-GB"/>
        </w:rPr>
      </w:pPr>
      <w:r w:rsidRPr="00F45B15">
        <w:rPr>
          <w:rFonts w:ascii="Arial" w:hAnsi="Arial" w:cs="Arial"/>
          <w:sz w:val="24"/>
          <w:szCs w:val="24"/>
          <w:lang w:val="en-GB"/>
        </w:rPr>
        <w:t xml:space="preserve">The </w:t>
      </w:r>
      <w:r w:rsidRPr="00F45B15">
        <w:rPr>
          <w:rFonts w:ascii="Arial" w:hAnsi="Arial" w:cs="Arial"/>
          <w:bCs/>
          <w:sz w:val="24"/>
          <w:szCs w:val="24"/>
          <w:lang w:val="en-GB"/>
        </w:rPr>
        <w:t>gambler's fallacy</w:t>
      </w:r>
      <w:r w:rsidRPr="00F45B15">
        <w:rPr>
          <w:rFonts w:ascii="Arial" w:hAnsi="Arial" w:cs="Arial"/>
          <w:sz w:val="24"/>
          <w:szCs w:val="24"/>
          <w:lang w:val="en-GB"/>
        </w:rPr>
        <w:t xml:space="preserve"> is a logical fallacy involving the mistaken belief that past events will affect future events when dealing with random activities, such as many gambling games. </w:t>
      </w:r>
    </w:p>
    <w:p w:rsidR="00220943" w:rsidRPr="00F45B15" w:rsidRDefault="00220943" w:rsidP="00220943">
      <w:pPr>
        <w:rPr>
          <w:rFonts w:ascii="Arial" w:hAnsi="Arial" w:cs="Arial"/>
          <w:sz w:val="24"/>
          <w:szCs w:val="24"/>
          <w:lang w:val="en-GB"/>
        </w:rPr>
      </w:pPr>
    </w:p>
    <w:p w:rsidR="008102EC" w:rsidRPr="00F45B15" w:rsidRDefault="008102EC" w:rsidP="00220943">
      <w:pPr>
        <w:rPr>
          <w:rFonts w:ascii="Arial" w:hAnsi="Arial" w:cs="Arial"/>
          <w:b/>
          <w:sz w:val="24"/>
          <w:szCs w:val="24"/>
          <w:lang w:val="en-GB"/>
        </w:rPr>
      </w:pPr>
    </w:p>
    <w:p w:rsidR="00C265CF" w:rsidRDefault="00C265CF">
      <w:pPr>
        <w:rPr>
          <w:rFonts w:ascii="Arial" w:hAnsi="Arial" w:cs="Arial"/>
          <w:b/>
          <w:sz w:val="24"/>
          <w:szCs w:val="24"/>
          <w:lang w:val="en-GB"/>
        </w:rPr>
      </w:pPr>
      <w:r>
        <w:rPr>
          <w:rFonts w:ascii="Arial" w:hAnsi="Arial" w:cs="Arial"/>
          <w:b/>
          <w:sz w:val="24"/>
          <w:szCs w:val="24"/>
          <w:lang w:val="en-GB"/>
        </w:rPr>
        <w:br w:type="page"/>
      </w:r>
    </w:p>
    <w:p w:rsidR="008102EC" w:rsidRPr="00F45B15" w:rsidRDefault="008102EC" w:rsidP="00220943">
      <w:pPr>
        <w:rPr>
          <w:rFonts w:ascii="Arial" w:hAnsi="Arial" w:cs="Arial"/>
          <w:b/>
          <w:sz w:val="24"/>
          <w:szCs w:val="24"/>
          <w:lang w:val="en-GB"/>
        </w:rPr>
      </w:pPr>
    </w:p>
    <w:p w:rsidR="00CC7469" w:rsidRPr="00F45B15" w:rsidRDefault="00220943" w:rsidP="00220943">
      <w:pPr>
        <w:rPr>
          <w:rFonts w:ascii="Arial" w:hAnsi="Arial" w:cs="Arial"/>
          <w:b/>
          <w:sz w:val="24"/>
          <w:szCs w:val="24"/>
          <w:lang w:val="en-GB"/>
        </w:rPr>
      </w:pPr>
      <w:proofErr w:type="spellStart"/>
      <w:r w:rsidRPr="00F45B15">
        <w:rPr>
          <w:rFonts w:ascii="Arial" w:hAnsi="Arial" w:cs="Arial"/>
          <w:b/>
          <w:sz w:val="24"/>
          <w:szCs w:val="24"/>
          <w:lang w:val="en-GB"/>
        </w:rPr>
        <w:t>Baye’s</w:t>
      </w:r>
      <w:proofErr w:type="spellEnd"/>
      <w:r w:rsidRPr="00F45B15">
        <w:rPr>
          <w:rFonts w:ascii="Arial" w:hAnsi="Arial" w:cs="Arial"/>
          <w:b/>
          <w:sz w:val="24"/>
          <w:szCs w:val="24"/>
          <w:lang w:val="en-GB"/>
        </w:rPr>
        <w:t xml:space="preserve"> Theorem </w:t>
      </w:r>
    </w:p>
    <w:p w:rsidR="00220943" w:rsidRPr="00F45B15" w:rsidRDefault="00220943" w:rsidP="00220943">
      <w:pPr>
        <w:rPr>
          <w:rFonts w:ascii="Arial" w:hAnsi="Arial" w:cs="Arial"/>
          <w:b/>
          <w:sz w:val="24"/>
          <w:szCs w:val="24"/>
          <w:lang w:val="en-GB"/>
        </w:rPr>
      </w:pPr>
      <w:r w:rsidRPr="00F45B15">
        <w:rPr>
          <w:rFonts w:ascii="Arial" w:hAnsi="Arial" w:cs="Arial"/>
          <w:b/>
          <w:sz w:val="24"/>
          <w:szCs w:val="24"/>
          <w:lang w:val="en-GB"/>
        </w:rPr>
        <w:t>(NB You won’t be asked to recall this for this module)</w:t>
      </w:r>
    </w:p>
    <w:p w:rsidR="00220943" w:rsidRPr="00F45B15" w:rsidRDefault="00220943" w:rsidP="00220943">
      <w:pPr>
        <w:rPr>
          <w:sz w:val="24"/>
          <w:szCs w:val="24"/>
          <w:lang w:val="en-GB"/>
        </w:rPr>
      </w:pPr>
    </w:p>
    <w:p w:rsidR="00220943" w:rsidRPr="00F45B15" w:rsidRDefault="005E0541" w:rsidP="00220943">
      <w:pPr>
        <w:rPr>
          <w:lang w:val="en-GB"/>
        </w:rPr>
      </w:pPr>
      <w:r w:rsidRPr="00F45B15">
        <w:rPr>
          <w:noProof/>
          <w:lang w:val="en-GB" w:eastAsia="en-GB"/>
        </w:rPr>
        <w:drawing>
          <wp:inline distT="0" distB="0" distL="0" distR="0" wp14:anchorId="1AB9D52B" wp14:editId="6633A5CA">
            <wp:extent cx="3067050" cy="2190750"/>
            <wp:effectExtent l="0" t="0" r="0" b="0"/>
            <wp:docPr id="15" name="Picture 15" descr="p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noFill/>
                    </a:ln>
                  </pic:spPr>
                </pic:pic>
              </a:graphicData>
            </a:graphic>
          </wp:inline>
        </w:drawing>
      </w:r>
    </w:p>
    <w:p w:rsidR="00220943" w:rsidRPr="00F45B15" w:rsidRDefault="00220943" w:rsidP="00220943">
      <w:pPr>
        <w:rPr>
          <w:rFonts w:ascii="Arial" w:hAnsi="Arial" w:cs="Arial"/>
          <w:lang w:val="en-GB"/>
        </w:rPr>
      </w:pPr>
    </w:p>
    <w:p w:rsidR="00220943" w:rsidRPr="00F45B15" w:rsidRDefault="00220943" w:rsidP="00220943">
      <w:pPr>
        <w:rPr>
          <w:rFonts w:ascii="Arial" w:hAnsi="Arial" w:cs="Arial"/>
          <w:lang w:val="en-GB"/>
        </w:rPr>
      </w:pPr>
    </w:p>
    <w:p w:rsidR="00C962DE" w:rsidRPr="00F45B15" w:rsidRDefault="00C962DE" w:rsidP="00C265CF">
      <w:pPr>
        <w:spacing w:after="100"/>
        <w:rPr>
          <w:rFonts w:ascii="Arial" w:hAnsi="Arial" w:cs="Arial"/>
          <w:b/>
          <w:sz w:val="24"/>
          <w:szCs w:val="24"/>
          <w:lang w:val="en-GB"/>
        </w:rPr>
      </w:pPr>
      <w:r w:rsidRPr="00F45B15">
        <w:rPr>
          <w:rFonts w:ascii="Arial" w:hAnsi="Arial" w:cs="Arial"/>
          <w:b/>
          <w:sz w:val="24"/>
          <w:szCs w:val="24"/>
          <w:lang w:val="en-GB"/>
        </w:rPr>
        <w:t>Heuristics</w:t>
      </w:r>
    </w:p>
    <w:p w:rsidR="00C962DE" w:rsidRPr="00F45B15" w:rsidRDefault="00C962DE" w:rsidP="00C962DE">
      <w:pPr>
        <w:rPr>
          <w:rFonts w:ascii="Arial" w:hAnsi="Arial" w:cs="Arial"/>
          <w:sz w:val="24"/>
          <w:szCs w:val="24"/>
          <w:lang w:val="en-GB"/>
        </w:rPr>
      </w:pPr>
      <w:r w:rsidRPr="00F45B15">
        <w:rPr>
          <w:rFonts w:ascii="Arial" w:hAnsi="Arial" w:cs="Arial"/>
          <w:sz w:val="24"/>
          <w:szCs w:val="24"/>
          <w:lang w:val="en-GB"/>
        </w:rPr>
        <w:t>Heuristics are simple “rules of thumb” which are built on experience and are applied to simplify decision making in an ambiguous situation.</w:t>
      </w:r>
    </w:p>
    <w:p w:rsidR="00C962DE" w:rsidRPr="00F45B15" w:rsidRDefault="00C962DE" w:rsidP="00C962DE">
      <w:pPr>
        <w:rPr>
          <w:rFonts w:ascii="Arial" w:hAnsi="Arial" w:cs="Arial"/>
          <w:sz w:val="24"/>
          <w:szCs w:val="24"/>
          <w:lang w:val="en-GB"/>
        </w:rPr>
      </w:pPr>
    </w:p>
    <w:p w:rsidR="00C962DE" w:rsidRPr="00F45B15" w:rsidRDefault="00C962DE" w:rsidP="00C265CF">
      <w:pPr>
        <w:spacing w:after="100"/>
        <w:rPr>
          <w:rFonts w:ascii="Arial" w:hAnsi="Arial" w:cs="Arial"/>
          <w:b/>
          <w:sz w:val="24"/>
          <w:szCs w:val="24"/>
          <w:lang w:val="en-GB"/>
        </w:rPr>
      </w:pPr>
      <w:r w:rsidRPr="00F45B15">
        <w:rPr>
          <w:rFonts w:ascii="Arial" w:hAnsi="Arial" w:cs="Arial"/>
          <w:b/>
          <w:sz w:val="24"/>
          <w:szCs w:val="24"/>
          <w:lang w:val="en-GB"/>
        </w:rPr>
        <w:t>Representativeness heuristic</w:t>
      </w:r>
    </w:p>
    <w:p w:rsidR="00C962DE" w:rsidRPr="00F45B15" w:rsidRDefault="00C962DE" w:rsidP="00C962DE">
      <w:pPr>
        <w:rPr>
          <w:rFonts w:ascii="Arial" w:hAnsi="Arial" w:cs="Arial"/>
          <w:sz w:val="24"/>
          <w:szCs w:val="24"/>
          <w:lang w:val="en-GB"/>
        </w:rPr>
      </w:pPr>
      <w:r w:rsidRPr="00F45B15">
        <w:rPr>
          <w:rFonts w:ascii="Arial" w:hAnsi="Arial" w:cs="Arial"/>
          <w:sz w:val="24"/>
          <w:szCs w:val="24"/>
          <w:lang w:val="en-GB"/>
        </w:rPr>
        <w:t>A heuristic used to estimate probability that a stimulus belongs to a particular class based on how ‘typical’ of that class it appears to be (regardless of base rate probability)</w:t>
      </w:r>
    </w:p>
    <w:p w:rsidR="00C962DE" w:rsidRPr="00F45B15" w:rsidRDefault="00C962DE" w:rsidP="00C962DE">
      <w:pPr>
        <w:rPr>
          <w:rFonts w:ascii="Arial" w:hAnsi="Arial" w:cs="Arial"/>
          <w:b/>
          <w:sz w:val="24"/>
          <w:szCs w:val="24"/>
          <w:lang w:val="en-GB"/>
        </w:rPr>
      </w:pPr>
    </w:p>
    <w:p w:rsidR="00C962DE" w:rsidRPr="00F45B15" w:rsidRDefault="00C962DE" w:rsidP="00C265CF">
      <w:pPr>
        <w:spacing w:after="100"/>
        <w:rPr>
          <w:rFonts w:ascii="Arial" w:hAnsi="Arial" w:cs="Arial"/>
          <w:b/>
          <w:sz w:val="24"/>
          <w:szCs w:val="24"/>
          <w:lang w:val="en-GB"/>
        </w:rPr>
      </w:pPr>
      <w:r w:rsidRPr="00F45B15">
        <w:rPr>
          <w:rFonts w:ascii="Arial" w:hAnsi="Arial" w:cs="Arial"/>
          <w:b/>
          <w:sz w:val="24"/>
          <w:szCs w:val="24"/>
          <w:lang w:val="en-GB"/>
        </w:rPr>
        <w:t>Availability Heuristic</w:t>
      </w:r>
    </w:p>
    <w:p w:rsidR="00C962DE" w:rsidRPr="00F45B15" w:rsidRDefault="00C962DE" w:rsidP="00C962DE">
      <w:pPr>
        <w:rPr>
          <w:rFonts w:ascii="Arial" w:hAnsi="Arial" w:cs="Arial"/>
          <w:sz w:val="24"/>
          <w:szCs w:val="24"/>
          <w:lang w:val="en-GB"/>
        </w:rPr>
      </w:pPr>
      <w:r w:rsidRPr="00F45B15">
        <w:rPr>
          <w:rFonts w:ascii="Arial" w:hAnsi="Arial" w:cs="Arial"/>
          <w:sz w:val="24"/>
          <w:szCs w:val="24"/>
          <w:lang w:val="en-GB"/>
        </w:rPr>
        <w:t>A heuristic that leads people to base a judgment on the ease with which something can be brought to mind.</w:t>
      </w:r>
    </w:p>
    <w:p w:rsidR="00C962DE" w:rsidRPr="00F45B15" w:rsidRDefault="00C962DE" w:rsidP="00C962DE">
      <w:pPr>
        <w:rPr>
          <w:rFonts w:ascii="Arial" w:hAnsi="Arial" w:cs="Arial"/>
          <w:sz w:val="24"/>
          <w:szCs w:val="24"/>
          <w:lang w:val="en-GB"/>
        </w:rPr>
      </w:pPr>
    </w:p>
    <w:p w:rsidR="00220943" w:rsidRPr="00F45B15" w:rsidRDefault="00220943" w:rsidP="00C265CF">
      <w:pPr>
        <w:spacing w:after="100"/>
        <w:rPr>
          <w:rFonts w:ascii="Arial" w:hAnsi="Arial" w:cs="Arial"/>
          <w:b/>
          <w:sz w:val="24"/>
          <w:szCs w:val="24"/>
          <w:lang w:val="en-GB"/>
        </w:rPr>
      </w:pPr>
      <w:r w:rsidRPr="00F45B15">
        <w:rPr>
          <w:rFonts w:ascii="Arial" w:hAnsi="Arial" w:cs="Arial"/>
          <w:b/>
          <w:sz w:val="24"/>
          <w:szCs w:val="24"/>
          <w:lang w:val="en-GB"/>
        </w:rPr>
        <w:t>Improving Decision Making</w:t>
      </w:r>
    </w:p>
    <w:p w:rsidR="00C962DE" w:rsidRPr="00F45B15" w:rsidRDefault="00C962DE" w:rsidP="00C265CF">
      <w:pPr>
        <w:numPr>
          <w:ilvl w:val="0"/>
          <w:numId w:val="92"/>
        </w:numPr>
        <w:spacing w:after="100"/>
        <w:ind w:left="360"/>
        <w:rPr>
          <w:rFonts w:ascii="Arial" w:hAnsi="Arial" w:cs="Arial"/>
          <w:sz w:val="24"/>
          <w:szCs w:val="24"/>
          <w:lang w:val="en-GB"/>
        </w:rPr>
      </w:pPr>
      <w:r w:rsidRPr="00F45B15">
        <w:rPr>
          <w:rFonts w:ascii="Arial" w:hAnsi="Arial" w:cs="Arial"/>
          <w:sz w:val="24"/>
          <w:szCs w:val="24"/>
          <w:lang w:val="en-GB"/>
        </w:rPr>
        <w:t>Recognize that heuristics and biases may be affecting our judgement even though we may not be conscious of them</w:t>
      </w:r>
    </w:p>
    <w:p w:rsidR="00C962DE" w:rsidRPr="00F45B15" w:rsidRDefault="00C962DE" w:rsidP="00C265CF">
      <w:pPr>
        <w:numPr>
          <w:ilvl w:val="0"/>
          <w:numId w:val="92"/>
        </w:numPr>
        <w:spacing w:after="100"/>
        <w:ind w:left="360"/>
        <w:rPr>
          <w:rFonts w:ascii="Arial" w:hAnsi="Arial" w:cs="Arial"/>
          <w:sz w:val="24"/>
          <w:szCs w:val="24"/>
          <w:lang w:val="en-GB"/>
        </w:rPr>
      </w:pPr>
      <w:r w:rsidRPr="00F45B15">
        <w:rPr>
          <w:rFonts w:ascii="Arial" w:hAnsi="Arial" w:cs="Arial"/>
          <w:sz w:val="24"/>
          <w:szCs w:val="24"/>
          <w:lang w:val="en-GB"/>
        </w:rPr>
        <w:t>Counteract the effect of top-down information processing by generating alternative theories and looking for evidence to support them rather than just looking for evidence which confirms our preferred theory.</w:t>
      </w:r>
    </w:p>
    <w:p w:rsidR="00C962DE" w:rsidRPr="00F45B15" w:rsidRDefault="00C962DE" w:rsidP="00C265CF">
      <w:pPr>
        <w:numPr>
          <w:ilvl w:val="0"/>
          <w:numId w:val="92"/>
        </w:numPr>
        <w:spacing w:after="100"/>
        <w:ind w:left="360"/>
        <w:rPr>
          <w:rFonts w:ascii="Arial" w:hAnsi="Arial" w:cs="Arial"/>
          <w:sz w:val="24"/>
          <w:szCs w:val="24"/>
          <w:lang w:val="en-GB"/>
        </w:rPr>
      </w:pPr>
      <w:r w:rsidRPr="00F45B15">
        <w:rPr>
          <w:rFonts w:ascii="Arial" w:hAnsi="Arial" w:cs="Arial"/>
          <w:sz w:val="24"/>
          <w:szCs w:val="24"/>
          <w:lang w:val="en-GB"/>
        </w:rPr>
        <w:t>Understand and employ statistical principles e.g. Bayes Theorem</w:t>
      </w:r>
    </w:p>
    <w:p w:rsidR="00220943" w:rsidRPr="00F45B15" w:rsidRDefault="00C962DE" w:rsidP="00C265CF">
      <w:pPr>
        <w:numPr>
          <w:ilvl w:val="0"/>
          <w:numId w:val="92"/>
        </w:numPr>
        <w:spacing w:after="100"/>
        <w:ind w:left="360"/>
        <w:rPr>
          <w:rFonts w:ascii="Arial" w:hAnsi="Arial" w:cs="Arial"/>
          <w:sz w:val="24"/>
          <w:szCs w:val="24"/>
          <w:lang w:val="en-GB"/>
        </w:rPr>
      </w:pPr>
      <w:r w:rsidRPr="00F45B15">
        <w:rPr>
          <w:rFonts w:ascii="Arial" w:hAnsi="Arial" w:cs="Arial"/>
          <w:sz w:val="24"/>
          <w:szCs w:val="24"/>
          <w:lang w:val="en-GB"/>
        </w:rPr>
        <w:t>Use of Algorithms &amp; Clinical Decision Support Systems</w:t>
      </w:r>
      <w:r w:rsidR="00CC7469" w:rsidRPr="00F45B15" w:rsidDel="00CC7469">
        <w:rPr>
          <w:rFonts w:ascii="Arial" w:hAnsi="Arial" w:cs="Arial"/>
          <w:sz w:val="24"/>
          <w:szCs w:val="24"/>
          <w:lang w:val="en-GB"/>
        </w:rPr>
        <w:t xml:space="preserve"> </w:t>
      </w:r>
    </w:p>
    <w:p w:rsidR="00C962DE" w:rsidRPr="00F45B15" w:rsidRDefault="00C962DE" w:rsidP="00220943">
      <w:pPr>
        <w:rPr>
          <w:rFonts w:ascii="Arial" w:hAnsi="Arial" w:cs="Arial"/>
          <w:b/>
          <w:sz w:val="24"/>
          <w:szCs w:val="24"/>
          <w:lang w:val="en-GB"/>
        </w:rPr>
      </w:pPr>
    </w:p>
    <w:p w:rsidR="00220943" w:rsidRPr="00F45B15" w:rsidRDefault="00220943" w:rsidP="00C265CF">
      <w:pPr>
        <w:spacing w:after="100"/>
        <w:rPr>
          <w:rFonts w:ascii="Arial" w:hAnsi="Arial" w:cs="Arial"/>
          <w:b/>
          <w:sz w:val="24"/>
          <w:szCs w:val="24"/>
          <w:lang w:val="en-GB"/>
        </w:rPr>
      </w:pPr>
      <w:r w:rsidRPr="00F45B15">
        <w:rPr>
          <w:rFonts w:ascii="Arial" w:hAnsi="Arial" w:cs="Arial"/>
          <w:b/>
          <w:sz w:val="24"/>
          <w:szCs w:val="24"/>
          <w:lang w:val="en-GB"/>
        </w:rPr>
        <w:t xml:space="preserve">Algorithm </w:t>
      </w:r>
    </w:p>
    <w:p w:rsidR="00220943" w:rsidRPr="00F45B15" w:rsidRDefault="00220943" w:rsidP="00220943">
      <w:pPr>
        <w:rPr>
          <w:rFonts w:ascii="Arial" w:hAnsi="Arial" w:cs="Arial"/>
          <w:sz w:val="24"/>
          <w:szCs w:val="24"/>
          <w:lang w:val="en-GB"/>
        </w:rPr>
      </w:pPr>
      <w:proofErr w:type="gramStart"/>
      <w:r w:rsidRPr="00F45B15">
        <w:rPr>
          <w:rFonts w:ascii="Arial" w:hAnsi="Arial" w:cs="Arial"/>
          <w:sz w:val="24"/>
          <w:szCs w:val="24"/>
          <w:lang w:val="en-GB"/>
        </w:rPr>
        <w:t>A logical series of steps to take in order to make a decision most effectively.</w:t>
      </w:r>
      <w:proofErr w:type="gramEnd"/>
    </w:p>
    <w:sectPr w:rsidR="00220943" w:rsidRPr="00F45B15" w:rsidSect="006F33F8">
      <w:type w:val="oddPage"/>
      <w:pgSz w:w="11906" w:h="16838" w:code="9"/>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F89" w:rsidRDefault="002A0F89">
      <w:r>
        <w:separator/>
      </w:r>
    </w:p>
  </w:endnote>
  <w:endnote w:type="continuationSeparator" w:id="0">
    <w:p w:rsidR="002A0F89" w:rsidRDefault="002A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F89" w:rsidRPr="00D771D2" w:rsidRDefault="002A0F89" w:rsidP="00D771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F89" w:rsidRPr="00F45B15" w:rsidRDefault="002A0F89" w:rsidP="00164017">
    <w:pPr>
      <w:pStyle w:val="Footer"/>
      <w:framePr w:wrap="around" w:vAnchor="text" w:hAnchor="margin" w:xAlign="center" w:y="1"/>
      <w:rPr>
        <w:rStyle w:val="PageNumber"/>
        <w:rFonts w:ascii="Arial" w:hAnsi="Arial" w:cs="Arial"/>
      </w:rPr>
    </w:pPr>
    <w:r w:rsidRPr="00F45B15">
      <w:rPr>
        <w:rStyle w:val="PageNumber"/>
        <w:rFonts w:ascii="Arial" w:hAnsi="Arial" w:cs="Arial"/>
      </w:rPr>
      <w:fldChar w:fldCharType="begin"/>
    </w:r>
    <w:r w:rsidRPr="00F45B15">
      <w:rPr>
        <w:rStyle w:val="PageNumber"/>
        <w:rFonts w:ascii="Arial" w:hAnsi="Arial" w:cs="Arial"/>
      </w:rPr>
      <w:instrText xml:space="preserve">PAGE  </w:instrText>
    </w:r>
    <w:r w:rsidRPr="00F45B15">
      <w:rPr>
        <w:rStyle w:val="PageNumber"/>
        <w:rFonts w:ascii="Arial" w:hAnsi="Arial" w:cs="Arial"/>
      </w:rPr>
      <w:fldChar w:fldCharType="separate"/>
    </w:r>
    <w:r w:rsidR="00476ECF">
      <w:rPr>
        <w:rStyle w:val="PageNumber"/>
        <w:rFonts w:ascii="Arial" w:hAnsi="Arial" w:cs="Arial"/>
        <w:noProof/>
      </w:rPr>
      <w:t>2</w:t>
    </w:r>
    <w:r w:rsidRPr="00F45B15">
      <w:rPr>
        <w:rStyle w:val="PageNumber"/>
        <w:rFonts w:ascii="Arial" w:hAnsi="Arial" w:cs="Arial"/>
      </w:rPr>
      <w:fldChar w:fldCharType="end"/>
    </w:r>
  </w:p>
  <w:p w:rsidR="002A0F89" w:rsidRDefault="002A0F89" w:rsidP="00351E07">
    <w:pPr>
      <w:pStyle w:val="Footer"/>
      <w:rPr>
        <w:rFonts w:ascii="Arial" w:hAnsi="Arial" w:cs="Arial"/>
        <w:noProof/>
      </w:rPr>
    </w:pPr>
  </w:p>
  <w:p w:rsidR="002A0F89" w:rsidRPr="00F45B15" w:rsidRDefault="002A0F89" w:rsidP="005E17FD">
    <w:pPr>
      <w:pStyle w:val="Footer"/>
      <w:jc w:val="right"/>
      <w:rPr>
        <w:rFonts w:ascii="Arial" w:hAnsi="Arial" w:cs="Arial"/>
        <w:sz w:val="18"/>
        <w:szCs w:val="18"/>
      </w:rPr>
    </w:pPr>
    <w:r w:rsidRPr="00F45B15">
      <w:rPr>
        <w:rFonts w:ascii="Arial" w:hAnsi="Arial" w:cs="Arial"/>
        <w:noProof/>
        <w:sz w:val="18"/>
        <w:szCs w:val="18"/>
      </w:rPr>
      <w:t>D.J. Murphy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F89" w:rsidRDefault="002A0F89">
      <w:r>
        <w:separator/>
      </w:r>
    </w:p>
  </w:footnote>
  <w:footnote w:type="continuationSeparator" w:id="0">
    <w:p w:rsidR="002A0F89" w:rsidRDefault="002A0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F89" w:rsidRDefault="002A0F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D04"/>
    <w:multiLevelType w:val="hybridMultilevel"/>
    <w:tmpl w:val="F89624EC"/>
    <w:lvl w:ilvl="0" w:tplc="FDC8A6FC">
      <w:start w:val="1"/>
      <w:numFmt w:val="bullet"/>
      <w:lvlText w:val="•"/>
      <w:lvlJc w:val="left"/>
      <w:pPr>
        <w:tabs>
          <w:tab w:val="num" w:pos="720"/>
        </w:tabs>
        <w:ind w:left="720" w:hanging="360"/>
      </w:pPr>
      <w:rPr>
        <w:rFonts w:ascii="Times New Roman" w:hAnsi="Times New Roman" w:hint="default"/>
      </w:rPr>
    </w:lvl>
    <w:lvl w:ilvl="1" w:tplc="A4F6F1A8" w:tentative="1">
      <w:start w:val="1"/>
      <w:numFmt w:val="bullet"/>
      <w:lvlText w:val="•"/>
      <w:lvlJc w:val="left"/>
      <w:pPr>
        <w:tabs>
          <w:tab w:val="num" w:pos="1440"/>
        </w:tabs>
        <w:ind w:left="1440" w:hanging="360"/>
      </w:pPr>
      <w:rPr>
        <w:rFonts w:ascii="Times New Roman" w:hAnsi="Times New Roman" w:hint="default"/>
      </w:rPr>
    </w:lvl>
    <w:lvl w:ilvl="2" w:tplc="6F28ED92" w:tentative="1">
      <w:start w:val="1"/>
      <w:numFmt w:val="bullet"/>
      <w:lvlText w:val="•"/>
      <w:lvlJc w:val="left"/>
      <w:pPr>
        <w:tabs>
          <w:tab w:val="num" w:pos="2160"/>
        </w:tabs>
        <w:ind w:left="2160" w:hanging="360"/>
      </w:pPr>
      <w:rPr>
        <w:rFonts w:ascii="Times New Roman" w:hAnsi="Times New Roman" w:hint="default"/>
      </w:rPr>
    </w:lvl>
    <w:lvl w:ilvl="3" w:tplc="857441FC" w:tentative="1">
      <w:start w:val="1"/>
      <w:numFmt w:val="bullet"/>
      <w:lvlText w:val="•"/>
      <w:lvlJc w:val="left"/>
      <w:pPr>
        <w:tabs>
          <w:tab w:val="num" w:pos="2880"/>
        </w:tabs>
        <w:ind w:left="2880" w:hanging="360"/>
      </w:pPr>
      <w:rPr>
        <w:rFonts w:ascii="Times New Roman" w:hAnsi="Times New Roman" w:hint="default"/>
      </w:rPr>
    </w:lvl>
    <w:lvl w:ilvl="4" w:tplc="C66A5010" w:tentative="1">
      <w:start w:val="1"/>
      <w:numFmt w:val="bullet"/>
      <w:lvlText w:val="•"/>
      <w:lvlJc w:val="left"/>
      <w:pPr>
        <w:tabs>
          <w:tab w:val="num" w:pos="3600"/>
        </w:tabs>
        <w:ind w:left="3600" w:hanging="360"/>
      </w:pPr>
      <w:rPr>
        <w:rFonts w:ascii="Times New Roman" w:hAnsi="Times New Roman" w:hint="default"/>
      </w:rPr>
    </w:lvl>
    <w:lvl w:ilvl="5" w:tplc="ED206E2E" w:tentative="1">
      <w:start w:val="1"/>
      <w:numFmt w:val="bullet"/>
      <w:lvlText w:val="•"/>
      <w:lvlJc w:val="left"/>
      <w:pPr>
        <w:tabs>
          <w:tab w:val="num" w:pos="4320"/>
        </w:tabs>
        <w:ind w:left="4320" w:hanging="360"/>
      </w:pPr>
      <w:rPr>
        <w:rFonts w:ascii="Times New Roman" w:hAnsi="Times New Roman" w:hint="default"/>
      </w:rPr>
    </w:lvl>
    <w:lvl w:ilvl="6" w:tplc="6EFC35AA" w:tentative="1">
      <w:start w:val="1"/>
      <w:numFmt w:val="bullet"/>
      <w:lvlText w:val="•"/>
      <w:lvlJc w:val="left"/>
      <w:pPr>
        <w:tabs>
          <w:tab w:val="num" w:pos="5040"/>
        </w:tabs>
        <w:ind w:left="5040" w:hanging="360"/>
      </w:pPr>
      <w:rPr>
        <w:rFonts w:ascii="Times New Roman" w:hAnsi="Times New Roman" w:hint="default"/>
      </w:rPr>
    </w:lvl>
    <w:lvl w:ilvl="7" w:tplc="35288F0E" w:tentative="1">
      <w:start w:val="1"/>
      <w:numFmt w:val="bullet"/>
      <w:lvlText w:val="•"/>
      <w:lvlJc w:val="left"/>
      <w:pPr>
        <w:tabs>
          <w:tab w:val="num" w:pos="5760"/>
        </w:tabs>
        <w:ind w:left="5760" w:hanging="360"/>
      </w:pPr>
      <w:rPr>
        <w:rFonts w:ascii="Times New Roman" w:hAnsi="Times New Roman" w:hint="default"/>
      </w:rPr>
    </w:lvl>
    <w:lvl w:ilvl="8" w:tplc="99A2426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8E0007"/>
    <w:multiLevelType w:val="hybridMultilevel"/>
    <w:tmpl w:val="63E01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13F6CB5"/>
    <w:multiLevelType w:val="hybridMultilevel"/>
    <w:tmpl w:val="797E6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7A637E"/>
    <w:multiLevelType w:val="hybridMultilevel"/>
    <w:tmpl w:val="62A4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800EF8"/>
    <w:multiLevelType w:val="hybridMultilevel"/>
    <w:tmpl w:val="C8203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690426"/>
    <w:multiLevelType w:val="hybridMultilevel"/>
    <w:tmpl w:val="CB5AE3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80E2750"/>
    <w:multiLevelType w:val="hybridMultilevel"/>
    <w:tmpl w:val="E1982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857EC6"/>
    <w:multiLevelType w:val="hybridMultilevel"/>
    <w:tmpl w:val="6B6EFD8C"/>
    <w:lvl w:ilvl="0" w:tplc="82EC20BE">
      <w:start w:val="1"/>
      <w:numFmt w:val="bullet"/>
      <w:lvlText w:val="•"/>
      <w:lvlJc w:val="left"/>
      <w:pPr>
        <w:tabs>
          <w:tab w:val="num" w:pos="720"/>
        </w:tabs>
        <w:ind w:left="720" w:hanging="360"/>
      </w:pPr>
      <w:rPr>
        <w:rFonts w:ascii="Times New Roman" w:hAnsi="Times New Roman" w:hint="default"/>
      </w:rPr>
    </w:lvl>
    <w:lvl w:ilvl="1" w:tplc="7F2C2C22">
      <w:start w:val="159"/>
      <w:numFmt w:val="bullet"/>
      <w:lvlText w:val="–"/>
      <w:lvlJc w:val="left"/>
      <w:pPr>
        <w:tabs>
          <w:tab w:val="num" w:pos="1440"/>
        </w:tabs>
        <w:ind w:left="1440" w:hanging="360"/>
      </w:pPr>
      <w:rPr>
        <w:rFonts w:ascii="Times New Roman" w:hAnsi="Times New Roman" w:hint="default"/>
      </w:rPr>
    </w:lvl>
    <w:lvl w:ilvl="2" w:tplc="73C004EC">
      <w:start w:val="159"/>
      <w:numFmt w:val="bullet"/>
      <w:lvlText w:val="•"/>
      <w:lvlJc w:val="left"/>
      <w:pPr>
        <w:tabs>
          <w:tab w:val="num" w:pos="2160"/>
        </w:tabs>
        <w:ind w:left="2160" w:hanging="360"/>
      </w:pPr>
      <w:rPr>
        <w:rFonts w:ascii="Times New Roman" w:hAnsi="Times New Roman" w:hint="default"/>
      </w:rPr>
    </w:lvl>
    <w:lvl w:ilvl="3" w:tplc="25C8AEDA" w:tentative="1">
      <w:start w:val="1"/>
      <w:numFmt w:val="bullet"/>
      <w:lvlText w:val="•"/>
      <w:lvlJc w:val="left"/>
      <w:pPr>
        <w:tabs>
          <w:tab w:val="num" w:pos="2880"/>
        </w:tabs>
        <w:ind w:left="2880" w:hanging="360"/>
      </w:pPr>
      <w:rPr>
        <w:rFonts w:ascii="Times New Roman" w:hAnsi="Times New Roman" w:hint="default"/>
      </w:rPr>
    </w:lvl>
    <w:lvl w:ilvl="4" w:tplc="7026D7A6" w:tentative="1">
      <w:start w:val="1"/>
      <w:numFmt w:val="bullet"/>
      <w:lvlText w:val="•"/>
      <w:lvlJc w:val="left"/>
      <w:pPr>
        <w:tabs>
          <w:tab w:val="num" w:pos="3600"/>
        </w:tabs>
        <w:ind w:left="3600" w:hanging="360"/>
      </w:pPr>
      <w:rPr>
        <w:rFonts w:ascii="Times New Roman" w:hAnsi="Times New Roman" w:hint="default"/>
      </w:rPr>
    </w:lvl>
    <w:lvl w:ilvl="5" w:tplc="9F6C9136" w:tentative="1">
      <w:start w:val="1"/>
      <w:numFmt w:val="bullet"/>
      <w:lvlText w:val="•"/>
      <w:lvlJc w:val="left"/>
      <w:pPr>
        <w:tabs>
          <w:tab w:val="num" w:pos="4320"/>
        </w:tabs>
        <w:ind w:left="4320" w:hanging="360"/>
      </w:pPr>
      <w:rPr>
        <w:rFonts w:ascii="Times New Roman" w:hAnsi="Times New Roman" w:hint="default"/>
      </w:rPr>
    </w:lvl>
    <w:lvl w:ilvl="6" w:tplc="70B2B51C" w:tentative="1">
      <w:start w:val="1"/>
      <w:numFmt w:val="bullet"/>
      <w:lvlText w:val="•"/>
      <w:lvlJc w:val="left"/>
      <w:pPr>
        <w:tabs>
          <w:tab w:val="num" w:pos="5040"/>
        </w:tabs>
        <w:ind w:left="5040" w:hanging="360"/>
      </w:pPr>
      <w:rPr>
        <w:rFonts w:ascii="Times New Roman" w:hAnsi="Times New Roman" w:hint="default"/>
      </w:rPr>
    </w:lvl>
    <w:lvl w:ilvl="7" w:tplc="994677EE" w:tentative="1">
      <w:start w:val="1"/>
      <w:numFmt w:val="bullet"/>
      <w:lvlText w:val="•"/>
      <w:lvlJc w:val="left"/>
      <w:pPr>
        <w:tabs>
          <w:tab w:val="num" w:pos="5760"/>
        </w:tabs>
        <w:ind w:left="5760" w:hanging="360"/>
      </w:pPr>
      <w:rPr>
        <w:rFonts w:ascii="Times New Roman" w:hAnsi="Times New Roman" w:hint="default"/>
      </w:rPr>
    </w:lvl>
    <w:lvl w:ilvl="8" w:tplc="7F80AE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0A9E7389"/>
    <w:multiLevelType w:val="hybridMultilevel"/>
    <w:tmpl w:val="4E8CC4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BAA1DDD"/>
    <w:multiLevelType w:val="hybridMultilevel"/>
    <w:tmpl w:val="C65C34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BC77896"/>
    <w:multiLevelType w:val="hybridMultilevel"/>
    <w:tmpl w:val="BA025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E322C9"/>
    <w:multiLevelType w:val="multilevel"/>
    <w:tmpl w:val="5BC6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E0627F"/>
    <w:multiLevelType w:val="hybridMultilevel"/>
    <w:tmpl w:val="E79833D6"/>
    <w:lvl w:ilvl="0" w:tplc="F3386D64">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4342ED"/>
    <w:multiLevelType w:val="hybridMultilevel"/>
    <w:tmpl w:val="6F56C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574541"/>
    <w:multiLevelType w:val="hybridMultilevel"/>
    <w:tmpl w:val="25BCF0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44836DC"/>
    <w:multiLevelType w:val="hybridMultilevel"/>
    <w:tmpl w:val="7FF4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A108EF"/>
    <w:multiLevelType w:val="hybridMultilevel"/>
    <w:tmpl w:val="A59E34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C10600"/>
    <w:multiLevelType w:val="hybridMultilevel"/>
    <w:tmpl w:val="C0B6B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2F7DA6"/>
    <w:multiLevelType w:val="hybridMultilevel"/>
    <w:tmpl w:val="45C4D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83972E6"/>
    <w:multiLevelType w:val="hybridMultilevel"/>
    <w:tmpl w:val="4AEA7A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18A82D0B"/>
    <w:multiLevelType w:val="multilevel"/>
    <w:tmpl w:val="7664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7665E4"/>
    <w:multiLevelType w:val="hybridMultilevel"/>
    <w:tmpl w:val="48C41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EF439A"/>
    <w:multiLevelType w:val="hybridMultilevel"/>
    <w:tmpl w:val="79CAAB80"/>
    <w:lvl w:ilvl="0" w:tplc="04090001">
      <w:start w:val="1"/>
      <w:numFmt w:val="bullet"/>
      <w:lvlText w:val=""/>
      <w:lvlJc w:val="left"/>
      <w:pPr>
        <w:tabs>
          <w:tab w:val="num" w:pos="720"/>
        </w:tabs>
        <w:ind w:left="720" w:hanging="360"/>
      </w:pPr>
      <w:rPr>
        <w:rFonts w:ascii="Symbol" w:hAnsi="Symbol" w:hint="default"/>
      </w:rPr>
    </w:lvl>
    <w:lvl w:ilvl="1" w:tplc="B0C4DDAE">
      <w:start w:val="1"/>
      <w:numFmt w:val="bullet"/>
      <w:lvlText w:val=""/>
      <w:lvlJc w:val="left"/>
      <w:pPr>
        <w:tabs>
          <w:tab w:val="num" w:pos="1440"/>
        </w:tabs>
        <w:ind w:left="1440" w:hanging="360"/>
      </w:pPr>
      <w:rPr>
        <w:rFonts w:ascii="Wingdings" w:hAnsi="Wingdings" w:hint="default"/>
      </w:rPr>
    </w:lvl>
    <w:lvl w:ilvl="2" w:tplc="FD9C0EDA" w:tentative="1">
      <w:start w:val="1"/>
      <w:numFmt w:val="bullet"/>
      <w:lvlText w:val=""/>
      <w:lvlJc w:val="left"/>
      <w:pPr>
        <w:tabs>
          <w:tab w:val="num" w:pos="2160"/>
        </w:tabs>
        <w:ind w:left="2160" w:hanging="360"/>
      </w:pPr>
      <w:rPr>
        <w:rFonts w:ascii="Wingdings" w:hAnsi="Wingdings" w:hint="default"/>
      </w:rPr>
    </w:lvl>
    <w:lvl w:ilvl="3" w:tplc="36920694" w:tentative="1">
      <w:start w:val="1"/>
      <w:numFmt w:val="bullet"/>
      <w:lvlText w:val=""/>
      <w:lvlJc w:val="left"/>
      <w:pPr>
        <w:tabs>
          <w:tab w:val="num" w:pos="2880"/>
        </w:tabs>
        <w:ind w:left="2880" w:hanging="360"/>
      </w:pPr>
      <w:rPr>
        <w:rFonts w:ascii="Wingdings" w:hAnsi="Wingdings" w:hint="default"/>
      </w:rPr>
    </w:lvl>
    <w:lvl w:ilvl="4" w:tplc="A0CE9E8A" w:tentative="1">
      <w:start w:val="1"/>
      <w:numFmt w:val="bullet"/>
      <w:lvlText w:val=""/>
      <w:lvlJc w:val="left"/>
      <w:pPr>
        <w:tabs>
          <w:tab w:val="num" w:pos="3600"/>
        </w:tabs>
        <w:ind w:left="3600" w:hanging="360"/>
      </w:pPr>
      <w:rPr>
        <w:rFonts w:ascii="Wingdings" w:hAnsi="Wingdings" w:hint="default"/>
      </w:rPr>
    </w:lvl>
    <w:lvl w:ilvl="5" w:tplc="A13E5160" w:tentative="1">
      <w:start w:val="1"/>
      <w:numFmt w:val="bullet"/>
      <w:lvlText w:val=""/>
      <w:lvlJc w:val="left"/>
      <w:pPr>
        <w:tabs>
          <w:tab w:val="num" w:pos="4320"/>
        </w:tabs>
        <w:ind w:left="4320" w:hanging="360"/>
      </w:pPr>
      <w:rPr>
        <w:rFonts w:ascii="Wingdings" w:hAnsi="Wingdings" w:hint="default"/>
      </w:rPr>
    </w:lvl>
    <w:lvl w:ilvl="6" w:tplc="3B381C44" w:tentative="1">
      <w:start w:val="1"/>
      <w:numFmt w:val="bullet"/>
      <w:lvlText w:val=""/>
      <w:lvlJc w:val="left"/>
      <w:pPr>
        <w:tabs>
          <w:tab w:val="num" w:pos="5040"/>
        </w:tabs>
        <w:ind w:left="5040" w:hanging="360"/>
      </w:pPr>
      <w:rPr>
        <w:rFonts w:ascii="Wingdings" w:hAnsi="Wingdings" w:hint="default"/>
      </w:rPr>
    </w:lvl>
    <w:lvl w:ilvl="7" w:tplc="C5280394" w:tentative="1">
      <w:start w:val="1"/>
      <w:numFmt w:val="bullet"/>
      <w:lvlText w:val=""/>
      <w:lvlJc w:val="left"/>
      <w:pPr>
        <w:tabs>
          <w:tab w:val="num" w:pos="5760"/>
        </w:tabs>
        <w:ind w:left="5760" w:hanging="360"/>
      </w:pPr>
      <w:rPr>
        <w:rFonts w:ascii="Wingdings" w:hAnsi="Wingdings" w:hint="default"/>
      </w:rPr>
    </w:lvl>
    <w:lvl w:ilvl="8" w:tplc="7F0C79FE" w:tentative="1">
      <w:start w:val="1"/>
      <w:numFmt w:val="bullet"/>
      <w:lvlText w:val=""/>
      <w:lvlJc w:val="left"/>
      <w:pPr>
        <w:tabs>
          <w:tab w:val="num" w:pos="6480"/>
        </w:tabs>
        <w:ind w:left="6480" w:hanging="360"/>
      </w:pPr>
      <w:rPr>
        <w:rFonts w:ascii="Wingdings" w:hAnsi="Wingdings" w:hint="default"/>
      </w:rPr>
    </w:lvl>
  </w:abstractNum>
  <w:abstractNum w:abstractNumId="23">
    <w:nsid w:val="1C2311B0"/>
    <w:multiLevelType w:val="hybridMultilevel"/>
    <w:tmpl w:val="3E38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D1A32E3"/>
    <w:multiLevelType w:val="hybridMultilevel"/>
    <w:tmpl w:val="DFECF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D93404F"/>
    <w:multiLevelType w:val="hybridMultilevel"/>
    <w:tmpl w:val="A1C0D8A0"/>
    <w:lvl w:ilvl="0" w:tplc="F3386D64">
      <w:start w:val="1"/>
      <w:numFmt w:val="bullet"/>
      <w:lvlText w:val="•"/>
      <w:lvlJc w:val="left"/>
      <w:pPr>
        <w:tabs>
          <w:tab w:val="num" w:pos="720"/>
        </w:tabs>
        <w:ind w:left="720" w:hanging="360"/>
      </w:pPr>
      <w:rPr>
        <w:rFonts w:ascii="Times New Roman" w:hAnsi="Times New Roman" w:hint="default"/>
      </w:rPr>
    </w:lvl>
    <w:lvl w:ilvl="1" w:tplc="FC363A82">
      <w:start w:val="160"/>
      <w:numFmt w:val="bullet"/>
      <w:lvlText w:val="–"/>
      <w:lvlJc w:val="left"/>
      <w:pPr>
        <w:tabs>
          <w:tab w:val="num" w:pos="1440"/>
        </w:tabs>
        <w:ind w:left="1440" w:hanging="360"/>
      </w:pPr>
      <w:rPr>
        <w:rFonts w:ascii="Times New Roman" w:hAnsi="Times New Roman" w:hint="default"/>
      </w:rPr>
    </w:lvl>
    <w:lvl w:ilvl="2" w:tplc="DBEED582">
      <w:start w:val="160"/>
      <w:numFmt w:val="bullet"/>
      <w:lvlText w:val="•"/>
      <w:lvlJc w:val="left"/>
      <w:pPr>
        <w:tabs>
          <w:tab w:val="num" w:pos="2160"/>
        </w:tabs>
        <w:ind w:left="2160" w:hanging="360"/>
      </w:pPr>
      <w:rPr>
        <w:rFonts w:ascii="Times New Roman" w:hAnsi="Times New Roman" w:hint="default"/>
      </w:rPr>
    </w:lvl>
    <w:lvl w:ilvl="3" w:tplc="91B0AB68" w:tentative="1">
      <w:start w:val="1"/>
      <w:numFmt w:val="bullet"/>
      <w:lvlText w:val="•"/>
      <w:lvlJc w:val="left"/>
      <w:pPr>
        <w:tabs>
          <w:tab w:val="num" w:pos="2880"/>
        </w:tabs>
        <w:ind w:left="2880" w:hanging="360"/>
      </w:pPr>
      <w:rPr>
        <w:rFonts w:ascii="Times New Roman" w:hAnsi="Times New Roman" w:hint="default"/>
      </w:rPr>
    </w:lvl>
    <w:lvl w:ilvl="4" w:tplc="3E745A92" w:tentative="1">
      <w:start w:val="1"/>
      <w:numFmt w:val="bullet"/>
      <w:lvlText w:val="•"/>
      <w:lvlJc w:val="left"/>
      <w:pPr>
        <w:tabs>
          <w:tab w:val="num" w:pos="3600"/>
        </w:tabs>
        <w:ind w:left="3600" w:hanging="360"/>
      </w:pPr>
      <w:rPr>
        <w:rFonts w:ascii="Times New Roman" w:hAnsi="Times New Roman" w:hint="default"/>
      </w:rPr>
    </w:lvl>
    <w:lvl w:ilvl="5" w:tplc="18725572" w:tentative="1">
      <w:start w:val="1"/>
      <w:numFmt w:val="bullet"/>
      <w:lvlText w:val="•"/>
      <w:lvlJc w:val="left"/>
      <w:pPr>
        <w:tabs>
          <w:tab w:val="num" w:pos="4320"/>
        </w:tabs>
        <w:ind w:left="4320" w:hanging="360"/>
      </w:pPr>
      <w:rPr>
        <w:rFonts w:ascii="Times New Roman" w:hAnsi="Times New Roman" w:hint="default"/>
      </w:rPr>
    </w:lvl>
    <w:lvl w:ilvl="6" w:tplc="618CBD20" w:tentative="1">
      <w:start w:val="1"/>
      <w:numFmt w:val="bullet"/>
      <w:lvlText w:val="•"/>
      <w:lvlJc w:val="left"/>
      <w:pPr>
        <w:tabs>
          <w:tab w:val="num" w:pos="5040"/>
        </w:tabs>
        <w:ind w:left="5040" w:hanging="360"/>
      </w:pPr>
      <w:rPr>
        <w:rFonts w:ascii="Times New Roman" w:hAnsi="Times New Roman" w:hint="default"/>
      </w:rPr>
    </w:lvl>
    <w:lvl w:ilvl="7" w:tplc="F96AEA36" w:tentative="1">
      <w:start w:val="1"/>
      <w:numFmt w:val="bullet"/>
      <w:lvlText w:val="•"/>
      <w:lvlJc w:val="left"/>
      <w:pPr>
        <w:tabs>
          <w:tab w:val="num" w:pos="5760"/>
        </w:tabs>
        <w:ind w:left="5760" w:hanging="360"/>
      </w:pPr>
      <w:rPr>
        <w:rFonts w:ascii="Times New Roman" w:hAnsi="Times New Roman" w:hint="default"/>
      </w:rPr>
    </w:lvl>
    <w:lvl w:ilvl="8" w:tplc="B3D2F00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0CE2442"/>
    <w:multiLevelType w:val="multilevel"/>
    <w:tmpl w:val="5528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0D0B89"/>
    <w:multiLevelType w:val="hybridMultilevel"/>
    <w:tmpl w:val="5FE65640"/>
    <w:lvl w:ilvl="0" w:tplc="2F2E7FB2">
      <w:start w:val="1"/>
      <w:numFmt w:val="bullet"/>
      <w:lvlText w:val="•"/>
      <w:lvlJc w:val="left"/>
      <w:pPr>
        <w:tabs>
          <w:tab w:val="num" w:pos="720"/>
        </w:tabs>
        <w:ind w:left="720" w:hanging="360"/>
      </w:pPr>
      <w:rPr>
        <w:rFonts w:ascii="Garamond" w:hAnsi="Garamond" w:hint="default"/>
      </w:rPr>
    </w:lvl>
    <w:lvl w:ilvl="1" w:tplc="3DDED8FA" w:tentative="1">
      <w:start w:val="1"/>
      <w:numFmt w:val="bullet"/>
      <w:lvlText w:val="•"/>
      <w:lvlJc w:val="left"/>
      <w:pPr>
        <w:tabs>
          <w:tab w:val="num" w:pos="1440"/>
        </w:tabs>
        <w:ind w:left="1440" w:hanging="360"/>
      </w:pPr>
      <w:rPr>
        <w:rFonts w:ascii="Garamond" w:hAnsi="Garamond" w:hint="default"/>
      </w:rPr>
    </w:lvl>
    <w:lvl w:ilvl="2" w:tplc="7E888EAC" w:tentative="1">
      <w:start w:val="1"/>
      <w:numFmt w:val="bullet"/>
      <w:lvlText w:val="•"/>
      <w:lvlJc w:val="left"/>
      <w:pPr>
        <w:tabs>
          <w:tab w:val="num" w:pos="2160"/>
        </w:tabs>
        <w:ind w:left="2160" w:hanging="360"/>
      </w:pPr>
      <w:rPr>
        <w:rFonts w:ascii="Garamond" w:hAnsi="Garamond" w:hint="default"/>
      </w:rPr>
    </w:lvl>
    <w:lvl w:ilvl="3" w:tplc="EFD45A40" w:tentative="1">
      <w:start w:val="1"/>
      <w:numFmt w:val="bullet"/>
      <w:lvlText w:val="•"/>
      <w:lvlJc w:val="left"/>
      <w:pPr>
        <w:tabs>
          <w:tab w:val="num" w:pos="2880"/>
        </w:tabs>
        <w:ind w:left="2880" w:hanging="360"/>
      </w:pPr>
      <w:rPr>
        <w:rFonts w:ascii="Garamond" w:hAnsi="Garamond" w:hint="default"/>
      </w:rPr>
    </w:lvl>
    <w:lvl w:ilvl="4" w:tplc="E57A403E" w:tentative="1">
      <w:start w:val="1"/>
      <w:numFmt w:val="bullet"/>
      <w:lvlText w:val="•"/>
      <w:lvlJc w:val="left"/>
      <w:pPr>
        <w:tabs>
          <w:tab w:val="num" w:pos="3600"/>
        </w:tabs>
        <w:ind w:left="3600" w:hanging="360"/>
      </w:pPr>
      <w:rPr>
        <w:rFonts w:ascii="Garamond" w:hAnsi="Garamond" w:hint="default"/>
      </w:rPr>
    </w:lvl>
    <w:lvl w:ilvl="5" w:tplc="DEDE6FF2" w:tentative="1">
      <w:start w:val="1"/>
      <w:numFmt w:val="bullet"/>
      <w:lvlText w:val="•"/>
      <w:lvlJc w:val="left"/>
      <w:pPr>
        <w:tabs>
          <w:tab w:val="num" w:pos="4320"/>
        </w:tabs>
        <w:ind w:left="4320" w:hanging="360"/>
      </w:pPr>
      <w:rPr>
        <w:rFonts w:ascii="Garamond" w:hAnsi="Garamond" w:hint="default"/>
      </w:rPr>
    </w:lvl>
    <w:lvl w:ilvl="6" w:tplc="F3A20D3A" w:tentative="1">
      <w:start w:val="1"/>
      <w:numFmt w:val="bullet"/>
      <w:lvlText w:val="•"/>
      <w:lvlJc w:val="left"/>
      <w:pPr>
        <w:tabs>
          <w:tab w:val="num" w:pos="5040"/>
        </w:tabs>
        <w:ind w:left="5040" w:hanging="360"/>
      </w:pPr>
      <w:rPr>
        <w:rFonts w:ascii="Garamond" w:hAnsi="Garamond" w:hint="default"/>
      </w:rPr>
    </w:lvl>
    <w:lvl w:ilvl="7" w:tplc="E2E284B4" w:tentative="1">
      <w:start w:val="1"/>
      <w:numFmt w:val="bullet"/>
      <w:lvlText w:val="•"/>
      <w:lvlJc w:val="left"/>
      <w:pPr>
        <w:tabs>
          <w:tab w:val="num" w:pos="5760"/>
        </w:tabs>
        <w:ind w:left="5760" w:hanging="360"/>
      </w:pPr>
      <w:rPr>
        <w:rFonts w:ascii="Garamond" w:hAnsi="Garamond" w:hint="default"/>
      </w:rPr>
    </w:lvl>
    <w:lvl w:ilvl="8" w:tplc="8E5A77EE" w:tentative="1">
      <w:start w:val="1"/>
      <w:numFmt w:val="bullet"/>
      <w:lvlText w:val="•"/>
      <w:lvlJc w:val="left"/>
      <w:pPr>
        <w:tabs>
          <w:tab w:val="num" w:pos="6480"/>
        </w:tabs>
        <w:ind w:left="6480" w:hanging="360"/>
      </w:pPr>
      <w:rPr>
        <w:rFonts w:ascii="Garamond" w:hAnsi="Garamond" w:hint="default"/>
      </w:rPr>
    </w:lvl>
  </w:abstractNum>
  <w:abstractNum w:abstractNumId="28">
    <w:nsid w:val="22FA08BA"/>
    <w:multiLevelType w:val="hybridMultilevel"/>
    <w:tmpl w:val="F6B4E960"/>
    <w:lvl w:ilvl="0" w:tplc="8C3080B8">
      <w:start w:val="1"/>
      <w:numFmt w:val="bullet"/>
      <w:lvlText w:val=""/>
      <w:lvlJc w:val="left"/>
      <w:pPr>
        <w:tabs>
          <w:tab w:val="num" w:pos="720"/>
        </w:tabs>
        <w:ind w:left="720" w:hanging="360"/>
      </w:pPr>
      <w:rPr>
        <w:rFonts w:ascii="Wingdings" w:hAnsi="Wingdings" w:hint="default"/>
      </w:rPr>
    </w:lvl>
    <w:lvl w:ilvl="1" w:tplc="8624935A" w:tentative="1">
      <w:start w:val="1"/>
      <w:numFmt w:val="bullet"/>
      <w:lvlText w:val=""/>
      <w:lvlJc w:val="left"/>
      <w:pPr>
        <w:tabs>
          <w:tab w:val="num" w:pos="1440"/>
        </w:tabs>
        <w:ind w:left="1440" w:hanging="360"/>
      </w:pPr>
      <w:rPr>
        <w:rFonts w:ascii="Wingdings" w:hAnsi="Wingdings" w:hint="default"/>
      </w:rPr>
    </w:lvl>
    <w:lvl w:ilvl="2" w:tplc="5AD8AA4C" w:tentative="1">
      <w:start w:val="1"/>
      <w:numFmt w:val="bullet"/>
      <w:lvlText w:val=""/>
      <w:lvlJc w:val="left"/>
      <w:pPr>
        <w:tabs>
          <w:tab w:val="num" w:pos="2160"/>
        </w:tabs>
        <w:ind w:left="2160" w:hanging="360"/>
      </w:pPr>
      <w:rPr>
        <w:rFonts w:ascii="Wingdings" w:hAnsi="Wingdings" w:hint="default"/>
      </w:rPr>
    </w:lvl>
    <w:lvl w:ilvl="3" w:tplc="B0AAE2B6" w:tentative="1">
      <w:start w:val="1"/>
      <w:numFmt w:val="bullet"/>
      <w:lvlText w:val=""/>
      <w:lvlJc w:val="left"/>
      <w:pPr>
        <w:tabs>
          <w:tab w:val="num" w:pos="2880"/>
        </w:tabs>
        <w:ind w:left="2880" w:hanging="360"/>
      </w:pPr>
      <w:rPr>
        <w:rFonts w:ascii="Wingdings" w:hAnsi="Wingdings" w:hint="default"/>
      </w:rPr>
    </w:lvl>
    <w:lvl w:ilvl="4" w:tplc="1D4E946A" w:tentative="1">
      <w:start w:val="1"/>
      <w:numFmt w:val="bullet"/>
      <w:lvlText w:val=""/>
      <w:lvlJc w:val="left"/>
      <w:pPr>
        <w:tabs>
          <w:tab w:val="num" w:pos="3600"/>
        </w:tabs>
        <w:ind w:left="3600" w:hanging="360"/>
      </w:pPr>
      <w:rPr>
        <w:rFonts w:ascii="Wingdings" w:hAnsi="Wingdings" w:hint="default"/>
      </w:rPr>
    </w:lvl>
    <w:lvl w:ilvl="5" w:tplc="4D74D93C" w:tentative="1">
      <w:start w:val="1"/>
      <w:numFmt w:val="bullet"/>
      <w:lvlText w:val=""/>
      <w:lvlJc w:val="left"/>
      <w:pPr>
        <w:tabs>
          <w:tab w:val="num" w:pos="4320"/>
        </w:tabs>
        <w:ind w:left="4320" w:hanging="360"/>
      </w:pPr>
      <w:rPr>
        <w:rFonts w:ascii="Wingdings" w:hAnsi="Wingdings" w:hint="default"/>
      </w:rPr>
    </w:lvl>
    <w:lvl w:ilvl="6" w:tplc="6FD8344C" w:tentative="1">
      <w:start w:val="1"/>
      <w:numFmt w:val="bullet"/>
      <w:lvlText w:val=""/>
      <w:lvlJc w:val="left"/>
      <w:pPr>
        <w:tabs>
          <w:tab w:val="num" w:pos="5040"/>
        </w:tabs>
        <w:ind w:left="5040" w:hanging="360"/>
      </w:pPr>
      <w:rPr>
        <w:rFonts w:ascii="Wingdings" w:hAnsi="Wingdings" w:hint="default"/>
      </w:rPr>
    </w:lvl>
    <w:lvl w:ilvl="7" w:tplc="BCBAE3B8" w:tentative="1">
      <w:start w:val="1"/>
      <w:numFmt w:val="bullet"/>
      <w:lvlText w:val=""/>
      <w:lvlJc w:val="left"/>
      <w:pPr>
        <w:tabs>
          <w:tab w:val="num" w:pos="5760"/>
        </w:tabs>
        <w:ind w:left="5760" w:hanging="360"/>
      </w:pPr>
      <w:rPr>
        <w:rFonts w:ascii="Wingdings" w:hAnsi="Wingdings" w:hint="default"/>
      </w:rPr>
    </w:lvl>
    <w:lvl w:ilvl="8" w:tplc="879ABB4A" w:tentative="1">
      <w:start w:val="1"/>
      <w:numFmt w:val="bullet"/>
      <w:lvlText w:val=""/>
      <w:lvlJc w:val="left"/>
      <w:pPr>
        <w:tabs>
          <w:tab w:val="num" w:pos="6480"/>
        </w:tabs>
        <w:ind w:left="6480" w:hanging="360"/>
      </w:pPr>
      <w:rPr>
        <w:rFonts w:ascii="Wingdings" w:hAnsi="Wingdings" w:hint="default"/>
      </w:rPr>
    </w:lvl>
  </w:abstractNum>
  <w:abstractNum w:abstractNumId="29">
    <w:nsid w:val="25AF57D1"/>
    <w:multiLevelType w:val="hybridMultilevel"/>
    <w:tmpl w:val="8576703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25CE0C23"/>
    <w:multiLevelType w:val="hybridMultilevel"/>
    <w:tmpl w:val="82C89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5D87B28"/>
    <w:multiLevelType w:val="hybridMultilevel"/>
    <w:tmpl w:val="F9D28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7547629"/>
    <w:multiLevelType w:val="hybridMultilevel"/>
    <w:tmpl w:val="8990FA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8F859DE"/>
    <w:multiLevelType w:val="hybridMultilevel"/>
    <w:tmpl w:val="B1D83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D2B128B"/>
    <w:multiLevelType w:val="hybridMultilevel"/>
    <w:tmpl w:val="20F4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7354AA"/>
    <w:multiLevelType w:val="hybridMultilevel"/>
    <w:tmpl w:val="8460BC2C"/>
    <w:lvl w:ilvl="0" w:tplc="9D180BD6">
      <w:start w:val="1"/>
      <w:numFmt w:val="bullet"/>
      <w:lvlText w:val="•"/>
      <w:lvlJc w:val="left"/>
      <w:pPr>
        <w:tabs>
          <w:tab w:val="num" w:pos="720"/>
        </w:tabs>
        <w:ind w:left="720" w:hanging="360"/>
      </w:pPr>
      <w:rPr>
        <w:rFonts w:ascii="Times New Roman" w:hAnsi="Times New Roman" w:hint="default"/>
      </w:rPr>
    </w:lvl>
    <w:lvl w:ilvl="1" w:tplc="750AA1E2">
      <w:start w:val="160"/>
      <w:numFmt w:val="bullet"/>
      <w:lvlText w:val="–"/>
      <w:lvlJc w:val="left"/>
      <w:pPr>
        <w:tabs>
          <w:tab w:val="num" w:pos="1440"/>
        </w:tabs>
        <w:ind w:left="1440" w:hanging="360"/>
      </w:pPr>
      <w:rPr>
        <w:rFonts w:ascii="Times New Roman" w:hAnsi="Times New Roman" w:hint="default"/>
      </w:rPr>
    </w:lvl>
    <w:lvl w:ilvl="2" w:tplc="0598DF1A">
      <w:start w:val="1"/>
      <w:numFmt w:val="bullet"/>
      <w:lvlText w:val="•"/>
      <w:lvlJc w:val="left"/>
      <w:pPr>
        <w:tabs>
          <w:tab w:val="num" w:pos="2160"/>
        </w:tabs>
        <w:ind w:left="2160" w:hanging="360"/>
      </w:pPr>
      <w:rPr>
        <w:rFonts w:ascii="Times New Roman" w:hAnsi="Times New Roman" w:hint="default"/>
      </w:rPr>
    </w:lvl>
    <w:lvl w:ilvl="3" w:tplc="7D10555E" w:tentative="1">
      <w:start w:val="1"/>
      <w:numFmt w:val="bullet"/>
      <w:lvlText w:val="•"/>
      <w:lvlJc w:val="left"/>
      <w:pPr>
        <w:tabs>
          <w:tab w:val="num" w:pos="2880"/>
        </w:tabs>
        <w:ind w:left="2880" w:hanging="360"/>
      </w:pPr>
      <w:rPr>
        <w:rFonts w:ascii="Times New Roman" w:hAnsi="Times New Roman" w:hint="default"/>
      </w:rPr>
    </w:lvl>
    <w:lvl w:ilvl="4" w:tplc="4DFE7EC6" w:tentative="1">
      <w:start w:val="1"/>
      <w:numFmt w:val="bullet"/>
      <w:lvlText w:val="•"/>
      <w:lvlJc w:val="left"/>
      <w:pPr>
        <w:tabs>
          <w:tab w:val="num" w:pos="3600"/>
        </w:tabs>
        <w:ind w:left="3600" w:hanging="360"/>
      </w:pPr>
      <w:rPr>
        <w:rFonts w:ascii="Times New Roman" w:hAnsi="Times New Roman" w:hint="default"/>
      </w:rPr>
    </w:lvl>
    <w:lvl w:ilvl="5" w:tplc="149AC52A" w:tentative="1">
      <w:start w:val="1"/>
      <w:numFmt w:val="bullet"/>
      <w:lvlText w:val="•"/>
      <w:lvlJc w:val="left"/>
      <w:pPr>
        <w:tabs>
          <w:tab w:val="num" w:pos="4320"/>
        </w:tabs>
        <w:ind w:left="4320" w:hanging="360"/>
      </w:pPr>
      <w:rPr>
        <w:rFonts w:ascii="Times New Roman" w:hAnsi="Times New Roman" w:hint="default"/>
      </w:rPr>
    </w:lvl>
    <w:lvl w:ilvl="6" w:tplc="52E0DF4E" w:tentative="1">
      <w:start w:val="1"/>
      <w:numFmt w:val="bullet"/>
      <w:lvlText w:val="•"/>
      <w:lvlJc w:val="left"/>
      <w:pPr>
        <w:tabs>
          <w:tab w:val="num" w:pos="5040"/>
        </w:tabs>
        <w:ind w:left="5040" w:hanging="360"/>
      </w:pPr>
      <w:rPr>
        <w:rFonts w:ascii="Times New Roman" w:hAnsi="Times New Roman" w:hint="default"/>
      </w:rPr>
    </w:lvl>
    <w:lvl w:ilvl="7" w:tplc="33ACD63E" w:tentative="1">
      <w:start w:val="1"/>
      <w:numFmt w:val="bullet"/>
      <w:lvlText w:val="•"/>
      <w:lvlJc w:val="left"/>
      <w:pPr>
        <w:tabs>
          <w:tab w:val="num" w:pos="5760"/>
        </w:tabs>
        <w:ind w:left="5760" w:hanging="360"/>
      </w:pPr>
      <w:rPr>
        <w:rFonts w:ascii="Times New Roman" w:hAnsi="Times New Roman" w:hint="default"/>
      </w:rPr>
    </w:lvl>
    <w:lvl w:ilvl="8" w:tplc="AF82945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2EB34E6B"/>
    <w:multiLevelType w:val="hybridMultilevel"/>
    <w:tmpl w:val="2494CA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302940AA"/>
    <w:multiLevelType w:val="hybridMultilevel"/>
    <w:tmpl w:val="0CD4A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19B52CB"/>
    <w:multiLevelType w:val="hybridMultilevel"/>
    <w:tmpl w:val="0D06F832"/>
    <w:lvl w:ilvl="0" w:tplc="4C0E2F78">
      <w:start w:val="1"/>
      <w:numFmt w:val="bullet"/>
      <w:lvlText w:val="•"/>
      <w:lvlJc w:val="left"/>
      <w:pPr>
        <w:tabs>
          <w:tab w:val="num" w:pos="720"/>
        </w:tabs>
        <w:ind w:left="720" w:hanging="360"/>
      </w:pPr>
      <w:rPr>
        <w:rFonts w:ascii="Times New Roman" w:hAnsi="Times New Roman" w:hint="default"/>
      </w:rPr>
    </w:lvl>
    <w:lvl w:ilvl="1" w:tplc="7C0EC7FE">
      <w:start w:val="1"/>
      <w:numFmt w:val="bullet"/>
      <w:lvlText w:val="•"/>
      <w:lvlJc w:val="left"/>
      <w:pPr>
        <w:tabs>
          <w:tab w:val="num" w:pos="1440"/>
        </w:tabs>
        <w:ind w:left="1440" w:hanging="360"/>
      </w:pPr>
      <w:rPr>
        <w:rFonts w:ascii="Times New Roman" w:hAnsi="Times New Roman" w:hint="default"/>
      </w:rPr>
    </w:lvl>
    <w:lvl w:ilvl="2" w:tplc="0EFC50E2" w:tentative="1">
      <w:start w:val="1"/>
      <w:numFmt w:val="bullet"/>
      <w:lvlText w:val="•"/>
      <w:lvlJc w:val="left"/>
      <w:pPr>
        <w:tabs>
          <w:tab w:val="num" w:pos="2160"/>
        </w:tabs>
        <w:ind w:left="2160" w:hanging="360"/>
      </w:pPr>
      <w:rPr>
        <w:rFonts w:ascii="Times New Roman" w:hAnsi="Times New Roman" w:hint="default"/>
      </w:rPr>
    </w:lvl>
    <w:lvl w:ilvl="3" w:tplc="819CCFE2" w:tentative="1">
      <w:start w:val="1"/>
      <w:numFmt w:val="bullet"/>
      <w:lvlText w:val="•"/>
      <w:lvlJc w:val="left"/>
      <w:pPr>
        <w:tabs>
          <w:tab w:val="num" w:pos="2880"/>
        </w:tabs>
        <w:ind w:left="2880" w:hanging="360"/>
      </w:pPr>
      <w:rPr>
        <w:rFonts w:ascii="Times New Roman" w:hAnsi="Times New Roman" w:hint="default"/>
      </w:rPr>
    </w:lvl>
    <w:lvl w:ilvl="4" w:tplc="8D74219E" w:tentative="1">
      <w:start w:val="1"/>
      <w:numFmt w:val="bullet"/>
      <w:lvlText w:val="•"/>
      <w:lvlJc w:val="left"/>
      <w:pPr>
        <w:tabs>
          <w:tab w:val="num" w:pos="3600"/>
        </w:tabs>
        <w:ind w:left="3600" w:hanging="360"/>
      </w:pPr>
      <w:rPr>
        <w:rFonts w:ascii="Times New Roman" w:hAnsi="Times New Roman" w:hint="default"/>
      </w:rPr>
    </w:lvl>
    <w:lvl w:ilvl="5" w:tplc="1C541D38" w:tentative="1">
      <w:start w:val="1"/>
      <w:numFmt w:val="bullet"/>
      <w:lvlText w:val="•"/>
      <w:lvlJc w:val="left"/>
      <w:pPr>
        <w:tabs>
          <w:tab w:val="num" w:pos="4320"/>
        </w:tabs>
        <w:ind w:left="4320" w:hanging="360"/>
      </w:pPr>
      <w:rPr>
        <w:rFonts w:ascii="Times New Roman" w:hAnsi="Times New Roman" w:hint="default"/>
      </w:rPr>
    </w:lvl>
    <w:lvl w:ilvl="6" w:tplc="6F92991C" w:tentative="1">
      <w:start w:val="1"/>
      <w:numFmt w:val="bullet"/>
      <w:lvlText w:val="•"/>
      <w:lvlJc w:val="left"/>
      <w:pPr>
        <w:tabs>
          <w:tab w:val="num" w:pos="5040"/>
        </w:tabs>
        <w:ind w:left="5040" w:hanging="360"/>
      </w:pPr>
      <w:rPr>
        <w:rFonts w:ascii="Times New Roman" w:hAnsi="Times New Roman" w:hint="default"/>
      </w:rPr>
    </w:lvl>
    <w:lvl w:ilvl="7" w:tplc="5058B43A" w:tentative="1">
      <w:start w:val="1"/>
      <w:numFmt w:val="bullet"/>
      <w:lvlText w:val="•"/>
      <w:lvlJc w:val="left"/>
      <w:pPr>
        <w:tabs>
          <w:tab w:val="num" w:pos="5760"/>
        </w:tabs>
        <w:ind w:left="5760" w:hanging="360"/>
      </w:pPr>
      <w:rPr>
        <w:rFonts w:ascii="Times New Roman" w:hAnsi="Times New Roman" w:hint="default"/>
      </w:rPr>
    </w:lvl>
    <w:lvl w:ilvl="8" w:tplc="9E20C5E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36E4E40"/>
    <w:multiLevelType w:val="hybridMultilevel"/>
    <w:tmpl w:val="6DE8B5BA"/>
    <w:lvl w:ilvl="0" w:tplc="2F22B97A">
      <w:start w:val="1"/>
      <w:numFmt w:val="bullet"/>
      <w:lvlText w:val="•"/>
      <w:lvlJc w:val="left"/>
      <w:pPr>
        <w:tabs>
          <w:tab w:val="num" w:pos="720"/>
        </w:tabs>
        <w:ind w:left="720" w:hanging="360"/>
      </w:pPr>
      <w:rPr>
        <w:rFonts w:ascii="Garamond" w:hAnsi="Garamond" w:hint="default"/>
      </w:rPr>
    </w:lvl>
    <w:lvl w:ilvl="1" w:tplc="F1C47C26" w:tentative="1">
      <w:start w:val="1"/>
      <w:numFmt w:val="bullet"/>
      <w:lvlText w:val="•"/>
      <w:lvlJc w:val="left"/>
      <w:pPr>
        <w:tabs>
          <w:tab w:val="num" w:pos="1440"/>
        </w:tabs>
        <w:ind w:left="1440" w:hanging="360"/>
      </w:pPr>
      <w:rPr>
        <w:rFonts w:ascii="Garamond" w:hAnsi="Garamond" w:hint="default"/>
      </w:rPr>
    </w:lvl>
    <w:lvl w:ilvl="2" w:tplc="1C1EF520" w:tentative="1">
      <w:start w:val="1"/>
      <w:numFmt w:val="bullet"/>
      <w:lvlText w:val="•"/>
      <w:lvlJc w:val="left"/>
      <w:pPr>
        <w:tabs>
          <w:tab w:val="num" w:pos="2160"/>
        </w:tabs>
        <w:ind w:left="2160" w:hanging="360"/>
      </w:pPr>
      <w:rPr>
        <w:rFonts w:ascii="Garamond" w:hAnsi="Garamond" w:hint="default"/>
      </w:rPr>
    </w:lvl>
    <w:lvl w:ilvl="3" w:tplc="72E641E4" w:tentative="1">
      <w:start w:val="1"/>
      <w:numFmt w:val="bullet"/>
      <w:lvlText w:val="•"/>
      <w:lvlJc w:val="left"/>
      <w:pPr>
        <w:tabs>
          <w:tab w:val="num" w:pos="2880"/>
        </w:tabs>
        <w:ind w:left="2880" w:hanging="360"/>
      </w:pPr>
      <w:rPr>
        <w:rFonts w:ascii="Garamond" w:hAnsi="Garamond" w:hint="default"/>
      </w:rPr>
    </w:lvl>
    <w:lvl w:ilvl="4" w:tplc="29D437EC" w:tentative="1">
      <w:start w:val="1"/>
      <w:numFmt w:val="bullet"/>
      <w:lvlText w:val="•"/>
      <w:lvlJc w:val="left"/>
      <w:pPr>
        <w:tabs>
          <w:tab w:val="num" w:pos="3600"/>
        </w:tabs>
        <w:ind w:left="3600" w:hanging="360"/>
      </w:pPr>
      <w:rPr>
        <w:rFonts w:ascii="Garamond" w:hAnsi="Garamond" w:hint="default"/>
      </w:rPr>
    </w:lvl>
    <w:lvl w:ilvl="5" w:tplc="E6AA980C" w:tentative="1">
      <w:start w:val="1"/>
      <w:numFmt w:val="bullet"/>
      <w:lvlText w:val="•"/>
      <w:lvlJc w:val="left"/>
      <w:pPr>
        <w:tabs>
          <w:tab w:val="num" w:pos="4320"/>
        </w:tabs>
        <w:ind w:left="4320" w:hanging="360"/>
      </w:pPr>
      <w:rPr>
        <w:rFonts w:ascii="Garamond" w:hAnsi="Garamond" w:hint="default"/>
      </w:rPr>
    </w:lvl>
    <w:lvl w:ilvl="6" w:tplc="B2E0AC1E" w:tentative="1">
      <w:start w:val="1"/>
      <w:numFmt w:val="bullet"/>
      <w:lvlText w:val="•"/>
      <w:lvlJc w:val="left"/>
      <w:pPr>
        <w:tabs>
          <w:tab w:val="num" w:pos="5040"/>
        </w:tabs>
        <w:ind w:left="5040" w:hanging="360"/>
      </w:pPr>
      <w:rPr>
        <w:rFonts w:ascii="Garamond" w:hAnsi="Garamond" w:hint="default"/>
      </w:rPr>
    </w:lvl>
    <w:lvl w:ilvl="7" w:tplc="6CAC77D8" w:tentative="1">
      <w:start w:val="1"/>
      <w:numFmt w:val="bullet"/>
      <w:lvlText w:val="•"/>
      <w:lvlJc w:val="left"/>
      <w:pPr>
        <w:tabs>
          <w:tab w:val="num" w:pos="5760"/>
        </w:tabs>
        <w:ind w:left="5760" w:hanging="360"/>
      </w:pPr>
      <w:rPr>
        <w:rFonts w:ascii="Garamond" w:hAnsi="Garamond" w:hint="default"/>
      </w:rPr>
    </w:lvl>
    <w:lvl w:ilvl="8" w:tplc="1F2A15EE" w:tentative="1">
      <w:start w:val="1"/>
      <w:numFmt w:val="bullet"/>
      <w:lvlText w:val="•"/>
      <w:lvlJc w:val="left"/>
      <w:pPr>
        <w:tabs>
          <w:tab w:val="num" w:pos="6480"/>
        </w:tabs>
        <w:ind w:left="6480" w:hanging="360"/>
      </w:pPr>
      <w:rPr>
        <w:rFonts w:ascii="Garamond" w:hAnsi="Garamond" w:hint="default"/>
      </w:rPr>
    </w:lvl>
  </w:abstractNum>
  <w:abstractNum w:abstractNumId="40">
    <w:nsid w:val="33AA5085"/>
    <w:multiLevelType w:val="hybridMultilevel"/>
    <w:tmpl w:val="A0D818B0"/>
    <w:lvl w:ilvl="0" w:tplc="78D26E50">
      <w:start w:val="1"/>
      <w:numFmt w:val="bullet"/>
      <w:lvlText w:val="•"/>
      <w:lvlJc w:val="left"/>
      <w:pPr>
        <w:tabs>
          <w:tab w:val="num" w:pos="720"/>
        </w:tabs>
        <w:ind w:left="720" w:hanging="360"/>
      </w:pPr>
      <w:rPr>
        <w:rFonts w:ascii="Times New Roman" w:hAnsi="Times New Roman" w:hint="default"/>
      </w:rPr>
    </w:lvl>
    <w:lvl w:ilvl="1" w:tplc="8C144EDC">
      <w:start w:val="1941"/>
      <w:numFmt w:val="bullet"/>
      <w:lvlText w:val="–"/>
      <w:lvlJc w:val="left"/>
      <w:pPr>
        <w:tabs>
          <w:tab w:val="num" w:pos="1440"/>
        </w:tabs>
        <w:ind w:left="1440" w:hanging="360"/>
      </w:pPr>
      <w:rPr>
        <w:rFonts w:ascii="Times New Roman" w:hAnsi="Times New Roman" w:hint="default"/>
      </w:rPr>
    </w:lvl>
    <w:lvl w:ilvl="2" w:tplc="E60CE4BC">
      <w:start w:val="1"/>
      <w:numFmt w:val="bullet"/>
      <w:lvlText w:val="•"/>
      <w:lvlJc w:val="left"/>
      <w:pPr>
        <w:tabs>
          <w:tab w:val="num" w:pos="2160"/>
        </w:tabs>
        <w:ind w:left="2160" w:hanging="360"/>
      </w:pPr>
      <w:rPr>
        <w:rFonts w:ascii="Times New Roman" w:hAnsi="Times New Roman" w:hint="default"/>
      </w:rPr>
    </w:lvl>
    <w:lvl w:ilvl="3" w:tplc="9880DD68" w:tentative="1">
      <w:start w:val="1"/>
      <w:numFmt w:val="bullet"/>
      <w:lvlText w:val="•"/>
      <w:lvlJc w:val="left"/>
      <w:pPr>
        <w:tabs>
          <w:tab w:val="num" w:pos="2880"/>
        </w:tabs>
        <w:ind w:left="2880" w:hanging="360"/>
      </w:pPr>
      <w:rPr>
        <w:rFonts w:ascii="Times New Roman" w:hAnsi="Times New Roman" w:hint="default"/>
      </w:rPr>
    </w:lvl>
    <w:lvl w:ilvl="4" w:tplc="67E43498" w:tentative="1">
      <w:start w:val="1"/>
      <w:numFmt w:val="bullet"/>
      <w:lvlText w:val="•"/>
      <w:lvlJc w:val="left"/>
      <w:pPr>
        <w:tabs>
          <w:tab w:val="num" w:pos="3600"/>
        </w:tabs>
        <w:ind w:left="3600" w:hanging="360"/>
      </w:pPr>
      <w:rPr>
        <w:rFonts w:ascii="Times New Roman" w:hAnsi="Times New Roman" w:hint="default"/>
      </w:rPr>
    </w:lvl>
    <w:lvl w:ilvl="5" w:tplc="28E89CB6" w:tentative="1">
      <w:start w:val="1"/>
      <w:numFmt w:val="bullet"/>
      <w:lvlText w:val="•"/>
      <w:lvlJc w:val="left"/>
      <w:pPr>
        <w:tabs>
          <w:tab w:val="num" w:pos="4320"/>
        </w:tabs>
        <w:ind w:left="4320" w:hanging="360"/>
      </w:pPr>
      <w:rPr>
        <w:rFonts w:ascii="Times New Roman" w:hAnsi="Times New Roman" w:hint="default"/>
      </w:rPr>
    </w:lvl>
    <w:lvl w:ilvl="6" w:tplc="697646A6" w:tentative="1">
      <w:start w:val="1"/>
      <w:numFmt w:val="bullet"/>
      <w:lvlText w:val="•"/>
      <w:lvlJc w:val="left"/>
      <w:pPr>
        <w:tabs>
          <w:tab w:val="num" w:pos="5040"/>
        </w:tabs>
        <w:ind w:left="5040" w:hanging="360"/>
      </w:pPr>
      <w:rPr>
        <w:rFonts w:ascii="Times New Roman" w:hAnsi="Times New Roman" w:hint="default"/>
      </w:rPr>
    </w:lvl>
    <w:lvl w:ilvl="7" w:tplc="9E2C9242" w:tentative="1">
      <w:start w:val="1"/>
      <w:numFmt w:val="bullet"/>
      <w:lvlText w:val="•"/>
      <w:lvlJc w:val="left"/>
      <w:pPr>
        <w:tabs>
          <w:tab w:val="num" w:pos="5760"/>
        </w:tabs>
        <w:ind w:left="5760" w:hanging="360"/>
      </w:pPr>
      <w:rPr>
        <w:rFonts w:ascii="Times New Roman" w:hAnsi="Times New Roman" w:hint="default"/>
      </w:rPr>
    </w:lvl>
    <w:lvl w:ilvl="8" w:tplc="6070209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4585AB5"/>
    <w:multiLevelType w:val="hybridMultilevel"/>
    <w:tmpl w:val="49964D8C"/>
    <w:lvl w:ilvl="0" w:tplc="641E4E44">
      <w:start w:val="1"/>
      <w:numFmt w:val="bullet"/>
      <w:lvlText w:val="•"/>
      <w:lvlJc w:val="left"/>
      <w:pPr>
        <w:tabs>
          <w:tab w:val="num" w:pos="720"/>
        </w:tabs>
        <w:ind w:left="720" w:hanging="360"/>
      </w:pPr>
      <w:rPr>
        <w:rFonts w:ascii="Times New Roman" w:hAnsi="Times New Roman" w:hint="default"/>
      </w:rPr>
    </w:lvl>
    <w:lvl w:ilvl="1" w:tplc="FF948838">
      <w:start w:val="160"/>
      <w:numFmt w:val="bullet"/>
      <w:lvlText w:val="–"/>
      <w:lvlJc w:val="left"/>
      <w:pPr>
        <w:tabs>
          <w:tab w:val="num" w:pos="1440"/>
        </w:tabs>
        <w:ind w:left="1440" w:hanging="360"/>
      </w:pPr>
      <w:rPr>
        <w:rFonts w:ascii="Times New Roman" w:hAnsi="Times New Roman" w:hint="default"/>
      </w:rPr>
    </w:lvl>
    <w:lvl w:ilvl="2" w:tplc="7536067C" w:tentative="1">
      <w:start w:val="1"/>
      <w:numFmt w:val="bullet"/>
      <w:lvlText w:val="•"/>
      <w:lvlJc w:val="left"/>
      <w:pPr>
        <w:tabs>
          <w:tab w:val="num" w:pos="2160"/>
        </w:tabs>
        <w:ind w:left="2160" w:hanging="360"/>
      </w:pPr>
      <w:rPr>
        <w:rFonts w:ascii="Times New Roman" w:hAnsi="Times New Roman" w:hint="default"/>
      </w:rPr>
    </w:lvl>
    <w:lvl w:ilvl="3" w:tplc="44E0BEF6" w:tentative="1">
      <w:start w:val="1"/>
      <w:numFmt w:val="bullet"/>
      <w:lvlText w:val="•"/>
      <w:lvlJc w:val="left"/>
      <w:pPr>
        <w:tabs>
          <w:tab w:val="num" w:pos="2880"/>
        </w:tabs>
        <w:ind w:left="2880" w:hanging="360"/>
      </w:pPr>
      <w:rPr>
        <w:rFonts w:ascii="Times New Roman" w:hAnsi="Times New Roman" w:hint="default"/>
      </w:rPr>
    </w:lvl>
    <w:lvl w:ilvl="4" w:tplc="7B0E5CEC" w:tentative="1">
      <w:start w:val="1"/>
      <w:numFmt w:val="bullet"/>
      <w:lvlText w:val="•"/>
      <w:lvlJc w:val="left"/>
      <w:pPr>
        <w:tabs>
          <w:tab w:val="num" w:pos="3600"/>
        </w:tabs>
        <w:ind w:left="3600" w:hanging="360"/>
      </w:pPr>
      <w:rPr>
        <w:rFonts w:ascii="Times New Roman" w:hAnsi="Times New Roman" w:hint="default"/>
      </w:rPr>
    </w:lvl>
    <w:lvl w:ilvl="5" w:tplc="357AF7F4" w:tentative="1">
      <w:start w:val="1"/>
      <w:numFmt w:val="bullet"/>
      <w:lvlText w:val="•"/>
      <w:lvlJc w:val="left"/>
      <w:pPr>
        <w:tabs>
          <w:tab w:val="num" w:pos="4320"/>
        </w:tabs>
        <w:ind w:left="4320" w:hanging="360"/>
      </w:pPr>
      <w:rPr>
        <w:rFonts w:ascii="Times New Roman" w:hAnsi="Times New Roman" w:hint="default"/>
      </w:rPr>
    </w:lvl>
    <w:lvl w:ilvl="6" w:tplc="D0EEBF86" w:tentative="1">
      <w:start w:val="1"/>
      <w:numFmt w:val="bullet"/>
      <w:lvlText w:val="•"/>
      <w:lvlJc w:val="left"/>
      <w:pPr>
        <w:tabs>
          <w:tab w:val="num" w:pos="5040"/>
        </w:tabs>
        <w:ind w:left="5040" w:hanging="360"/>
      </w:pPr>
      <w:rPr>
        <w:rFonts w:ascii="Times New Roman" w:hAnsi="Times New Roman" w:hint="default"/>
      </w:rPr>
    </w:lvl>
    <w:lvl w:ilvl="7" w:tplc="0F7C7A02" w:tentative="1">
      <w:start w:val="1"/>
      <w:numFmt w:val="bullet"/>
      <w:lvlText w:val="•"/>
      <w:lvlJc w:val="left"/>
      <w:pPr>
        <w:tabs>
          <w:tab w:val="num" w:pos="5760"/>
        </w:tabs>
        <w:ind w:left="5760" w:hanging="360"/>
      </w:pPr>
      <w:rPr>
        <w:rFonts w:ascii="Times New Roman" w:hAnsi="Times New Roman" w:hint="default"/>
      </w:rPr>
    </w:lvl>
    <w:lvl w:ilvl="8" w:tplc="0262DA2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395F2189"/>
    <w:multiLevelType w:val="hybridMultilevel"/>
    <w:tmpl w:val="918AFC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9691E39"/>
    <w:multiLevelType w:val="hybridMultilevel"/>
    <w:tmpl w:val="6E7C12B2"/>
    <w:lvl w:ilvl="0" w:tplc="B95CAD66">
      <w:start w:val="1"/>
      <w:numFmt w:val="bullet"/>
      <w:lvlText w:val="•"/>
      <w:lvlJc w:val="left"/>
      <w:pPr>
        <w:tabs>
          <w:tab w:val="num" w:pos="720"/>
        </w:tabs>
        <w:ind w:left="720" w:hanging="360"/>
      </w:pPr>
      <w:rPr>
        <w:rFonts w:ascii="Times New Roman" w:hAnsi="Times New Roman" w:hint="default"/>
      </w:rPr>
    </w:lvl>
    <w:lvl w:ilvl="1" w:tplc="A3C4010A" w:tentative="1">
      <w:start w:val="1"/>
      <w:numFmt w:val="bullet"/>
      <w:lvlText w:val="•"/>
      <w:lvlJc w:val="left"/>
      <w:pPr>
        <w:tabs>
          <w:tab w:val="num" w:pos="1440"/>
        </w:tabs>
        <w:ind w:left="1440" w:hanging="360"/>
      </w:pPr>
      <w:rPr>
        <w:rFonts w:ascii="Times New Roman" w:hAnsi="Times New Roman" w:hint="default"/>
      </w:rPr>
    </w:lvl>
    <w:lvl w:ilvl="2" w:tplc="4BCC52D6" w:tentative="1">
      <w:start w:val="1"/>
      <w:numFmt w:val="bullet"/>
      <w:lvlText w:val="•"/>
      <w:lvlJc w:val="left"/>
      <w:pPr>
        <w:tabs>
          <w:tab w:val="num" w:pos="2160"/>
        </w:tabs>
        <w:ind w:left="2160" w:hanging="360"/>
      </w:pPr>
      <w:rPr>
        <w:rFonts w:ascii="Times New Roman" w:hAnsi="Times New Roman" w:hint="default"/>
      </w:rPr>
    </w:lvl>
    <w:lvl w:ilvl="3" w:tplc="379262A4" w:tentative="1">
      <w:start w:val="1"/>
      <w:numFmt w:val="bullet"/>
      <w:lvlText w:val="•"/>
      <w:lvlJc w:val="left"/>
      <w:pPr>
        <w:tabs>
          <w:tab w:val="num" w:pos="2880"/>
        </w:tabs>
        <w:ind w:left="2880" w:hanging="360"/>
      </w:pPr>
      <w:rPr>
        <w:rFonts w:ascii="Times New Roman" w:hAnsi="Times New Roman" w:hint="default"/>
      </w:rPr>
    </w:lvl>
    <w:lvl w:ilvl="4" w:tplc="C61A774A" w:tentative="1">
      <w:start w:val="1"/>
      <w:numFmt w:val="bullet"/>
      <w:lvlText w:val="•"/>
      <w:lvlJc w:val="left"/>
      <w:pPr>
        <w:tabs>
          <w:tab w:val="num" w:pos="3600"/>
        </w:tabs>
        <w:ind w:left="3600" w:hanging="360"/>
      </w:pPr>
      <w:rPr>
        <w:rFonts w:ascii="Times New Roman" w:hAnsi="Times New Roman" w:hint="default"/>
      </w:rPr>
    </w:lvl>
    <w:lvl w:ilvl="5" w:tplc="B75CE816" w:tentative="1">
      <w:start w:val="1"/>
      <w:numFmt w:val="bullet"/>
      <w:lvlText w:val="•"/>
      <w:lvlJc w:val="left"/>
      <w:pPr>
        <w:tabs>
          <w:tab w:val="num" w:pos="4320"/>
        </w:tabs>
        <w:ind w:left="4320" w:hanging="360"/>
      </w:pPr>
      <w:rPr>
        <w:rFonts w:ascii="Times New Roman" w:hAnsi="Times New Roman" w:hint="default"/>
      </w:rPr>
    </w:lvl>
    <w:lvl w:ilvl="6" w:tplc="1D86171E" w:tentative="1">
      <w:start w:val="1"/>
      <w:numFmt w:val="bullet"/>
      <w:lvlText w:val="•"/>
      <w:lvlJc w:val="left"/>
      <w:pPr>
        <w:tabs>
          <w:tab w:val="num" w:pos="5040"/>
        </w:tabs>
        <w:ind w:left="5040" w:hanging="360"/>
      </w:pPr>
      <w:rPr>
        <w:rFonts w:ascii="Times New Roman" w:hAnsi="Times New Roman" w:hint="default"/>
      </w:rPr>
    </w:lvl>
    <w:lvl w:ilvl="7" w:tplc="28860910" w:tentative="1">
      <w:start w:val="1"/>
      <w:numFmt w:val="bullet"/>
      <w:lvlText w:val="•"/>
      <w:lvlJc w:val="left"/>
      <w:pPr>
        <w:tabs>
          <w:tab w:val="num" w:pos="5760"/>
        </w:tabs>
        <w:ind w:left="5760" w:hanging="360"/>
      </w:pPr>
      <w:rPr>
        <w:rFonts w:ascii="Times New Roman" w:hAnsi="Times New Roman" w:hint="default"/>
      </w:rPr>
    </w:lvl>
    <w:lvl w:ilvl="8" w:tplc="E9EC814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A8C3A14"/>
    <w:multiLevelType w:val="hybridMultilevel"/>
    <w:tmpl w:val="C3260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AF33EE8"/>
    <w:multiLevelType w:val="hybridMultilevel"/>
    <w:tmpl w:val="0944F260"/>
    <w:lvl w:ilvl="0" w:tplc="0936D9DC">
      <w:start w:val="1"/>
      <w:numFmt w:val="bullet"/>
      <w:lvlText w:val="•"/>
      <w:lvlJc w:val="left"/>
      <w:pPr>
        <w:tabs>
          <w:tab w:val="num" w:pos="720"/>
        </w:tabs>
        <w:ind w:left="720" w:hanging="360"/>
      </w:pPr>
      <w:rPr>
        <w:rFonts w:ascii="Times New Roman" w:hAnsi="Times New Roman" w:hint="default"/>
      </w:rPr>
    </w:lvl>
    <w:lvl w:ilvl="1" w:tplc="8FDC967E">
      <w:start w:val="160"/>
      <w:numFmt w:val="bullet"/>
      <w:lvlText w:val="–"/>
      <w:lvlJc w:val="left"/>
      <w:pPr>
        <w:tabs>
          <w:tab w:val="num" w:pos="1440"/>
        </w:tabs>
        <w:ind w:left="1440" w:hanging="360"/>
      </w:pPr>
      <w:rPr>
        <w:rFonts w:ascii="Times New Roman" w:hAnsi="Times New Roman" w:hint="default"/>
      </w:rPr>
    </w:lvl>
    <w:lvl w:ilvl="2" w:tplc="E898A056">
      <w:start w:val="1"/>
      <w:numFmt w:val="bullet"/>
      <w:lvlText w:val="•"/>
      <w:lvlJc w:val="left"/>
      <w:pPr>
        <w:tabs>
          <w:tab w:val="num" w:pos="2160"/>
        </w:tabs>
        <w:ind w:left="2160" w:hanging="360"/>
      </w:pPr>
      <w:rPr>
        <w:rFonts w:ascii="Times New Roman" w:hAnsi="Times New Roman" w:hint="default"/>
      </w:rPr>
    </w:lvl>
    <w:lvl w:ilvl="3" w:tplc="7AB4AB7C" w:tentative="1">
      <w:start w:val="1"/>
      <w:numFmt w:val="bullet"/>
      <w:lvlText w:val="•"/>
      <w:lvlJc w:val="left"/>
      <w:pPr>
        <w:tabs>
          <w:tab w:val="num" w:pos="2880"/>
        </w:tabs>
        <w:ind w:left="2880" w:hanging="360"/>
      </w:pPr>
      <w:rPr>
        <w:rFonts w:ascii="Times New Roman" w:hAnsi="Times New Roman" w:hint="default"/>
      </w:rPr>
    </w:lvl>
    <w:lvl w:ilvl="4" w:tplc="2306F860" w:tentative="1">
      <w:start w:val="1"/>
      <w:numFmt w:val="bullet"/>
      <w:lvlText w:val="•"/>
      <w:lvlJc w:val="left"/>
      <w:pPr>
        <w:tabs>
          <w:tab w:val="num" w:pos="3600"/>
        </w:tabs>
        <w:ind w:left="3600" w:hanging="360"/>
      </w:pPr>
      <w:rPr>
        <w:rFonts w:ascii="Times New Roman" w:hAnsi="Times New Roman" w:hint="default"/>
      </w:rPr>
    </w:lvl>
    <w:lvl w:ilvl="5" w:tplc="002E622E" w:tentative="1">
      <w:start w:val="1"/>
      <w:numFmt w:val="bullet"/>
      <w:lvlText w:val="•"/>
      <w:lvlJc w:val="left"/>
      <w:pPr>
        <w:tabs>
          <w:tab w:val="num" w:pos="4320"/>
        </w:tabs>
        <w:ind w:left="4320" w:hanging="360"/>
      </w:pPr>
      <w:rPr>
        <w:rFonts w:ascii="Times New Roman" w:hAnsi="Times New Roman" w:hint="default"/>
      </w:rPr>
    </w:lvl>
    <w:lvl w:ilvl="6" w:tplc="0A84C3EE" w:tentative="1">
      <w:start w:val="1"/>
      <w:numFmt w:val="bullet"/>
      <w:lvlText w:val="•"/>
      <w:lvlJc w:val="left"/>
      <w:pPr>
        <w:tabs>
          <w:tab w:val="num" w:pos="5040"/>
        </w:tabs>
        <w:ind w:left="5040" w:hanging="360"/>
      </w:pPr>
      <w:rPr>
        <w:rFonts w:ascii="Times New Roman" w:hAnsi="Times New Roman" w:hint="default"/>
      </w:rPr>
    </w:lvl>
    <w:lvl w:ilvl="7" w:tplc="094C1888" w:tentative="1">
      <w:start w:val="1"/>
      <w:numFmt w:val="bullet"/>
      <w:lvlText w:val="•"/>
      <w:lvlJc w:val="left"/>
      <w:pPr>
        <w:tabs>
          <w:tab w:val="num" w:pos="5760"/>
        </w:tabs>
        <w:ind w:left="5760" w:hanging="360"/>
      </w:pPr>
      <w:rPr>
        <w:rFonts w:ascii="Times New Roman" w:hAnsi="Times New Roman" w:hint="default"/>
      </w:rPr>
    </w:lvl>
    <w:lvl w:ilvl="8" w:tplc="6860846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3E9D3F62"/>
    <w:multiLevelType w:val="hybridMultilevel"/>
    <w:tmpl w:val="CB6685BA"/>
    <w:lvl w:ilvl="0" w:tplc="B504CAA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0233FAE"/>
    <w:multiLevelType w:val="hybridMultilevel"/>
    <w:tmpl w:val="8E3061AC"/>
    <w:lvl w:ilvl="0" w:tplc="93407888">
      <w:start w:val="1"/>
      <w:numFmt w:val="bullet"/>
      <w:lvlText w:val="•"/>
      <w:lvlJc w:val="left"/>
      <w:pPr>
        <w:tabs>
          <w:tab w:val="num" w:pos="720"/>
        </w:tabs>
        <w:ind w:left="720" w:hanging="360"/>
      </w:pPr>
      <w:rPr>
        <w:rFonts w:ascii="Garamond" w:hAnsi="Garamond" w:hint="default"/>
      </w:rPr>
    </w:lvl>
    <w:lvl w:ilvl="1" w:tplc="959A9F36">
      <w:start w:val="159"/>
      <w:numFmt w:val="bullet"/>
      <w:lvlText w:val="–"/>
      <w:lvlJc w:val="left"/>
      <w:pPr>
        <w:tabs>
          <w:tab w:val="num" w:pos="1440"/>
        </w:tabs>
        <w:ind w:left="1440" w:hanging="360"/>
      </w:pPr>
      <w:rPr>
        <w:rFonts w:ascii="Garamond" w:hAnsi="Garamond" w:hint="default"/>
      </w:rPr>
    </w:lvl>
    <w:lvl w:ilvl="2" w:tplc="7AC8B12C">
      <w:start w:val="159"/>
      <w:numFmt w:val="bullet"/>
      <w:lvlText w:val="•"/>
      <w:lvlJc w:val="left"/>
      <w:pPr>
        <w:tabs>
          <w:tab w:val="num" w:pos="2160"/>
        </w:tabs>
        <w:ind w:left="2160" w:hanging="360"/>
      </w:pPr>
      <w:rPr>
        <w:rFonts w:ascii="Garamond" w:hAnsi="Garamond" w:hint="default"/>
      </w:rPr>
    </w:lvl>
    <w:lvl w:ilvl="3" w:tplc="875AFBE2" w:tentative="1">
      <w:start w:val="1"/>
      <w:numFmt w:val="bullet"/>
      <w:lvlText w:val="•"/>
      <w:lvlJc w:val="left"/>
      <w:pPr>
        <w:tabs>
          <w:tab w:val="num" w:pos="2880"/>
        </w:tabs>
        <w:ind w:left="2880" w:hanging="360"/>
      </w:pPr>
      <w:rPr>
        <w:rFonts w:ascii="Garamond" w:hAnsi="Garamond" w:hint="default"/>
      </w:rPr>
    </w:lvl>
    <w:lvl w:ilvl="4" w:tplc="995ABFDC" w:tentative="1">
      <w:start w:val="1"/>
      <w:numFmt w:val="bullet"/>
      <w:lvlText w:val="•"/>
      <w:lvlJc w:val="left"/>
      <w:pPr>
        <w:tabs>
          <w:tab w:val="num" w:pos="3600"/>
        </w:tabs>
        <w:ind w:left="3600" w:hanging="360"/>
      </w:pPr>
      <w:rPr>
        <w:rFonts w:ascii="Garamond" w:hAnsi="Garamond" w:hint="default"/>
      </w:rPr>
    </w:lvl>
    <w:lvl w:ilvl="5" w:tplc="D3249126" w:tentative="1">
      <w:start w:val="1"/>
      <w:numFmt w:val="bullet"/>
      <w:lvlText w:val="•"/>
      <w:lvlJc w:val="left"/>
      <w:pPr>
        <w:tabs>
          <w:tab w:val="num" w:pos="4320"/>
        </w:tabs>
        <w:ind w:left="4320" w:hanging="360"/>
      </w:pPr>
      <w:rPr>
        <w:rFonts w:ascii="Garamond" w:hAnsi="Garamond" w:hint="default"/>
      </w:rPr>
    </w:lvl>
    <w:lvl w:ilvl="6" w:tplc="FD764C8E" w:tentative="1">
      <w:start w:val="1"/>
      <w:numFmt w:val="bullet"/>
      <w:lvlText w:val="•"/>
      <w:lvlJc w:val="left"/>
      <w:pPr>
        <w:tabs>
          <w:tab w:val="num" w:pos="5040"/>
        </w:tabs>
        <w:ind w:left="5040" w:hanging="360"/>
      </w:pPr>
      <w:rPr>
        <w:rFonts w:ascii="Garamond" w:hAnsi="Garamond" w:hint="default"/>
      </w:rPr>
    </w:lvl>
    <w:lvl w:ilvl="7" w:tplc="71844B22" w:tentative="1">
      <w:start w:val="1"/>
      <w:numFmt w:val="bullet"/>
      <w:lvlText w:val="•"/>
      <w:lvlJc w:val="left"/>
      <w:pPr>
        <w:tabs>
          <w:tab w:val="num" w:pos="5760"/>
        </w:tabs>
        <w:ind w:left="5760" w:hanging="360"/>
      </w:pPr>
      <w:rPr>
        <w:rFonts w:ascii="Garamond" w:hAnsi="Garamond" w:hint="default"/>
      </w:rPr>
    </w:lvl>
    <w:lvl w:ilvl="8" w:tplc="B642BAF8" w:tentative="1">
      <w:start w:val="1"/>
      <w:numFmt w:val="bullet"/>
      <w:lvlText w:val="•"/>
      <w:lvlJc w:val="left"/>
      <w:pPr>
        <w:tabs>
          <w:tab w:val="num" w:pos="6480"/>
        </w:tabs>
        <w:ind w:left="6480" w:hanging="360"/>
      </w:pPr>
      <w:rPr>
        <w:rFonts w:ascii="Garamond" w:hAnsi="Garamond" w:hint="default"/>
      </w:rPr>
    </w:lvl>
  </w:abstractNum>
  <w:abstractNum w:abstractNumId="48">
    <w:nsid w:val="4319477F"/>
    <w:multiLevelType w:val="hybridMultilevel"/>
    <w:tmpl w:val="0A38769E"/>
    <w:lvl w:ilvl="0" w:tplc="245C56DC">
      <w:start w:val="1"/>
      <w:numFmt w:val="decimal"/>
      <w:lvlText w:val="%1."/>
      <w:lvlJc w:val="left"/>
      <w:pPr>
        <w:tabs>
          <w:tab w:val="num" w:pos="720"/>
        </w:tabs>
        <w:ind w:left="720" w:hanging="360"/>
      </w:pPr>
    </w:lvl>
    <w:lvl w:ilvl="1" w:tplc="CA4086C4" w:tentative="1">
      <w:start w:val="1"/>
      <w:numFmt w:val="decimal"/>
      <w:lvlText w:val="%2."/>
      <w:lvlJc w:val="left"/>
      <w:pPr>
        <w:tabs>
          <w:tab w:val="num" w:pos="1440"/>
        </w:tabs>
        <w:ind w:left="1440" w:hanging="360"/>
      </w:pPr>
    </w:lvl>
    <w:lvl w:ilvl="2" w:tplc="933AB9D2" w:tentative="1">
      <w:start w:val="1"/>
      <w:numFmt w:val="decimal"/>
      <w:lvlText w:val="%3."/>
      <w:lvlJc w:val="left"/>
      <w:pPr>
        <w:tabs>
          <w:tab w:val="num" w:pos="2160"/>
        </w:tabs>
        <w:ind w:left="2160" w:hanging="360"/>
      </w:pPr>
    </w:lvl>
    <w:lvl w:ilvl="3" w:tplc="60C0197A" w:tentative="1">
      <w:start w:val="1"/>
      <w:numFmt w:val="decimal"/>
      <w:lvlText w:val="%4."/>
      <w:lvlJc w:val="left"/>
      <w:pPr>
        <w:tabs>
          <w:tab w:val="num" w:pos="2880"/>
        </w:tabs>
        <w:ind w:left="2880" w:hanging="360"/>
      </w:pPr>
    </w:lvl>
    <w:lvl w:ilvl="4" w:tplc="E27C5318" w:tentative="1">
      <w:start w:val="1"/>
      <w:numFmt w:val="decimal"/>
      <w:lvlText w:val="%5."/>
      <w:lvlJc w:val="left"/>
      <w:pPr>
        <w:tabs>
          <w:tab w:val="num" w:pos="3600"/>
        </w:tabs>
        <w:ind w:left="3600" w:hanging="360"/>
      </w:pPr>
    </w:lvl>
    <w:lvl w:ilvl="5" w:tplc="3E140C58" w:tentative="1">
      <w:start w:val="1"/>
      <w:numFmt w:val="decimal"/>
      <w:lvlText w:val="%6."/>
      <w:lvlJc w:val="left"/>
      <w:pPr>
        <w:tabs>
          <w:tab w:val="num" w:pos="4320"/>
        </w:tabs>
        <w:ind w:left="4320" w:hanging="360"/>
      </w:pPr>
    </w:lvl>
    <w:lvl w:ilvl="6" w:tplc="ED10413E" w:tentative="1">
      <w:start w:val="1"/>
      <w:numFmt w:val="decimal"/>
      <w:lvlText w:val="%7."/>
      <w:lvlJc w:val="left"/>
      <w:pPr>
        <w:tabs>
          <w:tab w:val="num" w:pos="5040"/>
        </w:tabs>
        <w:ind w:left="5040" w:hanging="360"/>
      </w:pPr>
    </w:lvl>
    <w:lvl w:ilvl="7" w:tplc="481CECA6" w:tentative="1">
      <w:start w:val="1"/>
      <w:numFmt w:val="decimal"/>
      <w:lvlText w:val="%8."/>
      <w:lvlJc w:val="left"/>
      <w:pPr>
        <w:tabs>
          <w:tab w:val="num" w:pos="5760"/>
        </w:tabs>
        <w:ind w:left="5760" w:hanging="360"/>
      </w:pPr>
    </w:lvl>
    <w:lvl w:ilvl="8" w:tplc="4B067694" w:tentative="1">
      <w:start w:val="1"/>
      <w:numFmt w:val="decimal"/>
      <w:lvlText w:val="%9."/>
      <w:lvlJc w:val="left"/>
      <w:pPr>
        <w:tabs>
          <w:tab w:val="num" w:pos="6480"/>
        </w:tabs>
        <w:ind w:left="6480" w:hanging="360"/>
      </w:pPr>
    </w:lvl>
  </w:abstractNum>
  <w:abstractNum w:abstractNumId="49">
    <w:nsid w:val="46FF5999"/>
    <w:multiLevelType w:val="hybridMultilevel"/>
    <w:tmpl w:val="0C407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070AF1"/>
    <w:multiLevelType w:val="hybridMultilevel"/>
    <w:tmpl w:val="3D2E68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4726533D"/>
    <w:multiLevelType w:val="hybridMultilevel"/>
    <w:tmpl w:val="20A2610C"/>
    <w:lvl w:ilvl="0" w:tplc="0409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483C6D1A"/>
    <w:multiLevelType w:val="hybridMultilevel"/>
    <w:tmpl w:val="872877FC"/>
    <w:lvl w:ilvl="0" w:tplc="E0F84EEE">
      <w:start w:val="1"/>
      <w:numFmt w:val="bullet"/>
      <w:lvlText w:val="•"/>
      <w:lvlJc w:val="left"/>
      <w:pPr>
        <w:tabs>
          <w:tab w:val="num" w:pos="720"/>
        </w:tabs>
        <w:ind w:left="720" w:hanging="360"/>
      </w:pPr>
      <w:rPr>
        <w:rFonts w:ascii="Times New Roman" w:hAnsi="Times New Roman" w:hint="default"/>
      </w:rPr>
    </w:lvl>
    <w:lvl w:ilvl="1" w:tplc="93CEBBB2">
      <w:start w:val="194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59D222AE" w:tentative="1">
      <w:start w:val="1"/>
      <w:numFmt w:val="bullet"/>
      <w:lvlText w:val="•"/>
      <w:lvlJc w:val="left"/>
      <w:pPr>
        <w:tabs>
          <w:tab w:val="num" w:pos="2880"/>
        </w:tabs>
        <w:ind w:left="2880" w:hanging="360"/>
      </w:pPr>
      <w:rPr>
        <w:rFonts w:ascii="Times New Roman" w:hAnsi="Times New Roman" w:hint="default"/>
      </w:rPr>
    </w:lvl>
    <w:lvl w:ilvl="4" w:tplc="BC70AF62" w:tentative="1">
      <w:start w:val="1"/>
      <w:numFmt w:val="bullet"/>
      <w:lvlText w:val="•"/>
      <w:lvlJc w:val="left"/>
      <w:pPr>
        <w:tabs>
          <w:tab w:val="num" w:pos="3600"/>
        </w:tabs>
        <w:ind w:left="3600" w:hanging="360"/>
      </w:pPr>
      <w:rPr>
        <w:rFonts w:ascii="Times New Roman" w:hAnsi="Times New Roman" w:hint="default"/>
      </w:rPr>
    </w:lvl>
    <w:lvl w:ilvl="5" w:tplc="EF869C4C" w:tentative="1">
      <w:start w:val="1"/>
      <w:numFmt w:val="bullet"/>
      <w:lvlText w:val="•"/>
      <w:lvlJc w:val="left"/>
      <w:pPr>
        <w:tabs>
          <w:tab w:val="num" w:pos="4320"/>
        </w:tabs>
        <w:ind w:left="4320" w:hanging="360"/>
      </w:pPr>
      <w:rPr>
        <w:rFonts w:ascii="Times New Roman" w:hAnsi="Times New Roman" w:hint="default"/>
      </w:rPr>
    </w:lvl>
    <w:lvl w:ilvl="6" w:tplc="873A2B64" w:tentative="1">
      <w:start w:val="1"/>
      <w:numFmt w:val="bullet"/>
      <w:lvlText w:val="•"/>
      <w:lvlJc w:val="left"/>
      <w:pPr>
        <w:tabs>
          <w:tab w:val="num" w:pos="5040"/>
        </w:tabs>
        <w:ind w:left="5040" w:hanging="360"/>
      </w:pPr>
      <w:rPr>
        <w:rFonts w:ascii="Times New Roman" w:hAnsi="Times New Roman" w:hint="default"/>
      </w:rPr>
    </w:lvl>
    <w:lvl w:ilvl="7" w:tplc="01AEC9CE" w:tentative="1">
      <w:start w:val="1"/>
      <w:numFmt w:val="bullet"/>
      <w:lvlText w:val="•"/>
      <w:lvlJc w:val="left"/>
      <w:pPr>
        <w:tabs>
          <w:tab w:val="num" w:pos="5760"/>
        </w:tabs>
        <w:ind w:left="5760" w:hanging="360"/>
      </w:pPr>
      <w:rPr>
        <w:rFonts w:ascii="Times New Roman" w:hAnsi="Times New Roman" w:hint="default"/>
      </w:rPr>
    </w:lvl>
    <w:lvl w:ilvl="8" w:tplc="7EFE5A7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4B6D66FC"/>
    <w:multiLevelType w:val="hybridMultilevel"/>
    <w:tmpl w:val="3FA4EE8A"/>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C4C40DE"/>
    <w:multiLevelType w:val="hybridMultilevel"/>
    <w:tmpl w:val="A3D6B030"/>
    <w:lvl w:ilvl="0" w:tplc="A2DECA42">
      <w:start w:val="1"/>
      <w:numFmt w:val="bullet"/>
      <w:lvlText w:val="•"/>
      <w:lvlJc w:val="left"/>
      <w:pPr>
        <w:tabs>
          <w:tab w:val="num" w:pos="720"/>
        </w:tabs>
        <w:ind w:left="720" w:hanging="360"/>
      </w:pPr>
      <w:rPr>
        <w:rFonts w:ascii="Garamond" w:hAnsi="Garamond" w:hint="default"/>
      </w:rPr>
    </w:lvl>
    <w:lvl w:ilvl="1" w:tplc="F2CCFEAA" w:tentative="1">
      <w:start w:val="1"/>
      <w:numFmt w:val="bullet"/>
      <w:lvlText w:val="•"/>
      <w:lvlJc w:val="left"/>
      <w:pPr>
        <w:tabs>
          <w:tab w:val="num" w:pos="1440"/>
        </w:tabs>
        <w:ind w:left="1440" w:hanging="360"/>
      </w:pPr>
      <w:rPr>
        <w:rFonts w:ascii="Garamond" w:hAnsi="Garamond" w:hint="default"/>
      </w:rPr>
    </w:lvl>
    <w:lvl w:ilvl="2" w:tplc="45E25CA6" w:tentative="1">
      <w:start w:val="1"/>
      <w:numFmt w:val="bullet"/>
      <w:lvlText w:val="•"/>
      <w:lvlJc w:val="left"/>
      <w:pPr>
        <w:tabs>
          <w:tab w:val="num" w:pos="2160"/>
        </w:tabs>
        <w:ind w:left="2160" w:hanging="360"/>
      </w:pPr>
      <w:rPr>
        <w:rFonts w:ascii="Garamond" w:hAnsi="Garamond" w:hint="default"/>
      </w:rPr>
    </w:lvl>
    <w:lvl w:ilvl="3" w:tplc="CECCEB5A" w:tentative="1">
      <w:start w:val="1"/>
      <w:numFmt w:val="bullet"/>
      <w:lvlText w:val="•"/>
      <w:lvlJc w:val="left"/>
      <w:pPr>
        <w:tabs>
          <w:tab w:val="num" w:pos="2880"/>
        </w:tabs>
        <w:ind w:left="2880" w:hanging="360"/>
      </w:pPr>
      <w:rPr>
        <w:rFonts w:ascii="Garamond" w:hAnsi="Garamond" w:hint="default"/>
      </w:rPr>
    </w:lvl>
    <w:lvl w:ilvl="4" w:tplc="6F688104" w:tentative="1">
      <w:start w:val="1"/>
      <w:numFmt w:val="bullet"/>
      <w:lvlText w:val="•"/>
      <w:lvlJc w:val="left"/>
      <w:pPr>
        <w:tabs>
          <w:tab w:val="num" w:pos="3600"/>
        </w:tabs>
        <w:ind w:left="3600" w:hanging="360"/>
      </w:pPr>
      <w:rPr>
        <w:rFonts w:ascii="Garamond" w:hAnsi="Garamond" w:hint="default"/>
      </w:rPr>
    </w:lvl>
    <w:lvl w:ilvl="5" w:tplc="184A4ECA" w:tentative="1">
      <w:start w:val="1"/>
      <w:numFmt w:val="bullet"/>
      <w:lvlText w:val="•"/>
      <w:lvlJc w:val="left"/>
      <w:pPr>
        <w:tabs>
          <w:tab w:val="num" w:pos="4320"/>
        </w:tabs>
        <w:ind w:left="4320" w:hanging="360"/>
      </w:pPr>
      <w:rPr>
        <w:rFonts w:ascii="Garamond" w:hAnsi="Garamond" w:hint="default"/>
      </w:rPr>
    </w:lvl>
    <w:lvl w:ilvl="6" w:tplc="2608826E" w:tentative="1">
      <w:start w:val="1"/>
      <w:numFmt w:val="bullet"/>
      <w:lvlText w:val="•"/>
      <w:lvlJc w:val="left"/>
      <w:pPr>
        <w:tabs>
          <w:tab w:val="num" w:pos="5040"/>
        </w:tabs>
        <w:ind w:left="5040" w:hanging="360"/>
      </w:pPr>
      <w:rPr>
        <w:rFonts w:ascii="Garamond" w:hAnsi="Garamond" w:hint="default"/>
      </w:rPr>
    </w:lvl>
    <w:lvl w:ilvl="7" w:tplc="17C8A62E" w:tentative="1">
      <w:start w:val="1"/>
      <w:numFmt w:val="bullet"/>
      <w:lvlText w:val="•"/>
      <w:lvlJc w:val="left"/>
      <w:pPr>
        <w:tabs>
          <w:tab w:val="num" w:pos="5760"/>
        </w:tabs>
        <w:ind w:left="5760" w:hanging="360"/>
      </w:pPr>
      <w:rPr>
        <w:rFonts w:ascii="Garamond" w:hAnsi="Garamond" w:hint="default"/>
      </w:rPr>
    </w:lvl>
    <w:lvl w:ilvl="8" w:tplc="D668E7F8" w:tentative="1">
      <w:start w:val="1"/>
      <w:numFmt w:val="bullet"/>
      <w:lvlText w:val="•"/>
      <w:lvlJc w:val="left"/>
      <w:pPr>
        <w:tabs>
          <w:tab w:val="num" w:pos="6480"/>
        </w:tabs>
        <w:ind w:left="6480" w:hanging="360"/>
      </w:pPr>
      <w:rPr>
        <w:rFonts w:ascii="Garamond" w:hAnsi="Garamond" w:hint="default"/>
      </w:rPr>
    </w:lvl>
  </w:abstractNum>
  <w:abstractNum w:abstractNumId="55">
    <w:nsid w:val="4DBA2FBC"/>
    <w:multiLevelType w:val="multilevel"/>
    <w:tmpl w:val="D49E5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4DF33831"/>
    <w:multiLevelType w:val="hybridMultilevel"/>
    <w:tmpl w:val="E6D2C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EAC5935"/>
    <w:multiLevelType w:val="hybridMultilevel"/>
    <w:tmpl w:val="2438D1EA"/>
    <w:lvl w:ilvl="0" w:tplc="A59A8150">
      <w:start w:val="1"/>
      <w:numFmt w:val="bullet"/>
      <w:lvlText w:val="•"/>
      <w:lvlJc w:val="left"/>
      <w:pPr>
        <w:tabs>
          <w:tab w:val="num" w:pos="720"/>
        </w:tabs>
        <w:ind w:left="720" w:hanging="360"/>
      </w:pPr>
      <w:rPr>
        <w:rFonts w:ascii="Times New Roman" w:hAnsi="Times New Roman" w:hint="default"/>
      </w:rPr>
    </w:lvl>
    <w:lvl w:ilvl="1" w:tplc="8318B668" w:tentative="1">
      <w:start w:val="1"/>
      <w:numFmt w:val="bullet"/>
      <w:lvlText w:val="•"/>
      <w:lvlJc w:val="left"/>
      <w:pPr>
        <w:tabs>
          <w:tab w:val="num" w:pos="1440"/>
        </w:tabs>
        <w:ind w:left="1440" w:hanging="360"/>
      </w:pPr>
      <w:rPr>
        <w:rFonts w:ascii="Times New Roman" w:hAnsi="Times New Roman" w:hint="default"/>
      </w:rPr>
    </w:lvl>
    <w:lvl w:ilvl="2" w:tplc="57CEF2EE" w:tentative="1">
      <w:start w:val="1"/>
      <w:numFmt w:val="bullet"/>
      <w:lvlText w:val="•"/>
      <w:lvlJc w:val="left"/>
      <w:pPr>
        <w:tabs>
          <w:tab w:val="num" w:pos="2160"/>
        </w:tabs>
        <w:ind w:left="2160" w:hanging="360"/>
      </w:pPr>
      <w:rPr>
        <w:rFonts w:ascii="Times New Roman" w:hAnsi="Times New Roman" w:hint="default"/>
      </w:rPr>
    </w:lvl>
    <w:lvl w:ilvl="3" w:tplc="589CE5A6" w:tentative="1">
      <w:start w:val="1"/>
      <w:numFmt w:val="bullet"/>
      <w:lvlText w:val="•"/>
      <w:lvlJc w:val="left"/>
      <w:pPr>
        <w:tabs>
          <w:tab w:val="num" w:pos="2880"/>
        </w:tabs>
        <w:ind w:left="2880" w:hanging="360"/>
      </w:pPr>
      <w:rPr>
        <w:rFonts w:ascii="Times New Roman" w:hAnsi="Times New Roman" w:hint="default"/>
      </w:rPr>
    </w:lvl>
    <w:lvl w:ilvl="4" w:tplc="D63E919C" w:tentative="1">
      <w:start w:val="1"/>
      <w:numFmt w:val="bullet"/>
      <w:lvlText w:val="•"/>
      <w:lvlJc w:val="left"/>
      <w:pPr>
        <w:tabs>
          <w:tab w:val="num" w:pos="3600"/>
        </w:tabs>
        <w:ind w:left="3600" w:hanging="360"/>
      </w:pPr>
      <w:rPr>
        <w:rFonts w:ascii="Times New Roman" w:hAnsi="Times New Roman" w:hint="default"/>
      </w:rPr>
    </w:lvl>
    <w:lvl w:ilvl="5" w:tplc="7D34CDA2" w:tentative="1">
      <w:start w:val="1"/>
      <w:numFmt w:val="bullet"/>
      <w:lvlText w:val="•"/>
      <w:lvlJc w:val="left"/>
      <w:pPr>
        <w:tabs>
          <w:tab w:val="num" w:pos="4320"/>
        </w:tabs>
        <w:ind w:left="4320" w:hanging="360"/>
      </w:pPr>
      <w:rPr>
        <w:rFonts w:ascii="Times New Roman" w:hAnsi="Times New Roman" w:hint="default"/>
      </w:rPr>
    </w:lvl>
    <w:lvl w:ilvl="6" w:tplc="6F2447BC" w:tentative="1">
      <w:start w:val="1"/>
      <w:numFmt w:val="bullet"/>
      <w:lvlText w:val="•"/>
      <w:lvlJc w:val="left"/>
      <w:pPr>
        <w:tabs>
          <w:tab w:val="num" w:pos="5040"/>
        </w:tabs>
        <w:ind w:left="5040" w:hanging="360"/>
      </w:pPr>
      <w:rPr>
        <w:rFonts w:ascii="Times New Roman" w:hAnsi="Times New Roman" w:hint="default"/>
      </w:rPr>
    </w:lvl>
    <w:lvl w:ilvl="7" w:tplc="63C859EE" w:tentative="1">
      <w:start w:val="1"/>
      <w:numFmt w:val="bullet"/>
      <w:lvlText w:val="•"/>
      <w:lvlJc w:val="left"/>
      <w:pPr>
        <w:tabs>
          <w:tab w:val="num" w:pos="5760"/>
        </w:tabs>
        <w:ind w:left="5760" w:hanging="360"/>
      </w:pPr>
      <w:rPr>
        <w:rFonts w:ascii="Times New Roman" w:hAnsi="Times New Roman" w:hint="default"/>
      </w:rPr>
    </w:lvl>
    <w:lvl w:ilvl="8" w:tplc="983251B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4FAC5050"/>
    <w:multiLevelType w:val="hybridMultilevel"/>
    <w:tmpl w:val="84EA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12A6D54"/>
    <w:multiLevelType w:val="hybridMultilevel"/>
    <w:tmpl w:val="FD9CE22C"/>
    <w:lvl w:ilvl="0" w:tplc="67C0CCE6">
      <w:start w:val="1"/>
      <w:numFmt w:val="bullet"/>
      <w:lvlText w:val="•"/>
      <w:lvlJc w:val="left"/>
      <w:pPr>
        <w:tabs>
          <w:tab w:val="num" w:pos="720"/>
        </w:tabs>
        <w:ind w:left="720" w:hanging="360"/>
      </w:pPr>
      <w:rPr>
        <w:rFonts w:ascii="Times New Roman" w:hAnsi="Times New Roman" w:hint="default"/>
      </w:rPr>
    </w:lvl>
    <w:lvl w:ilvl="1" w:tplc="092E980A">
      <w:start w:val="160"/>
      <w:numFmt w:val="bullet"/>
      <w:lvlText w:val="–"/>
      <w:lvlJc w:val="left"/>
      <w:pPr>
        <w:tabs>
          <w:tab w:val="num" w:pos="1440"/>
        </w:tabs>
        <w:ind w:left="1440" w:hanging="360"/>
      </w:pPr>
      <w:rPr>
        <w:rFonts w:ascii="Times New Roman" w:hAnsi="Times New Roman" w:hint="default"/>
      </w:rPr>
    </w:lvl>
    <w:lvl w:ilvl="2" w:tplc="5986C248" w:tentative="1">
      <w:start w:val="1"/>
      <w:numFmt w:val="bullet"/>
      <w:lvlText w:val="•"/>
      <w:lvlJc w:val="left"/>
      <w:pPr>
        <w:tabs>
          <w:tab w:val="num" w:pos="2160"/>
        </w:tabs>
        <w:ind w:left="2160" w:hanging="360"/>
      </w:pPr>
      <w:rPr>
        <w:rFonts w:ascii="Times New Roman" w:hAnsi="Times New Roman" w:hint="default"/>
      </w:rPr>
    </w:lvl>
    <w:lvl w:ilvl="3" w:tplc="D2CEDBA4" w:tentative="1">
      <w:start w:val="1"/>
      <w:numFmt w:val="bullet"/>
      <w:lvlText w:val="•"/>
      <w:lvlJc w:val="left"/>
      <w:pPr>
        <w:tabs>
          <w:tab w:val="num" w:pos="2880"/>
        </w:tabs>
        <w:ind w:left="2880" w:hanging="360"/>
      </w:pPr>
      <w:rPr>
        <w:rFonts w:ascii="Times New Roman" w:hAnsi="Times New Roman" w:hint="default"/>
      </w:rPr>
    </w:lvl>
    <w:lvl w:ilvl="4" w:tplc="A5845290" w:tentative="1">
      <w:start w:val="1"/>
      <w:numFmt w:val="bullet"/>
      <w:lvlText w:val="•"/>
      <w:lvlJc w:val="left"/>
      <w:pPr>
        <w:tabs>
          <w:tab w:val="num" w:pos="3600"/>
        </w:tabs>
        <w:ind w:left="3600" w:hanging="360"/>
      </w:pPr>
      <w:rPr>
        <w:rFonts w:ascii="Times New Roman" w:hAnsi="Times New Roman" w:hint="default"/>
      </w:rPr>
    </w:lvl>
    <w:lvl w:ilvl="5" w:tplc="C152F14A" w:tentative="1">
      <w:start w:val="1"/>
      <w:numFmt w:val="bullet"/>
      <w:lvlText w:val="•"/>
      <w:lvlJc w:val="left"/>
      <w:pPr>
        <w:tabs>
          <w:tab w:val="num" w:pos="4320"/>
        </w:tabs>
        <w:ind w:left="4320" w:hanging="360"/>
      </w:pPr>
      <w:rPr>
        <w:rFonts w:ascii="Times New Roman" w:hAnsi="Times New Roman" w:hint="default"/>
      </w:rPr>
    </w:lvl>
    <w:lvl w:ilvl="6" w:tplc="6576D32C" w:tentative="1">
      <w:start w:val="1"/>
      <w:numFmt w:val="bullet"/>
      <w:lvlText w:val="•"/>
      <w:lvlJc w:val="left"/>
      <w:pPr>
        <w:tabs>
          <w:tab w:val="num" w:pos="5040"/>
        </w:tabs>
        <w:ind w:left="5040" w:hanging="360"/>
      </w:pPr>
      <w:rPr>
        <w:rFonts w:ascii="Times New Roman" w:hAnsi="Times New Roman" w:hint="default"/>
      </w:rPr>
    </w:lvl>
    <w:lvl w:ilvl="7" w:tplc="BB66E7A6" w:tentative="1">
      <w:start w:val="1"/>
      <w:numFmt w:val="bullet"/>
      <w:lvlText w:val="•"/>
      <w:lvlJc w:val="left"/>
      <w:pPr>
        <w:tabs>
          <w:tab w:val="num" w:pos="5760"/>
        </w:tabs>
        <w:ind w:left="5760" w:hanging="360"/>
      </w:pPr>
      <w:rPr>
        <w:rFonts w:ascii="Times New Roman" w:hAnsi="Times New Roman" w:hint="default"/>
      </w:rPr>
    </w:lvl>
    <w:lvl w:ilvl="8" w:tplc="7814062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523C006A"/>
    <w:multiLevelType w:val="hybridMultilevel"/>
    <w:tmpl w:val="FE2C99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nsid w:val="538C5BA7"/>
    <w:multiLevelType w:val="hybridMultilevel"/>
    <w:tmpl w:val="E4AAE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4B5632E"/>
    <w:multiLevelType w:val="hybridMultilevel"/>
    <w:tmpl w:val="393AC7A0"/>
    <w:lvl w:ilvl="0" w:tplc="C73A6EF2">
      <w:start w:val="1"/>
      <w:numFmt w:val="bullet"/>
      <w:lvlText w:val="•"/>
      <w:lvlJc w:val="left"/>
      <w:pPr>
        <w:tabs>
          <w:tab w:val="num" w:pos="720"/>
        </w:tabs>
        <w:ind w:left="720" w:hanging="360"/>
      </w:pPr>
      <w:rPr>
        <w:rFonts w:ascii="Garamond" w:hAnsi="Garamond" w:hint="default"/>
      </w:rPr>
    </w:lvl>
    <w:lvl w:ilvl="1" w:tplc="AA90F80E" w:tentative="1">
      <w:start w:val="1"/>
      <w:numFmt w:val="bullet"/>
      <w:lvlText w:val="•"/>
      <w:lvlJc w:val="left"/>
      <w:pPr>
        <w:tabs>
          <w:tab w:val="num" w:pos="1440"/>
        </w:tabs>
        <w:ind w:left="1440" w:hanging="360"/>
      </w:pPr>
      <w:rPr>
        <w:rFonts w:ascii="Garamond" w:hAnsi="Garamond" w:hint="default"/>
      </w:rPr>
    </w:lvl>
    <w:lvl w:ilvl="2" w:tplc="CD688BD6" w:tentative="1">
      <w:start w:val="1"/>
      <w:numFmt w:val="bullet"/>
      <w:lvlText w:val="•"/>
      <w:lvlJc w:val="left"/>
      <w:pPr>
        <w:tabs>
          <w:tab w:val="num" w:pos="2160"/>
        </w:tabs>
        <w:ind w:left="2160" w:hanging="360"/>
      </w:pPr>
      <w:rPr>
        <w:rFonts w:ascii="Garamond" w:hAnsi="Garamond" w:hint="default"/>
      </w:rPr>
    </w:lvl>
    <w:lvl w:ilvl="3" w:tplc="F46EAA48" w:tentative="1">
      <w:start w:val="1"/>
      <w:numFmt w:val="bullet"/>
      <w:lvlText w:val="•"/>
      <w:lvlJc w:val="left"/>
      <w:pPr>
        <w:tabs>
          <w:tab w:val="num" w:pos="2880"/>
        </w:tabs>
        <w:ind w:left="2880" w:hanging="360"/>
      </w:pPr>
      <w:rPr>
        <w:rFonts w:ascii="Garamond" w:hAnsi="Garamond" w:hint="default"/>
      </w:rPr>
    </w:lvl>
    <w:lvl w:ilvl="4" w:tplc="1B4C72BC" w:tentative="1">
      <w:start w:val="1"/>
      <w:numFmt w:val="bullet"/>
      <w:lvlText w:val="•"/>
      <w:lvlJc w:val="left"/>
      <w:pPr>
        <w:tabs>
          <w:tab w:val="num" w:pos="3600"/>
        </w:tabs>
        <w:ind w:left="3600" w:hanging="360"/>
      </w:pPr>
      <w:rPr>
        <w:rFonts w:ascii="Garamond" w:hAnsi="Garamond" w:hint="default"/>
      </w:rPr>
    </w:lvl>
    <w:lvl w:ilvl="5" w:tplc="F05A40EE" w:tentative="1">
      <w:start w:val="1"/>
      <w:numFmt w:val="bullet"/>
      <w:lvlText w:val="•"/>
      <w:lvlJc w:val="left"/>
      <w:pPr>
        <w:tabs>
          <w:tab w:val="num" w:pos="4320"/>
        </w:tabs>
        <w:ind w:left="4320" w:hanging="360"/>
      </w:pPr>
      <w:rPr>
        <w:rFonts w:ascii="Garamond" w:hAnsi="Garamond" w:hint="default"/>
      </w:rPr>
    </w:lvl>
    <w:lvl w:ilvl="6" w:tplc="443894EC" w:tentative="1">
      <w:start w:val="1"/>
      <w:numFmt w:val="bullet"/>
      <w:lvlText w:val="•"/>
      <w:lvlJc w:val="left"/>
      <w:pPr>
        <w:tabs>
          <w:tab w:val="num" w:pos="5040"/>
        </w:tabs>
        <w:ind w:left="5040" w:hanging="360"/>
      </w:pPr>
      <w:rPr>
        <w:rFonts w:ascii="Garamond" w:hAnsi="Garamond" w:hint="default"/>
      </w:rPr>
    </w:lvl>
    <w:lvl w:ilvl="7" w:tplc="AB0CA0F8" w:tentative="1">
      <w:start w:val="1"/>
      <w:numFmt w:val="bullet"/>
      <w:lvlText w:val="•"/>
      <w:lvlJc w:val="left"/>
      <w:pPr>
        <w:tabs>
          <w:tab w:val="num" w:pos="5760"/>
        </w:tabs>
        <w:ind w:left="5760" w:hanging="360"/>
      </w:pPr>
      <w:rPr>
        <w:rFonts w:ascii="Garamond" w:hAnsi="Garamond" w:hint="default"/>
      </w:rPr>
    </w:lvl>
    <w:lvl w:ilvl="8" w:tplc="ED00A13C" w:tentative="1">
      <w:start w:val="1"/>
      <w:numFmt w:val="bullet"/>
      <w:lvlText w:val="•"/>
      <w:lvlJc w:val="left"/>
      <w:pPr>
        <w:tabs>
          <w:tab w:val="num" w:pos="6480"/>
        </w:tabs>
        <w:ind w:left="6480" w:hanging="360"/>
      </w:pPr>
      <w:rPr>
        <w:rFonts w:ascii="Garamond" w:hAnsi="Garamond" w:hint="default"/>
      </w:rPr>
    </w:lvl>
  </w:abstractNum>
  <w:abstractNum w:abstractNumId="63">
    <w:nsid w:val="5541552B"/>
    <w:multiLevelType w:val="hybridMultilevel"/>
    <w:tmpl w:val="21B6A32A"/>
    <w:lvl w:ilvl="0" w:tplc="2BC48C5C">
      <w:start w:val="1"/>
      <w:numFmt w:val="bullet"/>
      <w:lvlText w:val="•"/>
      <w:lvlJc w:val="left"/>
      <w:pPr>
        <w:tabs>
          <w:tab w:val="num" w:pos="720"/>
        </w:tabs>
        <w:ind w:left="720" w:hanging="360"/>
      </w:pPr>
      <w:rPr>
        <w:rFonts w:ascii="Times New Roman" w:hAnsi="Times New Roman" w:hint="default"/>
      </w:rPr>
    </w:lvl>
    <w:lvl w:ilvl="1" w:tplc="1D0EE72E" w:tentative="1">
      <w:start w:val="1"/>
      <w:numFmt w:val="bullet"/>
      <w:lvlText w:val="•"/>
      <w:lvlJc w:val="left"/>
      <w:pPr>
        <w:tabs>
          <w:tab w:val="num" w:pos="1440"/>
        </w:tabs>
        <w:ind w:left="1440" w:hanging="360"/>
      </w:pPr>
      <w:rPr>
        <w:rFonts w:ascii="Times New Roman" w:hAnsi="Times New Roman" w:hint="default"/>
      </w:rPr>
    </w:lvl>
    <w:lvl w:ilvl="2" w:tplc="52AAD5D6" w:tentative="1">
      <w:start w:val="1"/>
      <w:numFmt w:val="bullet"/>
      <w:lvlText w:val="•"/>
      <w:lvlJc w:val="left"/>
      <w:pPr>
        <w:tabs>
          <w:tab w:val="num" w:pos="2160"/>
        </w:tabs>
        <w:ind w:left="2160" w:hanging="360"/>
      </w:pPr>
      <w:rPr>
        <w:rFonts w:ascii="Times New Roman" w:hAnsi="Times New Roman" w:hint="default"/>
      </w:rPr>
    </w:lvl>
    <w:lvl w:ilvl="3" w:tplc="F9A60A28" w:tentative="1">
      <w:start w:val="1"/>
      <w:numFmt w:val="bullet"/>
      <w:lvlText w:val="•"/>
      <w:lvlJc w:val="left"/>
      <w:pPr>
        <w:tabs>
          <w:tab w:val="num" w:pos="2880"/>
        </w:tabs>
        <w:ind w:left="2880" w:hanging="360"/>
      </w:pPr>
      <w:rPr>
        <w:rFonts w:ascii="Times New Roman" w:hAnsi="Times New Roman" w:hint="default"/>
      </w:rPr>
    </w:lvl>
    <w:lvl w:ilvl="4" w:tplc="F6A84EA6" w:tentative="1">
      <w:start w:val="1"/>
      <w:numFmt w:val="bullet"/>
      <w:lvlText w:val="•"/>
      <w:lvlJc w:val="left"/>
      <w:pPr>
        <w:tabs>
          <w:tab w:val="num" w:pos="3600"/>
        </w:tabs>
        <w:ind w:left="3600" w:hanging="360"/>
      </w:pPr>
      <w:rPr>
        <w:rFonts w:ascii="Times New Roman" w:hAnsi="Times New Roman" w:hint="default"/>
      </w:rPr>
    </w:lvl>
    <w:lvl w:ilvl="5" w:tplc="987A2EB2" w:tentative="1">
      <w:start w:val="1"/>
      <w:numFmt w:val="bullet"/>
      <w:lvlText w:val="•"/>
      <w:lvlJc w:val="left"/>
      <w:pPr>
        <w:tabs>
          <w:tab w:val="num" w:pos="4320"/>
        </w:tabs>
        <w:ind w:left="4320" w:hanging="360"/>
      </w:pPr>
      <w:rPr>
        <w:rFonts w:ascii="Times New Roman" w:hAnsi="Times New Roman" w:hint="default"/>
      </w:rPr>
    </w:lvl>
    <w:lvl w:ilvl="6" w:tplc="EAAA0DBC" w:tentative="1">
      <w:start w:val="1"/>
      <w:numFmt w:val="bullet"/>
      <w:lvlText w:val="•"/>
      <w:lvlJc w:val="left"/>
      <w:pPr>
        <w:tabs>
          <w:tab w:val="num" w:pos="5040"/>
        </w:tabs>
        <w:ind w:left="5040" w:hanging="360"/>
      </w:pPr>
      <w:rPr>
        <w:rFonts w:ascii="Times New Roman" w:hAnsi="Times New Roman" w:hint="default"/>
      </w:rPr>
    </w:lvl>
    <w:lvl w:ilvl="7" w:tplc="29C250DC" w:tentative="1">
      <w:start w:val="1"/>
      <w:numFmt w:val="bullet"/>
      <w:lvlText w:val="•"/>
      <w:lvlJc w:val="left"/>
      <w:pPr>
        <w:tabs>
          <w:tab w:val="num" w:pos="5760"/>
        </w:tabs>
        <w:ind w:left="5760" w:hanging="360"/>
      </w:pPr>
      <w:rPr>
        <w:rFonts w:ascii="Times New Roman" w:hAnsi="Times New Roman" w:hint="default"/>
      </w:rPr>
    </w:lvl>
    <w:lvl w:ilvl="8" w:tplc="5FC20F66" w:tentative="1">
      <w:start w:val="1"/>
      <w:numFmt w:val="bullet"/>
      <w:lvlText w:val="•"/>
      <w:lvlJc w:val="left"/>
      <w:pPr>
        <w:tabs>
          <w:tab w:val="num" w:pos="6480"/>
        </w:tabs>
        <w:ind w:left="6480" w:hanging="360"/>
      </w:pPr>
      <w:rPr>
        <w:rFonts w:ascii="Times New Roman" w:hAnsi="Times New Roman" w:hint="default"/>
      </w:rPr>
    </w:lvl>
  </w:abstractNum>
  <w:abstractNum w:abstractNumId="64">
    <w:nsid w:val="55EB6D4F"/>
    <w:multiLevelType w:val="hybridMultilevel"/>
    <w:tmpl w:val="70F03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7E711F4"/>
    <w:multiLevelType w:val="hybridMultilevel"/>
    <w:tmpl w:val="FEE6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9793638"/>
    <w:multiLevelType w:val="hybridMultilevel"/>
    <w:tmpl w:val="8AA0A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9C51774"/>
    <w:multiLevelType w:val="multilevel"/>
    <w:tmpl w:val="C81E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BBE3F86"/>
    <w:multiLevelType w:val="hybridMultilevel"/>
    <w:tmpl w:val="644C2932"/>
    <w:lvl w:ilvl="0" w:tplc="D0724664">
      <w:start w:val="1"/>
      <w:numFmt w:val="bullet"/>
      <w:lvlText w:val="•"/>
      <w:lvlJc w:val="left"/>
      <w:pPr>
        <w:tabs>
          <w:tab w:val="num" w:pos="720"/>
        </w:tabs>
        <w:ind w:left="720" w:hanging="360"/>
      </w:pPr>
      <w:rPr>
        <w:rFonts w:ascii="Times New Roman" w:hAnsi="Times New Roman" w:hint="default"/>
      </w:rPr>
    </w:lvl>
    <w:lvl w:ilvl="1" w:tplc="E3D60A12">
      <w:start w:val="159"/>
      <w:numFmt w:val="bullet"/>
      <w:lvlText w:val="–"/>
      <w:lvlJc w:val="left"/>
      <w:pPr>
        <w:tabs>
          <w:tab w:val="num" w:pos="1440"/>
        </w:tabs>
        <w:ind w:left="1440" w:hanging="360"/>
      </w:pPr>
      <w:rPr>
        <w:rFonts w:ascii="Times New Roman" w:hAnsi="Times New Roman" w:hint="default"/>
      </w:rPr>
    </w:lvl>
    <w:lvl w:ilvl="2" w:tplc="96C211E2" w:tentative="1">
      <w:start w:val="1"/>
      <w:numFmt w:val="bullet"/>
      <w:lvlText w:val="•"/>
      <w:lvlJc w:val="left"/>
      <w:pPr>
        <w:tabs>
          <w:tab w:val="num" w:pos="2160"/>
        </w:tabs>
        <w:ind w:left="2160" w:hanging="360"/>
      </w:pPr>
      <w:rPr>
        <w:rFonts w:ascii="Times New Roman" w:hAnsi="Times New Roman" w:hint="default"/>
      </w:rPr>
    </w:lvl>
    <w:lvl w:ilvl="3" w:tplc="7312FC22" w:tentative="1">
      <w:start w:val="1"/>
      <w:numFmt w:val="bullet"/>
      <w:lvlText w:val="•"/>
      <w:lvlJc w:val="left"/>
      <w:pPr>
        <w:tabs>
          <w:tab w:val="num" w:pos="2880"/>
        </w:tabs>
        <w:ind w:left="2880" w:hanging="360"/>
      </w:pPr>
      <w:rPr>
        <w:rFonts w:ascii="Times New Roman" w:hAnsi="Times New Roman" w:hint="default"/>
      </w:rPr>
    </w:lvl>
    <w:lvl w:ilvl="4" w:tplc="43163262" w:tentative="1">
      <w:start w:val="1"/>
      <w:numFmt w:val="bullet"/>
      <w:lvlText w:val="•"/>
      <w:lvlJc w:val="left"/>
      <w:pPr>
        <w:tabs>
          <w:tab w:val="num" w:pos="3600"/>
        </w:tabs>
        <w:ind w:left="3600" w:hanging="360"/>
      </w:pPr>
      <w:rPr>
        <w:rFonts w:ascii="Times New Roman" w:hAnsi="Times New Roman" w:hint="default"/>
      </w:rPr>
    </w:lvl>
    <w:lvl w:ilvl="5" w:tplc="3DAC6CCC" w:tentative="1">
      <w:start w:val="1"/>
      <w:numFmt w:val="bullet"/>
      <w:lvlText w:val="•"/>
      <w:lvlJc w:val="left"/>
      <w:pPr>
        <w:tabs>
          <w:tab w:val="num" w:pos="4320"/>
        </w:tabs>
        <w:ind w:left="4320" w:hanging="360"/>
      </w:pPr>
      <w:rPr>
        <w:rFonts w:ascii="Times New Roman" w:hAnsi="Times New Roman" w:hint="default"/>
      </w:rPr>
    </w:lvl>
    <w:lvl w:ilvl="6" w:tplc="34807508" w:tentative="1">
      <w:start w:val="1"/>
      <w:numFmt w:val="bullet"/>
      <w:lvlText w:val="•"/>
      <w:lvlJc w:val="left"/>
      <w:pPr>
        <w:tabs>
          <w:tab w:val="num" w:pos="5040"/>
        </w:tabs>
        <w:ind w:left="5040" w:hanging="360"/>
      </w:pPr>
      <w:rPr>
        <w:rFonts w:ascii="Times New Roman" w:hAnsi="Times New Roman" w:hint="default"/>
      </w:rPr>
    </w:lvl>
    <w:lvl w:ilvl="7" w:tplc="5270047E" w:tentative="1">
      <w:start w:val="1"/>
      <w:numFmt w:val="bullet"/>
      <w:lvlText w:val="•"/>
      <w:lvlJc w:val="left"/>
      <w:pPr>
        <w:tabs>
          <w:tab w:val="num" w:pos="5760"/>
        </w:tabs>
        <w:ind w:left="5760" w:hanging="360"/>
      </w:pPr>
      <w:rPr>
        <w:rFonts w:ascii="Times New Roman" w:hAnsi="Times New Roman" w:hint="default"/>
      </w:rPr>
    </w:lvl>
    <w:lvl w:ilvl="8" w:tplc="C696FD66" w:tentative="1">
      <w:start w:val="1"/>
      <w:numFmt w:val="bullet"/>
      <w:lvlText w:val="•"/>
      <w:lvlJc w:val="left"/>
      <w:pPr>
        <w:tabs>
          <w:tab w:val="num" w:pos="6480"/>
        </w:tabs>
        <w:ind w:left="6480" w:hanging="360"/>
      </w:pPr>
      <w:rPr>
        <w:rFonts w:ascii="Times New Roman" w:hAnsi="Times New Roman" w:hint="default"/>
      </w:rPr>
    </w:lvl>
  </w:abstractNum>
  <w:abstractNum w:abstractNumId="69">
    <w:nsid w:val="5EEF4B19"/>
    <w:multiLevelType w:val="hybridMultilevel"/>
    <w:tmpl w:val="93F835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5FA171F9"/>
    <w:multiLevelType w:val="hybridMultilevel"/>
    <w:tmpl w:val="4EE06F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5FFE581C"/>
    <w:multiLevelType w:val="hybridMultilevel"/>
    <w:tmpl w:val="ED267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2942398"/>
    <w:multiLevelType w:val="hybridMultilevel"/>
    <w:tmpl w:val="7E367BAE"/>
    <w:lvl w:ilvl="0" w:tplc="479A328C">
      <w:start w:val="1"/>
      <w:numFmt w:val="bullet"/>
      <w:lvlText w:val="•"/>
      <w:lvlJc w:val="left"/>
      <w:pPr>
        <w:tabs>
          <w:tab w:val="num" w:pos="720"/>
        </w:tabs>
        <w:ind w:left="720" w:hanging="360"/>
      </w:pPr>
      <w:rPr>
        <w:rFonts w:ascii="Times New Roman" w:hAnsi="Times New Roman" w:hint="default"/>
      </w:rPr>
    </w:lvl>
    <w:lvl w:ilvl="1" w:tplc="73B8CF0A">
      <w:start w:val="1941"/>
      <w:numFmt w:val="bullet"/>
      <w:lvlText w:val="–"/>
      <w:lvlJc w:val="left"/>
      <w:pPr>
        <w:tabs>
          <w:tab w:val="num" w:pos="1440"/>
        </w:tabs>
        <w:ind w:left="1440" w:hanging="360"/>
      </w:pPr>
      <w:rPr>
        <w:rFonts w:ascii="Times New Roman" w:hAnsi="Times New Roman" w:hint="default"/>
      </w:rPr>
    </w:lvl>
    <w:lvl w:ilvl="2" w:tplc="7014497A" w:tentative="1">
      <w:start w:val="1"/>
      <w:numFmt w:val="bullet"/>
      <w:lvlText w:val="•"/>
      <w:lvlJc w:val="left"/>
      <w:pPr>
        <w:tabs>
          <w:tab w:val="num" w:pos="2160"/>
        </w:tabs>
        <w:ind w:left="2160" w:hanging="360"/>
      </w:pPr>
      <w:rPr>
        <w:rFonts w:ascii="Times New Roman" w:hAnsi="Times New Roman" w:hint="default"/>
      </w:rPr>
    </w:lvl>
    <w:lvl w:ilvl="3" w:tplc="60DA1FD0" w:tentative="1">
      <w:start w:val="1"/>
      <w:numFmt w:val="bullet"/>
      <w:lvlText w:val="•"/>
      <w:lvlJc w:val="left"/>
      <w:pPr>
        <w:tabs>
          <w:tab w:val="num" w:pos="2880"/>
        </w:tabs>
        <w:ind w:left="2880" w:hanging="360"/>
      </w:pPr>
      <w:rPr>
        <w:rFonts w:ascii="Times New Roman" w:hAnsi="Times New Roman" w:hint="default"/>
      </w:rPr>
    </w:lvl>
    <w:lvl w:ilvl="4" w:tplc="F5E01A88" w:tentative="1">
      <w:start w:val="1"/>
      <w:numFmt w:val="bullet"/>
      <w:lvlText w:val="•"/>
      <w:lvlJc w:val="left"/>
      <w:pPr>
        <w:tabs>
          <w:tab w:val="num" w:pos="3600"/>
        </w:tabs>
        <w:ind w:left="3600" w:hanging="360"/>
      </w:pPr>
      <w:rPr>
        <w:rFonts w:ascii="Times New Roman" w:hAnsi="Times New Roman" w:hint="default"/>
      </w:rPr>
    </w:lvl>
    <w:lvl w:ilvl="5" w:tplc="335E067E" w:tentative="1">
      <w:start w:val="1"/>
      <w:numFmt w:val="bullet"/>
      <w:lvlText w:val="•"/>
      <w:lvlJc w:val="left"/>
      <w:pPr>
        <w:tabs>
          <w:tab w:val="num" w:pos="4320"/>
        </w:tabs>
        <w:ind w:left="4320" w:hanging="360"/>
      </w:pPr>
      <w:rPr>
        <w:rFonts w:ascii="Times New Roman" w:hAnsi="Times New Roman" w:hint="default"/>
      </w:rPr>
    </w:lvl>
    <w:lvl w:ilvl="6" w:tplc="7226C042" w:tentative="1">
      <w:start w:val="1"/>
      <w:numFmt w:val="bullet"/>
      <w:lvlText w:val="•"/>
      <w:lvlJc w:val="left"/>
      <w:pPr>
        <w:tabs>
          <w:tab w:val="num" w:pos="5040"/>
        </w:tabs>
        <w:ind w:left="5040" w:hanging="360"/>
      </w:pPr>
      <w:rPr>
        <w:rFonts w:ascii="Times New Roman" w:hAnsi="Times New Roman" w:hint="default"/>
      </w:rPr>
    </w:lvl>
    <w:lvl w:ilvl="7" w:tplc="59CE91DE" w:tentative="1">
      <w:start w:val="1"/>
      <w:numFmt w:val="bullet"/>
      <w:lvlText w:val="•"/>
      <w:lvlJc w:val="left"/>
      <w:pPr>
        <w:tabs>
          <w:tab w:val="num" w:pos="5760"/>
        </w:tabs>
        <w:ind w:left="5760" w:hanging="360"/>
      </w:pPr>
      <w:rPr>
        <w:rFonts w:ascii="Times New Roman" w:hAnsi="Times New Roman" w:hint="default"/>
      </w:rPr>
    </w:lvl>
    <w:lvl w:ilvl="8" w:tplc="9E0EE63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648A4A2C"/>
    <w:multiLevelType w:val="hybridMultilevel"/>
    <w:tmpl w:val="94F28E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56514D1"/>
    <w:multiLevelType w:val="hybridMultilevel"/>
    <w:tmpl w:val="389637E6"/>
    <w:lvl w:ilvl="0" w:tplc="203CE38A">
      <w:start w:val="1"/>
      <w:numFmt w:val="bullet"/>
      <w:lvlText w:val="•"/>
      <w:lvlJc w:val="left"/>
      <w:pPr>
        <w:tabs>
          <w:tab w:val="num" w:pos="720"/>
        </w:tabs>
        <w:ind w:left="720" w:hanging="360"/>
      </w:pPr>
      <w:rPr>
        <w:rFonts w:ascii="Times New Roman" w:hAnsi="Times New Roman" w:hint="default"/>
      </w:rPr>
    </w:lvl>
    <w:lvl w:ilvl="1" w:tplc="E1F63178">
      <w:start w:val="1941"/>
      <w:numFmt w:val="bullet"/>
      <w:lvlText w:val="–"/>
      <w:lvlJc w:val="left"/>
      <w:pPr>
        <w:tabs>
          <w:tab w:val="num" w:pos="1440"/>
        </w:tabs>
        <w:ind w:left="1440" w:hanging="360"/>
      </w:pPr>
      <w:rPr>
        <w:rFonts w:ascii="Times New Roman" w:hAnsi="Times New Roman" w:hint="default"/>
      </w:rPr>
    </w:lvl>
    <w:lvl w:ilvl="2" w:tplc="431C01BA">
      <w:start w:val="1"/>
      <w:numFmt w:val="bullet"/>
      <w:lvlText w:val="•"/>
      <w:lvlJc w:val="left"/>
      <w:pPr>
        <w:tabs>
          <w:tab w:val="num" w:pos="2160"/>
        </w:tabs>
        <w:ind w:left="2160" w:hanging="360"/>
      </w:pPr>
      <w:rPr>
        <w:rFonts w:ascii="Times New Roman" w:hAnsi="Times New Roman" w:hint="default"/>
      </w:rPr>
    </w:lvl>
    <w:lvl w:ilvl="3" w:tplc="B21C4B64" w:tentative="1">
      <w:start w:val="1"/>
      <w:numFmt w:val="bullet"/>
      <w:lvlText w:val="•"/>
      <w:lvlJc w:val="left"/>
      <w:pPr>
        <w:tabs>
          <w:tab w:val="num" w:pos="2880"/>
        </w:tabs>
        <w:ind w:left="2880" w:hanging="360"/>
      </w:pPr>
      <w:rPr>
        <w:rFonts w:ascii="Times New Roman" w:hAnsi="Times New Roman" w:hint="default"/>
      </w:rPr>
    </w:lvl>
    <w:lvl w:ilvl="4" w:tplc="D102D9C0" w:tentative="1">
      <w:start w:val="1"/>
      <w:numFmt w:val="bullet"/>
      <w:lvlText w:val="•"/>
      <w:lvlJc w:val="left"/>
      <w:pPr>
        <w:tabs>
          <w:tab w:val="num" w:pos="3600"/>
        </w:tabs>
        <w:ind w:left="3600" w:hanging="360"/>
      </w:pPr>
      <w:rPr>
        <w:rFonts w:ascii="Times New Roman" w:hAnsi="Times New Roman" w:hint="default"/>
      </w:rPr>
    </w:lvl>
    <w:lvl w:ilvl="5" w:tplc="1FBE1BD4" w:tentative="1">
      <w:start w:val="1"/>
      <w:numFmt w:val="bullet"/>
      <w:lvlText w:val="•"/>
      <w:lvlJc w:val="left"/>
      <w:pPr>
        <w:tabs>
          <w:tab w:val="num" w:pos="4320"/>
        </w:tabs>
        <w:ind w:left="4320" w:hanging="360"/>
      </w:pPr>
      <w:rPr>
        <w:rFonts w:ascii="Times New Roman" w:hAnsi="Times New Roman" w:hint="default"/>
      </w:rPr>
    </w:lvl>
    <w:lvl w:ilvl="6" w:tplc="12EC266E" w:tentative="1">
      <w:start w:val="1"/>
      <w:numFmt w:val="bullet"/>
      <w:lvlText w:val="•"/>
      <w:lvlJc w:val="left"/>
      <w:pPr>
        <w:tabs>
          <w:tab w:val="num" w:pos="5040"/>
        </w:tabs>
        <w:ind w:left="5040" w:hanging="360"/>
      </w:pPr>
      <w:rPr>
        <w:rFonts w:ascii="Times New Roman" w:hAnsi="Times New Roman" w:hint="default"/>
      </w:rPr>
    </w:lvl>
    <w:lvl w:ilvl="7" w:tplc="CC5212FE" w:tentative="1">
      <w:start w:val="1"/>
      <w:numFmt w:val="bullet"/>
      <w:lvlText w:val="•"/>
      <w:lvlJc w:val="left"/>
      <w:pPr>
        <w:tabs>
          <w:tab w:val="num" w:pos="5760"/>
        </w:tabs>
        <w:ind w:left="5760" w:hanging="360"/>
      </w:pPr>
      <w:rPr>
        <w:rFonts w:ascii="Times New Roman" w:hAnsi="Times New Roman" w:hint="default"/>
      </w:rPr>
    </w:lvl>
    <w:lvl w:ilvl="8" w:tplc="ECA046A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6F92265"/>
    <w:multiLevelType w:val="hybridMultilevel"/>
    <w:tmpl w:val="801E7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710C5D"/>
    <w:multiLevelType w:val="hybridMultilevel"/>
    <w:tmpl w:val="19287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ECB2517"/>
    <w:multiLevelType w:val="hybridMultilevel"/>
    <w:tmpl w:val="1AF22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F0C6968"/>
    <w:multiLevelType w:val="hybridMultilevel"/>
    <w:tmpl w:val="2DFA2156"/>
    <w:lvl w:ilvl="0" w:tplc="3496E45E">
      <w:start w:val="1"/>
      <w:numFmt w:val="bullet"/>
      <w:lvlText w:val="•"/>
      <w:lvlJc w:val="left"/>
      <w:pPr>
        <w:tabs>
          <w:tab w:val="num" w:pos="720"/>
        </w:tabs>
        <w:ind w:left="720" w:hanging="360"/>
      </w:pPr>
      <w:rPr>
        <w:rFonts w:ascii="Times New Roman" w:hAnsi="Times New Roman" w:hint="default"/>
      </w:rPr>
    </w:lvl>
    <w:lvl w:ilvl="1" w:tplc="7F682548">
      <w:start w:val="1941"/>
      <w:numFmt w:val="bullet"/>
      <w:lvlText w:val="–"/>
      <w:lvlJc w:val="left"/>
      <w:pPr>
        <w:tabs>
          <w:tab w:val="num" w:pos="1440"/>
        </w:tabs>
        <w:ind w:left="1440" w:hanging="360"/>
      </w:pPr>
      <w:rPr>
        <w:rFonts w:ascii="Times New Roman" w:hAnsi="Times New Roman" w:hint="default"/>
      </w:rPr>
    </w:lvl>
    <w:lvl w:ilvl="2" w:tplc="85B28422" w:tentative="1">
      <w:start w:val="1"/>
      <w:numFmt w:val="bullet"/>
      <w:lvlText w:val="•"/>
      <w:lvlJc w:val="left"/>
      <w:pPr>
        <w:tabs>
          <w:tab w:val="num" w:pos="2160"/>
        </w:tabs>
        <w:ind w:left="2160" w:hanging="360"/>
      </w:pPr>
      <w:rPr>
        <w:rFonts w:ascii="Times New Roman" w:hAnsi="Times New Roman" w:hint="default"/>
      </w:rPr>
    </w:lvl>
    <w:lvl w:ilvl="3" w:tplc="A08465A0" w:tentative="1">
      <w:start w:val="1"/>
      <w:numFmt w:val="bullet"/>
      <w:lvlText w:val="•"/>
      <w:lvlJc w:val="left"/>
      <w:pPr>
        <w:tabs>
          <w:tab w:val="num" w:pos="2880"/>
        </w:tabs>
        <w:ind w:left="2880" w:hanging="360"/>
      </w:pPr>
      <w:rPr>
        <w:rFonts w:ascii="Times New Roman" w:hAnsi="Times New Roman" w:hint="default"/>
      </w:rPr>
    </w:lvl>
    <w:lvl w:ilvl="4" w:tplc="4C2EF912" w:tentative="1">
      <w:start w:val="1"/>
      <w:numFmt w:val="bullet"/>
      <w:lvlText w:val="•"/>
      <w:lvlJc w:val="left"/>
      <w:pPr>
        <w:tabs>
          <w:tab w:val="num" w:pos="3600"/>
        </w:tabs>
        <w:ind w:left="3600" w:hanging="360"/>
      </w:pPr>
      <w:rPr>
        <w:rFonts w:ascii="Times New Roman" w:hAnsi="Times New Roman" w:hint="default"/>
      </w:rPr>
    </w:lvl>
    <w:lvl w:ilvl="5" w:tplc="C6D8E898" w:tentative="1">
      <w:start w:val="1"/>
      <w:numFmt w:val="bullet"/>
      <w:lvlText w:val="•"/>
      <w:lvlJc w:val="left"/>
      <w:pPr>
        <w:tabs>
          <w:tab w:val="num" w:pos="4320"/>
        </w:tabs>
        <w:ind w:left="4320" w:hanging="360"/>
      </w:pPr>
      <w:rPr>
        <w:rFonts w:ascii="Times New Roman" w:hAnsi="Times New Roman" w:hint="default"/>
      </w:rPr>
    </w:lvl>
    <w:lvl w:ilvl="6" w:tplc="8D6AAF0E" w:tentative="1">
      <w:start w:val="1"/>
      <w:numFmt w:val="bullet"/>
      <w:lvlText w:val="•"/>
      <w:lvlJc w:val="left"/>
      <w:pPr>
        <w:tabs>
          <w:tab w:val="num" w:pos="5040"/>
        </w:tabs>
        <w:ind w:left="5040" w:hanging="360"/>
      </w:pPr>
      <w:rPr>
        <w:rFonts w:ascii="Times New Roman" w:hAnsi="Times New Roman" w:hint="default"/>
      </w:rPr>
    </w:lvl>
    <w:lvl w:ilvl="7" w:tplc="60E224C0" w:tentative="1">
      <w:start w:val="1"/>
      <w:numFmt w:val="bullet"/>
      <w:lvlText w:val="•"/>
      <w:lvlJc w:val="left"/>
      <w:pPr>
        <w:tabs>
          <w:tab w:val="num" w:pos="5760"/>
        </w:tabs>
        <w:ind w:left="5760" w:hanging="360"/>
      </w:pPr>
      <w:rPr>
        <w:rFonts w:ascii="Times New Roman" w:hAnsi="Times New Roman" w:hint="default"/>
      </w:rPr>
    </w:lvl>
    <w:lvl w:ilvl="8" w:tplc="1DA46362"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F5320C6"/>
    <w:multiLevelType w:val="hybridMultilevel"/>
    <w:tmpl w:val="FA4AA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3A0008F"/>
    <w:multiLevelType w:val="hybridMultilevel"/>
    <w:tmpl w:val="C96E1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4AE0803"/>
    <w:multiLevelType w:val="hybridMultilevel"/>
    <w:tmpl w:val="1924F5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750E5B21"/>
    <w:multiLevelType w:val="hybridMultilevel"/>
    <w:tmpl w:val="7B141084"/>
    <w:lvl w:ilvl="0" w:tplc="F32A52B6">
      <w:start w:val="1"/>
      <w:numFmt w:val="bullet"/>
      <w:lvlText w:val=""/>
      <w:lvlJc w:val="left"/>
      <w:pPr>
        <w:tabs>
          <w:tab w:val="num" w:pos="720"/>
        </w:tabs>
        <w:ind w:left="720" w:hanging="360"/>
      </w:pPr>
      <w:rPr>
        <w:rFonts w:ascii="Wingdings" w:hAnsi="Wingdings" w:hint="default"/>
      </w:rPr>
    </w:lvl>
    <w:lvl w:ilvl="1" w:tplc="81808E8E" w:tentative="1">
      <w:start w:val="1"/>
      <w:numFmt w:val="bullet"/>
      <w:lvlText w:val=""/>
      <w:lvlJc w:val="left"/>
      <w:pPr>
        <w:tabs>
          <w:tab w:val="num" w:pos="1440"/>
        </w:tabs>
        <w:ind w:left="1440" w:hanging="360"/>
      </w:pPr>
      <w:rPr>
        <w:rFonts w:ascii="Wingdings" w:hAnsi="Wingdings" w:hint="default"/>
      </w:rPr>
    </w:lvl>
    <w:lvl w:ilvl="2" w:tplc="89004B44" w:tentative="1">
      <w:start w:val="1"/>
      <w:numFmt w:val="bullet"/>
      <w:lvlText w:val=""/>
      <w:lvlJc w:val="left"/>
      <w:pPr>
        <w:tabs>
          <w:tab w:val="num" w:pos="2160"/>
        </w:tabs>
        <w:ind w:left="2160" w:hanging="360"/>
      </w:pPr>
      <w:rPr>
        <w:rFonts w:ascii="Wingdings" w:hAnsi="Wingdings" w:hint="default"/>
      </w:rPr>
    </w:lvl>
    <w:lvl w:ilvl="3" w:tplc="CD386CAE" w:tentative="1">
      <w:start w:val="1"/>
      <w:numFmt w:val="bullet"/>
      <w:lvlText w:val=""/>
      <w:lvlJc w:val="left"/>
      <w:pPr>
        <w:tabs>
          <w:tab w:val="num" w:pos="2880"/>
        </w:tabs>
        <w:ind w:left="2880" w:hanging="360"/>
      </w:pPr>
      <w:rPr>
        <w:rFonts w:ascii="Wingdings" w:hAnsi="Wingdings" w:hint="default"/>
      </w:rPr>
    </w:lvl>
    <w:lvl w:ilvl="4" w:tplc="CEE24B32" w:tentative="1">
      <w:start w:val="1"/>
      <w:numFmt w:val="bullet"/>
      <w:lvlText w:val=""/>
      <w:lvlJc w:val="left"/>
      <w:pPr>
        <w:tabs>
          <w:tab w:val="num" w:pos="3600"/>
        </w:tabs>
        <w:ind w:left="3600" w:hanging="360"/>
      </w:pPr>
      <w:rPr>
        <w:rFonts w:ascii="Wingdings" w:hAnsi="Wingdings" w:hint="default"/>
      </w:rPr>
    </w:lvl>
    <w:lvl w:ilvl="5" w:tplc="18527EA6" w:tentative="1">
      <w:start w:val="1"/>
      <w:numFmt w:val="bullet"/>
      <w:lvlText w:val=""/>
      <w:lvlJc w:val="left"/>
      <w:pPr>
        <w:tabs>
          <w:tab w:val="num" w:pos="4320"/>
        </w:tabs>
        <w:ind w:left="4320" w:hanging="360"/>
      </w:pPr>
      <w:rPr>
        <w:rFonts w:ascii="Wingdings" w:hAnsi="Wingdings" w:hint="default"/>
      </w:rPr>
    </w:lvl>
    <w:lvl w:ilvl="6" w:tplc="32BCAF66" w:tentative="1">
      <w:start w:val="1"/>
      <w:numFmt w:val="bullet"/>
      <w:lvlText w:val=""/>
      <w:lvlJc w:val="left"/>
      <w:pPr>
        <w:tabs>
          <w:tab w:val="num" w:pos="5040"/>
        </w:tabs>
        <w:ind w:left="5040" w:hanging="360"/>
      </w:pPr>
      <w:rPr>
        <w:rFonts w:ascii="Wingdings" w:hAnsi="Wingdings" w:hint="default"/>
      </w:rPr>
    </w:lvl>
    <w:lvl w:ilvl="7" w:tplc="519E7E9E" w:tentative="1">
      <w:start w:val="1"/>
      <w:numFmt w:val="bullet"/>
      <w:lvlText w:val=""/>
      <w:lvlJc w:val="left"/>
      <w:pPr>
        <w:tabs>
          <w:tab w:val="num" w:pos="5760"/>
        </w:tabs>
        <w:ind w:left="5760" w:hanging="360"/>
      </w:pPr>
      <w:rPr>
        <w:rFonts w:ascii="Wingdings" w:hAnsi="Wingdings" w:hint="default"/>
      </w:rPr>
    </w:lvl>
    <w:lvl w:ilvl="8" w:tplc="0E6A4EA0" w:tentative="1">
      <w:start w:val="1"/>
      <w:numFmt w:val="bullet"/>
      <w:lvlText w:val=""/>
      <w:lvlJc w:val="left"/>
      <w:pPr>
        <w:tabs>
          <w:tab w:val="num" w:pos="6480"/>
        </w:tabs>
        <w:ind w:left="6480" w:hanging="360"/>
      </w:pPr>
      <w:rPr>
        <w:rFonts w:ascii="Wingdings" w:hAnsi="Wingdings" w:hint="default"/>
      </w:rPr>
    </w:lvl>
  </w:abstractNum>
  <w:abstractNum w:abstractNumId="83">
    <w:nsid w:val="7673770A"/>
    <w:multiLevelType w:val="hybridMultilevel"/>
    <w:tmpl w:val="FC166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67F3017"/>
    <w:multiLevelType w:val="hybridMultilevel"/>
    <w:tmpl w:val="5226EB48"/>
    <w:lvl w:ilvl="0" w:tplc="CC3A55C8">
      <w:start w:val="1"/>
      <w:numFmt w:val="bullet"/>
      <w:lvlText w:val="–"/>
      <w:lvlJc w:val="left"/>
      <w:pPr>
        <w:tabs>
          <w:tab w:val="num" w:pos="720"/>
        </w:tabs>
        <w:ind w:left="720" w:hanging="360"/>
      </w:pPr>
      <w:rPr>
        <w:rFonts w:ascii="Garamond" w:hAnsi="Garamond" w:hint="default"/>
      </w:rPr>
    </w:lvl>
    <w:lvl w:ilvl="1" w:tplc="752EE160">
      <w:start w:val="1"/>
      <w:numFmt w:val="bullet"/>
      <w:lvlText w:val="–"/>
      <w:lvlJc w:val="left"/>
      <w:pPr>
        <w:tabs>
          <w:tab w:val="num" w:pos="1440"/>
        </w:tabs>
        <w:ind w:left="1440" w:hanging="360"/>
      </w:pPr>
      <w:rPr>
        <w:rFonts w:ascii="Garamond" w:hAnsi="Garamond" w:hint="default"/>
      </w:rPr>
    </w:lvl>
    <w:lvl w:ilvl="2" w:tplc="A6A826F0" w:tentative="1">
      <w:start w:val="1"/>
      <w:numFmt w:val="bullet"/>
      <w:lvlText w:val="–"/>
      <w:lvlJc w:val="left"/>
      <w:pPr>
        <w:tabs>
          <w:tab w:val="num" w:pos="2160"/>
        </w:tabs>
        <w:ind w:left="2160" w:hanging="360"/>
      </w:pPr>
      <w:rPr>
        <w:rFonts w:ascii="Garamond" w:hAnsi="Garamond" w:hint="default"/>
      </w:rPr>
    </w:lvl>
    <w:lvl w:ilvl="3" w:tplc="0D4C7344" w:tentative="1">
      <w:start w:val="1"/>
      <w:numFmt w:val="bullet"/>
      <w:lvlText w:val="–"/>
      <w:lvlJc w:val="left"/>
      <w:pPr>
        <w:tabs>
          <w:tab w:val="num" w:pos="2880"/>
        </w:tabs>
        <w:ind w:left="2880" w:hanging="360"/>
      </w:pPr>
      <w:rPr>
        <w:rFonts w:ascii="Garamond" w:hAnsi="Garamond" w:hint="default"/>
      </w:rPr>
    </w:lvl>
    <w:lvl w:ilvl="4" w:tplc="5AC810FA" w:tentative="1">
      <w:start w:val="1"/>
      <w:numFmt w:val="bullet"/>
      <w:lvlText w:val="–"/>
      <w:lvlJc w:val="left"/>
      <w:pPr>
        <w:tabs>
          <w:tab w:val="num" w:pos="3600"/>
        </w:tabs>
        <w:ind w:left="3600" w:hanging="360"/>
      </w:pPr>
      <w:rPr>
        <w:rFonts w:ascii="Garamond" w:hAnsi="Garamond" w:hint="default"/>
      </w:rPr>
    </w:lvl>
    <w:lvl w:ilvl="5" w:tplc="BDFABA20" w:tentative="1">
      <w:start w:val="1"/>
      <w:numFmt w:val="bullet"/>
      <w:lvlText w:val="–"/>
      <w:lvlJc w:val="left"/>
      <w:pPr>
        <w:tabs>
          <w:tab w:val="num" w:pos="4320"/>
        </w:tabs>
        <w:ind w:left="4320" w:hanging="360"/>
      </w:pPr>
      <w:rPr>
        <w:rFonts w:ascii="Garamond" w:hAnsi="Garamond" w:hint="default"/>
      </w:rPr>
    </w:lvl>
    <w:lvl w:ilvl="6" w:tplc="100E6812" w:tentative="1">
      <w:start w:val="1"/>
      <w:numFmt w:val="bullet"/>
      <w:lvlText w:val="–"/>
      <w:lvlJc w:val="left"/>
      <w:pPr>
        <w:tabs>
          <w:tab w:val="num" w:pos="5040"/>
        </w:tabs>
        <w:ind w:left="5040" w:hanging="360"/>
      </w:pPr>
      <w:rPr>
        <w:rFonts w:ascii="Garamond" w:hAnsi="Garamond" w:hint="default"/>
      </w:rPr>
    </w:lvl>
    <w:lvl w:ilvl="7" w:tplc="F28473B8" w:tentative="1">
      <w:start w:val="1"/>
      <w:numFmt w:val="bullet"/>
      <w:lvlText w:val="–"/>
      <w:lvlJc w:val="left"/>
      <w:pPr>
        <w:tabs>
          <w:tab w:val="num" w:pos="5760"/>
        </w:tabs>
        <w:ind w:left="5760" w:hanging="360"/>
      </w:pPr>
      <w:rPr>
        <w:rFonts w:ascii="Garamond" w:hAnsi="Garamond" w:hint="default"/>
      </w:rPr>
    </w:lvl>
    <w:lvl w:ilvl="8" w:tplc="DCECF3EA" w:tentative="1">
      <w:start w:val="1"/>
      <w:numFmt w:val="bullet"/>
      <w:lvlText w:val="–"/>
      <w:lvlJc w:val="left"/>
      <w:pPr>
        <w:tabs>
          <w:tab w:val="num" w:pos="6480"/>
        </w:tabs>
        <w:ind w:left="6480" w:hanging="360"/>
      </w:pPr>
      <w:rPr>
        <w:rFonts w:ascii="Garamond" w:hAnsi="Garamond" w:hint="default"/>
      </w:rPr>
    </w:lvl>
  </w:abstractNum>
  <w:abstractNum w:abstractNumId="85">
    <w:nsid w:val="769912F9"/>
    <w:multiLevelType w:val="hybridMultilevel"/>
    <w:tmpl w:val="1FF2E53C"/>
    <w:lvl w:ilvl="0" w:tplc="429E1A4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76E33978"/>
    <w:multiLevelType w:val="hybridMultilevel"/>
    <w:tmpl w:val="0298FA4C"/>
    <w:lvl w:ilvl="0" w:tplc="0809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77760F7"/>
    <w:multiLevelType w:val="hybridMultilevel"/>
    <w:tmpl w:val="FF8C5D6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7984B45"/>
    <w:multiLevelType w:val="hybridMultilevel"/>
    <w:tmpl w:val="9100556C"/>
    <w:lvl w:ilvl="0" w:tplc="91C23314">
      <w:start w:val="1"/>
      <w:numFmt w:val="bullet"/>
      <w:lvlText w:val="•"/>
      <w:lvlJc w:val="left"/>
      <w:pPr>
        <w:tabs>
          <w:tab w:val="num" w:pos="720"/>
        </w:tabs>
        <w:ind w:left="720" w:hanging="360"/>
      </w:pPr>
      <w:rPr>
        <w:rFonts w:ascii="Times New Roman" w:hAnsi="Times New Roman" w:hint="default"/>
      </w:rPr>
    </w:lvl>
    <w:lvl w:ilvl="1" w:tplc="06D42B3E" w:tentative="1">
      <w:start w:val="1"/>
      <w:numFmt w:val="bullet"/>
      <w:lvlText w:val="•"/>
      <w:lvlJc w:val="left"/>
      <w:pPr>
        <w:tabs>
          <w:tab w:val="num" w:pos="1440"/>
        </w:tabs>
        <w:ind w:left="1440" w:hanging="360"/>
      </w:pPr>
      <w:rPr>
        <w:rFonts w:ascii="Times New Roman" w:hAnsi="Times New Roman" w:hint="default"/>
      </w:rPr>
    </w:lvl>
    <w:lvl w:ilvl="2" w:tplc="3AC279C8" w:tentative="1">
      <w:start w:val="1"/>
      <w:numFmt w:val="bullet"/>
      <w:lvlText w:val="•"/>
      <w:lvlJc w:val="left"/>
      <w:pPr>
        <w:tabs>
          <w:tab w:val="num" w:pos="2160"/>
        </w:tabs>
        <w:ind w:left="2160" w:hanging="360"/>
      </w:pPr>
      <w:rPr>
        <w:rFonts w:ascii="Times New Roman" w:hAnsi="Times New Roman" w:hint="default"/>
      </w:rPr>
    </w:lvl>
    <w:lvl w:ilvl="3" w:tplc="4C5A8472" w:tentative="1">
      <w:start w:val="1"/>
      <w:numFmt w:val="bullet"/>
      <w:lvlText w:val="•"/>
      <w:lvlJc w:val="left"/>
      <w:pPr>
        <w:tabs>
          <w:tab w:val="num" w:pos="2880"/>
        </w:tabs>
        <w:ind w:left="2880" w:hanging="360"/>
      </w:pPr>
      <w:rPr>
        <w:rFonts w:ascii="Times New Roman" w:hAnsi="Times New Roman" w:hint="default"/>
      </w:rPr>
    </w:lvl>
    <w:lvl w:ilvl="4" w:tplc="835A9A7E" w:tentative="1">
      <w:start w:val="1"/>
      <w:numFmt w:val="bullet"/>
      <w:lvlText w:val="•"/>
      <w:lvlJc w:val="left"/>
      <w:pPr>
        <w:tabs>
          <w:tab w:val="num" w:pos="3600"/>
        </w:tabs>
        <w:ind w:left="3600" w:hanging="360"/>
      </w:pPr>
      <w:rPr>
        <w:rFonts w:ascii="Times New Roman" w:hAnsi="Times New Roman" w:hint="default"/>
      </w:rPr>
    </w:lvl>
    <w:lvl w:ilvl="5" w:tplc="7B6C7E0A" w:tentative="1">
      <w:start w:val="1"/>
      <w:numFmt w:val="bullet"/>
      <w:lvlText w:val="•"/>
      <w:lvlJc w:val="left"/>
      <w:pPr>
        <w:tabs>
          <w:tab w:val="num" w:pos="4320"/>
        </w:tabs>
        <w:ind w:left="4320" w:hanging="360"/>
      </w:pPr>
      <w:rPr>
        <w:rFonts w:ascii="Times New Roman" w:hAnsi="Times New Roman" w:hint="default"/>
      </w:rPr>
    </w:lvl>
    <w:lvl w:ilvl="6" w:tplc="BE66E6B2" w:tentative="1">
      <w:start w:val="1"/>
      <w:numFmt w:val="bullet"/>
      <w:lvlText w:val="•"/>
      <w:lvlJc w:val="left"/>
      <w:pPr>
        <w:tabs>
          <w:tab w:val="num" w:pos="5040"/>
        </w:tabs>
        <w:ind w:left="5040" w:hanging="360"/>
      </w:pPr>
      <w:rPr>
        <w:rFonts w:ascii="Times New Roman" w:hAnsi="Times New Roman" w:hint="default"/>
      </w:rPr>
    </w:lvl>
    <w:lvl w:ilvl="7" w:tplc="E3E0B8FA" w:tentative="1">
      <w:start w:val="1"/>
      <w:numFmt w:val="bullet"/>
      <w:lvlText w:val="•"/>
      <w:lvlJc w:val="left"/>
      <w:pPr>
        <w:tabs>
          <w:tab w:val="num" w:pos="5760"/>
        </w:tabs>
        <w:ind w:left="5760" w:hanging="360"/>
      </w:pPr>
      <w:rPr>
        <w:rFonts w:ascii="Times New Roman" w:hAnsi="Times New Roman" w:hint="default"/>
      </w:rPr>
    </w:lvl>
    <w:lvl w:ilvl="8" w:tplc="C1B6DD6A" w:tentative="1">
      <w:start w:val="1"/>
      <w:numFmt w:val="bullet"/>
      <w:lvlText w:val="•"/>
      <w:lvlJc w:val="left"/>
      <w:pPr>
        <w:tabs>
          <w:tab w:val="num" w:pos="6480"/>
        </w:tabs>
        <w:ind w:left="6480" w:hanging="360"/>
      </w:pPr>
      <w:rPr>
        <w:rFonts w:ascii="Times New Roman" w:hAnsi="Times New Roman" w:hint="default"/>
      </w:rPr>
    </w:lvl>
  </w:abstractNum>
  <w:abstractNum w:abstractNumId="89">
    <w:nsid w:val="77D86092"/>
    <w:multiLevelType w:val="hybridMultilevel"/>
    <w:tmpl w:val="3C76CAE8"/>
    <w:lvl w:ilvl="0" w:tplc="CFB4EB6E">
      <w:start w:val="5"/>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nsid w:val="7D086844"/>
    <w:multiLevelType w:val="hybridMultilevel"/>
    <w:tmpl w:val="73B66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D2B23A8"/>
    <w:multiLevelType w:val="hybridMultilevel"/>
    <w:tmpl w:val="53CC1718"/>
    <w:lvl w:ilvl="0" w:tplc="699056D0">
      <w:start w:val="1"/>
      <w:numFmt w:val="bullet"/>
      <w:lvlText w:val="•"/>
      <w:lvlJc w:val="left"/>
      <w:pPr>
        <w:tabs>
          <w:tab w:val="num" w:pos="720"/>
        </w:tabs>
        <w:ind w:left="720" w:hanging="360"/>
      </w:pPr>
      <w:rPr>
        <w:rFonts w:ascii="Times New Roman" w:hAnsi="Times New Roman" w:hint="default"/>
      </w:rPr>
    </w:lvl>
    <w:lvl w:ilvl="1" w:tplc="BDA8805C">
      <w:start w:val="1941"/>
      <w:numFmt w:val="bullet"/>
      <w:lvlText w:val="–"/>
      <w:lvlJc w:val="left"/>
      <w:pPr>
        <w:tabs>
          <w:tab w:val="num" w:pos="1440"/>
        </w:tabs>
        <w:ind w:left="1440" w:hanging="360"/>
      </w:pPr>
      <w:rPr>
        <w:rFonts w:ascii="Times New Roman" w:hAnsi="Times New Roman" w:hint="default"/>
      </w:rPr>
    </w:lvl>
    <w:lvl w:ilvl="2" w:tplc="D7EAA4A0" w:tentative="1">
      <w:start w:val="1"/>
      <w:numFmt w:val="bullet"/>
      <w:lvlText w:val="•"/>
      <w:lvlJc w:val="left"/>
      <w:pPr>
        <w:tabs>
          <w:tab w:val="num" w:pos="2160"/>
        </w:tabs>
        <w:ind w:left="2160" w:hanging="360"/>
      </w:pPr>
      <w:rPr>
        <w:rFonts w:ascii="Times New Roman" w:hAnsi="Times New Roman" w:hint="default"/>
      </w:rPr>
    </w:lvl>
    <w:lvl w:ilvl="3" w:tplc="20B41ED0" w:tentative="1">
      <w:start w:val="1"/>
      <w:numFmt w:val="bullet"/>
      <w:lvlText w:val="•"/>
      <w:lvlJc w:val="left"/>
      <w:pPr>
        <w:tabs>
          <w:tab w:val="num" w:pos="2880"/>
        </w:tabs>
        <w:ind w:left="2880" w:hanging="360"/>
      </w:pPr>
      <w:rPr>
        <w:rFonts w:ascii="Times New Roman" w:hAnsi="Times New Roman" w:hint="default"/>
      </w:rPr>
    </w:lvl>
    <w:lvl w:ilvl="4" w:tplc="7F0A48DE" w:tentative="1">
      <w:start w:val="1"/>
      <w:numFmt w:val="bullet"/>
      <w:lvlText w:val="•"/>
      <w:lvlJc w:val="left"/>
      <w:pPr>
        <w:tabs>
          <w:tab w:val="num" w:pos="3600"/>
        </w:tabs>
        <w:ind w:left="3600" w:hanging="360"/>
      </w:pPr>
      <w:rPr>
        <w:rFonts w:ascii="Times New Roman" w:hAnsi="Times New Roman" w:hint="default"/>
      </w:rPr>
    </w:lvl>
    <w:lvl w:ilvl="5" w:tplc="C7FEFFC8" w:tentative="1">
      <w:start w:val="1"/>
      <w:numFmt w:val="bullet"/>
      <w:lvlText w:val="•"/>
      <w:lvlJc w:val="left"/>
      <w:pPr>
        <w:tabs>
          <w:tab w:val="num" w:pos="4320"/>
        </w:tabs>
        <w:ind w:left="4320" w:hanging="360"/>
      </w:pPr>
      <w:rPr>
        <w:rFonts w:ascii="Times New Roman" w:hAnsi="Times New Roman" w:hint="default"/>
      </w:rPr>
    </w:lvl>
    <w:lvl w:ilvl="6" w:tplc="363848B8" w:tentative="1">
      <w:start w:val="1"/>
      <w:numFmt w:val="bullet"/>
      <w:lvlText w:val="•"/>
      <w:lvlJc w:val="left"/>
      <w:pPr>
        <w:tabs>
          <w:tab w:val="num" w:pos="5040"/>
        </w:tabs>
        <w:ind w:left="5040" w:hanging="360"/>
      </w:pPr>
      <w:rPr>
        <w:rFonts w:ascii="Times New Roman" w:hAnsi="Times New Roman" w:hint="default"/>
      </w:rPr>
    </w:lvl>
    <w:lvl w:ilvl="7" w:tplc="116A8970" w:tentative="1">
      <w:start w:val="1"/>
      <w:numFmt w:val="bullet"/>
      <w:lvlText w:val="•"/>
      <w:lvlJc w:val="left"/>
      <w:pPr>
        <w:tabs>
          <w:tab w:val="num" w:pos="5760"/>
        </w:tabs>
        <w:ind w:left="5760" w:hanging="360"/>
      </w:pPr>
      <w:rPr>
        <w:rFonts w:ascii="Times New Roman" w:hAnsi="Times New Roman" w:hint="default"/>
      </w:rPr>
    </w:lvl>
    <w:lvl w:ilvl="8" w:tplc="FB708F30" w:tentative="1">
      <w:start w:val="1"/>
      <w:numFmt w:val="bullet"/>
      <w:lvlText w:val="•"/>
      <w:lvlJc w:val="left"/>
      <w:pPr>
        <w:tabs>
          <w:tab w:val="num" w:pos="6480"/>
        </w:tabs>
        <w:ind w:left="6480" w:hanging="360"/>
      </w:pPr>
      <w:rPr>
        <w:rFonts w:ascii="Times New Roman" w:hAnsi="Times New Roman" w:hint="default"/>
      </w:rPr>
    </w:lvl>
  </w:abstractNum>
  <w:abstractNum w:abstractNumId="92">
    <w:nsid w:val="7D2B2559"/>
    <w:multiLevelType w:val="hybridMultilevel"/>
    <w:tmpl w:val="1CEAA1B2"/>
    <w:lvl w:ilvl="0" w:tplc="CBE801E2">
      <w:start w:val="1"/>
      <w:numFmt w:val="decimal"/>
      <w:lvlText w:val="%1."/>
      <w:lvlJc w:val="left"/>
      <w:pPr>
        <w:tabs>
          <w:tab w:val="num" w:pos="720"/>
        </w:tabs>
        <w:ind w:left="720" w:hanging="360"/>
      </w:pPr>
    </w:lvl>
    <w:lvl w:ilvl="1" w:tplc="AB1A7028" w:tentative="1">
      <w:start w:val="1"/>
      <w:numFmt w:val="decimal"/>
      <w:lvlText w:val="%2."/>
      <w:lvlJc w:val="left"/>
      <w:pPr>
        <w:tabs>
          <w:tab w:val="num" w:pos="1440"/>
        </w:tabs>
        <w:ind w:left="1440" w:hanging="360"/>
      </w:pPr>
    </w:lvl>
    <w:lvl w:ilvl="2" w:tplc="226E4E3C" w:tentative="1">
      <w:start w:val="1"/>
      <w:numFmt w:val="decimal"/>
      <w:lvlText w:val="%3."/>
      <w:lvlJc w:val="left"/>
      <w:pPr>
        <w:tabs>
          <w:tab w:val="num" w:pos="2160"/>
        </w:tabs>
        <w:ind w:left="2160" w:hanging="360"/>
      </w:pPr>
    </w:lvl>
    <w:lvl w:ilvl="3" w:tplc="CD1E9AF6" w:tentative="1">
      <w:start w:val="1"/>
      <w:numFmt w:val="decimal"/>
      <w:lvlText w:val="%4."/>
      <w:lvlJc w:val="left"/>
      <w:pPr>
        <w:tabs>
          <w:tab w:val="num" w:pos="2880"/>
        </w:tabs>
        <w:ind w:left="2880" w:hanging="360"/>
      </w:pPr>
    </w:lvl>
    <w:lvl w:ilvl="4" w:tplc="449A49AE" w:tentative="1">
      <w:start w:val="1"/>
      <w:numFmt w:val="decimal"/>
      <w:lvlText w:val="%5."/>
      <w:lvlJc w:val="left"/>
      <w:pPr>
        <w:tabs>
          <w:tab w:val="num" w:pos="3600"/>
        </w:tabs>
        <w:ind w:left="3600" w:hanging="360"/>
      </w:pPr>
    </w:lvl>
    <w:lvl w:ilvl="5" w:tplc="1C6E0408" w:tentative="1">
      <w:start w:val="1"/>
      <w:numFmt w:val="decimal"/>
      <w:lvlText w:val="%6."/>
      <w:lvlJc w:val="left"/>
      <w:pPr>
        <w:tabs>
          <w:tab w:val="num" w:pos="4320"/>
        </w:tabs>
        <w:ind w:left="4320" w:hanging="360"/>
      </w:pPr>
    </w:lvl>
    <w:lvl w:ilvl="6" w:tplc="E902AE82" w:tentative="1">
      <w:start w:val="1"/>
      <w:numFmt w:val="decimal"/>
      <w:lvlText w:val="%7."/>
      <w:lvlJc w:val="left"/>
      <w:pPr>
        <w:tabs>
          <w:tab w:val="num" w:pos="5040"/>
        </w:tabs>
        <w:ind w:left="5040" w:hanging="360"/>
      </w:pPr>
    </w:lvl>
    <w:lvl w:ilvl="7" w:tplc="26F4AEAE" w:tentative="1">
      <w:start w:val="1"/>
      <w:numFmt w:val="decimal"/>
      <w:lvlText w:val="%8."/>
      <w:lvlJc w:val="left"/>
      <w:pPr>
        <w:tabs>
          <w:tab w:val="num" w:pos="5760"/>
        </w:tabs>
        <w:ind w:left="5760" w:hanging="360"/>
      </w:pPr>
    </w:lvl>
    <w:lvl w:ilvl="8" w:tplc="E1006516" w:tentative="1">
      <w:start w:val="1"/>
      <w:numFmt w:val="decimal"/>
      <w:lvlText w:val="%9."/>
      <w:lvlJc w:val="left"/>
      <w:pPr>
        <w:tabs>
          <w:tab w:val="num" w:pos="6480"/>
        </w:tabs>
        <w:ind w:left="6480" w:hanging="360"/>
      </w:pPr>
    </w:lvl>
  </w:abstractNum>
  <w:abstractNum w:abstractNumId="93">
    <w:nsid w:val="7E000A5C"/>
    <w:multiLevelType w:val="hybridMultilevel"/>
    <w:tmpl w:val="30B26260"/>
    <w:lvl w:ilvl="0" w:tplc="87E841E2">
      <w:start w:val="1"/>
      <w:numFmt w:val="bullet"/>
      <w:lvlText w:val="•"/>
      <w:lvlJc w:val="left"/>
      <w:pPr>
        <w:tabs>
          <w:tab w:val="num" w:pos="720"/>
        </w:tabs>
        <w:ind w:left="720" w:hanging="360"/>
      </w:pPr>
      <w:rPr>
        <w:rFonts w:ascii="Times New Roman" w:hAnsi="Times New Roman" w:hint="default"/>
      </w:rPr>
    </w:lvl>
    <w:lvl w:ilvl="1" w:tplc="E76A8300">
      <w:start w:val="1"/>
      <w:numFmt w:val="bullet"/>
      <w:lvlText w:val="•"/>
      <w:lvlJc w:val="left"/>
      <w:pPr>
        <w:tabs>
          <w:tab w:val="num" w:pos="1440"/>
        </w:tabs>
        <w:ind w:left="1440" w:hanging="360"/>
      </w:pPr>
      <w:rPr>
        <w:rFonts w:ascii="Times New Roman" w:hAnsi="Times New Roman" w:hint="default"/>
      </w:rPr>
    </w:lvl>
    <w:lvl w:ilvl="2" w:tplc="F87C643E">
      <w:start w:val="1"/>
      <w:numFmt w:val="bullet"/>
      <w:lvlText w:val="•"/>
      <w:lvlJc w:val="left"/>
      <w:pPr>
        <w:tabs>
          <w:tab w:val="num" w:pos="2160"/>
        </w:tabs>
        <w:ind w:left="2160" w:hanging="360"/>
      </w:pPr>
      <w:rPr>
        <w:rFonts w:ascii="Times New Roman" w:hAnsi="Times New Roman" w:hint="default"/>
      </w:rPr>
    </w:lvl>
    <w:lvl w:ilvl="3" w:tplc="350A2E32" w:tentative="1">
      <w:start w:val="1"/>
      <w:numFmt w:val="bullet"/>
      <w:lvlText w:val="•"/>
      <w:lvlJc w:val="left"/>
      <w:pPr>
        <w:tabs>
          <w:tab w:val="num" w:pos="2880"/>
        </w:tabs>
        <w:ind w:left="2880" w:hanging="360"/>
      </w:pPr>
      <w:rPr>
        <w:rFonts w:ascii="Times New Roman" w:hAnsi="Times New Roman" w:hint="default"/>
      </w:rPr>
    </w:lvl>
    <w:lvl w:ilvl="4" w:tplc="85A6C9AE" w:tentative="1">
      <w:start w:val="1"/>
      <w:numFmt w:val="bullet"/>
      <w:lvlText w:val="•"/>
      <w:lvlJc w:val="left"/>
      <w:pPr>
        <w:tabs>
          <w:tab w:val="num" w:pos="3600"/>
        </w:tabs>
        <w:ind w:left="3600" w:hanging="360"/>
      </w:pPr>
      <w:rPr>
        <w:rFonts w:ascii="Times New Roman" w:hAnsi="Times New Roman" w:hint="default"/>
      </w:rPr>
    </w:lvl>
    <w:lvl w:ilvl="5" w:tplc="9DFA2160" w:tentative="1">
      <w:start w:val="1"/>
      <w:numFmt w:val="bullet"/>
      <w:lvlText w:val="•"/>
      <w:lvlJc w:val="left"/>
      <w:pPr>
        <w:tabs>
          <w:tab w:val="num" w:pos="4320"/>
        </w:tabs>
        <w:ind w:left="4320" w:hanging="360"/>
      </w:pPr>
      <w:rPr>
        <w:rFonts w:ascii="Times New Roman" w:hAnsi="Times New Roman" w:hint="default"/>
      </w:rPr>
    </w:lvl>
    <w:lvl w:ilvl="6" w:tplc="A6F48910" w:tentative="1">
      <w:start w:val="1"/>
      <w:numFmt w:val="bullet"/>
      <w:lvlText w:val="•"/>
      <w:lvlJc w:val="left"/>
      <w:pPr>
        <w:tabs>
          <w:tab w:val="num" w:pos="5040"/>
        </w:tabs>
        <w:ind w:left="5040" w:hanging="360"/>
      </w:pPr>
      <w:rPr>
        <w:rFonts w:ascii="Times New Roman" w:hAnsi="Times New Roman" w:hint="default"/>
      </w:rPr>
    </w:lvl>
    <w:lvl w:ilvl="7" w:tplc="B9C4487C" w:tentative="1">
      <w:start w:val="1"/>
      <w:numFmt w:val="bullet"/>
      <w:lvlText w:val="•"/>
      <w:lvlJc w:val="left"/>
      <w:pPr>
        <w:tabs>
          <w:tab w:val="num" w:pos="5760"/>
        </w:tabs>
        <w:ind w:left="5760" w:hanging="360"/>
      </w:pPr>
      <w:rPr>
        <w:rFonts w:ascii="Times New Roman" w:hAnsi="Times New Roman" w:hint="default"/>
      </w:rPr>
    </w:lvl>
    <w:lvl w:ilvl="8" w:tplc="1BC812BC" w:tentative="1">
      <w:start w:val="1"/>
      <w:numFmt w:val="bullet"/>
      <w:lvlText w:val="•"/>
      <w:lvlJc w:val="left"/>
      <w:pPr>
        <w:tabs>
          <w:tab w:val="num" w:pos="6480"/>
        </w:tabs>
        <w:ind w:left="6480" w:hanging="360"/>
      </w:pPr>
      <w:rPr>
        <w:rFonts w:ascii="Times New Roman" w:hAnsi="Times New Roman" w:hint="default"/>
      </w:rPr>
    </w:lvl>
  </w:abstractNum>
  <w:abstractNum w:abstractNumId="94">
    <w:nsid w:val="7F3E4E65"/>
    <w:multiLevelType w:val="hybridMultilevel"/>
    <w:tmpl w:val="77F2DA74"/>
    <w:lvl w:ilvl="0" w:tplc="50183F44">
      <w:start w:val="1"/>
      <w:numFmt w:val="bullet"/>
      <w:lvlText w:val="•"/>
      <w:lvlJc w:val="left"/>
      <w:pPr>
        <w:tabs>
          <w:tab w:val="num" w:pos="720"/>
        </w:tabs>
        <w:ind w:left="720" w:hanging="360"/>
      </w:pPr>
      <w:rPr>
        <w:rFonts w:ascii="Garamond" w:hAnsi="Garamond" w:hint="default"/>
      </w:rPr>
    </w:lvl>
    <w:lvl w:ilvl="1" w:tplc="80B65976" w:tentative="1">
      <w:start w:val="1"/>
      <w:numFmt w:val="bullet"/>
      <w:lvlText w:val="•"/>
      <w:lvlJc w:val="left"/>
      <w:pPr>
        <w:tabs>
          <w:tab w:val="num" w:pos="1440"/>
        </w:tabs>
        <w:ind w:left="1440" w:hanging="360"/>
      </w:pPr>
      <w:rPr>
        <w:rFonts w:ascii="Garamond" w:hAnsi="Garamond" w:hint="default"/>
      </w:rPr>
    </w:lvl>
    <w:lvl w:ilvl="2" w:tplc="8DFC7CF6" w:tentative="1">
      <w:start w:val="1"/>
      <w:numFmt w:val="bullet"/>
      <w:lvlText w:val="•"/>
      <w:lvlJc w:val="left"/>
      <w:pPr>
        <w:tabs>
          <w:tab w:val="num" w:pos="2160"/>
        </w:tabs>
        <w:ind w:left="2160" w:hanging="360"/>
      </w:pPr>
      <w:rPr>
        <w:rFonts w:ascii="Garamond" w:hAnsi="Garamond" w:hint="default"/>
      </w:rPr>
    </w:lvl>
    <w:lvl w:ilvl="3" w:tplc="7C7C0568" w:tentative="1">
      <w:start w:val="1"/>
      <w:numFmt w:val="bullet"/>
      <w:lvlText w:val="•"/>
      <w:lvlJc w:val="left"/>
      <w:pPr>
        <w:tabs>
          <w:tab w:val="num" w:pos="2880"/>
        </w:tabs>
        <w:ind w:left="2880" w:hanging="360"/>
      </w:pPr>
      <w:rPr>
        <w:rFonts w:ascii="Garamond" w:hAnsi="Garamond" w:hint="default"/>
      </w:rPr>
    </w:lvl>
    <w:lvl w:ilvl="4" w:tplc="AFD4E012" w:tentative="1">
      <w:start w:val="1"/>
      <w:numFmt w:val="bullet"/>
      <w:lvlText w:val="•"/>
      <w:lvlJc w:val="left"/>
      <w:pPr>
        <w:tabs>
          <w:tab w:val="num" w:pos="3600"/>
        </w:tabs>
        <w:ind w:left="3600" w:hanging="360"/>
      </w:pPr>
      <w:rPr>
        <w:rFonts w:ascii="Garamond" w:hAnsi="Garamond" w:hint="default"/>
      </w:rPr>
    </w:lvl>
    <w:lvl w:ilvl="5" w:tplc="B0A2B3B8" w:tentative="1">
      <w:start w:val="1"/>
      <w:numFmt w:val="bullet"/>
      <w:lvlText w:val="•"/>
      <w:lvlJc w:val="left"/>
      <w:pPr>
        <w:tabs>
          <w:tab w:val="num" w:pos="4320"/>
        </w:tabs>
        <w:ind w:left="4320" w:hanging="360"/>
      </w:pPr>
      <w:rPr>
        <w:rFonts w:ascii="Garamond" w:hAnsi="Garamond" w:hint="default"/>
      </w:rPr>
    </w:lvl>
    <w:lvl w:ilvl="6" w:tplc="0D22148E" w:tentative="1">
      <w:start w:val="1"/>
      <w:numFmt w:val="bullet"/>
      <w:lvlText w:val="•"/>
      <w:lvlJc w:val="left"/>
      <w:pPr>
        <w:tabs>
          <w:tab w:val="num" w:pos="5040"/>
        </w:tabs>
        <w:ind w:left="5040" w:hanging="360"/>
      </w:pPr>
      <w:rPr>
        <w:rFonts w:ascii="Garamond" w:hAnsi="Garamond" w:hint="default"/>
      </w:rPr>
    </w:lvl>
    <w:lvl w:ilvl="7" w:tplc="0A663308" w:tentative="1">
      <w:start w:val="1"/>
      <w:numFmt w:val="bullet"/>
      <w:lvlText w:val="•"/>
      <w:lvlJc w:val="left"/>
      <w:pPr>
        <w:tabs>
          <w:tab w:val="num" w:pos="5760"/>
        </w:tabs>
        <w:ind w:left="5760" w:hanging="360"/>
      </w:pPr>
      <w:rPr>
        <w:rFonts w:ascii="Garamond" w:hAnsi="Garamond" w:hint="default"/>
      </w:rPr>
    </w:lvl>
    <w:lvl w:ilvl="8" w:tplc="29563790" w:tentative="1">
      <w:start w:val="1"/>
      <w:numFmt w:val="bullet"/>
      <w:lvlText w:val="•"/>
      <w:lvlJc w:val="left"/>
      <w:pPr>
        <w:tabs>
          <w:tab w:val="num" w:pos="6480"/>
        </w:tabs>
        <w:ind w:left="6480" w:hanging="360"/>
      </w:pPr>
      <w:rPr>
        <w:rFonts w:ascii="Garamond" w:hAnsi="Garamond" w:hint="default"/>
      </w:rPr>
    </w:lvl>
  </w:abstractNum>
  <w:num w:numId="1">
    <w:abstractNumId w:val="50"/>
  </w:num>
  <w:num w:numId="2">
    <w:abstractNumId w:val="72"/>
  </w:num>
  <w:num w:numId="3">
    <w:abstractNumId w:val="52"/>
  </w:num>
  <w:num w:numId="4">
    <w:abstractNumId w:val="74"/>
  </w:num>
  <w:num w:numId="5">
    <w:abstractNumId w:val="43"/>
  </w:num>
  <w:num w:numId="6">
    <w:abstractNumId w:val="88"/>
  </w:num>
  <w:num w:numId="7">
    <w:abstractNumId w:val="57"/>
  </w:num>
  <w:num w:numId="8">
    <w:abstractNumId w:val="78"/>
  </w:num>
  <w:num w:numId="9">
    <w:abstractNumId w:val="91"/>
  </w:num>
  <w:num w:numId="10">
    <w:abstractNumId w:val="66"/>
  </w:num>
  <w:num w:numId="11">
    <w:abstractNumId w:val="24"/>
  </w:num>
  <w:num w:numId="12">
    <w:abstractNumId w:val="82"/>
  </w:num>
  <w:num w:numId="13">
    <w:abstractNumId w:val="28"/>
  </w:num>
  <w:num w:numId="14">
    <w:abstractNumId w:val="93"/>
  </w:num>
  <w:num w:numId="15">
    <w:abstractNumId w:val="40"/>
  </w:num>
  <w:num w:numId="16">
    <w:abstractNumId w:val="2"/>
  </w:num>
  <w:num w:numId="17">
    <w:abstractNumId w:val="1"/>
  </w:num>
  <w:num w:numId="18">
    <w:abstractNumId w:val="21"/>
  </w:num>
  <w:num w:numId="19">
    <w:abstractNumId w:val="11"/>
  </w:num>
  <w:num w:numId="20">
    <w:abstractNumId w:val="26"/>
  </w:num>
  <w:num w:numId="21">
    <w:abstractNumId w:val="17"/>
  </w:num>
  <w:num w:numId="22">
    <w:abstractNumId w:val="55"/>
  </w:num>
  <w:num w:numId="23">
    <w:abstractNumId w:val="67"/>
  </w:num>
  <w:num w:numId="24">
    <w:abstractNumId w:val="22"/>
  </w:num>
  <w:num w:numId="25">
    <w:abstractNumId w:val="56"/>
  </w:num>
  <w:num w:numId="26">
    <w:abstractNumId w:val="80"/>
  </w:num>
  <w:num w:numId="27">
    <w:abstractNumId w:val="87"/>
  </w:num>
  <w:num w:numId="28">
    <w:abstractNumId w:val="25"/>
  </w:num>
  <w:num w:numId="29">
    <w:abstractNumId w:val="49"/>
  </w:num>
  <w:num w:numId="30">
    <w:abstractNumId w:val="32"/>
  </w:num>
  <w:num w:numId="31">
    <w:abstractNumId w:val="35"/>
  </w:num>
  <w:num w:numId="32">
    <w:abstractNumId w:val="85"/>
  </w:num>
  <w:num w:numId="33">
    <w:abstractNumId w:val="64"/>
  </w:num>
  <w:num w:numId="34">
    <w:abstractNumId w:val="76"/>
  </w:num>
  <w:num w:numId="35">
    <w:abstractNumId w:val="16"/>
  </w:num>
  <w:num w:numId="36">
    <w:abstractNumId w:val="4"/>
  </w:num>
  <w:num w:numId="37">
    <w:abstractNumId w:val="69"/>
  </w:num>
  <w:num w:numId="38">
    <w:abstractNumId w:val="8"/>
  </w:num>
  <w:num w:numId="39">
    <w:abstractNumId w:val="0"/>
  </w:num>
  <w:num w:numId="40">
    <w:abstractNumId w:val="63"/>
  </w:num>
  <w:num w:numId="41">
    <w:abstractNumId w:val="33"/>
  </w:num>
  <w:num w:numId="42">
    <w:abstractNumId w:val="83"/>
  </w:num>
  <w:num w:numId="43">
    <w:abstractNumId w:val="79"/>
  </w:num>
  <w:num w:numId="44">
    <w:abstractNumId w:val="29"/>
  </w:num>
  <w:num w:numId="45">
    <w:abstractNumId w:val="9"/>
  </w:num>
  <w:num w:numId="46">
    <w:abstractNumId w:val="45"/>
  </w:num>
  <w:num w:numId="47">
    <w:abstractNumId w:val="59"/>
  </w:num>
  <w:num w:numId="48">
    <w:abstractNumId w:val="41"/>
  </w:num>
  <w:num w:numId="49">
    <w:abstractNumId w:val="75"/>
  </w:num>
  <w:num w:numId="50">
    <w:abstractNumId w:val="71"/>
  </w:num>
  <w:num w:numId="51">
    <w:abstractNumId w:val="5"/>
  </w:num>
  <w:num w:numId="52">
    <w:abstractNumId w:val="81"/>
  </w:num>
  <w:num w:numId="53">
    <w:abstractNumId w:val="70"/>
  </w:num>
  <w:num w:numId="54">
    <w:abstractNumId w:val="19"/>
  </w:num>
  <w:num w:numId="55">
    <w:abstractNumId w:val="61"/>
  </w:num>
  <w:num w:numId="56">
    <w:abstractNumId w:val="6"/>
  </w:num>
  <w:num w:numId="57">
    <w:abstractNumId w:val="18"/>
  </w:num>
  <w:num w:numId="58">
    <w:abstractNumId w:val="13"/>
  </w:num>
  <w:num w:numId="59">
    <w:abstractNumId w:val="90"/>
  </w:num>
  <w:num w:numId="60">
    <w:abstractNumId w:val="42"/>
  </w:num>
  <w:num w:numId="61">
    <w:abstractNumId w:val="58"/>
  </w:num>
  <w:num w:numId="62">
    <w:abstractNumId w:val="77"/>
  </w:num>
  <w:num w:numId="63">
    <w:abstractNumId w:val="36"/>
  </w:num>
  <w:num w:numId="64">
    <w:abstractNumId w:val="30"/>
  </w:num>
  <w:num w:numId="65">
    <w:abstractNumId w:val="73"/>
  </w:num>
  <w:num w:numId="66">
    <w:abstractNumId w:val="14"/>
  </w:num>
  <w:num w:numId="67">
    <w:abstractNumId w:val="10"/>
  </w:num>
  <w:num w:numId="68">
    <w:abstractNumId w:val="48"/>
  </w:num>
  <w:num w:numId="69">
    <w:abstractNumId w:val="23"/>
  </w:num>
  <w:num w:numId="70">
    <w:abstractNumId w:val="15"/>
  </w:num>
  <w:num w:numId="71">
    <w:abstractNumId w:val="46"/>
  </w:num>
  <w:num w:numId="72">
    <w:abstractNumId w:val="37"/>
  </w:num>
  <w:num w:numId="73">
    <w:abstractNumId w:val="44"/>
  </w:num>
  <w:num w:numId="74">
    <w:abstractNumId w:val="68"/>
  </w:num>
  <w:num w:numId="75">
    <w:abstractNumId w:val="7"/>
  </w:num>
  <w:num w:numId="76">
    <w:abstractNumId w:val="38"/>
  </w:num>
  <w:num w:numId="77">
    <w:abstractNumId w:val="92"/>
  </w:num>
  <w:num w:numId="78">
    <w:abstractNumId w:val="47"/>
  </w:num>
  <w:num w:numId="79">
    <w:abstractNumId w:val="84"/>
  </w:num>
  <w:num w:numId="80">
    <w:abstractNumId w:val="62"/>
  </w:num>
  <w:num w:numId="81">
    <w:abstractNumId w:val="54"/>
  </w:num>
  <w:num w:numId="82">
    <w:abstractNumId w:val="27"/>
  </w:num>
  <w:num w:numId="83">
    <w:abstractNumId w:val="39"/>
  </w:num>
  <w:num w:numId="84">
    <w:abstractNumId w:val="94"/>
  </w:num>
  <w:num w:numId="85">
    <w:abstractNumId w:val="60"/>
  </w:num>
  <w:num w:numId="86">
    <w:abstractNumId w:val="89"/>
  </w:num>
  <w:num w:numId="87">
    <w:abstractNumId w:val="20"/>
  </w:num>
  <w:num w:numId="88">
    <w:abstractNumId w:val="53"/>
  </w:num>
  <w:num w:numId="89">
    <w:abstractNumId w:val="51"/>
  </w:num>
  <w:num w:numId="90">
    <w:abstractNumId w:val="12"/>
  </w:num>
  <w:num w:numId="91">
    <w:abstractNumId w:val="31"/>
  </w:num>
  <w:num w:numId="92">
    <w:abstractNumId w:val="86"/>
  </w:num>
  <w:num w:numId="93">
    <w:abstractNumId w:val="65"/>
  </w:num>
  <w:num w:numId="94">
    <w:abstractNumId w:val="3"/>
  </w:num>
  <w:num w:numId="95">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23BDB"/>
    <w:rsid w:val="000244C1"/>
    <w:rsid w:val="0003311E"/>
    <w:rsid w:val="00033A62"/>
    <w:rsid w:val="00041CC6"/>
    <w:rsid w:val="00042C5A"/>
    <w:rsid w:val="00045BEA"/>
    <w:rsid w:val="000477B2"/>
    <w:rsid w:val="000500DF"/>
    <w:rsid w:val="000521E9"/>
    <w:rsid w:val="000527AA"/>
    <w:rsid w:val="0005733A"/>
    <w:rsid w:val="00067E6F"/>
    <w:rsid w:val="000718C5"/>
    <w:rsid w:val="00072B1C"/>
    <w:rsid w:val="000803E9"/>
    <w:rsid w:val="00080A43"/>
    <w:rsid w:val="00080BE2"/>
    <w:rsid w:val="00082EAC"/>
    <w:rsid w:val="0008307B"/>
    <w:rsid w:val="000832AF"/>
    <w:rsid w:val="00083801"/>
    <w:rsid w:val="000848D3"/>
    <w:rsid w:val="0009563E"/>
    <w:rsid w:val="000A14F6"/>
    <w:rsid w:val="000A473F"/>
    <w:rsid w:val="000C347D"/>
    <w:rsid w:val="000C3A88"/>
    <w:rsid w:val="000C65FC"/>
    <w:rsid w:val="000C7A48"/>
    <w:rsid w:val="000E2926"/>
    <w:rsid w:val="000E3C38"/>
    <w:rsid w:val="000F7CC0"/>
    <w:rsid w:val="0010569B"/>
    <w:rsid w:val="00110847"/>
    <w:rsid w:val="0011499F"/>
    <w:rsid w:val="00124535"/>
    <w:rsid w:val="00125898"/>
    <w:rsid w:val="0012782A"/>
    <w:rsid w:val="0013715C"/>
    <w:rsid w:val="001400AF"/>
    <w:rsid w:val="001451D3"/>
    <w:rsid w:val="00150C5A"/>
    <w:rsid w:val="001532A8"/>
    <w:rsid w:val="00156B56"/>
    <w:rsid w:val="00156C5B"/>
    <w:rsid w:val="0016343D"/>
    <w:rsid w:val="00164017"/>
    <w:rsid w:val="001729FC"/>
    <w:rsid w:val="001730C0"/>
    <w:rsid w:val="00177008"/>
    <w:rsid w:val="001843C1"/>
    <w:rsid w:val="00185CA2"/>
    <w:rsid w:val="00190368"/>
    <w:rsid w:val="001A45F1"/>
    <w:rsid w:val="001A6002"/>
    <w:rsid w:val="001A7248"/>
    <w:rsid w:val="001C1B60"/>
    <w:rsid w:val="001C7FF0"/>
    <w:rsid w:val="001D1DAB"/>
    <w:rsid w:val="001D7B4A"/>
    <w:rsid w:val="001D7DAE"/>
    <w:rsid w:val="001E047B"/>
    <w:rsid w:val="001E3BA7"/>
    <w:rsid w:val="001F1FA5"/>
    <w:rsid w:val="001F3320"/>
    <w:rsid w:val="001F6270"/>
    <w:rsid w:val="001F76F2"/>
    <w:rsid w:val="00201EC0"/>
    <w:rsid w:val="00211260"/>
    <w:rsid w:val="002130F9"/>
    <w:rsid w:val="00213131"/>
    <w:rsid w:val="00216B3B"/>
    <w:rsid w:val="00216D81"/>
    <w:rsid w:val="00220747"/>
    <w:rsid w:val="00220943"/>
    <w:rsid w:val="00220D07"/>
    <w:rsid w:val="00221665"/>
    <w:rsid w:val="0022184C"/>
    <w:rsid w:val="0022713E"/>
    <w:rsid w:val="00227983"/>
    <w:rsid w:val="002349E8"/>
    <w:rsid w:val="00237958"/>
    <w:rsid w:val="0024265E"/>
    <w:rsid w:val="002443D1"/>
    <w:rsid w:val="00245DD8"/>
    <w:rsid w:val="002502B8"/>
    <w:rsid w:val="0025795D"/>
    <w:rsid w:val="002625CA"/>
    <w:rsid w:val="002655A9"/>
    <w:rsid w:val="00265C82"/>
    <w:rsid w:val="0026610B"/>
    <w:rsid w:val="002679B0"/>
    <w:rsid w:val="00267E0B"/>
    <w:rsid w:val="00270459"/>
    <w:rsid w:val="00270998"/>
    <w:rsid w:val="002764DA"/>
    <w:rsid w:val="00292E8A"/>
    <w:rsid w:val="00296FEF"/>
    <w:rsid w:val="002A0F89"/>
    <w:rsid w:val="002A28CD"/>
    <w:rsid w:val="002A5F08"/>
    <w:rsid w:val="002C4D86"/>
    <w:rsid w:val="002D16AB"/>
    <w:rsid w:val="002D1729"/>
    <w:rsid w:val="002E6A1F"/>
    <w:rsid w:val="0031477F"/>
    <w:rsid w:val="003206DC"/>
    <w:rsid w:val="0032175A"/>
    <w:rsid w:val="00323435"/>
    <w:rsid w:val="00327638"/>
    <w:rsid w:val="00344892"/>
    <w:rsid w:val="00344B29"/>
    <w:rsid w:val="00351E07"/>
    <w:rsid w:val="00363045"/>
    <w:rsid w:val="00370065"/>
    <w:rsid w:val="00372D56"/>
    <w:rsid w:val="0037457D"/>
    <w:rsid w:val="0038154C"/>
    <w:rsid w:val="00386343"/>
    <w:rsid w:val="00392CD0"/>
    <w:rsid w:val="0039310B"/>
    <w:rsid w:val="00393CB3"/>
    <w:rsid w:val="00397AEC"/>
    <w:rsid w:val="003A13A4"/>
    <w:rsid w:val="003A5612"/>
    <w:rsid w:val="003B0800"/>
    <w:rsid w:val="003C7027"/>
    <w:rsid w:val="003D243E"/>
    <w:rsid w:val="003D4347"/>
    <w:rsid w:val="003D7008"/>
    <w:rsid w:val="003E64B7"/>
    <w:rsid w:val="003F25A0"/>
    <w:rsid w:val="003F4EA1"/>
    <w:rsid w:val="003F64CF"/>
    <w:rsid w:val="003F725F"/>
    <w:rsid w:val="004072C5"/>
    <w:rsid w:val="00420052"/>
    <w:rsid w:val="00420DDA"/>
    <w:rsid w:val="004220C9"/>
    <w:rsid w:val="0042322D"/>
    <w:rsid w:val="00425EB0"/>
    <w:rsid w:val="00426229"/>
    <w:rsid w:val="00426415"/>
    <w:rsid w:val="0043398D"/>
    <w:rsid w:val="00441300"/>
    <w:rsid w:val="00441A70"/>
    <w:rsid w:val="004425E2"/>
    <w:rsid w:val="0044397C"/>
    <w:rsid w:val="00443B08"/>
    <w:rsid w:val="00447F94"/>
    <w:rsid w:val="0045048F"/>
    <w:rsid w:val="00450D4E"/>
    <w:rsid w:val="00451286"/>
    <w:rsid w:val="00462302"/>
    <w:rsid w:val="0047181E"/>
    <w:rsid w:val="00472EF2"/>
    <w:rsid w:val="00475FD5"/>
    <w:rsid w:val="00476ECF"/>
    <w:rsid w:val="00482022"/>
    <w:rsid w:val="004872F8"/>
    <w:rsid w:val="0049067D"/>
    <w:rsid w:val="004950B1"/>
    <w:rsid w:val="00496921"/>
    <w:rsid w:val="004B153F"/>
    <w:rsid w:val="004B3D68"/>
    <w:rsid w:val="004B5131"/>
    <w:rsid w:val="004C0DB7"/>
    <w:rsid w:val="004C55DD"/>
    <w:rsid w:val="004C7831"/>
    <w:rsid w:val="004D1482"/>
    <w:rsid w:val="004E4442"/>
    <w:rsid w:val="004E4FCA"/>
    <w:rsid w:val="004F0F6F"/>
    <w:rsid w:val="004F14E9"/>
    <w:rsid w:val="004F1DC7"/>
    <w:rsid w:val="004F5897"/>
    <w:rsid w:val="00500CA7"/>
    <w:rsid w:val="005019F7"/>
    <w:rsid w:val="0050306B"/>
    <w:rsid w:val="005032A3"/>
    <w:rsid w:val="00503DA4"/>
    <w:rsid w:val="00511487"/>
    <w:rsid w:val="005124F3"/>
    <w:rsid w:val="005262DA"/>
    <w:rsid w:val="00530752"/>
    <w:rsid w:val="005353C6"/>
    <w:rsid w:val="005417D1"/>
    <w:rsid w:val="00542AFD"/>
    <w:rsid w:val="0055257C"/>
    <w:rsid w:val="00552C31"/>
    <w:rsid w:val="0056175E"/>
    <w:rsid w:val="00561B97"/>
    <w:rsid w:val="0056731F"/>
    <w:rsid w:val="00574E02"/>
    <w:rsid w:val="005755CB"/>
    <w:rsid w:val="0057784E"/>
    <w:rsid w:val="0058639E"/>
    <w:rsid w:val="005874E2"/>
    <w:rsid w:val="0058795A"/>
    <w:rsid w:val="00587E5B"/>
    <w:rsid w:val="00592E5E"/>
    <w:rsid w:val="00597B78"/>
    <w:rsid w:val="005A3117"/>
    <w:rsid w:val="005B68B1"/>
    <w:rsid w:val="005B6EE9"/>
    <w:rsid w:val="005D18A7"/>
    <w:rsid w:val="005D48AC"/>
    <w:rsid w:val="005E0541"/>
    <w:rsid w:val="005E17FD"/>
    <w:rsid w:val="005F1F9B"/>
    <w:rsid w:val="005F5F88"/>
    <w:rsid w:val="00602F4A"/>
    <w:rsid w:val="00606506"/>
    <w:rsid w:val="006116C5"/>
    <w:rsid w:val="00622886"/>
    <w:rsid w:val="00622F94"/>
    <w:rsid w:val="006239D7"/>
    <w:rsid w:val="006271BC"/>
    <w:rsid w:val="006356DB"/>
    <w:rsid w:val="006368FB"/>
    <w:rsid w:val="00643239"/>
    <w:rsid w:val="00645CE9"/>
    <w:rsid w:val="00645F59"/>
    <w:rsid w:val="0065139E"/>
    <w:rsid w:val="00665A79"/>
    <w:rsid w:val="006678C8"/>
    <w:rsid w:val="00670380"/>
    <w:rsid w:val="00677B79"/>
    <w:rsid w:val="00685650"/>
    <w:rsid w:val="00690DD6"/>
    <w:rsid w:val="006944A6"/>
    <w:rsid w:val="00697291"/>
    <w:rsid w:val="00697F73"/>
    <w:rsid w:val="006A03C7"/>
    <w:rsid w:val="006A0CC8"/>
    <w:rsid w:val="006B07BC"/>
    <w:rsid w:val="006C300F"/>
    <w:rsid w:val="006C3051"/>
    <w:rsid w:val="006C6482"/>
    <w:rsid w:val="006C714A"/>
    <w:rsid w:val="006D397F"/>
    <w:rsid w:val="006D43D7"/>
    <w:rsid w:val="006F30C7"/>
    <w:rsid w:val="006F33F8"/>
    <w:rsid w:val="006F524C"/>
    <w:rsid w:val="006F5E69"/>
    <w:rsid w:val="00705BFD"/>
    <w:rsid w:val="00716A03"/>
    <w:rsid w:val="00716D44"/>
    <w:rsid w:val="0071715B"/>
    <w:rsid w:val="00733AF2"/>
    <w:rsid w:val="00735380"/>
    <w:rsid w:val="00736FB4"/>
    <w:rsid w:val="00743912"/>
    <w:rsid w:val="00743BF3"/>
    <w:rsid w:val="007451F9"/>
    <w:rsid w:val="00752A43"/>
    <w:rsid w:val="00755553"/>
    <w:rsid w:val="00755CB8"/>
    <w:rsid w:val="007603C6"/>
    <w:rsid w:val="00761BBD"/>
    <w:rsid w:val="007701D7"/>
    <w:rsid w:val="00776065"/>
    <w:rsid w:val="00780C7E"/>
    <w:rsid w:val="00780F66"/>
    <w:rsid w:val="00785CA9"/>
    <w:rsid w:val="007A35BE"/>
    <w:rsid w:val="007A3653"/>
    <w:rsid w:val="007B2293"/>
    <w:rsid w:val="007C2BA1"/>
    <w:rsid w:val="007C67E2"/>
    <w:rsid w:val="007C7661"/>
    <w:rsid w:val="007D0C48"/>
    <w:rsid w:val="007D3B35"/>
    <w:rsid w:val="007D4273"/>
    <w:rsid w:val="007D55B4"/>
    <w:rsid w:val="007E734E"/>
    <w:rsid w:val="007F7513"/>
    <w:rsid w:val="00800AC1"/>
    <w:rsid w:val="00802B76"/>
    <w:rsid w:val="008102EC"/>
    <w:rsid w:val="0081278E"/>
    <w:rsid w:val="00816017"/>
    <w:rsid w:val="00826312"/>
    <w:rsid w:val="0082778E"/>
    <w:rsid w:val="0083167D"/>
    <w:rsid w:val="008354A7"/>
    <w:rsid w:val="00840EED"/>
    <w:rsid w:val="0084299F"/>
    <w:rsid w:val="008430E8"/>
    <w:rsid w:val="008439C4"/>
    <w:rsid w:val="00846125"/>
    <w:rsid w:val="0084761A"/>
    <w:rsid w:val="00850B5B"/>
    <w:rsid w:val="00861051"/>
    <w:rsid w:val="00870A53"/>
    <w:rsid w:val="008731BB"/>
    <w:rsid w:val="00874A5C"/>
    <w:rsid w:val="0087560F"/>
    <w:rsid w:val="008758FC"/>
    <w:rsid w:val="00875E7B"/>
    <w:rsid w:val="008935B6"/>
    <w:rsid w:val="00893C23"/>
    <w:rsid w:val="008A39B2"/>
    <w:rsid w:val="008A5DF2"/>
    <w:rsid w:val="008B3CBA"/>
    <w:rsid w:val="008B40C2"/>
    <w:rsid w:val="008B4732"/>
    <w:rsid w:val="008C34D3"/>
    <w:rsid w:val="008C4CC8"/>
    <w:rsid w:val="008D1944"/>
    <w:rsid w:val="008D1ED6"/>
    <w:rsid w:val="008D682B"/>
    <w:rsid w:val="008E1A8F"/>
    <w:rsid w:val="008E34BB"/>
    <w:rsid w:val="008E51C8"/>
    <w:rsid w:val="008E5724"/>
    <w:rsid w:val="008F25DF"/>
    <w:rsid w:val="0090025B"/>
    <w:rsid w:val="00902125"/>
    <w:rsid w:val="00905FA3"/>
    <w:rsid w:val="00912382"/>
    <w:rsid w:val="0091343B"/>
    <w:rsid w:val="0091432A"/>
    <w:rsid w:val="00916AF2"/>
    <w:rsid w:val="009220C0"/>
    <w:rsid w:val="00923F71"/>
    <w:rsid w:val="0093108B"/>
    <w:rsid w:val="009345BE"/>
    <w:rsid w:val="009366ED"/>
    <w:rsid w:val="00943882"/>
    <w:rsid w:val="009462FB"/>
    <w:rsid w:val="009521D0"/>
    <w:rsid w:val="00953777"/>
    <w:rsid w:val="0095418B"/>
    <w:rsid w:val="00957BF5"/>
    <w:rsid w:val="00962433"/>
    <w:rsid w:val="009649B5"/>
    <w:rsid w:val="009676FA"/>
    <w:rsid w:val="0097684B"/>
    <w:rsid w:val="00983710"/>
    <w:rsid w:val="009839A5"/>
    <w:rsid w:val="009876FF"/>
    <w:rsid w:val="009B0D69"/>
    <w:rsid w:val="009B3C87"/>
    <w:rsid w:val="009B79C0"/>
    <w:rsid w:val="009C447F"/>
    <w:rsid w:val="009D6ED9"/>
    <w:rsid w:val="009E4918"/>
    <w:rsid w:val="009F183F"/>
    <w:rsid w:val="009F1B0D"/>
    <w:rsid w:val="009F1ED7"/>
    <w:rsid w:val="00A02122"/>
    <w:rsid w:val="00A11443"/>
    <w:rsid w:val="00A2350E"/>
    <w:rsid w:val="00A23906"/>
    <w:rsid w:val="00A37F40"/>
    <w:rsid w:val="00A40769"/>
    <w:rsid w:val="00A4441C"/>
    <w:rsid w:val="00A50B18"/>
    <w:rsid w:val="00A6271C"/>
    <w:rsid w:val="00A67ACF"/>
    <w:rsid w:val="00A76098"/>
    <w:rsid w:val="00A77FC2"/>
    <w:rsid w:val="00A80611"/>
    <w:rsid w:val="00A82F95"/>
    <w:rsid w:val="00A87B4E"/>
    <w:rsid w:val="00AA047E"/>
    <w:rsid w:val="00AA056D"/>
    <w:rsid w:val="00AA0EBE"/>
    <w:rsid w:val="00AA168A"/>
    <w:rsid w:val="00AA441C"/>
    <w:rsid w:val="00AD32B2"/>
    <w:rsid w:val="00AE18C5"/>
    <w:rsid w:val="00AE3005"/>
    <w:rsid w:val="00AE4BCC"/>
    <w:rsid w:val="00AF20DC"/>
    <w:rsid w:val="00AF28D9"/>
    <w:rsid w:val="00AF55D9"/>
    <w:rsid w:val="00AF647A"/>
    <w:rsid w:val="00B00010"/>
    <w:rsid w:val="00B00CD0"/>
    <w:rsid w:val="00B02DBE"/>
    <w:rsid w:val="00B0535A"/>
    <w:rsid w:val="00B0682F"/>
    <w:rsid w:val="00B13977"/>
    <w:rsid w:val="00B14EBA"/>
    <w:rsid w:val="00B26CB6"/>
    <w:rsid w:val="00B27675"/>
    <w:rsid w:val="00B37671"/>
    <w:rsid w:val="00B405D7"/>
    <w:rsid w:val="00B41FB3"/>
    <w:rsid w:val="00B4240A"/>
    <w:rsid w:val="00B45274"/>
    <w:rsid w:val="00B52DFB"/>
    <w:rsid w:val="00B62B84"/>
    <w:rsid w:val="00B63ACC"/>
    <w:rsid w:val="00B6442D"/>
    <w:rsid w:val="00B7306F"/>
    <w:rsid w:val="00B81D77"/>
    <w:rsid w:val="00B860C3"/>
    <w:rsid w:val="00B866F3"/>
    <w:rsid w:val="00B87EBA"/>
    <w:rsid w:val="00B91667"/>
    <w:rsid w:val="00B954EC"/>
    <w:rsid w:val="00B96A72"/>
    <w:rsid w:val="00BA5B4C"/>
    <w:rsid w:val="00BB22B8"/>
    <w:rsid w:val="00BB592F"/>
    <w:rsid w:val="00BC5A33"/>
    <w:rsid w:val="00BD2E45"/>
    <w:rsid w:val="00BD4792"/>
    <w:rsid w:val="00BE0997"/>
    <w:rsid w:val="00BE3E55"/>
    <w:rsid w:val="00BE6816"/>
    <w:rsid w:val="00BF0164"/>
    <w:rsid w:val="00C0049D"/>
    <w:rsid w:val="00C00BEA"/>
    <w:rsid w:val="00C039A2"/>
    <w:rsid w:val="00C03C00"/>
    <w:rsid w:val="00C05F1F"/>
    <w:rsid w:val="00C06962"/>
    <w:rsid w:val="00C20CDC"/>
    <w:rsid w:val="00C24A19"/>
    <w:rsid w:val="00C265CF"/>
    <w:rsid w:val="00C32E42"/>
    <w:rsid w:val="00C42773"/>
    <w:rsid w:val="00C700B0"/>
    <w:rsid w:val="00C766ED"/>
    <w:rsid w:val="00C76C4A"/>
    <w:rsid w:val="00C775A5"/>
    <w:rsid w:val="00C82365"/>
    <w:rsid w:val="00C84D9B"/>
    <w:rsid w:val="00C91E37"/>
    <w:rsid w:val="00C962DE"/>
    <w:rsid w:val="00CA0425"/>
    <w:rsid w:val="00CA2095"/>
    <w:rsid w:val="00CB3522"/>
    <w:rsid w:val="00CB3C03"/>
    <w:rsid w:val="00CB4ADC"/>
    <w:rsid w:val="00CC0BC8"/>
    <w:rsid w:val="00CC2048"/>
    <w:rsid w:val="00CC305B"/>
    <w:rsid w:val="00CC69EE"/>
    <w:rsid w:val="00CC7469"/>
    <w:rsid w:val="00CD7F5F"/>
    <w:rsid w:val="00CE34E6"/>
    <w:rsid w:val="00CE5498"/>
    <w:rsid w:val="00CF356C"/>
    <w:rsid w:val="00CF64A6"/>
    <w:rsid w:val="00CF70ED"/>
    <w:rsid w:val="00CF7654"/>
    <w:rsid w:val="00D05CBF"/>
    <w:rsid w:val="00D1202E"/>
    <w:rsid w:val="00D153B6"/>
    <w:rsid w:val="00D2052A"/>
    <w:rsid w:val="00D21351"/>
    <w:rsid w:val="00D240C3"/>
    <w:rsid w:val="00D25353"/>
    <w:rsid w:val="00D32798"/>
    <w:rsid w:val="00D47F5F"/>
    <w:rsid w:val="00D51F05"/>
    <w:rsid w:val="00D533DC"/>
    <w:rsid w:val="00D57109"/>
    <w:rsid w:val="00D74C91"/>
    <w:rsid w:val="00D76493"/>
    <w:rsid w:val="00D771D2"/>
    <w:rsid w:val="00D911F8"/>
    <w:rsid w:val="00D92352"/>
    <w:rsid w:val="00D95306"/>
    <w:rsid w:val="00DA4B10"/>
    <w:rsid w:val="00DB0B9B"/>
    <w:rsid w:val="00DC6654"/>
    <w:rsid w:val="00DC680D"/>
    <w:rsid w:val="00DE7428"/>
    <w:rsid w:val="00DF231F"/>
    <w:rsid w:val="00E03E51"/>
    <w:rsid w:val="00E121B7"/>
    <w:rsid w:val="00E12730"/>
    <w:rsid w:val="00E235B5"/>
    <w:rsid w:val="00E23A2F"/>
    <w:rsid w:val="00E23AA3"/>
    <w:rsid w:val="00E27898"/>
    <w:rsid w:val="00E27FD1"/>
    <w:rsid w:val="00E30834"/>
    <w:rsid w:val="00E31077"/>
    <w:rsid w:val="00E354C0"/>
    <w:rsid w:val="00E41F1E"/>
    <w:rsid w:val="00E42DF2"/>
    <w:rsid w:val="00E431D4"/>
    <w:rsid w:val="00E45448"/>
    <w:rsid w:val="00E53EE3"/>
    <w:rsid w:val="00E54ABB"/>
    <w:rsid w:val="00E57515"/>
    <w:rsid w:val="00E5755C"/>
    <w:rsid w:val="00E62E56"/>
    <w:rsid w:val="00E66ABB"/>
    <w:rsid w:val="00E67FAE"/>
    <w:rsid w:val="00E80F51"/>
    <w:rsid w:val="00E835E1"/>
    <w:rsid w:val="00E85443"/>
    <w:rsid w:val="00E90878"/>
    <w:rsid w:val="00E9247D"/>
    <w:rsid w:val="00EB196D"/>
    <w:rsid w:val="00EB3534"/>
    <w:rsid w:val="00EC238A"/>
    <w:rsid w:val="00EE4F50"/>
    <w:rsid w:val="00EF3B26"/>
    <w:rsid w:val="00EF6B0B"/>
    <w:rsid w:val="00F01B37"/>
    <w:rsid w:val="00F01DD9"/>
    <w:rsid w:val="00F0258B"/>
    <w:rsid w:val="00F02876"/>
    <w:rsid w:val="00F06966"/>
    <w:rsid w:val="00F10BDF"/>
    <w:rsid w:val="00F14429"/>
    <w:rsid w:val="00F2212A"/>
    <w:rsid w:val="00F228DB"/>
    <w:rsid w:val="00F23CFC"/>
    <w:rsid w:val="00F3701D"/>
    <w:rsid w:val="00F37D40"/>
    <w:rsid w:val="00F40085"/>
    <w:rsid w:val="00F45B15"/>
    <w:rsid w:val="00F51627"/>
    <w:rsid w:val="00F526B8"/>
    <w:rsid w:val="00F53572"/>
    <w:rsid w:val="00F54708"/>
    <w:rsid w:val="00F555A4"/>
    <w:rsid w:val="00F57085"/>
    <w:rsid w:val="00F65AFA"/>
    <w:rsid w:val="00F718D2"/>
    <w:rsid w:val="00F727AC"/>
    <w:rsid w:val="00F75F55"/>
    <w:rsid w:val="00F827AA"/>
    <w:rsid w:val="00F852AD"/>
    <w:rsid w:val="00F909DA"/>
    <w:rsid w:val="00F95F4A"/>
    <w:rsid w:val="00FA03D0"/>
    <w:rsid w:val="00FA0C4F"/>
    <w:rsid w:val="00FA2896"/>
    <w:rsid w:val="00FA5A67"/>
    <w:rsid w:val="00FB1115"/>
    <w:rsid w:val="00FB1B56"/>
    <w:rsid w:val="00FC1EA7"/>
    <w:rsid w:val="00FC55A4"/>
    <w:rsid w:val="00FD2D02"/>
    <w:rsid w:val="00FE17EB"/>
    <w:rsid w:val="00FF6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654"/>
    <w:rPr>
      <w:lang w:val="en-US" w:eastAsia="en-US"/>
    </w:rPr>
  </w:style>
  <w:style w:type="paragraph" w:styleId="Heading1">
    <w:name w:val="heading 1"/>
    <w:basedOn w:val="Normal"/>
    <w:next w:val="Normal"/>
    <w:link w:val="Heading1Char"/>
    <w:qFormat/>
    <w:pPr>
      <w:keepNext/>
      <w:jc w:val="center"/>
      <w:outlineLvl w:val="0"/>
    </w:pPr>
    <w:rPr>
      <w:b/>
      <w:bCs/>
      <w:sz w:val="48"/>
      <w:lang w:val="x-none"/>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Pr>
      <w:sz w:val="22"/>
      <w:szCs w:val="22"/>
      <w:lang w:val="x-none"/>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character" w:customStyle="1" w:styleId="sensecontent2">
    <w:name w:val="sense_content2"/>
    <w:rsid w:val="008A5DF2"/>
    <w:rPr>
      <w:rFonts w:ascii="Times New Roman" w:hAnsi="Times New Roman" w:cs="Times New Roman" w:hint="default"/>
      <w:b w:val="0"/>
      <w:bCs w:val="0"/>
      <w:vanish w:val="0"/>
      <w:webHidden w:val="0"/>
      <w:specVanish w:val="0"/>
    </w:rPr>
  </w:style>
  <w:style w:type="paragraph" w:styleId="PlainText">
    <w:name w:val="Plain Text"/>
    <w:basedOn w:val="Normal"/>
    <w:rsid w:val="00B63ACC"/>
    <w:rPr>
      <w:rFonts w:ascii="Courier New" w:hAnsi="Courier New"/>
      <w:szCs w:val="24"/>
    </w:rPr>
  </w:style>
  <w:style w:type="character" w:styleId="Strong">
    <w:name w:val="Strong"/>
    <w:qFormat/>
    <w:rsid w:val="00D533DC"/>
    <w:rPr>
      <w:b/>
      <w:bCs/>
    </w:rPr>
  </w:style>
  <w:style w:type="paragraph" w:styleId="ListParagraph">
    <w:name w:val="List Paragraph"/>
    <w:basedOn w:val="Normal"/>
    <w:uiPriority w:val="34"/>
    <w:qFormat/>
    <w:rsid w:val="00CC7469"/>
    <w:pPr>
      <w:ind w:left="720"/>
    </w:pPr>
  </w:style>
  <w:style w:type="character" w:customStyle="1" w:styleId="BodyTextIndentChar">
    <w:name w:val="Body Text Indent Char"/>
    <w:link w:val="BodyTextIndent"/>
    <w:rsid w:val="0024265E"/>
    <w:rPr>
      <w:sz w:val="22"/>
      <w:szCs w:val="22"/>
      <w:lang w:eastAsia="en-US"/>
    </w:rPr>
  </w:style>
  <w:style w:type="character" w:customStyle="1" w:styleId="Heading1Char">
    <w:name w:val="Heading 1 Char"/>
    <w:link w:val="Heading1"/>
    <w:rsid w:val="003D4347"/>
    <w:rPr>
      <w:b/>
      <w:bCs/>
      <w:sz w:val="48"/>
      <w:lang w:eastAsia="en-US"/>
    </w:rPr>
  </w:style>
  <w:style w:type="table" w:customStyle="1" w:styleId="TableGrid1">
    <w:name w:val="Table Grid1"/>
    <w:basedOn w:val="TableNormal"/>
    <w:next w:val="TableGrid"/>
    <w:uiPriority w:val="59"/>
    <w:rsid w:val="007A36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6271BC"/>
    <w:rPr>
      <w:lang w:val="en-US" w:eastAsia="en-US"/>
    </w:rPr>
  </w:style>
  <w:style w:type="paragraph" w:customStyle="1" w:styleId="Default">
    <w:name w:val="Default"/>
    <w:rsid w:val="002D1729"/>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654"/>
    <w:rPr>
      <w:lang w:val="en-US" w:eastAsia="en-US"/>
    </w:rPr>
  </w:style>
  <w:style w:type="paragraph" w:styleId="Heading1">
    <w:name w:val="heading 1"/>
    <w:basedOn w:val="Normal"/>
    <w:next w:val="Normal"/>
    <w:link w:val="Heading1Char"/>
    <w:qFormat/>
    <w:pPr>
      <w:keepNext/>
      <w:jc w:val="center"/>
      <w:outlineLvl w:val="0"/>
    </w:pPr>
    <w:rPr>
      <w:b/>
      <w:bCs/>
      <w:sz w:val="48"/>
      <w:lang w:val="x-none"/>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Pr>
      <w:sz w:val="22"/>
      <w:szCs w:val="22"/>
      <w:lang w:val="x-none"/>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character" w:customStyle="1" w:styleId="sensecontent2">
    <w:name w:val="sense_content2"/>
    <w:rsid w:val="008A5DF2"/>
    <w:rPr>
      <w:rFonts w:ascii="Times New Roman" w:hAnsi="Times New Roman" w:cs="Times New Roman" w:hint="default"/>
      <w:b w:val="0"/>
      <w:bCs w:val="0"/>
      <w:vanish w:val="0"/>
      <w:webHidden w:val="0"/>
      <w:specVanish w:val="0"/>
    </w:rPr>
  </w:style>
  <w:style w:type="paragraph" w:styleId="PlainText">
    <w:name w:val="Plain Text"/>
    <w:basedOn w:val="Normal"/>
    <w:rsid w:val="00B63ACC"/>
    <w:rPr>
      <w:rFonts w:ascii="Courier New" w:hAnsi="Courier New"/>
      <w:szCs w:val="24"/>
    </w:rPr>
  </w:style>
  <w:style w:type="character" w:styleId="Strong">
    <w:name w:val="Strong"/>
    <w:qFormat/>
    <w:rsid w:val="00D533DC"/>
    <w:rPr>
      <w:b/>
      <w:bCs/>
    </w:rPr>
  </w:style>
  <w:style w:type="paragraph" w:styleId="ListParagraph">
    <w:name w:val="List Paragraph"/>
    <w:basedOn w:val="Normal"/>
    <w:uiPriority w:val="34"/>
    <w:qFormat/>
    <w:rsid w:val="00CC7469"/>
    <w:pPr>
      <w:ind w:left="720"/>
    </w:pPr>
  </w:style>
  <w:style w:type="character" w:customStyle="1" w:styleId="BodyTextIndentChar">
    <w:name w:val="Body Text Indent Char"/>
    <w:link w:val="BodyTextIndent"/>
    <w:rsid w:val="0024265E"/>
    <w:rPr>
      <w:sz w:val="22"/>
      <w:szCs w:val="22"/>
      <w:lang w:eastAsia="en-US"/>
    </w:rPr>
  </w:style>
  <w:style w:type="character" w:customStyle="1" w:styleId="Heading1Char">
    <w:name w:val="Heading 1 Char"/>
    <w:link w:val="Heading1"/>
    <w:rsid w:val="003D4347"/>
    <w:rPr>
      <w:b/>
      <w:bCs/>
      <w:sz w:val="48"/>
      <w:lang w:eastAsia="en-US"/>
    </w:rPr>
  </w:style>
  <w:style w:type="table" w:customStyle="1" w:styleId="TableGrid1">
    <w:name w:val="Table Grid1"/>
    <w:basedOn w:val="TableNormal"/>
    <w:next w:val="TableGrid"/>
    <w:uiPriority w:val="59"/>
    <w:rsid w:val="007A36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6271BC"/>
    <w:rPr>
      <w:lang w:val="en-US" w:eastAsia="en-US"/>
    </w:rPr>
  </w:style>
  <w:style w:type="paragraph" w:customStyle="1" w:styleId="Default">
    <w:name w:val="Default"/>
    <w:rsid w:val="002D172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6808">
      <w:bodyDiv w:val="1"/>
      <w:marLeft w:val="0"/>
      <w:marRight w:val="0"/>
      <w:marTop w:val="0"/>
      <w:marBottom w:val="0"/>
      <w:divBdr>
        <w:top w:val="none" w:sz="0" w:space="0" w:color="auto"/>
        <w:left w:val="none" w:sz="0" w:space="0" w:color="auto"/>
        <w:bottom w:val="none" w:sz="0" w:space="0" w:color="auto"/>
        <w:right w:val="none" w:sz="0" w:space="0" w:color="auto"/>
      </w:divBdr>
      <w:divsChild>
        <w:div w:id="174157158">
          <w:marLeft w:val="547"/>
          <w:marRight w:val="0"/>
          <w:marTop w:val="134"/>
          <w:marBottom w:val="0"/>
          <w:divBdr>
            <w:top w:val="none" w:sz="0" w:space="0" w:color="auto"/>
            <w:left w:val="none" w:sz="0" w:space="0" w:color="auto"/>
            <w:bottom w:val="none" w:sz="0" w:space="0" w:color="auto"/>
            <w:right w:val="none" w:sz="0" w:space="0" w:color="auto"/>
          </w:divBdr>
        </w:div>
      </w:divsChild>
    </w:div>
    <w:div w:id="128861511">
      <w:bodyDiv w:val="1"/>
      <w:marLeft w:val="0"/>
      <w:marRight w:val="0"/>
      <w:marTop w:val="0"/>
      <w:marBottom w:val="0"/>
      <w:divBdr>
        <w:top w:val="none" w:sz="0" w:space="0" w:color="auto"/>
        <w:left w:val="none" w:sz="0" w:space="0" w:color="auto"/>
        <w:bottom w:val="none" w:sz="0" w:space="0" w:color="auto"/>
        <w:right w:val="none" w:sz="0" w:space="0" w:color="auto"/>
      </w:divBdr>
      <w:divsChild>
        <w:div w:id="2050715289">
          <w:marLeft w:val="547"/>
          <w:marRight w:val="0"/>
          <w:marTop w:val="154"/>
          <w:marBottom w:val="0"/>
          <w:divBdr>
            <w:top w:val="none" w:sz="0" w:space="0" w:color="auto"/>
            <w:left w:val="none" w:sz="0" w:space="0" w:color="auto"/>
            <w:bottom w:val="none" w:sz="0" w:space="0" w:color="auto"/>
            <w:right w:val="none" w:sz="0" w:space="0" w:color="auto"/>
          </w:divBdr>
        </w:div>
      </w:divsChild>
    </w:div>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294874919">
      <w:bodyDiv w:val="1"/>
      <w:marLeft w:val="0"/>
      <w:marRight w:val="0"/>
      <w:marTop w:val="0"/>
      <w:marBottom w:val="0"/>
      <w:divBdr>
        <w:top w:val="none" w:sz="0" w:space="0" w:color="auto"/>
        <w:left w:val="none" w:sz="0" w:space="0" w:color="auto"/>
        <w:bottom w:val="none" w:sz="0" w:space="0" w:color="auto"/>
        <w:right w:val="none" w:sz="0" w:space="0" w:color="auto"/>
      </w:divBdr>
      <w:divsChild>
        <w:div w:id="1737778444">
          <w:marLeft w:val="547"/>
          <w:marRight w:val="0"/>
          <w:marTop w:val="154"/>
          <w:marBottom w:val="0"/>
          <w:divBdr>
            <w:top w:val="none" w:sz="0" w:space="0" w:color="auto"/>
            <w:left w:val="none" w:sz="0" w:space="0" w:color="auto"/>
            <w:bottom w:val="none" w:sz="0" w:space="0" w:color="auto"/>
            <w:right w:val="none" w:sz="0" w:space="0" w:color="auto"/>
          </w:divBdr>
        </w:div>
      </w:divsChild>
    </w:div>
    <w:div w:id="344400783">
      <w:bodyDiv w:val="1"/>
      <w:marLeft w:val="0"/>
      <w:marRight w:val="0"/>
      <w:marTop w:val="0"/>
      <w:marBottom w:val="0"/>
      <w:divBdr>
        <w:top w:val="none" w:sz="0" w:space="0" w:color="auto"/>
        <w:left w:val="none" w:sz="0" w:space="0" w:color="auto"/>
        <w:bottom w:val="none" w:sz="0" w:space="0" w:color="auto"/>
        <w:right w:val="none" w:sz="0" w:space="0" w:color="auto"/>
      </w:divBdr>
      <w:divsChild>
        <w:div w:id="385835893">
          <w:marLeft w:val="547"/>
          <w:marRight w:val="0"/>
          <w:marTop w:val="154"/>
          <w:marBottom w:val="0"/>
          <w:divBdr>
            <w:top w:val="none" w:sz="0" w:space="0" w:color="auto"/>
            <w:left w:val="none" w:sz="0" w:space="0" w:color="auto"/>
            <w:bottom w:val="none" w:sz="0" w:space="0" w:color="auto"/>
            <w:right w:val="none" w:sz="0" w:space="0" w:color="auto"/>
          </w:divBdr>
        </w:div>
      </w:divsChild>
    </w:div>
    <w:div w:id="400295307">
      <w:bodyDiv w:val="1"/>
      <w:marLeft w:val="0"/>
      <w:marRight w:val="0"/>
      <w:marTop w:val="0"/>
      <w:marBottom w:val="0"/>
      <w:divBdr>
        <w:top w:val="none" w:sz="0" w:space="0" w:color="auto"/>
        <w:left w:val="none" w:sz="0" w:space="0" w:color="auto"/>
        <w:bottom w:val="none" w:sz="0" w:space="0" w:color="auto"/>
        <w:right w:val="none" w:sz="0" w:space="0" w:color="auto"/>
      </w:divBdr>
    </w:div>
    <w:div w:id="402148722">
      <w:bodyDiv w:val="1"/>
      <w:marLeft w:val="0"/>
      <w:marRight w:val="0"/>
      <w:marTop w:val="0"/>
      <w:marBottom w:val="0"/>
      <w:divBdr>
        <w:top w:val="none" w:sz="0" w:space="0" w:color="auto"/>
        <w:left w:val="none" w:sz="0" w:space="0" w:color="auto"/>
        <w:bottom w:val="none" w:sz="0" w:space="0" w:color="auto"/>
        <w:right w:val="none" w:sz="0" w:space="0" w:color="auto"/>
      </w:divBdr>
    </w:div>
    <w:div w:id="485435612">
      <w:bodyDiv w:val="1"/>
      <w:marLeft w:val="0"/>
      <w:marRight w:val="0"/>
      <w:marTop w:val="0"/>
      <w:marBottom w:val="0"/>
      <w:divBdr>
        <w:top w:val="none" w:sz="0" w:space="0" w:color="auto"/>
        <w:left w:val="none" w:sz="0" w:space="0" w:color="auto"/>
        <w:bottom w:val="none" w:sz="0" w:space="0" w:color="auto"/>
        <w:right w:val="none" w:sz="0" w:space="0" w:color="auto"/>
      </w:divBdr>
    </w:div>
    <w:div w:id="660280082">
      <w:bodyDiv w:val="1"/>
      <w:marLeft w:val="0"/>
      <w:marRight w:val="0"/>
      <w:marTop w:val="0"/>
      <w:marBottom w:val="0"/>
      <w:divBdr>
        <w:top w:val="none" w:sz="0" w:space="0" w:color="auto"/>
        <w:left w:val="none" w:sz="0" w:space="0" w:color="auto"/>
        <w:bottom w:val="none" w:sz="0" w:space="0" w:color="auto"/>
        <w:right w:val="none" w:sz="0" w:space="0" w:color="auto"/>
      </w:divBdr>
      <w:divsChild>
        <w:div w:id="592276041">
          <w:marLeft w:val="965"/>
          <w:marRight w:val="0"/>
          <w:marTop w:val="134"/>
          <w:marBottom w:val="0"/>
          <w:divBdr>
            <w:top w:val="none" w:sz="0" w:space="0" w:color="auto"/>
            <w:left w:val="none" w:sz="0" w:space="0" w:color="auto"/>
            <w:bottom w:val="none" w:sz="0" w:space="0" w:color="auto"/>
            <w:right w:val="none" w:sz="0" w:space="0" w:color="auto"/>
          </w:divBdr>
        </w:div>
        <w:div w:id="654381609">
          <w:marLeft w:val="965"/>
          <w:marRight w:val="0"/>
          <w:marTop w:val="134"/>
          <w:marBottom w:val="0"/>
          <w:divBdr>
            <w:top w:val="none" w:sz="0" w:space="0" w:color="auto"/>
            <w:left w:val="none" w:sz="0" w:space="0" w:color="auto"/>
            <w:bottom w:val="none" w:sz="0" w:space="0" w:color="auto"/>
            <w:right w:val="none" w:sz="0" w:space="0" w:color="auto"/>
          </w:divBdr>
        </w:div>
        <w:div w:id="992561959">
          <w:marLeft w:val="965"/>
          <w:marRight w:val="0"/>
          <w:marTop w:val="134"/>
          <w:marBottom w:val="0"/>
          <w:divBdr>
            <w:top w:val="none" w:sz="0" w:space="0" w:color="auto"/>
            <w:left w:val="none" w:sz="0" w:space="0" w:color="auto"/>
            <w:bottom w:val="none" w:sz="0" w:space="0" w:color="auto"/>
            <w:right w:val="none" w:sz="0" w:space="0" w:color="auto"/>
          </w:divBdr>
        </w:div>
        <w:div w:id="1265115810">
          <w:marLeft w:val="965"/>
          <w:marRight w:val="0"/>
          <w:marTop w:val="154"/>
          <w:marBottom w:val="0"/>
          <w:divBdr>
            <w:top w:val="none" w:sz="0" w:space="0" w:color="auto"/>
            <w:left w:val="none" w:sz="0" w:space="0" w:color="auto"/>
            <w:bottom w:val="none" w:sz="0" w:space="0" w:color="auto"/>
            <w:right w:val="none" w:sz="0" w:space="0" w:color="auto"/>
          </w:divBdr>
        </w:div>
      </w:divsChild>
    </w:div>
    <w:div w:id="1067923702">
      <w:bodyDiv w:val="1"/>
      <w:marLeft w:val="0"/>
      <w:marRight w:val="0"/>
      <w:marTop w:val="0"/>
      <w:marBottom w:val="0"/>
      <w:divBdr>
        <w:top w:val="none" w:sz="0" w:space="0" w:color="auto"/>
        <w:left w:val="none" w:sz="0" w:space="0" w:color="auto"/>
        <w:bottom w:val="none" w:sz="0" w:space="0" w:color="auto"/>
        <w:right w:val="none" w:sz="0" w:space="0" w:color="auto"/>
      </w:divBdr>
      <w:divsChild>
        <w:div w:id="649097220">
          <w:marLeft w:val="778"/>
          <w:marRight w:val="0"/>
          <w:marTop w:val="115"/>
          <w:marBottom w:val="0"/>
          <w:divBdr>
            <w:top w:val="none" w:sz="0" w:space="0" w:color="auto"/>
            <w:left w:val="none" w:sz="0" w:space="0" w:color="auto"/>
            <w:bottom w:val="none" w:sz="0" w:space="0" w:color="auto"/>
            <w:right w:val="none" w:sz="0" w:space="0" w:color="auto"/>
          </w:divBdr>
        </w:div>
        <w:div w:id="1603804823">
          <w:marLeft w:val="778"/>
          <w:marRight w:val="0"/>
          <w:marTop w:val="115"/>
          <w:marBottom w:val="0"/>
          <w:divBdr>
            <w:top w:val="none" w:sz="0" w:space="0" w:color="auto"/>
            <w:left w:val="none" w:sz="0" w:space="0" w:color="auto"/>
            <w:bottom w:val="none" w:sz="0" w:space="0" w:color="auto"/>
            <w:right w:val="none" w:sz="0" w:space="0" w:color="auto"/>
          </w:divBdr>
        </w:div>
        <w:div w:id="1839732492">
          <w:marLeft w:val="778"/>
          <w:marRight w:val="0"/>
          <w:marTop w:val="115"/>
          <w:marBottom w:val="0"/>
          <w:divBdr>
            <w:top w:val="none" w:sz="0" w:space="0" w:color="auto"/>
            <w:left w:val="none" w:sz="0" w:space="0" w:color="auto"/>
            <w:bottom w:val="none" w:sz="0" w:space="0" w:color="auto"/>
            <w:right w:val="none" w:sz="0" w:space="0" w:color="auto"/>
          </w:divBdr>
        </w:div>
        <w:div w:id="2007897742">
          <w:marLeft w:val="778"/>
          <w:marRight w:val="0"/>
          <w:marTop w:val="115"/>
          <w:marBottom w:val="0"/>
          <w:divBdr>
            <w:top w:val="none" w:sz="0" w:space="0" w:color="auto"/>
            <w:left w:val="none" w:sz="0" w:space="0" w:color="auto"/>
            <w:bottom w:val="none" w:sz="0" w:space="0" w:color="auto"/>
            <w:right w:val="none" w:sz="0" w:space="0" w:color="auto"/>
          </w:divBdr>
        </w:div>
      </w:divsChild>
    </w:div>
    <w:div w:id="1097099315">
      <w:bodyDiv w:val="1"/>
      <w:marLeft w:val="0"/>
      <w:marRight w:val="0"/>
      <w:marTop w:val="0"/>
      <w:marBottom w:val="0"/>
      <w:divBdr>
        <w:top w:val="none" w:sz="0" w:space="0" w:color="auto"/>
        <w:left w:val="none" w:sz="0" w:space="0" w:color="auto"/>
        <w:bottom w:val="none" w:sz="0" w:space="0" w:color="auto"/>
        <w:right w:val="none" w:sz="0" w:space="0" w:color="auto"/>
      </w:divBdr>
      <w:divsChild>
        <w:div w:id="1797526528">
          <w:marLeft w:val="0"/>
          <w:marRight w:val="0"/>
          <w:marTop w:val="0"/>
          <w:marBottom w:val="0"/>
          <w:divBdr>
            <w:top w:val="none" w:sz="0" w:space="0" w:color="auto"/>
            <w:left w:val="none" w:sz="0" w:space="0" w:color="auto"/>
            <w:bottom w:val="none" w:sz="0" w:space="0" w:color="auto"/>
            <w:right w:val="none" w:sz="0" w:space="0" w:color="auto"/>
          </w:divBdr>
          <w:divsChild>
            <w:div w:id="6754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3771">
      <w:bodyDiv w:val="1"/>
      <w:marLeft w:val="0"/>
      <w:marRight w:val="0"/>
      <w:marTop w:val="0"/>
      <w:marBottom w:val="0"/>
      <w:divBdr>
        <w:top w:val="none" w:sz="0" w:space="0" w:color="auto"/>
        <w:left w:val="none" w:sz="0" w:space="0" w:color="auto"/>
        <w:bottom w:val="none" w:sz="0" w:space="0" w:color="auto"/>
        <w:right w:val="none" w:sz="0" w:space="0" w:color="auto"/>
      </w:divBdr>
    </w:div>
    <w:div w:id="1317340010">
      <w:bodyDiv w:val="1"/>
      <w:marLeft w:val="0"/>
      <w:marRight w:val="0"/>
      <w:marTop w:val="0"/>
      <w:marBottom w:val="0"/>
      <w:divBdr>
        <w:top w:val="none" w:sz="0" w:space="0" w:color="auto"/>
        <w:left w:val="none" w:sz="0" w:space="0" w:color="auto"/>
        <w:bottom w:val="none" w:sz="0" w:space="0" w:color="auto"/>
        <w:right w:val="none" w:sz="0" w:space="0" w:color="auto"/>
      </w:divBdr>
    </w:div>
    <w:div w:id="1403066731">
      <w:bodyDiv w:val="1"/>
      <w:marLeft w:val="0"/>
      <w:marRight w:val="0"/>
      <w:marTop w:val="0"/>
      <w:marBottom w:val="0"/>
      <w:divBdr>
        <w:top w:val="none" w:sz="0" w:space="0" w:color="auto"/>
        <w:left w:val="none" w:sz="0" w:space="0" w:color="auto"/>
        <w:bottom w:val="none" w:sz="0" w:space="0" w:color="auto"/>
        <w:right w:val="none" w:sz="0" w:space="0" w:color="auto"/>
      </w:divBdr>
      <w:divsChild>
        <w:div w:id="1534533449">
          <w:marLeft w:val="547"/>
          <w:marRight w:val="0"/>
          <w:marTop w:val="154"/>
          <w:marBottom w:val="0"/>
          <w:divBdr>
            <w:top w:val="none" w:sz="0" w:space="0" w:color="auto"/>
            <w:left w:val="none" w:sz="0" w:space="0" w:color="auto"/>
            <w:bottom w:val="none" w:sz="0" w:space="0" w:color="auto"/>
            <w:right w:val="none" w:sz="0" w:space="0" w:color="auto"/>
          </w:divBdr>
        </w:div>
      </w:divsChild>
    </w:div>
    <w:div w:id="1443181932">
      <w:bodyDiv w:val="1"/>
      <w:marLeft w:val="0"/>
      <w:marRight w:val="0"/>
      <w:marTop w:val="0"/>
      <w:marBottom w:val="0"/>
      <w:divBdr>
        <w:top w:val="none" w:sz="0" w:space="0" w:color="auto"/>
        <w:left w:val="none" w:sz="0" w:space="0" w:color="auto"/>
        <w:bottom w:val="none" w:sz="0" w:space="0" w:color="auto"/>
        <w:right w:val="none" w:sz="0" w:space="0" w:color="auto"/>
      </w:divBdr>
      <w:divsChild>
        <w:div w:id="1661810440">
          <w:marLeft w:val="0"/>
          <w:marRight w:val="0"/>
          <w:marTop w:val="100"/>
          <w:marBottom w:val="100"/>
          <w:divBdr>
            <w:top w:val="none" w:sz="0" w:space="0" w:color="auto"/>
            <w:left w:val="none" w:sz="0" w:space="0" w:color="auto"/>
            <w:bottom w:val="none" w:sz="0" w:space="0" w:color="auto"/>
            <w:right w:val="none" w:sz="0" w:space="0" w:color="auto"/>
          </w:divBdr>
          <w:divsChild>
            <w:div w:id="367726178">
              <w:marLeft w:val="150"/>
              <w:marRight w:val="150"/>
              <w:marTop w:val="0"/>
              <w:marBottom w:val="0"/>
              <w:divBdr>
                <w:top w:val="none" w:sz="0" w:space="0" w:color="auto"/>
                <w:left w:val="none" w:sz="0" w:space="0" w:color="auto"/>
                <w:bottom w:val="none" w:sz="0" w:space="0" w:color="auto"/>
                <w:right w:val="none" w:sz="0" w:space="0" w:color="auto"/>
              </w:divBdr>
              <w:divsChild>
                <w:div w:id="149954846">
                  <w:marLeft w:val="-6000"/>
                  <w:marRight w:val="0"/>
                  <w:marTop w:val="0"/>
                  <w:marBottom w:val="0"/>
                  <w:divBdr>
                    <w:top w:val="none" w:sz="0" w:space="0" w:color="auto"/>
                    <w:left w:val="none" w:sz="0" w:space="0" w:color="auto"/>
                    <w:bottom w:val="none" w:sz="0" w:space="0" w:color="auto"/>
                    <w:right w:val="none" w:sz="0" w:space="0" w:color="auto"/>
                  </w:divBdr>
                  <w:divsChild>
                    <w:div w:id="114255025">
                      <w:marLeft w:val="3563"/>
                      <w:marRight w:val="0"/>
                      <w:marTop w:val="0"/>
                      <w:marBottom w:val="0"/>
                      <w:divBdr>
                        <w:top w:val="none" w:sz="0" w:space="0" w:color="auto"/>
                        <w:left w:val="none" w:sz="0" w:space="0" w:color="auto"/>
                        <w:bottom w:val="none" w:sz="0" w:space="0" w:color="auto"/>
                        <w:right w:val="none" w:sz="0" w:space="0" w:color="auto"/>
                      </w:divBdr>
                      <w:divsChild>
                        <w:div w:id="1864126136">
                          <w:marLeft w:val="0"/>
                          <w:marRight w:val="0"/>
                          <w:marTop w:val="0"/>
                          <w:marBottom w:val="0"/>
                          <w:divBdr>
                            <w:top w:val="none" w:sz="0" w:space="0" w:color="auto"/>
                            <w:left w:val="none" w:sz="0" w:space="0" w:color="auto"/>
                            <w:bottom w:val="none" w:sz="0" w:space="0" w:color="auto"/>
                            <w:right w:val="none" w:sz="0" w:space="0" w:color="auto"/>
                          </w:divBdr>
                          <w:divsChild>
                            <w:div w:id="1940988389">
                              <w:marLeft w:val="0"/>
                              <w:marRight w:val="0"/>
                              <w:marTop w:val="0"/>
                              <w:marBottom w:val="0"/>
                              <w:divBdr>
                                <w:top w:val="none" w:sz="0" w:space="0" w:color="auto"/>
                                <w:left w:val="none" w:sz="0" w:space="0" w:color="auto"/>
                                <w:bottom w:val="none" w:sz="0" w:space="0" w:color="auto"/>
                                <w:right w:val="none" w:sz="0" w:space="0" w:color="auto"/>
                              </w:divBdr>
                              <w:divsChild>
                                <w:div w:id="682510878">
                                  <w:marLeft w:val="0"/>
                                  <w:marRight w:val="0"/>
                                  <w:marTop w:val="0"/>
                                  <w:marBottom w:val="0"/>
                                  <w:divBdr>
                                    <w:top w:val="none" w:sz="0" w:space="0" w:color="auto"/>
                                    <w:left w:val="none" w:sz="0" w:space="0" w:color="auto"/>
                                    <w:bottom w:val="none" w:sz="0" w:space="0" w:color="auto"/>
                                    <w:right w:val="none" w:sz="0" w:space="0" w:color="auto"/>
                                  </w:divBdr>
                                  <w:divsChild>
                                    <w:div w:id="1519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431002">
      <w:bodyDiv w:val="1"/>
      <w:marLeft w:val="0"/>
      <w:marRight w:val="0"/>
      <w:marTop w:val="0"/>
      <w:marBottom w:val="0"/>
      <w:divBdr>
        <w:top w:val="none" w:sz="0" w:space="0" w:color="auto"/>
        <w:left w:val="none" w:sz="0" w:space="0" w:color="auto"/>
        <w:bottom w:val="none" w:sz="0" w:space="0" w:color="auto"/>
        <w:right w:val="none" w:sz="0" w:space="0" w:color="auto"/>
      </w:divBdr>
    </w:div>
    <w:div w:id="1474903042">
      <w:bodyDiv w:val="1"/>
      <w:marLeft w:val="0"/>
      <w:marRight w:val="0"/>
      <w:marTop w:val="0"/>
      <w:marBottom w:val="0"/>
      <w:divBdr>
        <w:top w:val="none" w:sz="0" w:space="0" w:color="auto"/>
        <w:left w:val="none" w:sz="0" w:space="0" w:color="auto"/>
        <w:bottom w:val="none" w:sz="0" w:space="0" w:color="auto"/>
        <w:right w:val="none" w:sz="0" w:space="0" w:color="auto"/>
      </w:divBdr>
      <w:divsChild>
        <w:div w:id="716466763">
          <w:marLeft w:val="547"/>
          <w:marRight w:val="0"/>
          <w:marTop w:val="154"/>
          <w:marBottom w:val="0"/>
          <w:divBdr>
            <w:top w:val="none" w:sz="0" w:space="0" w:color="auto"/>
            <w:left w:val="none" w:sz="0" w:space="0" w:color="auto"/>
            <w:bottom w:val="none" w:sz="0" w:space="0" w:color="auto"/>
            <w:right w:val="none" w:sz="0" w:space="0" w:color="auto"/>
          </w:divBdr>
        </w:div>
      </w:divsChild>
    </w:div>
    <w:div w:id="1566184170">
      <w:bodyDiv w:val="1"/>
      <w:marLeft w:val="0"/>
      <w:marRight w:val="0"/>
      <w:marTop w:val="0"/>
      <w:marBottom w:val="0"/>
      <w:divBdr>
        <w:top w:val="none" w:sz="0" w:space="0" w:color="auto"/>
        <w:left w:val="none" w:sz="0" w:space="0" w:color="auto"/>
        <w:bottom w:val="none" w:sz="0" w:space="0" w:color="auto"/>
        <w:right w:val="none" w:sz="0" w:space="0" w:color="auto"/>
      </w:divBdr>
    </w:div>
    <w:div w:id="1588684390">
      <w:bodyDiv w:val="1"/>
      <w:marLeft w:val="0"/>
      <w:marRight w:val="0"/>
      <w:marTop w:val="0"/>
      <w:marBottom w:val="0"/>
      <w:divBdr>
        <w:top w:val="none" w:sz="0" w:space="0" w:color="auto"/>
        <w:left w:val="none" w:sz="0" w:space="0" w:color="auto"/>
        <w:bottom w:val="none" w:sz="0" w:space="0" w:color="auto"/>
        <w:right w:val="none" w:sz="0" w:space="0" w:color="auto"/>
      </w:divBdr>
      <w:divsChild>
        <w:div w:id="1976249840">
          <w:marLeft w:val="0"/>
          <w:marRight w:val="0"/>
          <w:marTop w:val="100"/>
          <w:marBottom w:val="100"/>
          <w:divBdr>
            <w:top w:val="none" w:sz="0" w:space="0" w:color="auto"/>
            <w:left w:val="none" w:sz="0" w:space="0" w:color="auto"/>
            <w:bottom w:val="none" w:sz="0" w:space="0" w:color="auto"/>
            <w:right w:val="none" w:sz="0" w:space="0" w:color="auto"/>
          </w:divBdr>
          <w:divsChild>
            <w:div w:id="1182626880">
              <w:marLeft w:val="150"/>
              <w:marRight w:val="150"/>
              <w:marTop w:val="0"/>
              <w:marBottom w:val="0"/>
              <w:divBdr>
                <w:top w:val="none" w:sz="0" w:space="0" w:color="auto"/>
                <w:left w:val="none" w:sz="0" w:space="0" w:color="auto"/>
                <w:bottom w:val="none" w:sz="0" w:space="0" w:color="auto"/>
                <w:right w:val="none" w:sz="0" w:space="0" w:color="auto"/>
              </w:divBdr>
              <w:divsChild>
                <w:div w:id="281500967">
                  <w:marLeft w:val="-6000"/>
                  <w:marRight w:val="0"/>
                  <w:marTop w:val="0"/>
                  <w:marBottom w:val="0"/>
                  <w:divBdr>
                    <w:top w:val="none" w:sz="0" w:space="0" w:color="auto"/>
                    <w:left w:val="none" w:sz="0" w:space="0" w:color="auto"/>
                    <w:bottom w:val="none" w:sz="0" w:space="0" w:color="auto"/>
                    <w:right w:val="none" w:sz="0" w:space="0" w:color="auto"/>
                  </w:divBdr>
                  <w:divsChild>
                    <w:div w:id="328993002">
                      <w:marLeft w:val="3563"/>
                      <w:marRight w:val="0"/>
                      <w:marTop w:val="0"/>
                      <w:marBottom w:val="0"/>
                      <w:divBdr>
                        <w:top w:val="none" w:sz="0" w:space="0" w:color="auto"/>
                        <w:left w:val="none" w:sz="0" w:space="0" w:color="auto"/>
                        <w:bottom w:val="none" w:sz="0" w:space="0" w:color="auto"/>
                        <w:right w:val="none" w:sz="0" w:space="0" w:color="auto"/>
                      </w:divBdr>
                      <w:divsChild>
                        <w:div w:id="1837648995">
                          <w:marLeft w:val="0"/>
                          <w:marRight w:val="0"/>
                          <w:marTop w:val="0"/>
                          <w:marBottom w:val="0"/>
                          <w:divBdr>
                            <w:top w:val="none" w:sz="0" w:space="0" w:color="auto"/>
                            <w:left w:val="none" w:sz="0" w:space="0" w:color="auto"/>
                            <w:bottom w:val="none" w:sz="0" w:space="0" w:color="auto"/>
                            <w:right w:val="none" w:sz="0" w:space="0" w:color="auto"/>
                          </w:divBdr>
                          <w:divsChild>
                            <w:div w:id="426657373">
                              <w:marLeft w:val="0"/>
                              <w:marRight w:val="0"/>
                              <w:marTop w:val="0"/>
                              <w:marBottom w:val="0"/>
                              <w:divBdr>
                                <w:top w:val="none" w:sz="0" w:space="0" w:color="auto"/>
                                <w:left w:val="none" w:sz="0" w:space="0" w:color="auto"/>
                                <w:bottom w:val="none" w:sz="0" w:space="0" w:color="auto"/>
                                <w:right w:val="none" w:sz="0" w:space="0" w:color="auto"/>
                              </w:divBdr>
                              <w:divsChild>
                                <w:div w:id="1203252601">
                                  <w:marLeft w:val="0"/>
                                  <w:marRight w:val="0"/>
                                  <w:marTop w:val="0"/>
                                  <w:marBottom w:val="0"/>
                                  <w:divBdr>
                                    <w:top w:val="none" w:sz="0" w:space="0" w:color="auto"/>
                                    <w:left w:val="none" w:sz="0" w:space="0" w:color="auto"/>
                                    <w:bottom w:val="none" w:sz="0" w:space="0" w:color="auto"/>
                                    <w:right w:val="none" w:sz="0" w:space="0" w:color="auto"/>
                                  </w:divBdr>
                                  <w:divsChild>
                                    <w:div w:id="12747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771116">
      <w:bodyDiv w:val="1"/>
      <w:marLeft w:val="0"/>
      <w:marRight w:val="0"/>
      <w:marTop w:val="0"/>
      <w:marBottom w:val="0"/>
      <w:divBdr>
        <w:top w:val="none" w:sz="0" w:space="0" w:color="auto"/>
        <w:left w:val="none" w:sz="0" w:space="0" w:color="auto"/>
        <w:bottom w:val="none" w:sz="0" w:space="0" w:color="auto"/>
        <w:right w:val="none" w:sz="0" w:space="0" w:color="auto"/>
      </w:divBdr>
    </w:div>
    <w:div w:id="1651247216">
      <w:bodyDiv w:val="1"/>
      <w:marLeft w:val="0"/>
      <w:marRight w:val="0"/>
      <w:marTop w:val="0"/>
      <w:marBottom w:val="0"/>
      <w:divBdr>
        <w:top w:val="none" w:sz="0" w:space="0" w:color="auto"/>
        <w:left w:val="none" w:sz="0" w:space="0" w:color="auto"/>
        <w:bottom w:val="none" w:sz="0" w:space="0" w:color="auto"/>
        <w:right w:val="none" w:sz="0" w:space="0" w:color="auto"/>
      </w:divBdr>
    </w:div>
    <w:div w:id="1699812446">
      <w:bodyDiv w:val="1"/>
      <w:marLeft w:val="0"/>
      <w:marRight w:val="0"/>
      <w:marTop w:val="0"/>
      <w:marBottom w:val="0"/>
      <w:divBdr>
        <w:top w:val="none" w:sz="0" w:space="0" w:color="auto"/>
        <w:left w:val="none" w:sz="0" w:space="0" w:color="auto"/>
        <w:bottom w:val="none" w:sz="0" w:space="0" w:color="auto"/>
        <w:right w:val="none" w:sz="0" w:space="0" w:color="auto"/>
      </w:divBdr>
      <w:divsChild>
        <w:div w:id="915363772">
          <w:marLeft w:val="547"/>
          <w:marRight w:val="0"/>
          <w:marTop w:val="96"/>
          <w:marBottom w:val="0"/>
          <w:divBdr>
            <w:top w:val="none" w:sz="0" w:space="0" w:color="auto"/>
            <w:left w:val="none" w:sz="0" w:space="0" w:color="auto"/>
            <w:bottom w:val="none" w:sz="0" w:space="0" w:color="auto"/>
            <w:right w:val="none" w:sz="0" w:space="0" w:color="auto"/>
          </w:divBdr>
        </w:div>
      </w:divsChild>
    </w:div>
    <w:div w:id="1714888821">
      <w:bodyDiv w:val="1"/>
      <w:marLeft w:val="0"/>
      <w:marRight w:val="0"/>
      <w:marTop w:val="0"/>
      <w:marBottom w:val="0"/>
      <w:divBdr>
        <w:top w:val="none" w:sz="0" w:space="0" w:color="auto"/>
        <w:left w:val="none" w:sz="0" w:space="0" w:color="auto"/>
        <w:bottom w:val="none" w:sz="0" w:space="0" w:color="auto"/>
        <w:right w:val="none" w:sz="0" w:space="0" w:color="auto"/>
      </w:divBdr>
    </w:div>
    <w:div w:id="1719744732">
      <w:bodyDiv w:val="1"/>
      <w:marLeft w:val="0"/>
      <w:marRight w:val="0"/>
      <w:marTop w:val="0"/>
      <w:marBottom w:val="0"/>
      <w:divBdr>
        <w:top w:val="none" w:sz="0" w:space="0" w:color="auto"/>
        <w:left w:val="none" w:sz="0" w:space="0" w:color="auto"/>
        <w:bottom w:val="none" w:sz="0" w:space="0" w:color="auto"/>
        <w:right w:val="none" w:sz="0" w:space="0" w:color="auto"/>
      </w:divBdr>
      <w:divsChild>
        <w:div w:id="296954926">
          <w:marLeft w:val="547"/>
          <w:marRight w:val="0"/>
          <w:marTop w:val="134"/>
          <w:marBottom w:val="0"/>
          <w:divBdr>
            <w:top w:val="none" w:sz="0" w:space="0" w:color="auto"/>
            <w:left w:val="none" w:sz="0" w:space="0" w:color="auto"/>
            <w:bottom w:val="none" w:sz="0" w:space="0" w:color="auto"/>
            <w:right w:val="none" w:sz="0" w:space="0" w:color="auto"/>
          </w:divBdr>
        </w:div>
        <w:div w:id="473303561">
          <w:marLeft w:val="547"/>
          <w:marRight w:val="0"/>
          <w:marTop w:val="134"/>
          <w:marBottom w:val="0"/>
          <w:divBdr>
            <w:top w:val="none" w:sz="0" w:space="0" w:color="auto"/>
            <w:left w:val="none" w:sz="0" w:space="0" w:color="auto"/>
            <w:bottom w:val="none" w:sz="0" w:space="0" w:color="auto"/>
            <w:right w:val="none" w:sz="0" w:space="0" w:color="auto"/>
          </w:divBdr>
        </w:div>
      </w:divsChild>
    </w:div>
    <w:div w:id="1734304797">
      <w:bodyDiv w:val="1"/>
      <w:marLeft w:val="0"/>
      <w:marRight w:val="0"/>
      <w:marTop w:val="0"/>
      <w:marBottom w:val="0"/>
      <w:divBdr>
        <w:top w:val="none" w:sz="0" w:space="0" w:color="auto"/>
        <w:left w:val="none" w:sz="0" w:space="0" w:color="auto"/>
        <w:bottom w:val="none" w:sz="0" w:space="0" w:color="auto"/>
        <w:right w:val="none" w:sz="0" w:space="0" w:color="auto"/>
      </w:divBdr>
      <w:divsChild>
        <w:div w:id="475923819">
          <w:marLeft w:val="547"/>
          <w:marRight w:val="0"/>
          <w:marTop w:val="134"/>
          <w:marBottom w:val="0"/>
          <w:divBdr>
            <w:top w:val="none" w:sz="0" w:space="0" w:color="auto"/>
            <w:left w:val="none" w:sz="0" w:space="0" w:color="auto"/>
            <w:bottom w:val="none" w:sz="0" w:space="0" w:color="auto"/>
            <w:right w:val="none" w:sz="0" w:space="0" w:color="auto"/>
          </w:divBdr>
        </w:div>
        <w:div w:id="522790845">
          <w:marLeft w:val="547"/>
          <w:marRight w:val="0"/>
          <w:marTop w:val="134"/>
          <w:marBottom w:val="0"/>
          <w:divBdr>
            <w:top w:val="none" w:sz="0" w:space="0" w:color="auto"/>
            <w:left w:val="none" w:sz="0" w:space="0" w:color="auto"/>
            <w:bottom w:val="none" w:sz="0" w:space="0" w:color="auto"/>
            <w:right w:val="none" w:sz="0" w:space="0" w:color="auto"/>
          </w:divBdr>
        </w:div>
        <w:div w:id="1089042358">
          <w:marLeft w:val="547"/>
          <w:marRight w:val="0"/>
          <w:marTop w:val="134"/>
          <w:marBottom w:val="0"/>
          <w:divBdr>
            <w:top w:val="none" w:sz="0" w:space="0" w:color="auto"/>
            <w:left w:val="none" w:sz="0" w:space="0" w:color="auto"/>
            <w:bottom w:val="none" w:sz="0" w:space="0" w:color="auto"/>
            <w:right w:val="none" w:sz="0" w:space="0" w:color="auto"/>
          </w:divBdr>
        </w:div>
        <w:div w:id="1802307706">
          <w:marLeft w:val="547"/>
          <w:marRight w:val="0"/>
          <w:marTop w:val="134"/>
          <w:marBottom w:val="0"/>
          <w:divBdr>
            <w:top w:val="none" w:sz="0" w:space="0" w:color="auto"/>
            <w:left w:val="none" w:sz="0" w:space="0" w:color="auto"/>
            <w:bottom w:val="none" w:sz="0" w:space="0" w:color="auto"/>
            <w:right w:val="none" w:sz="0" w:space="0" w:color="auto"/>
          </w:divBdr>
        </w:div>
      </w:divsChild>
    </w:div>
    <w:div w:id="1829251255">
      <w:bodyDiv w:val="1"/>
      <w:marLeft w:val="0"/>
      <w:marRight w:val="0"/>
      <w:marTop w:val="0"/>
      <w:marBottom w:val="0"/>
      <w:divBdr>
        <w:top w:val="none" w:sz="0" w:space="0" w:color="auto"/>
        <w:left w:val="none" w:sz="0" w:space="0" w:color="auto"/>
        <w:bottom w:val="none" w:sz="0" w:space="0" w:color="auto"/>
        <w:right w:val="none" w:sz="0" w:space="0" w:color="auto"/>
      </w:divBdr>
    </w:div>
    <w:div w:id="1854956510">
      <w:bodyDiv w:val="1"/>
      <w:marLeft w:val="0"/>
      <w:marRight w:val="0"/>
      <w:marTop w:val="0"/>
      <w:marBottom w:val="0"/>
      <w:divBdr>
        <w:top w:val="none" w:sz="0" w:space="0" w:color="auto"/>
        <w:left w:val="none" w:sz="0" w:space="0" w:color="auto"/>
        <w:bottom w:val="none" w:sz="0" w:space="0" w:color="auto"/>
        <w:right w:val="none" w:sz="0" w:space="0" w:color="auto"/>
      </w:divBdr>
      <w:divsChild>
        <w:div w:id="523783316">
          <w:marLeft w:val="547"/>
          <w:marRight w:val="0"/>
          <w:marTop w:val="0"/>
          <w:marBottom w:val="0"/>
          <w:divBdr>
            <w:top w:val="none" w:sz="0" w:space="0" w:color="auto"/>
            <w:left w:val="none" w:sz="0" w:space="0" w:color="auto"/>
            <w:bottom w:val="none" w:sz="0" w:space="0" w:color="auto"/>
            <w:right w:val="none" w:sz="0" w:space="0" w:color="auto"/>
          </w:divBdr>
        </w:div>
        <w:div w:id="1052384530">
          <w:marLeft w:val="547"/>
          <w:marRight w:val="0"/>
          <w:marTop w:val="0"/>
          <w:marBottom w:val="0"/>
          <w:divBdr>
            <w:top w:val="none" w:sz="0" w:space="0" w:color="auto"/>
            <w:left w:val="none" w:sz="0" w:space="0" w:color="auto"/>
            <w:bottom w:val="none" w:sz="0" w:space="0" w:color="auto"/>
            <w:right w:val="none" w:sz="0" w:space="0" w:color="auto"/>
          </w:divBdr>
        </w:div>
        <w:div w:id="1080635348">
          <w:marLeft w:val="547"/>
          <w:marRight w:val="0"/>
          <w:marTop w:val="0"/>
          <w:marBottom w:val="0"/>
          <w:divBdr>
            <w:top w:val="none" w:sz="0" w:space="0" w:color="auto"/>
            <w:left w:val="none" w:sz="0" w:space="0" w:color="auto"/>
            <w:bottom w:val="none" w:sz="0" w:space="0" w:color="auto"/>
            <w:right w:val="none" w:sz="0" w:space="0" w:color="auto"/>
          </w:divBdr>
        </w:div>
        <w:div w:id="1131939714">
          <w:marLeft w:val="547"/>
          <w:marRight w:val="0"/>
          <w:marTop w:val="0"/>
          <w:marBottom w:val="0"/>
          <w:divBdr>
            <w:top w:val="none" w:sz="0" w:space="0" w:color="auto"/>
            <w:left w:val="none" w:sz="0" w:space="0" w:color="auto"/>
            <w:bottom w:val="none" w:sz="0" w:space="0" w:color="auto"/>
            <w:right w:val="none" w:sz="0" w:space="0" w:color="auto"/>
          </w:divBdr>
        </w:div>
        <w:div w:id="1649244979">
          <w:marLeft w:val="547"/>
          <w:marRight w:val="0"/>
          <w:marTop w:val="0"/>
          <w:marBottom w:val="0"/>
          <w:divBdr>
            <w:top w:val="none" w:sz="0" w:space="0" w:color="auto"/>
            <w:left w:val="none" w:sz="0" w:space="0" w:color="auto"/>
            <w:bottom w:val="none" w:sz="0" w:space="0" w:color="auto"/>
            <w:right w:val="none" w:sz="0" w:space="0" w:color="auto"/>
          </w:divBdr>
        </w:div>
        <w:div w:id="1702246460">
          <w:marLeft w:val="547"/>
          <w:marRight w:val="0"/>
          <w:marTop w:val="0"/>
          <w:marBottom w:val="0"/>
          <w:divBdr>
            <w:top w:val="none" w:sz="0" w:space="0" w:color="auto"/>
            <w:left w:val="none" w:sz="0" w:space="0" w:color="auto"/>
            <w:bottom w:val="none" w:sz="0" w:space="0" w:color="auto"/>
            <w:right w:val="none" w:sz="0" w:space="0" w:color="auto"/>
          </w:divBdr>
        </w:div>
        <w:div w:id="1949004986">
          <w:marLeft w:val="547"/>
          <w:marRight w:val="0"/>
          <w:marTop w:val="0"/>
          <w:marBottom w:val="0"/>
          <w:divBdr>
            <w:top w:val="none" w:sz="0" w:space="0" w:color="auto"/>
            <w:left w:val="none" w:sz="0" w:space="0" w:color="auto"/>
            <w:bottom w:val="none" w:sz="0" w:space="0" w:color="auto"/>
            <w:right w:val="none" w:sz="0" w:space="0" w:color="auto"/>
          </w:divBdr>
        </w:div>
        <w:div w:id="2104252711">
          <w:marLeft w:val="547"/>
          <w:marRight w:val="0"/>
          <w:marTop w:val="0"/>
          <w:marBottom w:val="0"/>
          <w:divBdr>
            <w:top w:val="none" w:sz="0" w:space="0" w:color="auto"/>
            <w:left w:val="none" w:sz="0" w:space="0" w:color="auto"/>
            <w:bottom w:val="none" w:sz="0" w:space="0" w:color="auto"/>
            <w:right w:val="none" w:sz="0" w:space="0" w:color="auto"/>
          </w:divBdr>
        </w:div>
      </w:divsChild>
    </w:div>
    <w:div w:id="1952587097">
      <w:bodyDiv w:val="1"/>
      <w:marLeft w:val="0"/>
      <w:marRight w:val="0"/>
      <w:marTop w:val="0"/>
      <w:marBottom w:val="0"/>
      <w:divBdr>
        <w:top w:val="none" w:sz="0" w:space="0" w:color="auto"/>
        <w:left w:val="none" w:sz="0" w:space="0" w:color="auto"/>
        <w:bottom w:val="none" w:sz="0" w:space="0" w:color="auto"/>
        <w:right w:val="none" w:sz="0" w:space="0" w:color="auto"/>
      </w:divBdr>
      <w:divsChild>
        <w:div w:id="712273747">
          <w:marLeft w:val="547"/>
          <w:marRight w:val="0"/>
          <w:marTop w:val="134"/>
          <w:marBottom w:val="0"/>
          <w:divBdr>
            <w:top w:val="none" w:sz="0" w:space="0" w:color="auto"/>
            <w:left w:val="none" w:sz="0" w:space="0" w:color="auto"/>
            <w:bottom w:val="none" w:sz="0" w:space="0" w:color="auto"/>
            <w:right w:val="none" w:sz="0" w:space="0" w:color="auto"/>
          </w:divBdr>
        </w:div>
        <w:div w:id="1964311702">
          <w:marLeft w:val="547"/>
          <w:marRight w:val="0"/>
          <w:marTop w:val="134"/>
          <w:marBottom w:val="0"/>
          <w:divBdr>
            <w:top w:val="none" w:sz="0" w:space="0" w:color="auto"/>
            <w:left w:val="none" w:sz="0" w:space="0" w:color="auto"/>
            <w:bottom w:val="none" w:sz="0" w:space="0" w:color="auto"/>
            <w:right w:val="none" w:sz="0" w:space="0" w:color="auto"/>
          </w:divBdr>
        </w:div>
      </w:divsChild>
    </w:div>
    <w:div w:id="1969119001">
      <w:bodyDiv w:val="1"/>
      <w:marLeft w:val="0"/>
      <w:marRight w:val="0"/>
      <w:marTop w:val="0"/>
      <w:marBottom w:val="0"/>
      <w:divBdr>
        <w:top w:val="none" w:sz="0" w:space="0" w:color="auto"/>
        <w:left w:val="none" w:sz="0" w:space="0" w:color="auto"/>
        <w:bottom w:val="none" w:sz="0" w:space="0" w:color="auto"/>
        <w:right w:val="none" w:sz="0" w:space="0" w:color="auto"/>
      </w:divBdr>
      <w:divsChild>
        <w:div w:id="2029017321">
          <w:marLeft w:val="0"/>
          <w:marRight w:val="0"/>
          <w:marTop w:val="100"/>
          <w:marBottom w:val="100"/>
          <w:divBdr>
            <w:top w:val="none" w:sz="0" w:space="0" w:color="auto"/>
            <w:left w:val="none" w:sz="0" w:space="0" w:color="auto"/>
            <w:bottom w:val="none" w:sz="0" w:space="0" w:color="auto"/>
            <w:right w:val="none" w:sz="0" w:space="0" w:color="auto"/>
          </w:divBdr>
          <w:divsChild>
            <w:div w:id="595790992">
              <w:marLeft w:val="150"/>
              <w:marRight w:val="150"/>
              <w:marTop w:val="0"/>
              <w:marBottom w:val="0"/>
              <w:divBdr>
                <w:top w:val="none" w:sz="0" w:space="0" w:color="auto"/>
                <w:left w:val="none" w:sz="0" w:space="0" w:color="auto"/>
                <w:bottom w:val="none" w:sz="0" w:space="0" w:color="auto"/>
                <w:right w:val="none" w:sz="0" w:space="0" w:color="auto"/>
              </w:divBdr>
              <w:divsChild>
                <w:div w:id="1466045943">
                  <w:marLeft w:val="-6000"/>
                  <w:marRight w:val="0"/>
                  <w:marTop w:val="0"/>
                  <w:marBottom w:val="0"/>
                  <w:divBdr>
                    <w:top w:val="none" w:sz="0" w:space="0" w:color="auto"/>
                    <w:left w:val="none" w:sz="0" w:space="0" w:color="auto"/>
                    <w:bottom w:val="none" w:sz="0" w:space="0" w:color="auto"/>
                    <w:right w:val="none" w:sz="0" w:space="0" w:color="auto"/>
                  </w:divBdr>
                  <w:divsChild>
                    <w:div w:id="1972982245">
                      <w:marLeft w:val="3563"/>
                      <w:marRight w:val="0"/>
                      <w:marTop w:val="0"/>
                      <w:marBottom w:val="0"/>
                      <w:divBdr>
                        <w:top w:val="none" w:sz="0" w:space="0" w:color="auto"/>
                        <w:left w:val="none" w:sz="0" w:space="0" w:color="auto"/>
                        <w:bottom w:val="none" w:sz="0" w:space="0" w:color="auto"/>
                        <w:right w:val="none" w:sz="0" w:space="0" w:color="auto"/>
                      </w:divBdr>
                      <w:divsChild>
                        <w:div w:id="1489058409">
                          <w:marLeft w:val="0"/>
                          <w:marRight w:val="0"/>
                          <w:marTop w:val="0"/>
                          <w:marBottom w:val="0"/>
                          <w:divBdr>
                            <w:top w:val="none" w:sz="0" w:space="0" w:color="auto"/>
                            <w:left w:val="none" w:sz="0" w:space="0" w:color="auto"/>
                            <w:bottom w:val="none" w:sz="0" w:space="0" w:color="auto"/>
                            <w:right w:val="none" w:sz="0" w:space="0" w:color="auto"/>
                          </w:divBdr>
                          <w:divsChild>
                            <w:div w:id="99879182">
                              <w:marLeft w:val="0"/>
                              <w:marRight w:val="0"/>
                              <w:marTop w:val="0"/>
                              <w:marBottom w:val="0"/>
                              <w:divBdr>
                                <w:top w:val="none" w:sz="0" w:space="0" w:color="auto"/>
                                <w:left w:val="none" w:sz="0" w:space="0" w:color="auto"/>
                                <w:bottom w:val="none" w:sz="0" w:space="0" w:color="auto"/>
                                <w:right w:val="none" w:sz="0" w:space="0" w:color="auto"/>
                              </w:divBdr>
                              <w:divsChild>
                                <w:div w:id="460003463">
                                  <w:marLeft w:val="0"/>
                                  <w:marRight w:val="0"/>
                                  <w:marTop w:val="0"/>
                                  <w:marBottom w:val="0"/>
                                  <w:divBdr>
                                    <w:top w:val="none" w:sz="0" w:space="0" w:color="auto"/>
                                    <w:left w:val="none" w:sz="0" w:space="0" w:color="auto"/>
                                    <w:bottom w:val="none" w:sz="0" w:space="0" w:color="auto"/>
                                    <w:right w:val="none" w:sz="0" w:space="0" w:color="auto"/>
                                  </w:divBdr>
                                  <w:divsChild>
                                    <w:div w:id="1442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89829">
      <w:bodyDiv w:val="1"/>
      <w:marLeft w:val="0"/>
      <w:marRight w:val="0"/>
      <w:marTop w:val="0"/>
      <w:marBottom w:val="0"/>
      <w:divBdr>
        <w:top w:val="none" w:sz="0" w:space="0" w:color="auto"/>
        <w:left w:val="none" w:sz="0" w:space="0" w:color="auto"/>
        <w:bottom w:val="none" w:sz="0" w:space="0" w:color="auto"/>
        <w:right w:val="none" w:sz="0" w:space="0" w:color="auto"/>
      </w:divBdr>
      <w:divsChild>
        <w:div w:id="164437617">
          <w:marLeft w:val="965"/>
          <w:marRight w:val="0"/>
          <w:marTop w:val="134"/>
          <w:marBottom w:val="0"/>
          <w:divBdr>
            <w:top w:val="none" w:sz="0" w:space="0" w:color="auto"/>
            <w:left w:val="none" w:sz="0" w:space="0" w:color="auto"/>
            <w:bottom w:val="none" w:sz="0" w:space="0" w:color="auto"/>
            <w:right w:val="none" w:sz="0" w:space="0" w:color="auto"/>
          </w:divBdr>
        </w:div>
        <w:div w:id="1057973715">
          <w:marLeft w:val="965"/>
          <w:marRight w:val="0"/>
          <w:marTop w:val="154"/>
          <w:marBottom w:val="0"/>
          <w:divBdr>
            <w:top w:val="none" w:sz="0" w:space="0" w:color="auto"/>
            <w:left w:val="none" w:sz="0" w:space="0" w:color="auto"/>
            <w:bottom w:val="none" w:sz="0" w:space="0" w:color="auto"/>
            <w:right w:val="none" w:sz="0" w:space="0" w:color="auto"/>
          </w:divBdr>
        </w:div>
        <w:div w:id="1479105459">
          <w:marLeft w:val="965"/>
          <w:marRight w:val="0"/>
          <w:marTop w:val="134"/>
          <w:marBottom w:val="0"/>
          <w:divBdr>
            <w:top w:val="none" w:sz="0" w:space="0" w:color="auto"/>
            <w:left w:val="none" w:sz="0" w:space="0" w:color="auto"/>
            <w:bottom w:val="none" w:sz="0" w:space="0" w:color="auto"/>
            <w:right w:val="none" w:sz="0" w:space="0" w:color="auto"/>
          </w:divBdr>
        </w:div>
        <w:div w:id="1908807158">
          <w:marLeft w:val="965"/>
          <w:marRight w:val="0"/>
          <w:marTop w:val="134"/>
          <w:marBottom w:val="0"/>
          <w:divBdr>
            <w:top w:val="none" w:sz="0" w:space="0" w:color="auto"/>
            <w:left w:val="none" w:sz="0" w:space="0" w:color="auto"/>
            <w:bottom w:val="none" w:sz="0" w:space="0" w:color="auto"/>
            <w:right w:val="none" w:sz="0" w:space="0" w:color="auto"/>
          </w:divBdr>
        </w:div>
      </w:divsChild>
    </w:div>
    <w:div w:id="2117215337">
      <w:bodyDiv w:val="1"/>
      <w:marLeft w:val="0"/>
      <w:marRight w:val="0"/>
      <w:marTop w:val="0"/>
      <w:marBottom w:val="0"/>
      <w:divBdr>
        <w:top w:val="none" w:sz="0" w:space="0" w:color="auto"/>
        <w:left w:val="none" w:sz="0" w:space="0" w:color="auto"/>
        <w:bottom w:val="none" w:sz="0" w:space="0" w:color="auto"/>
        <w:right w:val="none" w:sz="0" w:space="0" w:color="auto"/>
      </w:divBdr>
      <w:divsChild>
        <w:div w:id="564688077">
          <w:marLeft w:val="0"/>
          <w:marRight w:val="0"/>
          <w:marTop w:val="0"/>
          <w:marBottom w:val="0"/>
          <w:divBdr>
            <w:top w:val="none" w:sz="0" w:space="0" w:color="auto"/>
            <w:left w:val="none" w:sz="0" w:space="0" w:color="auto"/>
            <w:bottom w:val="none" w:sz="0" w:space="0" w:color="auto"/>
            <w:right w:val="none" w:sz="0" w:space="0" w:color="auto"/>
          </w:divBdr>
          <w:divsChild>
            <w:div w:id="1293828018">
              <w:marLeft w:val="0"/>
              <w:marRight w:val="0"/>
              <w:marTop w:val="0"/>
              <w:marBottom w:val="0"/>
              <w:divBdr>
                <w:top w:val="none" w:sz="0" w:space="0" w:color="auto"/>
                <w:left w:val="none" w:sz="0" w:space="0" w:color="auto"/>
                <w:bottom w:val="none" w:sz="0" w:space="0" w:color="auto"/>
                <w:right w:val="none" w:sz="0" w:space="0" w:color="auto"/>
              </w:divBdr>
              <w:divsChild>
                <w:div w:id="1625844929">
                  <w:marLeft w:val="0"/>
                  <w:marRight w:val="0"/>
                  <w:marTop w:val="0"/>
                  <w:marBottom w:val="0"/>
                  <w:divBdr>
                    <w:top w:val="none" w:sz="0" w:space="0" w:color="auto"/>
                    <w:left w:val="none" w:sz="0" w:space="0" w:color="auto"/>
                    <w:bottom w:val="none" w:sz="0" w:space="0" w:color="auto"/>
                    <w:right w:val="none" w:sz="0" w:space="0" w:color="auto"/>
                  </w:divBdr>
                  <w:divsChild>
                    <w:div w:id="882791289">
                      <w:marLeft w:val="0"/>
                      <w:marRight w:val="0"/>
                      <w:marTop w:val="0"/>
                      <w:marBottom w:val="0"/>
                      <w:divBdr>
                        <w:top w:val="none" w:sz="0" w:space="0" w:color="auto"/>
                        <w:left w:val="none" w:sz="0" w:space="0" w:color="auto"/>
                        <w:bottom w:val="none" w:sz="0" w:space="0" w:color="auto"/>
                        <w:right w:val="none" w:sz="0" w:space="0" w:color="auto"/>
                      </w:divBdr>
                      <w:divsChild>
                        <w:div w:id="1678193359">
                          <w:marLeft w:val="0"/>
                          <w:marRight w:val="0"/>
                          <w:marTop w:val="0"/>
                          <w:marBottom w:val="0"/>
                          <w:divBdr>
                            <w:top w:val="none" w:sz="0" w:space="0" w:color="auto"/>
                            <w:left w:val="none" w:sz="0" w:space="0" w:color="auto"/>
                            <w:bottom w:val="none" w:sz="0" w:space="0" w:color="auto"/>
                            <w:right w:val="none" w:sz="0" w:space="0" w:color="auto"/>
                          </w:divBdr>
                          <w:divsChild>
                            <w:div w:id="1751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Years/GE1213/RS/index.htm" TargetMode="External"/><Relationship Id="rId18" Type="http://schemas.openxmlformats.org/officeDocument/2006/relationships/hyperlink" Target="https://unicorn.lib.ic.ac.uk/uhtbin/primo/1042104/1042104" TargetMode="External"/><Relationship Id="rId26" Type="http://schemas.openxmlformats.org/officeDocument/2006/relationships/hyperlink" Target="http://www.psychwiki.com/wiki/Category:Concepts" TargetMode="External"/><Relationship Id="rId39" Type="http://schemas.openxmlformats.org/officeDocument/2006/relationships/image" Target="media/image10.png"/><Relationship Id="rId21" Type="http://schemas.openxmlformats.org/officeDocument/2006/relationships/hyperlink" Target="http://www.bps.org.uk" TargetMode="External"/><Relationship Id="rId34" Type="http://schemas.openxmlformats.org/officeDocument/2006/relationships/image" Target="media/image8.jpeg"/><Relationship Id="rId42" Type="http://schemas.openxmlformats.org/officeDocument/2006/relationships/image" Target="http://www.christianetomyn.com.au/images/normalcurve.gif" TargetMode="External"/><Relationship Id="rId47" Type="http://schemas.openxmlformats.org/officeDocument/2006/relationships/image" Target="media/image13.emf"/><Relationship Id="rId50" Type="http://schemas.openxmlformats.org/officeDocument/2006/relationships/image" Target="http://www.uniurb.it/Filosofia/isonomia/arecchi_file/image104.gif" TargetMode="External"/><Relationship Id="rId55" Type="http://schemas.openxmlformats.org/officeDocument/2006/relationships/image" Target="media/image20.png"/><Relationship Id="rId63" Type="http://schemas.openxmlformats.org/officeDocument/2006/relationships/image" Target="http://www.cbtsouthwest.co.uk/modelpanic.gif" TargetMode="External"/><Relationship Id="rId68"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4.wmf"/><Relationship Id="rId11" Type="http://schemas.openxmlformats.org/officeDocument/2006/relationships/image" Target="media/image22.png"/><Relationship Id="rId24" Type="http://schemas.openxmlformats.org/officeDocument/2006/relationships/hyperlink" Target="http://www.psychology.org/" TargetMode="External"/><Relationship Id="rId32" Type="http://schemas.openxmlformats.org/officeDocument/2006/relationships/hyperlink" Target="http://www.simplypsychology.pwp.blueyonder.co.uk/pavlov.swf" TargetMode="External"/><Relationship Id="rId37" Type="http://schemas.openxmlformats.org/officeDocument/2006/relationships/image" Target="media/image9.png"/><Relationship Id="rId40" Type="http://schemas.openxmlformats.org/officeDocument/2006/relationships/image" Target="http://mrthomaspeters.com/eysenck.gif" TargetMode="External"/><Relationship Id="rId45" Type="http://schemas.openxmlformats.org/officeDocument/2006/relationships/hyperlink" Target="http://www.glennrowe.net/BaronCohen/MaleFemale.asp" TargetMode="External"/><Relationship Id="rId53" Type="http://schemas.openxmlformats.org/officeDocument/2006/relationships/image" Target="media/image18.jpeg"/><Relationship Id="rId58" Type="http://schemas.openxmlformats.org/officeDocument/2006/relationships/image" Target="media/image22.jpeg"/><Relationship Id="rId66"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gmc-uk.org/education/undergraduate/tomorrows_doctors_2009.asp" TargetMode="External"/><Relationship Id="rId23" Type="http://schemas.openxmlformats.org/officeDocument/2006/relationships/hyperlink" Target="http://psych.hanover.edu/KRANTZ/tutor.html" TargetMode="External"/><Relationship Id="rId28" Type="http://schemas.openxmlformats.org/officeDocument/2006/relationships/header" Target="header1.xml"/><Relationship Id="rId36" Type="http://schemas.openxmlformats.org/officeDocument/2006/relationships/hyperlink" Target="http://cccul.files.wordpress.com/2007/11/496px-structural-icebergsvg.png" TargetMode="External"/><Relationship Id="rId49" Type="http://schemas.openxmlformats.org/officeDocument/2006/relationships/image" Target="media/image15.gif"/><Relationship Id="rId57" Type="http://schemas.openxmlformats.org/officeDocument/2006/relationships/image" Target="http://www.eucognition.org/wiki/images/1/14/Workingmemory.png" TargetMode="External"/><Relationship Id="rId61"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unicorn.lib.ic.ac.uk/uhtbin/primo/872743/872743" TargetMode="External"/><Relationship Id="rId31" Type="http://schemas.openxmlformats.org/officeDocument/2006/relationships/image" Target="media/image6.wmf"/><Relationship Id="rId44" Type="http://schemas.openxmlformats.org/officeDocument/2006/relationships/hyperlink" Target="http://www.bbc.co.uk/testthenation/iq/main/index.shtml" TargetMode="External"/><Relationship Id="rId52" Type="http://schemas.openxmlformats.org/officeDocument/2006/relationships/image" Target="media/image17.jpeg"/><Relationship Id="rId60" Type="http://schemas.openxmlformats.org/officeDocument/2006/relationships/image" Target="http://www.psywww.com/intropsych/ch06_memory/06semanticnetwork.gif" TargetMode="External"/><Relationship Id="rId65" Type="http://schemas.openxmlformats.org/officeDocument/2006/relationships/image" Target="http://www.simplypsychology.pwp.blueyonder.co.uk/serialposition.jp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bbc.co.uk/science/humanbody/mind/" TargetMode="External"/><Relationship Id="rId27" Type="http://schemas.openxmlformats.org/officeDocument/2006/relationships/footer" Target="footer2.xml"/><Relationship Id="rId30" Type="http://schemas.openxmlformats.org/officeDocument/2006/relationships/image" Target="media/image5.wmf"/><Relationship Id="rId35" Type="http://schemas.openxmlformats.org/officeDocument/2006/relationships/image" Target="http://www.biomedcentral.com/content/figures/1472-6963-6-71-1.jpg" TargetMode="External"/><Relationship Id="rId43" Type="http://schemas.openxmlformats.org/officeDocument/2006/relationships/hyperlink" Target="http://www.123test.com/personality-test/" TargetMode="External"/><Relationship Id="rId48" Type="http://schemas.openxmlformats.org/officeDocument/2006/relationships/image" Target="media/image14.emf"/><Relationship Id="rId56" Type="http://schemas.openxmlformats.org/officeDocument/2006/relationships/image" Target="media/image21.png"/><Relationship Id="rId64" Type="http://schemas.openxmlformats.org/officeDocument/2006/relationships/image" Target="media/image26.jpeg"/><Relationship Id="rId69" Type="http://schemas.openxmlformats.org/officeDocument/2006/relationships/image" Target="http://www.institute.nhs.uk/images/mlcf/domains.jpg"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j.murphy@imperial.ac.uk" TargetMode="External"/><Relationship Id="rId17" Type="http://schemas.openxmlformats.org/officeDocument/2006/relationships/hyperlink" Target="https://unicorn.lib.ic.ac.uk/uhtbin/primo/1002873/1002873" TargetMode="External"/><Relationship Id="rId25" Type="http://schemas.openxmlformats.org/officeDocument/2006/relationships/hyperlink" Target="http://www.simplypsychology.org/" TargetMode="External"/><Relationship Id="rId33" Type="http://schemas.openxmlformats.org/officeDocument/2006/relationships/image" Target="media/image7.png"/><Relationship Id="rId38" Type="http://schemas.openxmlformats.org/officeDocument/2006/relationships/image" Target="http://cccul.files.wordpress.com/2007/11/496px-structural-icebergsvg.png" TargetMode="External"/><Relationship Id="rId46" Type="http://schemas.openxmlformats.org/officeDocument/2006/relationships/image" Target="media/image12.emf"/><Relationship Id="rId59" Type="http://schemas.openxmlformats.org/officeDocument/2006/relationships/image" Target="media/image23.gif"/><Relationship Id="rId67" Type="http://schemas.openxmlformats.org/officeDocument/2006/relationships/image" Target="media/image28.png"/><Relationship Id="rId20" Type="http://schemas.openxmlformats.org/officeDocument/2006/relationships/hyperlink" Target="http://www.apa.org/topics/index.aspx" TargetMode="External"/><Relationship Id="rId41" Type="http://schemas.openxmlformats.org/officeDocument/2006/relationships/image" Target="media/image11.gif"/><Relationship Id="rId54" Type="http://schemas.openxmlformats.org/officeDocument/2006/relationships/image" Target="media/image19.png"/><Relationship Id="rId62" Type="http://schemas.openxmlformats.org/officeDocument/2006/relationships/image" Target="media/image25.gif"/><Relationship Id="rId70" Type="http://schemas.openxmlformats.org/officeDocument/2006/relationships/hyperlink" Target="http://www.leadershipacademy.nhs.uk/discover/leadership-framewor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AA68-3558-46BE-AF82-512494CE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65</Pages>
  <Words>11549</Words>
  <Characters>65737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Psychology Module Guide 2010-11</vt:lpstr>
    </vt:vector>
  </TitlesOfParts>
  <Company>Imperial College</Company>
  <LinksUpToDate>false</LinksUpToDate>
  <CharactersWithSpaces>77132</CharactersWithSpaces>
  <SharedDoc>false</SharedDoc>
  <HLinks>
    <vt:vector size="174" baseType="variant">
      <vt:variant>
        <vt:i4>6684781</vt:i4>
      </vt:variant>
      <vt:variant>
        <vt:i4>78</vt:i4>
      </vt:variant>
      <vt:variant>
        <vt:i4>0</vt:i4>
      </vt:variant>
      <vt:variant>
        <vt:i4>5</vt:i4>
      </vt:variant>
      <vt:variant>
        <vt:lpwstr>http://www.leadershipacademy.nhs.uk/discover/leadership-framework/</vt:lpwstr>
      </vt:variant>
      <vt:variant>
        <vt:lpwstr/>
      </vt:variant>
      <vt:variant>
        <vt:i4>7864419</vt:i4>
      </vt:variant>
      <vt:variant>
        <vt:i4>54</vt:i4>
      </vt:variant>
      <vt:variant>
        <vt:i4>0</vt:i4>
      </vt:variant>
      <vt:variant>
        <vt:i4>5</vt:i4>
      </vt:variant>
      <vt:variant>
        <vt:lpwstr>http://www.glennrowe.net/BaronCohen/MaleFemale.asp</vt:lpwstr>
      </vt:variant>
      <vt:variant>
        <vt:lpwstr/>
      </vt:variant>
      <vt:variant>
        <vt:i4>2818160</vt:i4>
      </vt:variant>
      <vt:variant>
        <vt:i4>51</vt:i4>
      </vt:variant>
      <vt:variant>
        <vt:i4>0</vt:i4>
      </vt:variant>
      <vt:variant>
        <vt:i4>5</vt:i4>
      </vt:variant>
      <vt:variant>
        <vt:lpwstr>http://www.bbc.co.uk/testthenation/iq/main/index.shtml</vt:lpwstr>
      </vt:variant>
      <vt:variant>
        <vt:lpwstr/>
      </vt:variant>
      <vt:variant>
        <vt:i4>131159</vt:i4>
      </vt:variant>
      <vt:variant>
        <vt:i4>48</vt:i4>
      </vt:variant>
      <vt:variant>
        <vt:i4>0</vt:i4>
      </vt:variant>
      <vt:variant>
        <vt:i4>5</vt:i4>
      </vt:variant>
      <vt:variant>
        <vt:lpwstr>http://www.123test.com/personality-test/</vt:lpwstr>
      </vt:variant>
      <vt:variant>
        <vt:lpwstr/>
      </vt:variant>
      <vt:variant>
        <vt:i4>2228271</vt:i4>
      </vt:variant>
      <vt:variant>
        <vt:i4>42</vt:i4>
      </vt:variant>
      <vt:variant>
        <vt:i4>0</vt:i4>
      </vt:variant>
      <vt:variant>
        <vt:i4>5</vt:i4>
      </vt:variant>
      <vt:variant>
        <vt:lpwstr>http://www.simplypsychology.pwp.blueyonder.co.uk/pavlov.swf</vt:lpwstr>
      </vt:variant>
      <vt:variant>
        <vt:lpwstr/>
      </vt:variant>
      <vt:variant>
        <vt:i4>7929974</vt:i4>
      </vt:variant>
      <vt:variant>
        <vt:i4>39</vt:i4>
      </vt:variant>
      <vt:variant>
        <vt:i4>0</vt:i4>
      </vt:variant>
      <vt:variant>
        <vt:i4>5</vt:i4>
      </vt:variant>
      <vt:variant>
        <vt:lpwstr>http://www.psychwiki.com/wiki/Category:Concepts</vt:lpwstr>
      </vt:variant>
      <vt:variant>
        <vt:lpwstr/>
      </vt:variant>
      <vt:variant>
        <vt:i4>4194385</vt:i4>
      </vt:variant>
      <vt:variant>
        <vt:i4>36</vt:i4>
      </vt:variant>
      <vt:variant>
        <vt:i4>0</vt:i4>
      </vt:variant>
      <vt:variant>
        <vt:i4>5</vt:i4>
      </vt:variant>
      <vt:variant>
        <vt:lpwstr>http://www.simplypsychology.org/</vt:lpwstr>
      </vt:variant>
      <vt:variant>
        <vt:lpwstr/>
      </vt:variant>
      <vt:variant>
        <vt:i4>3276849</vt:i4>
      </vt:variant>
      <vt:variant>
        <vt:i4>33</vt:i4>
      </vt:variant>
      <vt:variant>
        <vt:i4>0</vt:i4>
      </vt:variant>
      <vt:variant>
        <vt:i4>5</vt:i4>
      </vt:variant>
      <vt:variant>
        <vt:lpwstr>http://www.psychology.org/</vt:lpwstr>
      </vt:variant>
      <vt:variant>
        <vt:lpwstr/>
      </vt:variant>
      <vt:variant>
        <vt:i4>2424872</vt:i4>
      </vt:variant>
      <vt:variant>
        <vt:i4>30</vt:i4>
      </vt:variant>
      <vt:variant>
        <vt:i4>0</vt:i4>
      </vt:variant>
      <vt:variant>
        <vt:i4>5</vt:i4>
      </vt:variant>
      <vt:variant>
        <vt:lpwstr>http://psych.hanover.edu/KRANTZ/tutor.html</vt:lpwstr>
      </vt:variant>
      <vt:variant>
        <vt:lpwstr/>
      </vt:variant>
      <vt:variant>
        <vt:i4>4980819</vt:i4>
      </vt:variant>
      <vt:variant>
        <vt:i4>27</vt:i4>
      </vt:variant>
      <vt:variant>
        <vt:i4>0</vt:i4>
      </vt:variant>
      <vt:variant>
        <vt:i4>5</vt:i4>
      </vt:variant>
      <vt:variant>
        <vt:lpwstr>http://www.bbc.co.uk/science/humanbody/mind/</vt:lpwstr>
      </vt:variant>
      <vt:variant>
        <vt:lpwstr/>
      </vt:variant>
      <vt:variant>
        <vt:i4>6815801</vt:i4>
      </vt:variant>
      <vt:variant>
        <vt:i4>24</vt:i4>
      </vt:variant>
      <vt:variant>
        <vt:i4>0</vt:i4>
      </vt:variant>
      <vt:variant>
        <vt:i4>5</vt:i4>
      </vt:variant>
      <vt:variant>
        <vt:lpwstr>http://www.bps.org.uk/</vt:lpwstr>
      </vt:variant>
      <vt:variant>
        <vt:lpwstr/>
      </vt:variant>
      <vt:variant>
        <vt:i4>4522050</vt:i4>
      </vt:variant>
      <vt:variant>
        <vt:i4>21</vt:i4>
      </vt:variant>
      <vt:variant>
        <vt:i4>0</vt:i4>
      </vt:variant>
      <vt:variant>
        <vt:i4>5</vt:i4>
      </vt:variant>
      <vt:variant>
        <vt:lpwstr>http://www.apa.org/topics/index.aspx</vt:lpwstr>
      </vt:variant>
      <vt:variant>
        <vt:lpwstr/>
      </vt:variant>
      <vt:variant>
        <vt:i4>3801134</vt:i4>
      </vt:variant>
      <vt:variant>
        <vt:i4>18</vt:i4>
      </vt:variant>
      <vt:variant>
        <vt:i4>0</vt:i4>
      </vt:variant>
      <vt:variant>
        <vt:i4>5</vt:i4>
      </vt:variant>
      <vt:variant>
        <vt:lpwstr>https://unicorn.lib.ic.ac.uk/uhtbin/primo/872743/872743</vt:lpwstr>
      </vt:variant>
      <vt:variant>
        <vt:lpwstr/>
      </vt:variant>
      <vt:variant>
        <vt:i4>1572875</vt:i4>
      </vt:variant>
      <vt:variant>
        <vt:i4>15</vt:i4>
      </vt:variant>
      <vt:variant>
        <vt:i4>0</vt:i4>
      </vt:variant>
      <vt:variant>
        <vt:i4>5</vt:i4>
      </vt:variant>
      <vt:variant>
        <vt:lpwstr>https://unicorn.lib.ic.ac.uk/uhtbin/primo/1042104/1042104</vt:lpwstr>
      </vt:variant>
      <vt:variant>
        <vt:lpwstr/>
      </vt:variant>
      <vt:variant>
        <vt:i4>1572876</vt:i4>
      </vt:variant>
      <vt:variant>
        <vt:i4>12</vt:i4>
      </vt:variant>
      <vt:variant>
        <vt:i4>0</vt:i4>
      </vt:variant>
      <vt:variant>
        <vt:i4>5</vt:i4>
      </vt:variant>
      <vt:variant>
        <vt:lpwstr>https://unicorn.lib.ic.ac.uk/uhtbin/primo/1002873/1002873</vt:lpwstr>
      </vt:variant>
      <vt:variant>
        <vt:lpwstr/>
      </vt:variant>
      <vt:variant>
        <vt:i4>5046343</vt:i4>
      </vt:variant>
      <vt:variant>
        <vt:i4>9</vt:i4>
      </vt:variant>
      <vt:variant>
        <vt:i4>0</vt:i4>
      </vt:variant>
      <vt:variant>
        <vt:i4>5</vt:i4>
      </vt:variant>
      <vt:variant>
        <vt:lpwstr>http://www.gmc-uk.org/education/undergraduate/tomorrows_doctors_2009.asp</vt:lpwstr>
      </vt:variant>
      <vt:variant>
        <vt:lpwstr/>
      </vt:variant>
      <vt:variant>
        <vt:i4>6357106</vt:i4>
      </vt:variant>
      <vt:variant>
        <vt:i4>6</vt:i4>
      </vt:variant>
      <vt:variant>
        <vt:i4>0</vt:i4>
      </vt:variant>
      <vt:variant>
        <vt:i4>5</vt:i4>
      </vt:variant>
      <vt:variant>
        <vt:lpwstr>https://education.med.imperial.ac.uk/Years/GE1213/RS/index.htm</vt:lpwstr>
      </vt:variant>
      <vt:variant>
        <vt:lpwstr/>
      </vt:variant>
      <vt:variant>
        <vt:i4>7471108</vt:i4>
      </vt:variant>
      <vt:variant>
        <vt:i4>3</vt:i4>
      </vt:variant>
      <vt:variant>
        <vt:i4>0</vt:i4>
      </vt:variant>
      <vt:variant>
        <vt:i4>5</vt:i4>
      </vt:variant>
      <vt:variant>
        <vt:lpwstr>mailto:d.j.murphy@imperial.ac.uk</vt:lpwstr>
      </vt:variant>
      <vt:variant>
        <vt:lpwstr/>
      </vt:variant>
      <vt:variant>
        <vt:i4>1114190</vt:i4>
      </vt:variant>
      <vt:variant>
        <vt:i4>-1</vt:i4>
      </vt:variant>
      <vt:variant>
        <vt:i4>3148</vt:i4>
      </vt:variant>
      <vt:variant>
        <vt:i4>1</vt:i4>
      </vt:variant>
      <vt:variant>
        <vt:lpwstr>http://www.biomedcentral.com/content/figures/1472-6963-6-71-1.jpg</vt:lpwstr>
      </vt:variant>
      <vt:variant>
        <vt:lpwstr/>
      </vt:variant>
      <vt:variant>
        <vt:i4>8257554</vt:i4>
      </vt:variant>
      <vt:variant>
        <vt:i4>-1</vt:i4>
      </vt:variant>
      <vt:variant>
        <vt:i4>3152</vt:i4>
      </vt:variant>
      <vt:variant>
        <vt:i4>1</vt:i4>
      </vt:variant>
      <vt:variant>
        <vt:lpwstr>http://www.uniurb.it/Filosofia/isonomia/arecchi_file/image104.gif</vt:lpwstr>
      </vt:variant>
      <vt:variant>
        <vt:lpwstr/>
      </vt:variant>
      <vt:variant>
        <vt:i4>6881400</vt:i4>
      </vt:variant>
      <vt:variant>
        <vt:i4>-1</vt:i4>
      </vt:variant>
      <vt:variant>
        <vt:i4>3270</vt:i4>
      </vt:variant>
      <vt:variant>
        <vt:i4>1</vt:i4>
      </vt:variant>
      <vt:variant>
        <vt:lpwstr>http://www.institute.nhs.uk/images/mlcf/domains.jpg</vt:lpwstr>
      </vt:variant>
      <vt:variant>
        <vt:lpwstr/>
      </vt:variant>
      <vt:variant>
        <vt:i4>1835012</vt:i4>
      </vt:variant>
      <vt:variant>
        <vt:i4>-1</vt:i4>
      </vt:variant>
      <vt:variant>
        <vt:i4>3321</vt:i4>
      </vt:variant>
      <vt:variant>
        <vt:i4>1</vt:i4>
      </vt:variant>
      <vt:variant>
        <vt:lpwstr>http://mrthomaspeters.com/eysenck.gif</vt:lpwstr>
      </vt:variant>
      <vt:variant>
        <vt:lpwstr/>
      </vt:variant>
      <vt:variant>
        <vt:i4>524357</vt:i4>
      </vt:variant>
      <vt:variant>
        <vt:i4>-1</vt:i4>
      </vt:variant>
      <vt:variant>
        <vt:i4>3322</vt:i4>
      </vt:variant>
      <vt:variant>
        <vt:i4>1</vt:i4>
      </vt:variant>
      <vt:variant>
        <vt:lpwstr>http://www.christianetomyn.com.au/images/normalcurve.gif</vt:lpwstr>
      </vt:variant>
      <vt:variant>
        <vt:lpwstr/>
      </vt:variant>
      <vt:variant>
        <vt:i4>1966169</vt:i4>
      </vt:variant>
      <vt:variant>
        <vt:i4>-1</vt:i4>
      </vt:variant>
      <vt:variant>
        <vt:i4>3323</vt:i4>
      </vt:variant>
      <vt:variant>
        <vt:i4>4</vt:i4>
      </vt:variant>
      <vt:variant>
        <vt:lpwstr>http://cccul.files.wordpress.com/2007/11/496px-structural-icebergsvg.png</vt:lpwstr>
      </vt:variant>
      <vt:variant>
        <vt:lpwstr/>
      </vt:variant>
      <vt:variant>
        <vt:i4>1966169</vt:i4>
      </vt:variant>
      <vt:variant>
        <vt:i4>-1</vt:i4>
      </vt:variant>
      <vt:variant>
        <vt:i4>3323</vt:i4>
      </vt:variant>
      <vt:variant>
        <vt:i4>1</vt:i4>
      </vt:variant>
      <vt:variant>
        <vt:lpwstr>http://cccul.files.wordpress.com/2007/11/496px-structural-icebergsvg.png</vt:lpwstr>
      </vt:variant>
      <vt:variant>
        <vt:lpwstr/>
      </vt:variant>
      <vt:variant>
        <vt:i4>3407916</vt:i4>
      </vt:variant>
      <vt:variant>
        <vt:i4>-1</vt:i4>
      </vt:variant>
      <vt:variant>
        <vt:i4>3334</vt:i4>
      </vt:variant>
      <vt:variant>
        <vt:i4>1</vt:i4>
      </vt:variant>
      <vt:variant>
        <vt:lpwstr>http://www.simplypsychology.pwp.blueyonder.co.uk/serialposition.jpg</vt:lpwstr>
      </vt:variant>
      <vt:variant>
        <vt:lpwstr/>
      </vt:variant>
      <vt:variant>
        <vt:i4>1114141</vt:i4>
      </vt:variant>
      <vt:variant>
        <vt:i4>-1</vt:i4>
      </vt:variant>
      <vt:variant>
        <vt:i4>3336</vt:i4>
      </vt:variant>
      <vt:variant>
        <vt:i4>1</vt:i4>
      </vt:variant>
      <vt:variant>
        <vt:lpwstr>http://www.eucognition.org/wiki/images/1/14/Workingmemory.png</vt:lpwstr>
      </vt:variant>
      <vt:variant>
        <vt:lpwstr/>
      </vt:variant>
      <vt:variant>
        <vt:i4>983137</vt:i4>
      </vt:variant>
      <vt:variant>
        <vt:i4>-1</vt:i4>
      </vt:variant>
      <vt:variant>
        <vt:i4>3337</vt:i4>
      </vt:variant>
      <vt:variant>
        <vt:i4>1</vt:i4>
      </vt:variant>
      <vt:variant>
        <vt:lpwstr>http://www.psywww.com/intropsych/ch06_memory/06semanticnetwork.gif</vt:lpwstr>
      </vt:variant>
      <vt:variant>
        <vt:lpwstr/>
      </vt:variant>
      <vt:variant>
        <vt:i4>5111873</vt:i4>
      </vt:variant>
      <vt:variant>
        <vt:i4>-1</vt:i4>
      </vt:variant>
      <vt:variant>
        <vt:i4>3340</vt:i4>
      </vt:variant>
      <vt:variant>
        <vt:i4>1</vt:i4>
      </vt:variant>
      <vt:variant>
        <vt:lpwstr>http://www.cbtsouthwest.co.uk/modelpanic.gif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Module Guide 2010-11</dc:title>
  <dc:creator>David Murphy</dc:creator>
  <cp:lastModifiedBy>Shiel, Nuala</cp:lastModifiedBy>
  <cp:revision>11</cp:revision>
  <cp:lastPrinted>2012-12-12T20:13:00Z</cp:lastPrinted>
  <dcterms:created xsi:type="dcterms:W3CDTF">2013-04-26T13:10:00Z</dcterms:created>
  <dcterms:modified xsi:type="dcterms:W3CDTF">2013-04-26T14:13:00Z</dcterms:modified>
</cp:coreProperties>
</file>