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8B" w:rsidRPr="001E37EA" w:rsidRDefault="00815DFA" w:rsidP="0026610B">
      <w:pPr>
        <w:jc w:val="right"/>
        <w:rPr>
          <w:sz w:val="32"/>
          <w:szCs w:val="32"/>
        </w:rPr>
      </w:pPr>
      <w:r w:rsidRPr="001E37EA">
        <w:rPr>
          <w:noProof/>
          <w:sz w:val="32"/>
          <w:szCs w:val="32"/>
          <w:lang w:val="en-GB" w:eastAsia="en-GB"/>
        </w:rPr>
        <w:drawing>
          <wp:anchor distT="0" distB="0" distL="114300" distR="114300" simplePos="0" relativeHeight="251657728" behindDoc="0" locked="0" layoutInCell="1" allowOverlap="1" wp14:anchorId="279BF037" wp14:editId="245B30D2">
            <wp:simplePos x="0" y="0"/>
            <wp:positionH relativeFrom="column">
              <wp:posOffset>0</wp:posOffset>
            </wp:positionH>
            <wp:positionV relativeFrom="paragraph">
              <wp:posOffset>0</wp:posOffset>
            </wp:positionV>
            <wp:extent cx="1809750" cy="476250"/>
            <wp:effectExtent l="19050" t="0" r="0" b="0"/>
            <wp:wrapNone/>
            <wp:docPr id="1026" name="Picture 1026"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Imperial mono"/>
                    <pic:cNvPicPr>
                      <a:picLocks noChangeAspect="1" noChangeArrowheads="1"/>
                    </pic:cNvPicPr>
                  </pic:nvPicPr>
                  <pic:blipFill>
                    <a:blip r:embed="rId8">
                      <a:lum contrast="42000"/>
                    </a:blip>
                    <a:srcRect/>
                    <a:stretch>
                      <a:fillRect/>
                    </a:stretch>
                  </pic:blipFill>
                  <pic:spPr bwMode="auto">
                    <a:xfrm>
                      <a:off x="0" y="0"/>
                      <a:ext cx="1809750" cy="476250"/>
                    </a:xfrm>
                    <a:prstGeom prst="rect">
                      <a:avLst/>
                    </a:prstGeom>
                    <a:noFill/>
                    <a:ln w="9525">
                      <a:noFill/>
                      <a:miter lim="800000"/>
                      <a:headEnd/>
                      <a:tailEnd/>
                    </a:ln>
                  </pic:spPr>
                </pic:pic>
              </a:graphicData>
            </a:graphic>
          </wp:anchor>
        </w:drawing>
      </w:r>
      <w:r w:rsidR="0093108B" w:rsidRPr="001E37EA">
        <w:rPr>
          <w:rFonts w:ascii="Arial" w:hAnsi="Arial"/>
          <w:sz w:val="32"/>
          <w:szCs w:val="32"/>
        </w:rPr>
        <w:t>School of Medicine</w:t>
      </w:r>
    </w:p>
    <w:p w:rsidR="0093108B" w:rsidRPr="0009667A" w:rsidRDefault="0093108B"/>
    <w:p w:rsidR="0026610B" w:rsidRPr="0009667A" w:rsidRDefault="0026610B"/>
    <w:p w:rsidR="0009667A" w:rsidRPr="0009667A" w:rsidRDefault="0009667A" w:rsidP="0026610B">
      <w:pPr>
        <w:jc w:val="center"/>
        <w:rPr>
          <w:rFonts w:ascii="Arial" w:hAnsi="Arial"/>
          <w:bCs/>
          <w:sz w:val="56"/>
          <w:szCs w:val="56"/>
        </w:rPr>
      </w:pPr>
    </w:p>
    <w:p w:rsidR="0009667A" w:rsidRPr="0009667A" w:rsidRDefault="0009667A" w:rsidP="0026610B">
      <w:pPr>
        <w:jc w:val="center"/>
        <w:rPr>
          <w:rFonts w:ascii="Arial" w:hAnsi="Arial"/>
          <w:bCs/>
          <w:sz w:val="56"/>
          <w:szCs w:val="56"/>
        </w:rPr>
      </w:pPr>
    </w:p>
    <w:p w:rsidR="0093108B" w:rsidRPr="001E37EA" w:rsidRDefault="001E37EA" w:rsidP="0026610B">
      <w:pPr>
        <w:jc w:val="center"/>
        <w:rPr>
          <w:rFonts w:ascii="Arial" w:hAnsi="Arial"/>
          <w:bCs/>
          <w:iCs/>
          <w:sz w:val="56"/>
          <w:szCs w:val="56"/>
        </w:rPr>
      </w:pPr>
      <w:bookmarkStart w:id="0" w:name="_GoBack"/>
      <w:bookmarkEnd w:id="0"/>
      <w:r w:rsidRPr="001E37EA">
        <w:rPr>
          <w:rFonts w:ascii="Arial" w:hAnsi="Arial"/>
          <w:bCs/>
          <w:sz w:val="56"/>
          <w:szCs w:val="56"/>
        </w:rPr>
        <w:t xml:space="preserve">Graduate Entry year 1, </w:t>
      </w:r>
      <w:r w:rsidR="00731DDA" w:rsidRPr="001E37EA">
        <w:rPr>
          <w:rFonts w:ascii="Arial" w:hAnsi="Arial"/>
          <w:bCs/>
          <w:iCs/>
          <w:sz w:val="56"/>
          <w:szCs w:val="56"/>
        </w:rPr>
        <w:t>2012/13</w:t>
      </w:r>
    </w:p>
    <w:p w:rsidR="0009667A" w:rsidRPr="001E37EA" w:rsidRDefault="0009667A" w:rsidP="0026610B">
      <w:pPr>
        <w:jc w:val="center"/>
        <w:rPr>
          <w:bCs/>
          <w:sz w:val="56"/>
          <w:szCs w:val="56"/>
        </w:rPr>
      </w:pPr>
    </w:p>
    <w:p w:rsidR="0026610B" w:rsidRPr="001E37EA" w:rsidRDefault="001E37EA" w:rsidP="0026610B">
      <w:pPr>
        <w:pStyle w:val="Heading2"/>
        <w:keepNext w:val="0"/>
        <w:jc w:val="center"/>
        <w:rPr>
          <w:rFonts w:ascii="Arial" w:hAnsi="Arial"/>
          <w:b w:val="0"/>
          <w:sz w:val="144"/>
          <w:szCs w:val="144"/>
        </w:rPr>
      </w:pPr>
      <w:r w:rsidRPr="001E37EA">
        <w:rPr>
          <w:rFonts w:ascii="Arial" w:hAnsi="Arial"/>
          <w:b w:val="0"/>
          <w:sz w:val="144"/>
          <w:szCs w:val="144"/>
        </w:rPr>
        <w:t>Gerontology</w:t>
      </w:r>
    </w:p>
    <w:p w:rsidR="0009667A" w:rsidRPr="001E37EA" w:rsidRDefault="0009667A" w:rsidP="0009667A">
      <w:pPr>
        <w:rPr>
          <w:lang w:val="en-GB"/>
        </w:rPr>
      </w:pPr>
    </w:p>
    <w:p w:rsidR="0009667A" w:rsidRPr="001E37EA" w:rsidRDefault="0009667A" w:rsidP="0009667A">
      <w:pPr>
        <w:rPr>
          <w:lang w:val="en-GB"/>
        </w:rPr>
      </w:pPr>
    </w:p>
    <w:p w:rsidR="0026610B" w:rsidRPr="001E37EA" w:rsidRDefault="0044354E" w:rsidP="0026610B">
      <w:pPr>
        <w:ind w:right="26"/>
        <w:jc w:val="center"/>
        <w:rPr>
          <w:rFonts w:ascii="Arial" w:hAnsi="Arial" w:cs="Arial"/>
          <w:sz w:val="48"/>
          <w:szCs w:val="48"/>
        </w:rPr>
      </w:pPr>
      <w:r w:rsidRPr="001E37EA">
        <w:rPr>
          <w:rFonts w:ascii="Arial" w:hAnsi="Arial" w:cs="Arial"/>
          <w:sz w:val="48"/>
          <w:szCs w:val="48"/>
        </w:rPr>
        <w:t>C</w:t>
      </w:r>
      <w:r w:rsidR="0009667A" w:rsidRPr="001E37EA">
        <w:rPr>
          <w:rFonts w:ascii="Arial" w:hAnsi="Arial" w:cs="Arial"/>
          <w:sz w:val="48"/>
          <w:szCs w:val="48"/>
        </w:rPr>
        <w:t>ourse guide</w:t>
      </w:r>
    </w:p>
    <w:p w:rsidR="0009667A" w:rsidRPr="001E37EA" w:rsidRDefault="0009667A" w:rsidP="0026610B">
      <w:pPr>
        <w:ind w:right="26"/>
        <w:jc w:val="center"/>
        <w:rPr>
          <w:rFonts w:ascii="Arial" w:hAnsi="Arial" w:cs="Arial"/>
          <w:b/>
          <w:sz w:val="36"/>
          <w:szCs w:val="36"/>
        </w:rPr>
      </w:pPr>
    </w:p>
    <w:p w:rsidR="0009667A" w:rsidRPr="001E37EA" w:rsidRDefault="0009667A" w:rsidP="0026610B">
      <w:pPr>
        <w:ind w:right="26"/>
        <w:jc w:val="center"/>
        <w:rPr>
          <w:rFonts w:ascii="Arial" w:hAnsi="Arial" w:cs="Arial"/>
          <w:b/>
          <w:sz w:val="36"/>
          <w:szCs w:val="36"/>
        </w:rPr>
      </w:pPr>
    </w:p>
    <w:p w:rsidR="0009667A" w:rsidRPr="001E37EA" w:rsidRDefault="0009667A" w:rsidP="0026610B">
      <w:pPr>
        <w:ind w:right="26"/>
        <w:jc w:val="center"/>
        <w:rPr>
          <w:rFonts w:ascii="Arial" w:hAnsi="Arial" w:cs="Arial"/>
          <w:b/>
          <w:sz w:val="36"/>
          <w:szCs w:val="36"/>
        </w:rPr>
      </w:pPr>
    </w:p>
    <w:p w:rsidR="0009667A" w:rsidRPr="001E37EA" w:rsidRDefault="0009667A" w:rsidP="0026610B">
      <w:pPr>
        <w:ind w:right="26"/>
        <w:jc w:val="center"/>
        <w:rPr>
          <w:rFonts w:ascii="Arial" w:hAnsi="Arial" w:cs="Arial"/>
          <w:b/>
          <w:sz w:val="36"/>
          <w:szCs w:val="36"/>
        </w:rPr>
      </w:pPr>
    </w:p>
    <w:p w:rsidR="0009667A" w:rsidRPr="001E37EA" w:rsidRDefault="0009667A" w:rsidP="0026610B">
      <w:pPr>
        <w:ind w:right="26"/>
        <w:jc w:val="center"/>
        <w:rPr>
          <w:rFonts w:ascii="Arial" w:hAnsi="Arial" w:cs="Arial"/>
          <w:b/>
          <w:sz w:val="36"/>
          <w:szCs w:val="36"/>
        </w:rPr>
      </w:pPr>
    </w:p>
    <w:p w:rsidR="0009667A" w:rsidRPr="001E37EA" w:rsidRDefault="0009667A" w:rsidP="0026610B">
      <w:pPr>
        <w:ind w:right="26"/>
        <w:jc w:val="center"/>
        <w:rPr>
          <w:rFonts w:ascii="Arial" w:hAnsi="Arial" w:cs="Arial"/>
          <w:b/>
          <w:sz w:val="36"/>
          <w:szCs w:val="36"/>
        </w:rPr>
      </w:pPr>
    </w:p>
    <w:p w:rsidR="00A01A3D" w:rsidRPr="001E37EA" w:rsidRDefault="0091432A" w:rsidP="0026610B">
      <w:pPr>
        <w:tabs>
          <w:tab w:val="left" w:pos="858"/>
        </w:tabs>
        <w:rPr>
          <w:rFonts w:ascii="Arial" w:hAnsi="Arial" w:cs="Arial"/>
          <w:bCs/>
          <w:iCs/>
          <w:sz w:val="28"/>
          <w:szCs w:val="28"/>
        </w:rPr>
      </w:pPr>
      <w:r w:rsidRPr="001E37EA">
        <w:rPr>
          <w:rFonts w:ascii="Arial" w:hAnsi="Arial" w:cs="Arial"/>
          <w:bCs/>
          <w:iCs/>
          <w:sz w:val="28"/>
          <w:szCs w:val="28"/>
        </w:rPr>
        <w:t>Course</w:t>
      </w:r>
      <w:r w:rsidR="0093108B" w:rsidRPr="001E37EA">
        <w:rPr>
          <w:rFonts w:ascii="Arial" w:hAnsi="Arial" w:cs="Arial"/>
          <w:bCs/>
          <w:iCs/>
          <w:sz w:val="28"/>
          <w:szCs w:val="28"/>
        </w:rPr>
        <w:t xml:space="preserve"> Leader:</w:t>
      </w:r>
      <w:r w:rsidR="0009667A" w:rsidRPr="001E37EA">
        <w:rPr>
          <w:rFonts w:ascii="Arial" w:hAnsi="Arial" w:cs="Arial"/>
          <w:bCs/>
          <w:iCs/>
          <w:sz w:val="28"/>
          <w:szCs w:val="28"/>
        </w:rPr>
        <w:t xml:space="preserve">  </w:t>
      </w:r>
      <w:r w:rsidR="0044354E" w:rsidRPr="001E37EA">
        <w:rPr>
          <w:rFonts w:ascii="Arial" w:hAnsi="Arial" w:cs="Arial"/>
          <w:b/>
          <w:bCs/>
          <w:sz w:val="28"/>
          <w:szCs w:val="28"/>
        </w:rPr>
        <w:t>Nigel Beckett</w:t>
      </w:r>
    </w:p>
    <w:p w:rsidR="0044354E" w:rsidRPr="001E37EA" w:rsidRDefault="0026610B" w:rsidP="0009667A">
      <w:pPr>
        <w:tabs>
          <w:tab w:val="left" w:pos="858"/>
        </w:tabs>
        <w:rPr>
          <w:rFonts w:ascii="Arial" w:hAnsi="Arial" w:cs="Arial"/>
          <w:sz w:val="28"/>
          <w:szCs w:val="28"/>
          <w:lang w:val="de-DE"/>
        </w:rPr>
      </w:pPr>
      <w:r w:rsidRPr="001E37EA">
        <w:rPr>
          <w:rFonts w:ascii="Arial" w:hAnsi="Arial" w:cs="Arial"/>
          <w:sz w:val="28"/>
          <w:szCs w:val="28"/>
          <w:lang w:val="de-DE"/>
        </w:rPr>
        <w:t>tel:</w:t>
      </w:r>
      <w:r w:rsidRPr="001E37EA">
        <w:rPr>
          <w:rFonts w:ascii="Arial" w:hAnsi="Arial" w:cs="Arial"/>
          <w:sz w:val="28"/>
          <w:szCs w:val="28"/>
          <w:lang w:val="de-DE"/>
        </w:rPr>
        <w:tab/>
      </w:r>
      <w:r w:rsidR="00731DDA" w:rsidRPr="001E37EA">
        <w:rPr>
          <w:rFonts w:ascii="Arial" w:hAnsi="Arial" w:cs="Arial"/>
          <w:sz w:val="28"/>
          <w:szCs w:val="28"/>
          <w:lang w:val="de-DE"/>
        </w:rPr>
        <w:t>07957 248886</w:t>
      </w:r>
    </w:p>
    <w:p w:rsidR="0009667A" w:rsidRPr="001E37EA" w:rsidRDefault="0026610B" w:rsidP="0009667A">
      <w:pPr>
        <w:tabs>
          <w:tab w:val="left" w:pos="858"/>
        </w:tabs>
        <w:rPr>
          <w:rFonts w:ascii="Arial" w:hAnsi="Arial" w:cs="Arial"/>
          <w:sz w:val="28"/>
          <w:szCs w:val="28"/>
          <w:lang w:val="de-DE"/>
        </w:rPr>
      </w:pPr>
      <w:r w:rsidRPr="001E37EA">
        <w:rPr>
          <w:rFonts w:ascii="Arial" w:hAnsi="Arial" w:cs="Arial"/>
          <w:sz w:val="28"/>
          <w:szCs w:val="28"/>
          <w:lang w:val="de-DE"/>
        </w:rPr>
        <w:t>email:</w:t>
      </w:r>
      <w:r w:rsidRPr="001E37EA">
        <w:rPr>
          <w:rFonts w:ascii="Arial" w:hAnsi="Arial" w:cs="Arial"/>
          <w:sz w:val="28"/>
          <w:szCs w:val="28"/>
          <w:lang w:val="de-DE"/>
        </w:rPr>
        <w:tab/>
      </w:r>
      <w:hyperlink r:id="rId9" w:history="1">
        <w:r w:rsidR="0044354E" w:rsidRPr="001E37EA">
          <w:rPr>
            <w:rStyle w:val="Hyperlink"/>
            <w:rFonts w:ascii="Arial" w:hAnsi="Arial" w:cs="Arial"/>
            <w:sz w:val="28"/>
            <w:szCs w:val="28"/>
            <w:u w:val="none"/>
            <w:lang w:val="de-DE"/>
          </w:rPr>
          <w:t>n.becketti@imperial.ac.uk</w:t>
        </w:r>
      </w:hyperlink>
    </w:p>
    <w:p w:rsidR="0009667A" w:rsidRPr="001E37EA" w:rsidRDefault="0009667A" w:rsidP="0009667A">
      <w:pPr>
        <w:tabs>
          <w:tab w:val="left" w:pos="858"/>
        </w:tabs>
        <w:rPr>
          <w:rFonts w:ascii="Arial" w:hAnsi="Arial" w:cs="Arial"/>
          <w:sz w:val="28"/>
          <w:szCs w:val="28"/>
          <w:lang w:val="de-DE"/>
        </w:rPr>
      </w:pPr>
    </w:p>
    <w:p w:rsidR="00EF5554" w:rsidRPr="001E37EA" w:rsidRDefault="00EF5554" w:rsidP="00EF5554">
      <w:pPr>
        <w:pStyle w:val="yiv1497332753msonormal"/>
        <w:spacing w:before="0" w:beforeAutospacing="0" w:after="0" w:afterAutospacing="0"/>
        <w:rPr>
          <w:rFonts w:ascii="Arial" w:hAnsi="Arial" w:cs="Arial"/>
          <w:bCs/>
          <w:lang w:val="en-US"/>
        </w:rPr>
      </w:pPr>
      <w:r w:rsidRPr="001E37EA">
        <w:rPr>
          <w:rFonts w:ascii="Arial" w:hAnsi="Arial" w:cs="Arial"/>
          <w:bCs/>
          <w:lang w:val="en-US"/>
        </w:rPr>
        <w:t>Course Administrator</w:t>
      </w:r>
    </w:p>
    <w:p w:rsidR="00EF5554" w:rsidRPr="001E37EA" w:rsidRDefault="00441661" w:rsidP="00EF5554">
      <w:pPr>
        <w:pStyle w:val="yiv1497332753msonormal"/>
        <w:spacing w:before="0" w:beforeAutospacing="0" w:after="0" w:afterAutospacing="0"/>
        <w:rPr>
          <w:rFonts w:ascii="Arial" w:hAnsi="Arial" w:cs="Arial"/>
          <w:bCs/>
          <w:lang w:val="fr-FR"/>
        </w:rPr>
      </w:pPr>
      <w:r w:rsidRPr="001E37EA">
        <w:rPr>
          <w:rFonts w:ascii="Arial" w:hAnsi="Arial" w:cs="Arial"/>
          <w:bCs/>
          <w:lang w:val="fr-FR"/>
        </w:rPr>
        <w:t>Samantha Rainbird</w:t>
      </w:r>
    </w:p>
    <w:p w:rsidR="00EF5554" w:rsidRPr="001E37EA" w:rsidRDefault="00EF5554" w:rsidP="00EF5554">
      <w:pPr>
        <w:pStyle w:val="yiv1497332753msonormal"/>
        <w:spacing w:before="0" w:beforeAutospacing="0" w:after="0" w:afterAutospacing="0"/>
        <w:rPr>
          <w:rFonts w:ascii="Arial" w:hAnsi="Arial" w:cs="Arial"/>
          <w:bCs/>
          <w:lang w:val="fr-FR"/>
        </w:rPr>
      </w:pPr>
      <w:r w:rsidRPr="001E37EA">
        <w:rPr>
          <w:rFonts w:ascii="Arial" w:hAnsi="Arial" w:cs="Arial"/>
          <w:bCs/>
          <w:lang w:val="fr-FR"/>
        </w:rPr>
        <w:t>Tel : 020 8383 1078</w:t>
      </w:r>
    </w:p>
    <w:p w:rsidR="00EF5554" w:rsidRPr="001E37EA" w:rsidRDefault="00EF5554" w:rsidP="00EF5554">
      <w:pPr>
        <w:pStyle w:val="yiv1497332753msonormal"/>
        <w:spacing w:before="0" w:beforeAutospacing="0" w:after="0" w:afterAutospacing="0"/>
        <w:rPr>
          <w:rFonts w:ascii="Arial" w:hAnsi="Arial" w:cs="Arial"/>
          <w:bCs/>
          <w:lang w:val="fr-FR"/>
        </w:rPr>
      </w:pPr>
      <w:r w:rsidRPr="001E37EA">
        <w:rPr>
          <w:rFonts w:ascii="Arial" w:hAnsi="Arial" w:cs="Arial"/>
          <w:bCs/>
          <w:lang w:val="fr-FR"/>
        </w:rPr>
        <w:t xml:space="preserve">Email: </w:t>
      </w:r>
      <w:hyperlink r:id="rId10" w:history="1">
        <w:r w:rsidR="00441661" w:rsidRPr="001E37EA">
          <w:rPr>
            <w:rStyle w:val="Hyperlink"/>
            <w:rFonts w:ascii="Arial" w:hAnsi="Arial" w:cs="Arial"/>
            <w:bCs/>
            <w:u w:val="none"/>
            <w:lang w:val="fr-FR"/>
          </w:rPr>
          <w:t>s.rainbird@imperial.ac.uk</w:t>
        </w:r>
      </w:hyperlink>
    </w:p>
    <w:p w:rsidR="00EF5554" w:rsidRPr="001E37EA" w:rsidRDefault="00EF5554" w:rsidP="00EF5554">
      <w:pPr>
        <w:rPr>
          <w:rFonts w:ascii="Arial" w:hAnsi="Arial"/>
          <w:sz w:val="28"/>
          <w:lang w:val="fr-FR"/>
        </w:rPr>
      </w:pPr>
    </w:p>
    <w:p w:rsidR="00EF5554" w:rsidRPr="001E37EA" w:rsidRDefault="00EF5554" w:rsidP="00EF5554">
      <w:pPr>
        <w:rPr>
          <w:rFonts w:ascii="Arial" w:hAnsi="Arial" w:cs="Arial"/>
          <w:sz w:val="28"/>
          <w:lang w:val="fr-FR"/>
        </w:rPr>
      </w:pPr>
    </w:p>
    <w:p w:rsidR="00EF5554" w:rsidRPr="001E37EA" w:rsidRDefault="001E37EA" w:rsidP="00EF5554">
      <w:pPr>
        <w:rPr>
          <w:rFonts w:ascii="Arial" w:hAnsi="Arial" w:cs="Arial"/>
          <w:sz w:val="28"/>
          <w:szCs w:val="28"/>
          <w:lang w:val="fr-FR"/>
        </w:rPr>
      </w:pPr>
      <w:hyperlink r:id="rId11" w:history="1">
        <w:r w:rsidR="00EF5554" w:rsidRPr="001E37EA">
          <w:rPr>
            <w:rStyle w:val="Hyperlink"/>
            <w:rFonts w:ascii="Arial" w:hAnsi="Arial" w:cs="Arial"/>
            <w:sz w:val="28"/>
            <w:szCs w:val="28"/>
            <w:u w:val="none"/>
            <w:lang w:val="fr-FR"/>
          </w:rPr>
          <w:t>https://education.med.imperial.ac.uk</w:t>
        </w:r>
      </w:hyperlink>
    </w:p>
    <w:p w:rsidR="00EF5554" w:rsidRPr="001E37EA" w:rsidRDefault="00EF5554" w:rsidP="00EF5554">
      <w:pPr>
        <w:rPr>
          <w:rFonts w:ascii="Arial" w:hAnsi="Arial" w:cs="Arial"/>
          <w:sz w:val="32"/>
          <w:lang w:val="fr-FR"/>
        </w:rPr>
      </w:pPr>
    </w:p>
    <w:p w:rsidR="003C7027" w:rsidRPr="00A20633" w:rsidRDefault="003C7027" w:rsidP="0009667A">
      <w:pPr>
        <w:pStyle w:val="NormalWeb"/>
        <w:spacing w:before="0" w:beforeAutospacing="0" w:after="0" w:afterAutospacing="0"/>
        <w:rPr>
          <w:rFonts w:ascii="Arial" w:hAnsi="Arial" w:cs="Arial"/>
          <w:sz w:val="28"/>
          <w:szCs w:val="28"/>
          <w:lang w:val="de-DE"/>
        </w:rPr>
      </w:pPr>
    </w:p>
    <w:p w:rsidR="0009667A" w:rsidRPr="00A20633" w:rsidRDefault="0009667A" w:rsidP="0009667A">
      <w:pPr>
        <w:pStyle w:val="NormalWeb"/>
        <w:spacing w:before="0" w:beforeAutospacing="0" w:after="0" w:afterAutospacing="0"/>
        <w:rPr>
          <w:rFonts w:ascii="Arial" w:hAnsi="Arial" w:cs="Arial"/>
          <w:sz w:val="28"/>
          <w:szCs w:val="28"/>
          <w:lang w:val="de-DE"/>
        </w:rPr>
      </w:pPr>
    </w:p>
    <w:p w:rsidR="00B82D55" w:rsidRPr="00F95F4A" w:rsidRDefault="00B82D55" w:rsidP="004A0FFA">
      <w:pPr>
        <w:rPr>
          <w:rFonts w:ascii="Arial" w:hAnsi="Arial" w:cs="Arial"/>
          <w:b/>
          <w:sz w:val="36"/>
        </w:rPr>
      </w:pPr>
      <w:r>
        <w:rPr>
          <w:rFonts w:ascii="Arial" w:hAnsi="Arial" w:cs="Arial"/>
          <w:sz w:val="32"/>
          <w:lang w:val="de-DE"/>
        </w:rPr>
        <w:br w:type="page"/>
      </w:r>
    </w:p>
    <w:p w:rsidR="00B82D55" w:rsidRPr="001E37EA" w:rsidRDefault="001E37EA" w:rsidP="00B82D55">
      <w:pPr>
        <w:jc w:val="center"/>
        <w:rPr>
          <w:rFonts w:ascii="Arial" w:hAnsi="Arial" w:cs="Arial"/>
          <w:sz w:val="32"/>
        </w:rPr>
      </w:pPr>
      <w:r w:rsidRPr="001E37EA">
        <w:rPr>
          <w:rFonts w:ascii="Arial" w:hAnsi="Arial" w:cs="Arial"/>
          <w:sz w:val="32"/>
        </w:rPr>
        <w:lastRenderedPageBreak/>
        <w:t>Graduate Entry year 1 Gerontology</w:t>
      </w:r>
      <w:r w:rsidR="00B82D55" w:rsidRPr="001E37EA">
        <w:rPr>
          <w:rFonts w:ascii="Arial" w:hAnsi="Arial" w:cs="Arial"/>
          <w:sz w:val="32"/>
        </w:rPr>
        <w:t xml:space="preserve"> – Summer</w:t>
      </w:r>
      <w:r w:rsidRPr="001E37EA">
        <w:rPr>
          <w:rFonts w:ascii="Arial" w:hAnsi="Arial" w:cs="Arial"/>
          <w:sz w:val="32"/>
        </w:rPr>
        <w:t xml:space="preserve"> term</w:t>
      </w:r>
    </w:p>
    <w:p w:rsidR="001E37EA" w:rsidRPr="00F95F4A" w:rsidRDefault="001E37EA" w:rsidP="00B82D55">
      <w:pPr>
        <w:jc w:val="center"/>
        <w:rPr>
          <w:rFonts w:ascii="Arial" w:hAnsi="Arial" w:cs="Arial"/>
          <w:b/>
          <w:sz w:val="32"/>
        </w:rPr>
      </w:pPr>
    </w:p>
    <w:p w:rsidR="001E37EA" w:rsidRDefault="001E37EA" w:rsidP="00B82D55">
      <w:pPr>
        <w:jc w:val="center"/>
        <w:rPr>
          <w:rFonts w:ascii="Arial" w:hAnsi="Arial" w:cs="Arial"/>
          <w:sz w:val="32"/>
        </w:rPr>
      </w:pPr>
    </w:p>
    <w:p w:rsidR="00B82D55" w:rsidRPr="001E37EA" w:rsidRDefault="00B82D55" w:rsidP="00B82D55">
      <w:pPr>
        <w:jc w:val="center"/>
        <w:rPr>
          <w:rFonts w:ascii="Arial" w:hAnsi="Arial" w:cs="Arial"/>
          <w:sz w:val="32"/>
        </w:rPr>
      </w:pPr>
      <w:r w:rsidRPr="001E37EA">
        <w:rPr>
          <w:rFonts w:ascii="Arial" w:hAnsi="Arial" w:cs="Arial"/>
          <w:sz w:val="32"/>
        </w:rPr>
        <w:t>CONTENTS</w:t>
      </w:r>
    </w:p>
    <w:p w:rsidR="00B82D55" w:rsidRPr="001E37EA" w:rsidRDefault="00B82D55" w:rsidP="00B82D55">
      <w:pPr>
        <w:pStyle w:val="BodyTextIndent"/>
        <w:ind w:right="-6"/>
        <w:jc w:val="right"/>
        <w:rPr>
          <w:rFonts w:ascii="Arial" w:hAnsi="Arial"/>
          <w:sz w:val="28"/>
        </w:rPr>
      </w:pPr>
      <w:r w:rsidRPr="001E37EA">
        <w:rPr>
          <w:rFonts w:ascii="Arial" w:hAnsi="Arial"/>
          <w:sz w:val="32"/>
        </w:rPr>
        <w:t>Page</w:t>
      </w:r>
      <w:r w:rsidR="001E37EA" w:rsidRPr="001E37EA">
        <w:rPr>
          <w:rFonts w:ascii="Arial" w:hAnsi="Arial" w:cs="Arial"/>
        </w:rPr>
        <w:pict>
          <v:rect id="_x0000_i1025" style="width:0;height:1.5pt" o:hralign="center" o:hrstd="t" o:hr="t" fillcolor="gray" stroked="f"/>
        </w:pict>
      </w:r>
    </w:p>
    <w:p w:rsidR="00B82D55" w:rsidRPr="001E37EA" w:rsidRDefault="00B82D55" w:rsidP="00B82D55">
      <w:pPr>
        <w:pStyle w:val="BodyTextIndent"/>
        <w:tabs>
          <w:tab w:val="right" w:pos="8892"/>
        </w:tabs>
        <w:spacing w:before="120"/>
        <w:ind w:right="227"/>
        <w:rPr>
          <w:rFonts w:ascii="Arial" w:hAnsi="Arial"/>
          <w:sz w:val="28"/>
        </w:rPr>
      </w:pPr>
      <w:r w:rsidRPr="001E37EA">
        <w:rPr>
          <w:rFonts w:ascii="Arial" w:hAnsi="Arial"/>
          <w:sz w:val="28"/>
        </w:rPr>
        <w:t>SOLE</w:t>
      </w:r>
      <w:r w:rsidRPr="001E37EA">
        <w:rPr>
          <w:rFonts w:ascii="Arial" w:hAnsi="Arial"/>
          <w:sz w:val="28"/>
        </w:rPr>
        <w:tab/>
      </w:r>
      <w:r w:rsidRPr="001E37EA">
        <w:rPr>
          <w:rFonts w:ascii="Arial" w:hAnsi="Arial"/>
          <w:i/>
          <w:sz w:val="28"/>
        </w:rPr>
        <w:t>iii</w:t>
      </w:r>
    </w:p>
    <w:p w:rsidR="00B82D55" w:rsidRPr="001E37EA" w:rsidRDefault="00B82D55" w:rsidP="00B82D55">
      <w:pPr>
        <w:pStyle w:val="BodyTextIndent"/>
        <w:tabs>
          <w:tab w:val="right" w:pos="8892"/>
        </w:tabs>
        <w:spacing w:before="120"/>
        <w:ind w:right="227"/>
        <w:rPr>
          <w:rFonts w:ascii="Arial" w:hAnsi="Arial"/>
          <w:sz w:val="28"/>
          <w:szCs w:val="28"/>
        </w:rPr>
      </w:pPr>
      <w:r w:rsidRPr="001E37EA">
        <w:rPr>
          <w:rFonts w:ascii="Arial" w:hAnsi="Arial"/>
          <w:sz w:val="28"/>
        </w:rPr>
        <w:t>INTRODUCTION</w:t>
      </w:r>
      <w:r w:rsidRPr="001E37EA">
        <w:rPr>
          <w:rFonts w:ascii="Arial" w:hAnsi="Arial"/>
          <w:sz w:val="28"/>
        </w:rPr>
        <w:tab/>
      </w:r>
      <w:r w:rsidR="001E37EA">
        <w:rPr>
          <w:rFonts w:ascii="Arial" w:hAnsi="Arial"/>
          <w:sz w:val="28"/>
          <w:szCs w:val="28"/>
        </w:rPr>
        <w:t>1</w:t>
      </w:r>
    </w:p>
    <w:p w:rsidR="00B82D55" w:rsidRPr="001E37EA" w:rsidRDefault="00B82D55" w:rsidP="00B82D55">
      <w:pPr>
        <w:pStyle w:val="BodyTextIndent"/>
        <w:tabs>
          <w:tab w:val="right" w:pos="8892"/>
        </w:tabs>
        <w:spacing w:before="120"/>
        <w:ind w:right="227"/>
        <w:rPr>
          <w:rFonts w:ascii="Arial" w:hAnsi="Arial"/>
          <w:sz w:val="28"/>
          <w:szCs w:val="28"/>
        </w:rPr>
      </w:pPr>
      <w:r w:rsidRPr="001E37EA">
        <w:rPr>
          <w:rFonts w:ascii="Arial" w:hAnsi="Arial"/>
          <w:sz w:val="28"/>
          <w:szCs w:val="28"/>
        </w:rPr>
        <w:t>COURSE STRUCTURE</w:t>
      </w:r>
      <w:r w:rsidRPr="001E37EA">
        <w:rPr>
          <w:rFonts w:ascii="Arial" w:hAnsi="Arial"/>
          <w:sz w:val="28"/>
          <w:szCs w:val="28"/>
        </w:rPr>
        <w:tab/>
      </w:r>
      <w:r w:rsidR="001E37EA">
        <w:rPr>
          <w:rFonts w:ascii="Arial" w:hAnsi="Arial"/>
          <w:sz w:val="28"/>
          <w:szCs w:val="28"/>
        </w:rPr>
        <w:t>1</w:t>
      </w:r>
    </w:p>
    <w:p w:rsidR="00B82D55" w:rsidRPr="001E37EA" w:rsidRDefault="00B82D55" w:rsidP="00B82D55">
      <w:pPr>
        <w:pStyle w:val="BodyTextIndent"/>
        <w:tabs>
          <w:tab w:val="right" w:pos="8892"/>
        </w:tabs>
        <w:spacing w:before="120"/>
        <w:ind w:right="227"/>
        <w:rPr>
          <w:rFonts w:ascii="Arial" w:hAnsi="Arial"/>
          <w:sz w:val="28"/>
        </w:rPr>
      </w:pPr>
      <w:r w:rsidRPr="001E37EA">
        <w:rPr>
          <w:rFonts w:ascii="Arial" w:hAnsi="Arial"/>
          <w:sz w:val="28"/>
          <w:szCs w:val="28"/>
        </w:rPr>
        <w:t>ASSESSMENT DETAILS</w:t>
      </w:r>
      <w:r w:rsidRPr="001E37EA">
        <w:rPr>
          <w:rFonts w:ascii="Arial" w:hAnsi="Arial"/>
          <w:sz w:val="28"/>
          <w:szCs w:val="28"/>
        </w:rPr>
        <w:tab/>
      </w:r>
      <w:r w:rsidR="001E37EA">
        <w:rPr>
          <w:rFonts w:ascii="Arial" w:hAnsi="Arial"/>
          <w:sz w:val="28"/>
          <w:szCs w:val="28"/>
        </w:rPr>
        <w:t>1</w:t>
      </w:r>
    </w:p>
    <w:p w:rsidR="00B82D55" w:rsidRPr="001E37EA" w:rsidRDefault="00B82D55" w:rsidP="00B82D55">
      <w:pPr>
        <w:tabs>
          <w:tab w:val="right" w:pos="8892"/>
        </w:tabs>
        <w:spacing w:before="120"/>
        <w:ind w:right="227"/>
        <w:rPr>
          <w:rFonts w:ascii="Arial" w:hAnsi="Arial"/>
          <w:sz w:val="28"/>
        </w:rPr>
      </w:pPr>
      <w:r w:rsidRPr="001E37EA">
        <w:rPr>
          <w:rFonts w:ascii="Arial" w:hAnsi="Arial"/>
          <w:sz w:val="28"/>
        </w:rPr>
        <w:t>TIMETABLE</w:t>
      </w:r>
      <w:r w:rsidRPr="001E37EA">
        <w:rPr>
          <w:rFonts w:ascii="Arial" w:hAnsi="Arial"/>
          <w:sz w:val="28"/>
        </w:rPr>
        <w:tab/>
      </w:r>
      <w:r w:rsidR="001E37EA">
        <w:rPr>
          <w:rFonts w:ascii="Arial" w:hAnsi="Arial"/>
          <w:sz w:val="28"/>
          <w:szCs w:val="28"/>
        </w:rPr>
        <w:t>1</w:t>
      </w:r>
    </w:p>
    <w:p w:rsidR="00815DFA" w:rsidRPr="001E37EA" w:rsidRDefault="00815DFA" w:rsidP="00815DFA">
      <w:pPr>
        <w:pStyle w:val="BodyTextIndent"/>
        <w:tabs>
          <w:tab w:val="right" w:pos="8892"/>
        </w:tabs>
        <w:spacing w:before="120"/>
        <w:ind w:left="622" w:right="227" w:hanging="622"/>
        <w:rPr>
          <w:rFonts w:ascii="Arial" w:hAnsi="Arial"/>
          <w:sz w:val="28"/>
          <w:szCs w:val="28"/>
        </w:rPr>
      </w:pPr>
      <w:r w:rsidRPr="001E37EA">
        <w:rPr>
          <w:rFonts w:ascii="Arial" w:hAnsi="Arial"/>
          <w:sz w:val="28"/>
          <w:szCs w:val="28"/>
        </w:rPr>
        <w:t>READING LIST</w:t>
      </w:r>
      <w:r w:rsidRPr="001E37EA">
        <w:rPr>
          <w:rFonts w:ascii="Arial" w:hAnsi="Arial"/>
          <w:sz w:val="24"/>
          <w:szCs w:val="24"/>
        </w:rPr>
        <w:tab/>
      </w:r>
      <w:r w:rsidR="001E37EA">
        <w:rPr>
          <w:rFonts w:ascii="Arial" w:hAnsi="Arial"/>
          <w:sz w:val="24"/>
          <w:szCs w:val="24"/>
        </w:rPr>
        <w:t>1</w:t>
      </w:r>
    </w:p>
    <w:p w:rsidR="00B82D55" w:rsidRPr="001E37EA" w:rsidRDefault="00B82D55" w:rsidP="00B82D55">
      <w:pPr>
        <w:tabs>
          <w:tab w:val="right" w:pos="8892"/>
        </w:tabs>
        <w:spacing w:before="120"/>
        <w:ind w:right="227"/>
        <w:rPr>
          <w:rFonts w:ascii="Arial" w:hAnsi="Arial"/>
          <w:sz w:val="28"/>
        </w:rPr>
      </w:pPr>
      <w:r w:rsidRPr="001E37EA">
        <w:rPr>
          <w:rFonts w:ascii="Arial" w:hAnsi="Arial"/>
          <w:sz w:val="28"/>
        </w:rPr>
        <w:t>LEARNING OBJECTIVES</w:t>
      </w:r>
      <w:r w:rsidRPr="001E37EA">
        <w:rPr>
          <w:rFonts w:ascii="Arial" w:hAnsi="Arial"/>
          <w:sz w:val="28"/>
        </w:rPr>
        <w:tab/>
      </w:r>
      <w:r w:rsidR="001E37EA">
        <w:rPr>
          <w:rFonts w:ascii="Arial" w:hAnsi="Arial"/>
          <w:sz w:val="28"/>
          <w:szCs w:val="28"/>
        </w:rPr>
        <w:t>2</w:t>
      </w:r>
    </w:p>
    <w:p w:rsidR="00B82D55" w:rsidRPr="0091432A" w:rsidRDefault="00B82D55" w:rsidP="00B82D55">
      <w:pPr>
        <w:pStyle w:val="BodyTextIndent"/>
        <w:tabs>
          <w:tab w:val="right" w:pos="8892"/>
        </w:tabs>
        <w:spacing w:before="120"/>
        <w:ind w:left="622" w:right="227" w:hanging="622"/>
        <w:rPr>
          <w:rFonts w:ascii="Arial" w:hAnsi="Arial"/>
          <w:b/>
          <w:sz w:val="28"/>
          <w:szCs w:val="28"/>
        </w:rPr>
      </w:pPr>
    </w:p>
    <w:p w:rsidR="00B82D55" w:rsidRPr="007D4273" w:rsidRDefault="001E37EA" w:rsidP="00B82D55">
      <w:pPr>
        <w:tabs>
          <w:tab w:val="right" w:pos="7655"/>
        </w:tabs>
        <w:ind w:right="45"/>
        <w:jc w:val="both"/>
      </w:pPr>
      <w:r>
        <w:rPr>
          <w:rFonts w:ascii="Arial" w:hAnsi="Arial" w:cs="Arial"/>
        </w:rPr>
        <w:pict>
          <v:rect id="_x0000_i1026" style="width:0;height:1.5pt" o:hralign="center" o:hrstd="t" o:hr="t" fillcolor="gray" stroked="f"/>
        </w:pict>
      </w:r>
    </w:p>
    <w:p w:rsidR="00B82D55" w:rsidRDefault="001E37EA" w:rsidP="00B82D55">
      <w:pPr>
        <w:ind w:right="15"/>
        <w:rPr>
          <w:rFonts w:ascii="Arial" w:hAnsi="Arial"/>
          <w:sz w:val="28"/>
          <w:szCs w:val="28"/>
        </w:rPr>
      </w:pPr>
      <w:hyperlink r:id="rId12" w:history="1">
        <w:r w:rsidR="00B82D55" w:rsidRPr="001E37EA">
          <w:rPr>
            <w:rStyle w:val="Hyperlink"/>
            <w:rFonts w:ascii="Arial" w:hAnsi="Arial"/>
            <w:sz w:val="28"/>
            <w:szCs w:val="28"/>
            <w:u w:val="none"/>
          </w:rPr>
          <w:t>https://education.med.imperial.ac.uk</w:t>
        </w:r>
      </w:hyperlink>
      <w:r w:rsidR="00B82D55" w:rsidRPr="001E37EA">
        <w:rPr>
          <w:rFonts w:ascii="Arial" w:hAnsi="Arial"/>
          <w:sz w:val="28"/>
          <w:szCs w:val="28"/>
        </w:rPr>
        <w:t xml:space="preserve"> </w:t>
      </w:r>
    </w:p>
    <w:p w:rsidR="001E37EA" w:rsidRDefault="001E37EA" w:rsidP="00B82D55">
      <w:pPr>
        <w:ind w:right="15"/>
        <w:rPr>
          <w:rFonts w:ascii="Arial" w:hAnsi="Arial"/>
          <w:sz w:val="28"/>
          <w:szCs w:val="28"/>
        </w:rPr>
      </w:pPr>
    </w:p>
    <w:p w:rsidR="001E37EA" w:rsidRDefault="001E37EA" w:rsidP="00B82D55">
      <w:pPr>
        <w:ind w:right="15"/>
        <w:rPr>
          <w:rFonts w:ascii="Arial" w:hAnsi="Arial"/>
          <w:sz w:val="22"/>
          <w:szCs w:val="22"/>
        </w:rPr>
      </w:pPr>
    </w:p>
    <w:p w:rsidR="001E37EA" w:rsidRDefault="001E37EA">
      <w:pPr>
        <w:rPr>
          <w:rFonts w:ascii="Arial" w:hAnsi="Arial"/>
          <w:sz w:val="22"/>
          <w:szCs w:val="22"/>
        </w:rPr>
      </w:pPr>
      <w:r>
        <w:rPr>
          <w:rFonts w:ascii="Arial" w:hAnsi="Arial"/>
          <w:sz w:val="22"/>
          <w:szCs w:val="22"/>
        </w:rPr>
        <w:br w:type="page"/>
      </w:r>
    </w:p>
    <w:p w:rsidR="001E37EA" w:rsidRPr="001E37EA" w:rsidRDefault="001E37EA" w:rsidP="00B82D55">
      <w:pPr>
        <w:ind w:right="15"/>
        <w:rPr>
          <w:rFonts w:ascii="Arial" w:hAnsi="Arial"/>
          <w:sz w:val="22"/>
          <w:szCs w:val="22"/>
        </w:rPr>
      </w:pPr>
    </w:p>
    <w:p w:rsidR="000718C5" w:rsidRPr="0009667A" w:rsidRDefault="000718C5" w:rsidP="000718C5">
      <w:pPr>
        <w:jc w:val="center"/>
        <w:rPr>
          <w:rFonts w:ascii="Arial" w:hAnsi="Arial"/>
          <w:b/>
          <w:sz w:val="24"/>
          <w:szCs w:val="24"/>
        </w:rPr>
      </w:pPr>
      <w:r w:rsidRPr="0009667A">
        <w:rPr>
          <w:rFonts w:ascii="Arial" w:hAnsi="Arial"/>
          <w:b/>
          <w:sz w:val="24"/>
          <w:szCs w:val="24"/>
        </w:rPr>
        <w:t xml:space="preserve">SOLE Feedback – </w:t>
      </w:r>
      <w:r w:rsidR="0044354E">
        <w:rPr>
          <w:rFonts w:ascii="Arial" w:hAnsi="Arial"/>
          <w:b/>
          <w:sz w:val="24"/>
          <w:szCs w:val="24"/>
        </w:rPr>
        <w:t>GEP (GERONTOLOGY)</w:t>
      </w:r>
    </w:p>
    <w:p w:rsidR="000718C5" w:rsidRPr="0009667A" w:rsidRDefault="000718C5" w:rsidP="000718C5">
      <w:pPr>
        <w:rPr>
          <w:rFonts w:ascii="Arial" w:hAnsi="Arial"/>
          <w:b/>
        </w:rPr>
      </w:pPr>
    </w:p>
    <w:p w:rsidR="000718C5" w:rsidRPr="001E37EA" w:rsidRDefault="000718C5" w:rsidP="000718C5">
      <w:pPr>
        <w:rPr>
          <w:rFonts w:ascii="Arial" w:hAnsi="Arial"/>
          <w:sz w:val="22"/>
          <w:szCs w:val="22"/>
        </w:rPr>
      </w:pPr>
      <w:r w:rsidRPr="001E37EA">
        <w:rPr>
          <w:rFonts w:ascii="Arial" w:hAnsi="Arial"/>
          <w:sz w:val="22"/>
          <w:szCs w:val="22"/>
        </w:rPr>
        <w:t>The following two pages provide you with templates on which you can record your thoughts as the course proceeds. At the end of the course you can enter your views onto SOLE.</w:t>
      </w:r>
    </w:p>
    <w:p w:rsidR="000718C5" w:rsidRPr="001E37EA" w:rsidRDefault="000718C5" w:rsidP="000718C5">
      <w:pPr>
        <w:rPr>
          <w:rFonts w:ascii="Arial" w:hAnsi="Arial"/>
          <w:b/>
          <w:sz w:val="22"/>
          <w:szCs w:val="22"/>
        </w:rPr>
      </w:pPr>
    </w:p>
    <w:p w:rsidR="000718C5" w:rsidRPr="001E37EA" w:rsidRDefault="000718C5" w:rsidP="000718C5">
      <w:pPr>
        <w:rPr>
          <w:rFonts w:ascii="Arial" w:hAnsi="Arial"/>
          <w:sz w:val="22"/>
          <w:szCs w:val="22"/>
        </w:rPr>
      </w:pPr>
      <w:r w:rsidRPr="001E37EA">
        <w:rPr>
          <w:rFonts w:ascii="Arial" w:hAnsi="Arial"/>
          <w:b/>
          <w:sz w:val="22"/>
          <w:szCs w:val="22"/>
        </w:rPr>
        <w:t>Please answer all questions by selecting the response which best reflects your view. After the questions there is an opportunity to comment on any aspects about which you feel strongly.</w:t>
      </w:r>
    </w:p>
    <w:p w:rsidR="000718C5" w:rsidRPr="0009667A" w:rsidRDefault="000718C5" w:rsidP="000718C5">
      <w:pPr>
        <w:rPr>
          <w:rFonts w:ascii="Arial" w:hAnsi="Arial"/>
          <w:b/>
          <w:sz w:val="18"/>
          <w:szCs w:val="18"/>
        </w:rPr>
      </w:pPr>
    </w:p>
    <w:p w:rsidR="000718C5" w:rsidRPr="0009667A" w:rsidRDefault="000718C5" w:rsidP="000718C5">
      <w:pPr>
        <w:tabs>
          <w:tab w:val="center" w:pos="5100"/>
          <w:tab w:val="center" w:pos="5700"/>
          <w:tab w:val="center" w:pos="6400"/>
          <w:tab w:val="center" w:pos="7100"/>
          <w:tab w:val="center" w:pos="7800"/>
          <w:tab w:val="center" w:pos="8600"/>
        </w:tabs>
        <w:ind w:left="4594" w:right="-475"/>
        <w:rPr>
          <w:rFonts w:ascii="Arial" w:hAnsi="Arial" w:cs="Arial"/>
          <w:b/>
          <w:sz w:val="16"/>
          <w:szCs w:val="16"/>
        </w:rPr>
      </w:pPr>
      <w:r w:rsidRPr="0009667A">
        <w:rPr>
          <w:rFonts w:ascii="Arial" w:hAnsi="Arial" w:cs="Arial"/>
          <w:b/>
          <w:sz w:val="16"/>
          <w:szCs w:val="16"/>
        </w:rPr>
        <w:tab/>
        <w:t>N/A</w:t>
      </w:r>
      <w:r w:rsidRPr="0009667A">
        <w:rPr>
          <w:rFonts w:ascii="Arial" w:hAnsi="Arial" w:cs="Arial"/>
          <w:b/>
          <w:sz w:val="16"/>
          <w:szCs w:val="16"/>
        </w:rPr>
        <w:tab/>
        <w:t>Strongly</w:t>
      </w:r>
      <w:r w:rsidRPr="0009667A">
        <w:rPr>
          <w:rFonts w:ascii="Arial" w:hAnsi="Arial" w:cs="Arial"/>
          <w:b/>
          <w:sz w:val="16"/>
          <w:szCs w:val="16"/>
        </w:rPr>
        <w:tab/>
        <w:t>Agree</w:t>
      </w:r>
      <w:r w:rsidRPr="0009667A">
        <w:rPr>
          <w:rFonts w:ascii="Arial" w:hAnsi="Arial" w:cs="Arial"/>
          <w:b/>
          <w:sz w:val="16"/>
          <w:szCs w:val="16"/>
        </w:rPr>
        <w:tab/>
        <w:t>Neutral</w:t>
      </w:r>
      <w:r w:rsidRPr="0009667A">
        <w:rPr>
          <w:rFonts w:ascii="Arial" w:hAnsi="Arial" w:cs="Arial"/>
          <w:b/>
          <w:sz w:val="16"/>
          <w:szCs w:val="16"/>
        </w:rPr>
        <w:tab/>
        <w:t>Disagree</w:t>
      </w:r>
      <w:r w:rsidRPr="0009667A">
        <w:rPr>
          <w:rFonts w:ascii="Arial" w:hAnsi="Arial" w:cs="Arial"/>
          <w:b/>
          <w:sz w:val="16"/>
          <w:szCs w:val="16"/>
        </w:rPr>
        <w:tab/>
        <w:t>Strongly</w:t>
      </w:r>
      <w:r w:rsidRPr="0009667A">
        <w:rPr>
          <w:rFonts w:ascii="Arial" w:hAnsi="Arial" w:cs="Arial"/>
          <w:b/>
          <w:sz w:val="16"/>
          <w:szCs w:val="16"/>
        </w:rPr>
        <w:br/>
      </w:r>
      <w:r w:rsidRPr="0009667A">
        <w:rPr>
          <w:rFonts w:ascii="Arial" w:hAnsi="Arial" w:cs="Arial"/>
          <w:b/>
          <w:sz w:val="16"/>
          <w:szCs w:val="16"/>
        </w:rPr>
        <w:tab/>
      </w:r>
      <w:r w:rsidRPr="0009667A">
        <w:rPr>
          <w:rFonts w:ascii="Arial" w:hAnsi="Arial" w:cs="Arial"/>
          <w:b/>
          <w:sz w:val="16"/>
          <w:szCs w:val="16"/>
        </w:rPr>
        <w:tab/>
        <w:t>agree</w:t>
      </w:r>
      <w:r w:rsidRPr="0009667A">
        <w:rPr>
          <w:rFonts w:ascii="Arial" w:hAnsi="Arial" w:cs="Arial"/>
          <w:b/>
          <w:sz w:val="16"/>
          <w:szCs w:val="16"/>
        </w:rPr>
        <w:tab/>
      </w:r>
      <w:r w:rsidRPr="0009667A">
        <w:rPr>
          <w:rFonts w:ascii="Arial" w:hAnsi="Arial" w:cs="Arial"/>
          <w:b/>
          <w:sz w:val="16"/>
          <w:szCs w:val="16"/>
        </w:rPr>
        <w:tab/>
      </w:r>
      <w:r w:rsidRPr="0009667A">
        <w:rPr>
          <w:rFonts w:ascii="Arial" w:hAnsi="Arial" w:cs="Arial"/>
          <w:b/>
          <w:sz w:val="16"/>
          <w:szCs w:val="16"/>
        </w:rPr>
        <w:tab/>
      </w:r>
      <w:r w:rsidRPr="0009667A">
        <w:rPr>
          <w:rFonts w:ascii="Arial" w:hAnsi="Arial" w:cs="Arial"/>
          <w:b/>
          <w:sz w:val="16"/>
          <w:szCs w:val="16"/>
        </w:rPr>
        <w:tab/>
        <w:t>disagree</w:t>
      </w:r>
    </w:p>
    <w:p w:rsidR="000718C5" w:rsidRPr="0009667A" w:rsidRDefault="000718C5" w:rsidP="000718C5">
      <w:pPr>
        <w:pStyle w:val="Heading4"/>
        <w:keepNext w:val="0"/>
        <w:tabs>
          <w:tab w:val="center" w:pos="5100"/>
          <w:tab w:val="center" w:pos="5700"/>
          <w:tab w:val="center" w:pos="6400"/>
          <w:tab w:val="center" w:pos="7100"/>
          <w:tab w:val="center" w:pos="7800"/>
          <w:tab w:val="center" w:pos="8600"/>
        </w:tabs>
        <w:spacing w:before="120" w:line="240" w:lineRule="exact"/>
        <w:rPr>
          <w:rFonts w:ascii="Arial" w:hAnsi="Arial"/>
          <w:b w:val="0"/>
          <w:sz w:val="18"/>
          <w:szCs w:val="18"/>
        </w:rPr>
      </w:pPr>
      <w:r w:rsidRPr="0009667A">
        <w:rPr>
          <w:rFonts w:ascii="Arial" w:hAnsi="Arial"/>
          <w:b w:val="0"/>
          <w:sz w:val="18"/>
          <w:szCs w:val="18"/>
        </w:rPr>
        <w:t xml:space="preserve">1. By the end of the course, I think the aims and objectives </w:t>
      </w:r>
      <w:r w:rsidRPr="0009667A">
        <w:rPr>
          <w:rFonts w:ascii="Arial" w:hAnsi="Arial"/>
          <w:b w:val="0"/>
          <w:sz w:val="18"/>
          <w:szCs w:val="18"/>
        </w:rPr>
        <w:tab/>
      </w:r>
      <w:r w:rsidRPr="0009667A">
        <w:rPr>
          <w:rFonts w:ascii="Arial" w:hAnsi="Arial" w:cs="Arial"/>
          <w:b w:val="0"/>
          <w:sz w:val="32"/>
          <w:szCs w:val="32"/>
        </w:rPr>
        <w:t>□</w:t>
      </w:r>
      <w:r w:rsidRPr="0009667A">
        <w:rPr>
          <w:rFonts w:ascii="Arial" w:hAnsi="Arial"/>
          <w:b w:val="0"/>
          <w:sz w:val="18"/>
          <w:szCs w:val="18"/>
        </w:rPr>
        <w:tab/>
      </w:r>
      <w:r w:rsidRPr="0009667A">
        <w:rPr>
          <w:rFonts w:ascii="Arial" w:hAnsi="Arial" w:cs="Arial"/>
          <w:b w:val="0"/>
          <w:sz w:val="32"/>
          <w:szCs w:val="32"/>
        </w:rPr>
        <w:t>□</w:t>
      </w:r>
      <w:r w:rsidRPr="0009667A">
        <w:rPr>
          <w:rFonts w:ascii="Arial" w:hAnsi="Arial"/>
          <w:b w:val="0"/>
          <w:sz w:val="18"/>
          <w:szCs w:val="18"/>
        </w:rPr>
        <w:tab/>
      </w:r>
      <w:r w:rsidRPr="0009667A">
        <w:rPr>
          <w:rFonts w:ascii="Arial" w:hAnsi="Arial" w:cs="Arial"/>
          <w:b w:val="0"/>
          <w:sz w:val="32"/>
          <w:szCs w:val="32"/>
        </w:rPr>
        <w:t>□</w:t>
      </w:r>
      <w:r w:rsidRPr="0009667A">
        <w:rPr>
          <w:rFonts w:ascii="Arial" w:hAnsi="Arial"/>
          <w:b w:val="0"/>
          <w:sz w:val="18"/>
          <w:szCs w:val="18"/>
        </w:rPr>
        <w:tab/>
      </w:r>
      <w:r w:rsidRPr="0009667A">
        <w:rPr>
          <w:rFonts w:ascii="Arial" w:hAnsi="Arial" w:cs="Arial"/>
          <w:b w:val="0"/>
          <w:sz w:val="32"/>
          <w:szCs w:val="32"/>
        </w:rPr>
        <w:t>□</w:t>
      </w:r>
      <w:r w:rsidRPr="0009667A">
        <w:rPr>
          <w:rFonts w:ascii="Arial" w:hAnsi="Arial"/>
          <w:b w:val="0"/>
          <w:sz w:val="18"/>
          <w:szCs w:val="18"/>
        </w:rPr>
        <w:tab/>
      </w:r>
      <w:r w:rsidRPr="0009667A">
        <w:rPr>
          <w:rFonts w:ascii="Arial" w:hAnsi="Arial" w:cs="Arial"/>
          <w:b w:val="0"/>
          <w:sz w:val="32"/>
          <w:szCs w:val="32"/>
        </w:rPr>
        <w:t>□</w:t>
      </w:r>
      <w:r w:rsidRPr="0009667A">
        <w:rPr>
          <w:rFonts w:ascii="Arial" w:hAnsi="Arial"/>
          <w:b w:val="0"/>
          <w:sz w:val="18"/>
          <w:szCs w:val="18"/>
        </w:rPr>
        <w:tab/>
      </w:r>
      <w:r w:rsidRPr="0009667A">
        <w:rPr>
          <w:rFonts w:ascii="Arial" w:hAnsi="Arial" w:cs="Arial"/>
          <w:b w:val="0"/>
          <w:sz w:val="32"/>
          <w:szCs w:val="32"/>
        </w:rPr>
        <w:t>□</w:t>
      </w:r>
      <w:r w:rsidRPr="0009667A">
        <w:rPr>
          <w:rFonts w:ascii="Arial" w:hAnsi="Arial"/>
          <w:b w:val="0"/>
          <w:sz w:val="18"/>
          <w:szCs w:val="18"/>
        </w:rPr>
        <w:br/>
        <w:t>will have been met.</w:t>
      </w:r>
    </w:p>
    <w:p w:rsidR="000718C5" w:rsidRPr="0009667A" w:rsidRDefault="000718C5" w:rsidP="000718C5">
      <w:pPr>
        <w:spacing w:line="240" w:lineRule="exact"/>
        <w:rPr>
          <w:rFonts w:ascii="Arial" w:hAnsi="Arial"/>
          <w:sz w:val="18"/>
          <w:szCs w:val="18"/>
        </w:rPr>
      </w:pPr>
    </w:p>
    <w:p w:rsidR="000718C5" w:rsidRPr="0009667A" w:rsidRDefault="000718C5" w:rsidP="000718C5">
      <w:pPr>
        <w:pStyle w:val="Heading4"/>
        <w:keepNext w:val="0"/>
        <w:tabs>
          <w:tab w:val="center" w:pos="5100"/>
          <w:tab w:val="center" w:pos="5700"/>
          <w:tab w:val="center" w:pos="6400"/>
          <w:tab w:val="center" w:pos="7100"/>
          <w:tab w:val="center" w:pos="7800"/>
          <w:tab w:val="center" w:pos="8600"/>
        </w:tabs>
        <w:spacing w:before="120" w:line="240" w:lineRule="exact"/>
        <w:rPr>
          <w:rFonts w:ascii="Arial" w:hAnsi="Arial"/>
          <w:b w:val="0"/>
          <w:sz w:val="18"/>
          <w:szCs w:val="18"/>
        </w:rPr>
      </w:pPr>
      <w:r w:rsidRPr="0009667A">
        <w:rPr>
          <w:rFonts w:ascii="Arial" w:hAnsi="Arial"/>
          <w:b w:val="0"/>
          <w:sz w:val="18"/>
          <w:szCs w:val="18"/>
        </w:rPr>
        <w:t>2.</w:t>
      </w:r>
      <w:r w:rsidRPr="0009667A">
        <w:rPr>
          <w:rFonts w:ascii="Arial" w:hAnsi="Arial"/>
          <w:sz w:val="18"/>
          <w:szCs w:val="18"/>
        </w:rPr>
        <w:t xml:space="preserve"> </w:t>
      </w:r>
      <w:r w:rsidRPr="0009667A">
        <w:rPr>
          <w:rFonts w:ascii="Arial" w:hAnsi="Arial"/>
          <w:b w:val="0"/>
          <w:sz w:val="18"/>
          <w:szCs w:val="18"/>
        </w:rPr>
        <w:t xml:space="preserve">Teaching and learning opportunities (e.g. lectures, </w:t>
      </w:r>
      <w:r w:rsidRPr="0009667A">
        <w:rPr>
          <w:rFonts w:ascii="Arial" w:hAnsi="Arial"/>
          <w:b w:val="0"/>
          <w:sz w:val="18"/>
          <w:szCs w:val="18"/>
        </w:rPr>
        <w:tab/>
      </w:r>
      <w:r w:rsidRPr="0009667A">
        <w:rPr>
          <w:rFonts w:ascii="Arial" w:hAnsi="Arial"/>
          <w:b w:val="0"/>
          <w:sz w:val="32"/>
          <w:szCs w:val="32"/>
        </w:rPr>
        <w:t>□</w:t>
      </w:r>
      <w:r w:rsidRPr="0009667A">
        <w:rPr>
          <w:rFonts w:ascii="Arial" w:hAnsi="Arial"/>
          <w:b w:val="0"/>
          <w:sz w:val="32"/>
          <w:szCs w:val="32"/>
        </w:rPr>
        <w:tab/>
        <w:t>□</w:t>
      </w:r>
      <w:r w:rsidRPr="0009667A">
        <w:rPr>
          <w:rFonts w:ascii="Arial" w:hAnsi="Arial"/>
          <w:b w:val="0"/>
          <w:sz w:val="32"/>
          <w:szCs w:val="32"/>
        </w:rPr>
        <w:tab/>
        <w:t>□</w:t>
      </w:r>
      <w:r w:rsidRPr="0009667A">
        <w:rPr>
          <w:rFonts w:ascii="Arial" w:hAnsi="Arial"/>
          <w:b w:val="0"/>
          <w:sz w:val="32"/>
          <w:szCs w:val="32"/>
        </w:rPr>
        <w:tab/>
        <w:t>□</w:t>
      </w:r>
      <w:r w:rsidRPr="0009667A">
        <w:rPr>
          <w:rFonts w:ascii="Arial" w:hAnsi="Arial"/>
          <w:b w:val="0"/>
          <w:sz w:val="32"/>
          <w:szCs w:val="32"/>
        </w:rPr>
        <w:tab/>
        <w:t>□</w:t>
      </w:r>
      <w:r w:rsidRPr="0009667A">
        <w:rPr>
          <w:rFonts w:ascii="Arial" w:hAnsi="Arial"/>
          <w:b w:val="0"/>
          <w:sz w:val="32"/>
          <w:szCs w:val="32"/>
        </w:rPr>
        <w:tab/>
        <w:t>□</w:t>
      </w:r>
      <w:r w:rsidRPr="0009667A">
        <w:rPr>
          <w:rFonts w:ascii="Arial" w:hAnsi="Arial"/>
          <w:b w:val="0"/>
          <w:sz w:val="18"/>
          <w:szCs w:val="18"/>
        </w:rPr>
        <w:br/>
        <w:t xml:space="preserve">small groups, practicals) for this </w:t>
      </w:r>
      <w:r w:rsidR="004F14E9" w:rsidRPr="0009667A">
        <w:rPr>
          <w:rFonts w:ascii="Arial" w:hAnsi="Arial"/>
          <w:b w:val="0"/>
          <w:sz w:val="18"/>
          <w:szCs w:val="18"/>
        </w:rPr>
        <w:t>course</w:t>
      </w:r>
      <w:r w:rsidRPr="0009667A">
        <w:rPr>
          <w:rFonts w:ascii="Arial" w:hAnsi="Arial"/>
          <w:b w:val="0"/>
          <w:sz w:val="18"/>
          <w:szCs w:val="18"/>
        </w:rPr>
        <w:t xml:space="preserve"> are suitable.</w:t>
      </w:r>
    </w:p>
    <w:p w:rsidR="000718C5" w:rsidRPr="0009667A" w:rsidRDefault="000718C5" w:rsidP="000718C5">
      <w:pPr>
        <w:pStyle w:val="Heading4"/>
        <w:keepNext w:val="0"/>
        <w:tabs>
          <w:tab w:val="center" w:pos="5100"/>
          <w:tab w:val="center" w:pos="5700"/>
          <w:tab w:val="center" w:pos="6400"/>
          <w:tab w:val="center" w:pos="7100"/>
          <w:tab w:val="center" w:pos="7800"/>
          <w:tab w:val="center" w:pos="8600"/>
        </w:tabs>
        <w:spacing w:before="120" w:line="240" w:lineRule="exact"/>
        <w:rPr>
          <w:rFonts w:ascii="Arial" w:hAnsi="Arial"/>
          <w:b w:val="0"/>
          <w:sz w:val="18"/>
          <w:szCs w:val="18"/>
        </w:rPr>
      </w:pPr>
    </w:p>
    <w:p w:rsidR="000718C5" w:rsidRPr="0009667A" w:rsidRDefault="000718C5" w:rsidP="000718C5">
      <w:pPr>
        <w:pStyle w:val="Heading4"/>
        <w:keepNext w:val="0"/>
        <w:tabs>
          <w:tab w:val="center" w:pos="5100"/>
          <w:tab w:val="center" w:pos="5700"/>
          <w:tab w:val="center" w:pos="6400"/>
          <w:tab w:val="center" w:pos="7100"/>
          <w:tab w:val="center" w:pos="7800"/>
          <w:tab w:val="center" w:pos="8600"/>
        </w:tabs>
        <w:spacing w:before="120" w:line="240" w:lineRule="exact"/>
        <w:rPr>
          <w:rFonts w:ascii="Arial" w:hAnsi="Arial"/>
          <w:b w:val="0"/>
          <w:sz w:val="18"/>
          <w:szCs w:val="18"/>
        </w:rPr>
      </w:pPr>
      <w:r w:rsidRPr="0009667A">
        <w:rPr>
          <w:rFonts w:ascii="Arial" w:hAnsi="Arial"/>
          <w:b w:val="0"/>
          <w:sz w:val="18"/>
          <w:szCs w:val="18"/>
        </w:rPr>
        <w:t xml:space="preserve">3. Appropriate resources (e.g. books, computers, </w:t>
      </w:r>
      <w:r w:rsidRPr="0009667A">
        <w:rPr>
          <w:rFonts w:ascii="Arial" w:hAnsi="Arial"/>
          <w:b w:val="0"/>
          <w:sz w:val="18"/>
          <w:szCs w:val="18"/>
        </w:rPr>
        <w:tab/>
      </w:r>
      <w:r w:rsidRPr="0009667A">
        <w:rPr>
          <w:rFonts w:ascii="Arial" w:hAnsi="Arial"/>
          <w:b w:val="0"/>
          <w:sz w:val="32"/>
          <w:szCs w:val="32"/>
        </w:rPr>
        <w:t>□</w:t>
      </w:r>
      <w:r w:rsidRPr="0009667A">
        <w:rPr>
          <w:rFonts w:ascii="Arial" w:hAnsi="Arial"/>
          <w:b w:val="0"/>
          <w:sz w:val="32"/>
          <w:szCs w:val="32"/>
        </w:rPr>
        <w:tab/>
        <w:t>□</w:t>
      </w:r>
      <w:r w:rsidRPr="0009667A">
        <w:rPr>
          <w:rFonts w:ascii="Arial" w:hAnsi="Arial"/>
          <w:b w:val="0"/>
          <w:sz w:val="32"/>
          <w:szCs w:val="32"/>
        </w:rPr>
        <w:tab/>
        <w:t>□</w:t>
      </w:r>
      <w:r w:rsidRPr="0009667A">
        <w:rPr>
          <w:rFonts w:ascii="Arial" w:hAnsi="Arial"/>
          <w:b w:val="0"/>
          <w:sz w:val="32"/>
          <w:szCs w:val="32"/>
        </w:rPr>
        <w:tab/>
        <w:t>□</w:t>
      </w:r>
      <w:r w:rsidRPr="0009667A">
        <w:rPr>
          <w:rFonts w:ascii="Arial" w:hAnsi="Arial"/>
          <w:b w:val="0"/>
          <w:sz w:val="32"/>
          <w:szCs w:val="32"/>
        </w:rPr>
        <w:tab/>
        <w:t>□</w:t>
      </w:r>
      <w:r w:rsidRPr="0009667A">
        <w:rPr>
          <w:rFonts w:ascii="Arial" w:hAnsi="Arial"/>
          <w:b w:val="0"/>
          <w:sz w:val="32"/>
          <w:szCs w:val="32"/>
        </w:rPr>
        <w:tab/>
        <w:t>□</w:t>
      </w:r>
      <w:r w:rsidRPr="0009667A">
        <w:rPr>
          <w:rFonts w:ascii="Arial" w:hAnsi="Arial"/>
          <w:b w:val="0"/>
          <w:sz w:val="18"/>
          <w:szCs w:val="18"/>
        </w:rPr>
        <w:br/>
        <w:t>lab equipment etc.) are available for this course.</w:t>
      </w:r>
    </w:p>
    <w:p w:rsidR="000718C5" w:rsidRPr="0009667A" w:rsidRDefault="000718C5" w:rsidP="000718C5">
      <w:pPr>
        <w:pStyle w:val="Heading4"/>
        <w:keepNext w:val="0"/>
        <w:tabs>
          <w:tab w:val="center" w:pos="5100"/>
          <w:tab w:val="center" w:pos="5700"/>
          <w:tab w:val="center" w:pos="6400"/>
          <w:tab w:val="center" w:pos="7100"/>
          <w:tab w:val="center" w:pos="7800"/>
          <w:tab w:val="center" w:pos="8600"/>
        </w:tabs>
        <w:spacing w:before="120" w:line="240" w:lineRule="exact"/>
        <w:rPr>
          <w:rFonts w:ascii="Arial" w:hAnsi="Arial"/>
          <w:b w:val="0"/>
          <w:sz w:val="18"/>
          <w:szCs w:val="18"/>
        </w:rPr>
      </w:pPr>
    </w:p>
    <w:p w:rsidR="000718C5" w:rsidRPr="0009667A" w:rsidRDefault="000718C5" w:rsidP="000718C5">
      <w:pPr>
        <w:pStyle w:val="Heading4"/>
        <w:keepNext w:val="0"/>
        <w:tabs>
          <w:tab w:val="center" w:pos="5100"/>
          <w:tab w:val="center" w:pos="5700"/>
          <w:tab w:val="center" w:pos="6400"/>
          <w:tab w:val="center" w:pos="7100"/>
          <w:tab w:val="center" w:pos="7800"/>
          <w:tab w:val="center" w:pos="8600"/>
        </w:tabs>
        <w:spacing w:before="120" w:line="240" w:lineRule="exact"/>
        <w:rPr>
          <w:rFonts w:ascii="Arial" w:hAnsi="Arial"/>
          <w:b w:val="0"/>
          <w:sz w:val="18"/>
          <w:szCs w:val="18"/>
        </w:rPr>
      </w:pPr>
      <w:r w:rsidRPr="0009667A">
        <w:rPr>
          <w:rFonts w:ascii="Arial" w:hAnsi="Arial"/>
          <w:b w:val="0"/>
          <w:sz w:val="18"/>
          <w:szCs w:val="18"/>
        </w:rPr>
        <w:t xml:space="preserve">4. Appropriate support materials (e.g. handouts, </w:t>
      </w:r>
      <w:r w:rsidRPr="0009667A">
        <w:rPr>
          <w:rFonts w:ascii="Arial" w:hAnsi="Arial"/>
          <w:b w:val="0"/>
          <w:sz w:val="18"/>
          <w:szCs w:val="18"/>
        </w:rPr>
        <w:tab/>
      </w:r>
      <w:r w:rsidRPr="0009667A">
        <w:rPr>
          <w:rFonts w:ascii="Arial" w:hAnsi="Arial"/>
          <w:b w:val="0"/>
          <w:sz w:val="32"/>
          <w:szCs w:val="32"/>
        </w:rPr>
        <w:t>□</w:t>
      </w:r>
      <w:r w:rsidRPr="0009667A">
        <w:rPr>
          <w:rFonts w:ascii="Arial" w:hAnsi="Arial"/>
          <w:b w:val="0"/>
          <w:sz w:val="32"/>
          <w:szCs w:val="32"/>
        </w:rPr>
        <w:tab/>
        <w:t>□</w:t>
      </w:r>
      <w:r w:rsidRPr="0009667A">
        <w:rPr>
          <w:rFonts w:ascii="Arial" w:hAnsi="Arial"/>
          <w:b w:val="0"/>
          <w:sz w:val="32"/>
          <w:szCs w:val="32"/>
        </w:rPr>
        <w:tab/>
        <w:t>□</w:t>
      </w:r>
      <w:r w:rsidRPr="0009667A">
        <w:rPr>
          <w:rFonts w:ascii="Arial" w:hAnsi="Arial"/>
          <w:b w:val="0"/>
          <w:sz w:val="32"/>
          <w:szCs w:val="32"/>
        </w:rPr>
        <w:tab/>
        <w:t>□</w:t>
      </w:r>
      <w:r w:rsidRPr="0009667A">
        <w:rPr>
          <w:rFonts w:ascii="Arial" w:hAnsi="Arial"/>
          <w:b w:val="0"/>
          <w:sz w:val="32"/>
          <w:szCs w:val="32"/>
        </w:rPr>
        <w:tab/>
        <w:t>□</w:t>
      </w:r>
      <w:r w:rsidRPr="0009667A">
        <w:rPr>
          <w:rFonts w:ascii="Arial" w:hAnsi="Arial"/>
          <w:b w:val="0"/>
          <w:sz w:val="32"/>
          <w:szCs w:val="32"/>
        </w:rPr>
        <w:tab/>
        <w:t>□</w:t>
      </w:r>
      <w:r w:rsidRPr="0009667A">
        <w:rPr>
          <w:rFonts w:ascii="Arial" w:hAnsi="Arial"/>
          <w:b w:val="0"/>
          <w:sz w:val="18"/>
          <w:szCs w:val="18"/>
        </w:rPr>
        <w:br/>
        <w:t>web pages, problem sheets) are available for this course.</w:t>
      </w:r>
    </w:p>
    <w:p w:rsidR="000718C5" w:rsidRPr="0009667A" w:rsidRDefault="000718C5" w:rsidP="000718C5">
      <w:pPr>
        <w:pStyle w:val="Heading4"/>
        <w:keepNext w:val="0"/>
        <w:tabs>
          <w:tab w:val="center" w:pos="5100"/>
          <w:tab w:val="center" w:pos="5700"/>
          <w:tab w:val="center" w:pos="6400"/>
          <w:tab w:val="center" w:pos="7100"/>
          <w:tab w:val="center" w:pos="7800"/>
          <w:tab w:val="center" w:pos="8600"/>
        </w:tabs>
        <w:spacing w:before="120" w:line="240" w:lineRule="exact"/>
        <w:rPr>
          <w:rFonts w:ascii="Arial" w:hAnsi="Arial"/>
          <w:b w:val="0"/>
          <w:sz w:val="18"/>
          <w:szCs w:val="18"/>
        </w:rPr>
      </w:pPr>
    </w:p>
    <w:p w:rsidR="000718C5" w:rsidRPr="0009667A" w:rsidRDefault="000718C5" w:rsidP="000718C5">
      <w:pPr>
        <w:pStyle w:val="Heading4"/>
        <w:keepNext w:val="0"/>
        <w:tabs>
          <w:tab w:val="center" w:pos="5100"/>
          <w:tab w:val="center" w:pos="5700"/>
          <w:tab w:val="center" w:pos="6400"/>
          <w:tab w:val="center" w:pos="7100"/>
          <w:tab w:val="center" w:pos="7800"/>
          <w:tab w:val="center" w:pos="8600"/>
        </w:tabs>
        <w:spacing w:before="120" w:line="240" w:lineRule="exact"/>
        <w:rPr>
          <w:rFonts w:ascii="Arial" w:hAnsi="Arial"/>
          <w:b w:val="0"/>
          <w:sz w:val="18"/>
          <w:szCs w:val="18"/>
        </w:rPr>
      </w:pPr>
      <w:r w:rsidRPr="0009667A">
        <w:rPr>
          <w:rFonts w:ascii="Arial" w:hAnsi="Arial"/>
          <w:b w:val="0"/>
          <w:sz w:val="18"/>
          <w:szCs w:val="18"/>
        </w:rPr>
        <w:t xml:space="preserve">5. I receive sufficient guidance and feedback. </w:t>
      </w:r>
      <w:r w:rsidRPr="0009667A">
        <w:rPr>
          <w:rFonts w:ascii="Arial" w:hAnsi="Arial"/>
          <w:b w:val="0"/>
          <w:sz w:val="18"/>
          <w:szCs w:val="18"/>
        </w:rPr>
        <w:tab/>
      </w:r>
      <w:r w:rsidRPr="0009667A">
        <w:rPr>
          <w:rFonts w:ascii="Arial" w:hAnsi="Arial"/>
          <w:b w:val="0"/>
          <w:sz w:val="32"/>
          <w:szCs w:val="32"/>
        </w:rPr>
        <w:t>□</w:t>
      </w:r>
      <w:r w:rsidRPr="0009667A">
        <w:rPr>
          <w:rFonts w:ascii="Arial" w:hAnsi="Arial"/>
          <w:b w:val="0"/>
          <w:sz w:val="32"/>
          <w:szCs w:val="32"/>
        </w:rPr>
        <w:tab/>
        <w:t>□</w:t>
      </w:r>
      <w:r w:rsidRPr="0009667A">
        <w:rPr>
          <w:rFonts w:ascii="Arial" w:hAnsi="Arial"/>
          <w:b w:val="0"/>
          <w:sz w:val="32"/>
          <w:szCs w:val="32"/>
        </w:rPr>
        <w:tab/>
        <w:t>□</w:t>
      </w:r>
      <w:r w:rsidRPr="0009667A">
        <w:rPr>
          <w:rFonts w:ascii="Arial" w:hAnsi="Arial"/>
          <w:b w:val="0"/>
          <w:sz w:val="32"/>
          <w:szCs w:val="32"/>
        </w:rPr>
        <w:tab/>
        <w:t>□</w:t>
      </w:r>
      <w:r w:rsidRPr="0009667A">
        <w:rPr>
          <w:rFonts w:ascii="Arial" w:hAnsi="Arial"/>
          <w:b w:val="0"/>
          <w:sz w:val="32"/>
          <w:szCs w:val="32"/>
        </w:rPr>
        <w:tab/>
        <w:t>□</w:t>
      </w:r>
      <w:r w:rsidRPr="0009667A">
        <w:rPr>
          <w:rFonts w:ascii="Arial" w:hAnsi="Arial"/>
          <w:b w:val="0"/>
          <w:sz w:val="32"/>
          <w:szCs w:val="32"/>
        </w:rPr>
        <w:tab/>
        <w:t>□</w:t>
      </w:r>
    </w:p>
    <w:p w:rsidR="000718C5" w:rsidRPr="0009667A" w:rsidRDefault="000718C5" w:rsidP="000718C5"/>
    <w:p w:rsidR="000718C5" w:rsidRPr="0009667A" w:rsidRDefault="000718C5" w:rsidP="000718C5">
      <w:pPr>
        <w:pStyle w:val="Heading4"/>
        <w:keepNext w:val="0"/>
        <w:tabs>
          <w:tab w:val="center" w:pos="5100"/>
          <w:tab w:val="center" w:pos="5700"/>
          <w:tab w:val="center" w:pos="6400"/>
          <w:tab w:val="center" w:pos="7100"/>
          <w:tab w:val="center" w:pos="7800"/>
          <w:tab w:val="center" w:pos="8600"/>
        </w:tabs>
        <w:spacing w:before="120" w:line="240" w:lineRule="exact"/>
        <w:rPr>
          <w:rFonts w:ascii="Arial" w:hAnsi="Arial"/>
          <w:b w:val="0"/>
          <w:sz w:val="18"/>
          <w:szCs w:val="18"/>
        </w:rPr>
      </w:pPr>
      <w:r w:rsidRPr="0009667A">
        <w:rPr>
          <w:rFonts w:ascii="Arial" w:hAnsi="Arial"/>
          <w:b w:val="0"/>
          <w:sz w:val="18"/>
          <w:szCs w:val="18"/>
        </w:rPr>
        <w:t xml:space="preserve">6. The workload on this module is manageable. </w:t>
      </w:r>
      <w:r w:rsidRPr="0009667A">
        <w:rPr>
          <w:rFonts w:ascii="Arial" w:hAnsi="Arial"/>
          <w:b w:val="0"/>
          <w:sz w:val="18"/>
          <w:szCs w:val="18"/>
        </w:rPr>
        <w:tab/>
      </w:r>
      <w:r w:rsidRPr="0009667A">
        <w:rPr>
          <w:rFonts w:ascii="Arial" w:hAnsi="Arial"/>
          <w:b w:val="0"/>
          <w:sz w:val="32"/>
          <w:szCs w:val="32"/>
        </w:rPr>
        <w:t>□</w:t>
      </w:r>
      <w:r w:rsidRPr="0009667A">
        <w:rPr>
          <w:rFonts w:ascii="Arial" w:hAnsi="Arial"/>
          <w:b w:val="0"/>
          <w:sz w:val="32"/>
          <w:szCs w:val="32"/>
        </w:rPr>
        <w:tab/>
        <w:t>□</w:t>
      </w:r>
      <w:r w:rsidRPr="0009667A">
        <w:rPr>
          <w:rFonts w:ascii="Arial" w:hAnsi="Arial"/>
          <w:b w:val="0"/>
          <w:sz w:val="32"/>
          <w:szCs w:val="32"/>
        </w:rPr>
        <w:tab/>
        <w:t>□</w:t>
      </w:r>
      <w:r w:rsidRPr="0009667A">
        <w:rPr>
          <w:rFonts w:ascii="Arial" w:hAnsi="Arial"/>
          <w:b w:val="0"/>
          <w:sz w:val="32"/>
          <w:szCs w:val="32"/>
        </w:rPr>
        <w:tab/>
        <w:t>□</w:t>
      </w:r>
      <w:r w:rsidRPr="0009667A">
        <w:rPr>
          <w:rFonts w:ascii="Arial" w:hAnsi="Arial"/>
          <w:b w:val="0"/>
          <w:sz w:val="32"/>
          <w:szCs w:val="32"/>
        </w:rPr>
        <w:tab/>
        <w:t>□</w:t>
      </w:r>
      <w:r w:rsidRPr="0009667A">
        <w:rPr>
          <w:rFonts w:ascii="Arial" w:hAnsi="Arial"/>
          <w:b w:val="0"/>
          <w:sz w:val="32"/>
          <w:szCs w:val="32"/>
        </w:rPr>
        <w:tab/>
        <w:t>□</w:t>
      </w:r>
    </w:p>
    <w:p w:rsidR="000718C5" w:rsidRPr="0009667A" w:rsidRDefault="000718C5" w:rsidP="000718C5">
      <w:pPr>
        <w:pStyle w:val="Heading4"/>
        <w:keepNext w:val="0"/>
        <w:tabs>
          <w:tab w:val="center" w:pos="5100"/>
          <w:tab w:val="center" w:pos="5700"/>
          <w:tab w:val="center" w:pos="6400"/>
          <w:tab w:val="center" w:pos="7100"/>
          <w:tab w:val="center" w:pos="7800"/>
          <w:tab w:val="center" w:pos="8600"/>
        </w:tabs>
        <w:spacing w:before="120" w:line="240" w:lineRule="exact"/>
        <w:rPr>
          <w:rFonts w:ascii="Arial" w:hAnsi="Arial"/>
          <w:b w:val="0"/>
          <w:sz w:val="18"/>
          <w:szCs w:val="18"/>
        </w:rPr>
      </w:pPr>
    </w:p>
    <w:p w:rsidR="000718C5" w:rsidRPr="0009667A" w:rsidRDefault="000718C5" w:rsidP="000718C5">
      <w:pPr>
        <w:pStyle w:val="Heading4"/>
        <w:keepNext w:val="0"/>
        <w:tabs>
          <w:tab w:val="center" w:pos="5100"/>
          <w:tab w:val="center" w:pos="5700"/>
          <w:tab w:val="center" w:pos="6400"/>
          <w:tab w:val="center" w:pos="7100"/>
          <w:tab w:val="center" w:pos="7800"/>
          <w:tab w:val="center" w:pos="8600"/>
        </w:tabs>
        <w:spacing w:before="120" w:line="240" w:lineRule="exact"/>
        <w:rPr>
          <w:rFonts w:ascii="Arial" w:hAnsi="Arial"/>
          <w:b w:val="0"/>
          <w:sz w:val="18"/>
          <w:szCs w:val="18"/>
        </w:rPr>
      </w:pPr>
      <w:r w:rsidRPr="0009667A">
        <w:rPr>
          <w:rFonts w:ascii="Arial" w:hAnsi="Arial"/>
          <w:b w:val="0"/>
          <w:sz w:val="18"/>
          <w:szCs w:val="18"/>
        </w:rPr>
        <w:t xml:space="preserve">7. Overall I am satisfied with this course. </w:t>
      </w:r>
      <w:r w:rsidRPr="0009667A">
        <w:rPr>
          <w:rFonts w:ascii="Arial" w:hAnsi="Arial"/>
          <w:b w:val="0"/>
          <w:sz w:val="18"/>
          <w:szCs w:val="18"/>
        </w:rPr>
        <w:tab/>
      </w:r>
      <w:r w:rsidRPr="0009667A">
        <w:rPr>
          <w:rFonts w:ascii="Arial" w:hAnsi="Arial"/>
          <w:b w:val="0"/>
          <w:sz w:val="32"/>
          <w:szCs w:val="32"/>
        </w:rPr>
        <w:t>□</w:t>
      </w:r>
      <w:r w:rsidRPr="0009667A">
        <w:rPr>
          <w:rFonts w:ascii="Arial" w:hAnsi="Arial"/>
          <w:b w:val="0"/>
          <w:sz w:val="32"/>
          <w:szCs w:val="32"/>
        </w:rPr>
        <w:tab/>
        <w:t>□</w:t>
      </w:r>
      <w:r w:rsidRPr="0009667A">
        <w:rPr>
          <w:rFonts w:ascii="Arial" w:hAnsi="Arial"/>
          <w:b w:val="0"/>
          <w:sz w:val="32"/>
          <w:szCs w:val="32"/>
        </w:rPr>
        <w:tab/>
        <w:t>□</w:t>
      </w:r>
      <w:r w:rsidRPr="0009667A">
        <w:rPr>
          <w:rFonts w:ascii="Arial" w:hAnsi="Arial"/>
          <w:b w:val="0"/>
          <w:sz w:val="32"/>
          <w:szCs w:val="32"/>
        </w:rPr>
        <w:tab/>
        <w:t>□</w:t>
      </w:r>
      <w:r w:rsidRPr="0009667A">
        <w:rPr>
          <w:rFonts w:ascii="Arial" w:hAnsi="Arial"/>
          <w:b w:val="0"/>
          <w:sz w:val="32"/>
          <w:szCs w:val="32"/>
        </w:rPr>
        <w:tab/>
        <w:t>□</w:t>
      </w:r>
      <w:r w:rsidRPr="0009667A">
        <w:rPr>
          <w:rFonts w:ascii="Arial" w:hAnsi="Arial"/>
          <w:b w:val="0"/>
          <w:sz w:val="32"/>
          <w:szCs w:val="32"/>
        </w:rPr>
        <w:tab/>
        <w:t>□</w:t>
      </w:r>
    </w:p>
    <w:p w:rsidR="000718C5" w:rsidRPr="0009667A" w:rsidRDefault="000718C5" w:rsidP="000718C5">
      <w:pPr>
        <w:rPr>
          <w:rFonts w:ascii="Arial" w:hAnsi="Arial"/>
          <w:sz w:val="18"/>
          <w:szCs w:val="18"/>
        </w:rPr>
      </w:pPr>
    </w:p>
    <w:p w:rsidR="000718C5" w:rsidRPr="0009667A" w:rsidRDefault="000718C5" w:rsidP="000718C5">
      <w:pPr>
        <w:rPr>
          <w:sz w:val="18"/>
          <w:szCs w:val="18"/>
        </w:rPr>
      </w:pPr>
    </w:p>
    <w:p w:rsidR="000718C5" w:rsidRPr="0009667A" w:rsidRDefault="000718C5" w:rsidP="000718C5">
      <w:r w:rsidRPr="0009667A">
        <w:rPr>
          <w:rFonts w:ascii="Arial" w:hAnsi="Arial"/>
          <w:sz w:val="18"/>
          <w:szCs w:val="18"/>
        </w:rPr>
        <w:t>8. If you wish to make further comments about this course, please use the space below</w:t>
      </w:r>
      <w:r w:rsidRPr="0009667A">
        <w:rPr>
          <w:rFonts w:ascii="Arial" w:hAnsi="Arial"/>
          <w:b/>
          <w:sz w:val="18"/>
          <w:szCs w:val="18"/>
        </w:rPr>
        <w:t>.</w:t>
      </w:r>
    </w:p>
    <w:p w:rsidR="000718C5" w:rsidRPr="0009667A" w:rsidRDefault="000718C5" w:rsidP="000718C5">
      <w:pPr>
        <w:jc w:val="center"/>
        <w:rPr>
          <w:rFonts w:ascii="Arial" w:hAnsi="Arial"/>
          <w:b/>
        </w:rPr>
      </w:pPr>
    </w:p>
    <w:p w:rsidR="000718C5" w:rsidRPr="0009667A" w:rsidRDefault="000718C5" w:rsidP="000718C5">
      <w:pPr>
        <w:pBdr>
          <w:top w:val="single" w:sz="4" w:space="1" w:color="auto"/>
          <w:left w:val="single" w:sz="4" w:space="4" w:color="auto"/>
          <w:bottom w:val="single" w:sz="4" w:space="1" w:color="auto"/>
          <w:right w:val="single" w:sz="4" w:space="4" w:color="auto"/>
        </w:pBdr>
        <w:jc w:val="center"/>
        <w:rPr>
          <w:rFonts w:ascii="Arial" w:hAnsi="Arial"/>
          <w:b/>
        </w:rPr>
      </w:pPr>
    </w:p>
    <w:p w:rsidR="000718C5" w:rsidRPr="0009667A" w:rsidRDefault="000718C5" w:rsidP="000718C5">
      <w:pPr>
        <w:pBdr>
          <w:top w:val="single" w:sz="4" w:space="1" w:color="auto"/>
          <w:left w:val="single" w:sz="4" w:space="4" w:color="auto"/>
          <w:bottom w:val="single" w:sz="4" w:space="1" w:color="auto"/>
          <w:right w:val="single" w:sz="4" w:space="4" w:color="auto"/>
        </w:pBdr>
        <w:jc w:val="center"/>
        <w:rPr>
          <w:rFonts w:ascii="Arial" w:hAnsi="Arial"/>
          <w:b/>
        </w:rPr>
      </w:pPr>
    </w:p>
    <w:p w:rsidR="000718C5" w:rsidRPr="0009667A" w:rsidRDefault="000718C5" w:rsidP="000718C5">
      <w:pPr>
        <w:pBdr>
          <w:top w:val="single" w:sz="4" w:space="1" w:color="auto"/>
          <w:left w:val="single" w:sz="4" w:space="4" w:color="auto"/>
          <w:bottom w:val="single" w:sz="4" w:space="1" w:color="auto"/>
          <w:right w:val="single" w:sz="4" w:space="4" w:color="auto"/>
        </w:pBdr>
        <w:jc w:val="center"/>
        <w:rPr>
          <w:rFonts w:ascii="Arial" w:hAnsi="Arial"/>
          <w:b/>
        </w:rPr>
      </w:pPr>
    </w:p>
    <w:p w:rsidR="000718C5" w:rsidRPr="0009667A" w:rsidRDefault="000718C5" w:rsidP="000718C5">
      <w:pPr>
        <w:pBdr>
          <w:top w:val="single" w:sz="4" w:space="1" w:color="auto"/>
          <w:left w:val="single" w:sz="4" w:space="4" w:color="auto"/>
          <w:bottom w:val="single" w:sz="4" w:space="1" w:color="auto"/>
          <w:right w:val="single" w:sz="4" w:space="4" w:color="auto"/>
        </w:pBdr>
        <w:jc w:val="center"/>
        <w:rPr>
          <w:rFonts w:ascii="Arial" w:hAnsi="Arial"/>
          <w:b/>
        </w:rPr>
      </w:pPr>
    </w:p>
    <w:p w:rsidR="000718C5" w:rsidRPr="0009667A" w:rsidRDefault="000718C5" w:rsidP="000718C5">
      <w:pPr>
        <w:pBdr>
          <w:top w:val="single" w:sz="4" w:space="1" w:color="auto"/>
          <w:left w:val="single" w:sz="4" w:space="4" w:color="auto"/>
          <w:bottom w:val="single" w:sz="4" w:space="1" w:color="auto"/>
          <w:right w:val="single" w:sz="4" w:space="4" w:color="auto"/>
        </w:pBdr>
        <w:jc w:val="center"/>
        <w:rPr>
          <w:rFonts w:ascii="Arial" w:hAnsi="Arial"/>
          <w:b/>
        </w:rPr>
      </w:pPr>
    </w:p>
    <w:p w:rsidR="000718C5" w:rsidRPr="0009667A" w:rsidRDefault="000718C5" w:rsidP="000718C5">
      <w:pPr>
        <w:pBdr>
          <w:top w:val="single" w:sz="4" w:space="1" w:color="auto"/>
          <w:left w:val="single" w:sz="4" w:space="4" w:color="auto"/>
          <w:bottom w:val="single" w:sz="4" w:space="1" w:color="auto"/>
          <w:right w:val="single" w:sz="4" w:space="4" w:color="auto"/>
        </w:pBdr>
        <w:jc w:val="center"/>
        <w:rPr>
          <w:rFonts w:ascii="Arial" w:hAnsi="Arial"/>
          <w:b/>
        </w:rPr>
      </w:pPr>
    </w:p>
    <w:p w:rsidR="000718C5" w:rsidRPr="0009667A" w:rsidRDefault="000718C5" w:rsidP="000718C5">
      <w:pPr>
        <w:pBdr>
          <w:top w:val="single" w:sz="4" w:space="1" w:color="auto"/>
          <w:left w:val="single" w:sz="4" w:space="4" w:color="auto"/>
          <w:bottom w:val="single" w:sz="4" w:space="1" w:color="auto"/>
          <w:right w:val="single" w:sz="4" w:space="4" w:color="auto"/>
        </w:pBdr>
        <w:jc w:val="center"/>
        <w:rPr>
          <w:rFonts w:ascii="Arial" w:hAnsi="Arial"/>
          <w:b/>
        </w:rPr>
      </w:pPr>
    </w:p>
    <w:p w:rsidR="000718C5" w:rsidRPr="0009667A" w:rsidRDefault="000718C5" w:rsidP="000718C5">
      <w:pPr>
        <w:pBdr>
          <w:top w:val="single" w:sz="4" w:space="1" w:color="auto"/>
          <w:left w:val="single" w:sz="4" w:space="4" w:color="auto"/>
          <w:bottom w:val="single" w:sz="4" w:space="1" w:color="auto"/>
          <w:right w:val="single" w:sz="4" w:space="4" w:color="auto"/>
        </w:pBdr>
        <w:jc w:val="center"/>
        <w:rPr>
          <w:rFonts w:ascii="Arial" w:hAnsi="Arial"/>
          <w:b/>
        </w:rPr>
      </w:pPr>
    </w:p>
    <w:p w:rsidR="000718C5" w:rsidRPr="0009667A" w:rsidRDefault="000718C5" w:rsidP="000718C5">
      <w:pPr>
        <w:pBdr>
          <w:top w:val="single" w:sz="4" w:space="1" w:color="auto"/>
          <w:left w:val="single" w:sz="4" w:space="4" w:color="auto"/>
          <w:bottom w:val="single" w:sz="4" w:space="1" w:color="auto"/>
          <w:right w:val="single" w:sz="4" w:space="4" w:color="auto"/>
        </w:pBdr>
        <w:jc w:val="center"/>
        <w:rPr>
          <w:rFonts w:ascii="Arial" w:hAnsi="Arial"/>
          <w:b/>
        </w:rPr>
      </w:pPr>
    </w:p>
    <w:p w:rsidR="000718C5" w:rsidRPr="0009667A" w:rsidRDefault="000718C5" w:rsidP="000718C5">
      <w:pPr>
        <w:pBdr>
          <w:top w:val="single" w:sz="4" w:space="1" w:color="auto"/>
          <w:left w:val="single" w:sz="4" w:space="4" w:color="auto"/>
          <w:bottom w:val="single" w:sz="4" w:space="1" w:color="auto"/>
          <w:right w:val="single" w:sz="4" w:space="4" w:color="auto"/>
        </w:pBdr>
        <w:jc w:val="center"/>
        <w:rPr>
          <w:rFonts w:ascii="Arial" w:hAnsi="Arial"/>
          <w:b/>
        </w:rPr>
      </w:pPr>
    </w:p>
    <w:p w:rsidR="000718C5" w:rsidRPr="0009667A" w:rsidRDefault="000718C5" w:rsidP="000718C5">
      <w:pPr>
        <w:pBdr>
          <w:top w:val="single" w:sz="4" w:space="1" w:color="auto"/>
          <w:left w:val="single" w:sz="4" w:space="4" w:color="auto"/>
          <w:bottom w:val="single" w:sz="4" w:space="1" w:color="auto"/>
          <w:right w:val="single" w:sz="4" w:space="4" w:color="auto"/>
        </w:pBdr>
        <w:jc w:val="center"/>
        <w:rPr>
          <w:rFonts w:ascii="Arial" w:hAnsi="Arial"/>
          <w:b/>
        </w:rPr>
      </w:pPr>
    </w:p>
    <w:p w:rsidR="000718C5" w:rsidRPr="0009667A" w:rsidRDefault="000718C5" w:rsidP="000718C5">
      <w:pPr>
        <w:pBdr>
          <w:top w:val="single" w:sz="4" w:space="1" w:color="auto"/>
          <w:left w:val="single" w:sz="4" w:space="4" w:color="auto"/>
          <w:bottom w:val="single" w:sz="4" w:space="1" w:color="auto"/>
          <w:right w:val="single" w:sz="4" w:space="4" w:color="auto"/>
        </w:pBdr>
        <w:jc w:val="center"/>
        <w:rPr>
          <w:rFonts w:ascii="Arial" w:hAnsi="Arial"/>
          <w:b/>
        </w:rPr>
      </w:pPr>
    </w:p>
    <w:p w:rsidR="000718C5" w:rsidRPr="0009667A" w:rsidRDefault="000718C5" w:rsidP="000718C5">
      <w:pPr>
        <w:pBdr>
          <w:top w:val="single" w:sz="4" w:space="1" w:color="auto"/>
          <w:left w:val="single" w:sz="4" w:space="4" w:color="auto"/>
          <w:bottom w:val="single" w:sz="4" w:space="1" w:color="auto"/>
          <w:right w:val="single" w:sz="4" w:space="4" w:color="auto"/>
        </w:pBdr>
        <w:jc w:val="center"/>
        <w:rPr>
          <w:rFonts w:ascii="Arial" w:hAnsi="Arial"/>
          <w:b/>
        </w:rPr>
      </w:pPr>
    </w:p>
    <w:p w:rsidR="000718C5" w:rsidRPr="0009667A" w:rsidRDefault="000718C5" w:rsidP="000718C5">
      <w:pPr>
        <w:pBdr>
          <w:top w:val="single" w:sz="4" w:space="1" w:color="auto"/>
          <w:left w:val="single" w:sz="4" w:space="4" w:color="auto"/>
          <w:bottom w:val="single" w:sz="4" w:space="1" w:color="auto"/>
          <w:right w:val="single" w:sz="4" w:space="4" w:color="auto"/>
        </w:pBdr>
        <w:jc w:val="center"/>
        <w:rPr>
          <w:rFonts w:ascii="Arial" w:hAnsi="Arial"/>
          <w:b/>
        </w:rPr>
      </w:pPr>
    </w:p>
    <w:p w:rsidR="000718C5" w:rsidRPr="0009667A" w:rsidRDefault="000718C5" w:rsidP="000718C5">
      <w:pPr>
        <w:pBdr>
          <w:top w:val="single" w:sz="4" w:space="1" w:color="auto"/>
          <w:left w:val="single" w:sz="4" w:space="4" w:color="auto"/>
          <w:bottom w:val="single" w:sz="4" w:space="1" w:color="auto"/>
          <w:right w:val="single" w:sz="4" w:space="4" w:color="auto"/>
        </w:pBdr>
        <w:jc w:val="center"/>
        <w:rPr>
          <w:rFonts w:ascii="Arial" w:hAnsi="Arial"/>
          <w:b/>
        </w:rPr>
      </w:pPr>
    </w:p>
    <w:p w:rsidR="000718C5" w:rsidRPr="0009667A" w:rsidRDefault="000718C5" w:rsidP="000718C5">
      <w:pPr>
        <w:pBdr>
          <w:top w:val="single" w:sz="4" w:space="1" w:color="auto"/>
          <w:left w:val="single" w:sz="4" w:space="4" w:color="auto"/>
          <w:bottom w:val="single" w:sz="4" w:space="1" w:color="auto"/>
          <w:right w:val="single" w:sz="4" w:space="4" w:color="auto"/>
        </w:pBdr>
        <w:jc w:val="center"/>
        <w:rPr>
          <w:rFonts w:ascii="Arial" w:hAnsi="Arial"/>
          <w:b/>
        </w:rPr>
      </w:pPr>
    </w:p>
    <w:p w:rsidR="000718C5" w:rsidRPr="0009667A" w:rsidRDefault="000718C5" w:rsidP="000718C5">
      <w:pPr>
        <w:pBdr>
          <w:top w:val="single" w:sz="4" w:space="1" w:color="auto"/>
          <w:left w:val="single" w:sz="4" w:space="4" w:color="auto"/>
          <w:bottom w:val="single" w:sz="4" w:space="1" w:color="auto"/>
          <w:right w:val="single" w:sz="4" w:space="4" w:color="auto"/>
        </w:pBdr>
        <w:jc w:val="center"/>
        <w:rPr>
          <w:rFonts w:ascii="Arial" w:hAnsi="Arial"/>
          <w:b/>
        </w:rPr>
      </w:pPr>
    </w:p>
    <w:p w:rsidR="000718C5" w:rsidRPr="0009667A" w:rsidRDefault="000718C5" w:rsidP="000718C5">
      <w:pPr>
        <w:pBdr>
          <w:top w:val="single" w:sz="4" w:space="1" w:color="auto"/>
          <w:left w:val="single" w:sz="4" w:space="4" w:color="auto"/>
          <w:bottom w:val="single" w:sz="4" w:space="1" w:color="auto"/>
          <w:right w:val="single" w:sz="4" w:space="4" w:color="auto"/>
        </w:pBdr>
        <w:jc w:val="center"/>
        <w:rPr>
          <w:rFonts w:ascii="Arial" w:hAnsi="Arial"/>
          <w:b/>
        </w:rPr>
      </w:pPr>
    </w:p>
    <w:p w:rsidR="000718C5" w:rsidRPr="0009667A" w:rsidRDefault="000718C5" w:rsidP="000718C5">
      <w:pPr>
        <w:pBdr>
          <w:top w:val="single" w:sz="4" w:space="1" w:color="auto"/>
          <w:left w:val="single" w:sz="4" w:space="4" w:color="auto"/>
          <w:bottom w:val="single" w:sz="4" w:space="1" w:color="auto"/>
          <w:right w:val="single" w:sz="4" w:space="4" w:color="auto"/>
        </w:pBdr>
        <w:jc w:val="center"/>
        <w:rPr>
          <w:rFonts w:ascii="Arial" w:hAnsi="Arial"/>
          <w:b/>
        </w:rPr>
      </w:pPr>
    </w:p>
    <w:p w:rsidR="000718C5" w:rsidRPr="0009667A" w:rsidRDefault="000718C5" w:rsidP="000718C5">
      <w:pPr>
        <w:pBdr>
          <w:top w:val="single" w:sz="4" w:space="1" w:color="auto"/>
          <w:left w:val="single" w:sz="4" w:space="4" w:color="auto"/>
          <w:bottom w:val="single" w:sz="4" w:space="1" w:color="auto"/>
          <w:right w:val="single" w:sz="4" w:space="4" w:color="auto"/>
        </w:pBdr>
        <w:jc w:val="center"/>
        <w:rPr>
          <w:rFonts w:ascii="Arial" w:hAnsi="Arial"/>
          <w:b/>
        </w:rPr>
      </w:pPr>
    </w:p>
    <w:p w:rsidR="000718C5" w:rsidRPr="0009667A" w:rsidRDefault="000718C5" w:rsidP="000718C5">
      <w:pPr>
        <w:pBdr>
          <w:top w:val="single" w:sz="4" w:space="1" w:color="auto"/>
          <w:left w:val="single" w:sz="4" w:space="4" w:color="auto"/>
          <w:bottom w:val="single" w:sz="4" w:space="1" w:color="auto"/>
          <w:right w:val="single" w:sz="4" w:space="4" w:color="auto"/>
        </w:pBdr>
        <w:jc w:val="center"/>
        <w:rPr>
          <w:rFonts w:ascii="Arial" w:hAnsi="Arial"/>
          <w:b/>
        </w:rPr>
      </w:pPr>
    </w:p>
    <w:p w:rsidR="008B7E4F" w:rsidRPr="0009667A" w:rsidRDefault="000718C5" w:rsidP="008B7E4F">
      <w:pPr>
        <w:jc w:val="center"/>
        <w:rPr>
          <w:rFonts w:ascii="Arial" w:hAnsi="Arial"/>
          <w:b/>
        </w:rPr>
      </w:pPr>
      <w:r w:rsidRPr="0009667A">
        <w:rPr>
          <w:rFonts w:ascii="Arial" w:hAnsi="Arial"/>
          <w:b/>
        </w:rPr>
        <w:br w:type="page"/>
      </w:r>
      <w:r w:rsidR="008B7E4F" w:rsidRPr="0009667A">
        <w:rPr>
          <w:rFonts w:ascii="Arial" w:hAnsi="Arial"/>
          <w:b/>
        </w:rPr>
        <w:lastRenderedPageBreak/>
        <w:t>SOLE FEEDBACK - INDIVIDUAL LECTURERS</w:t>
      </w:r>
    </w:p>
    <w:p w:rsidR="008B7E4F" w:rsidRPr="0009667A" w:rsidRDefault="008B7E4F" w:rsidP="008B7E4F">
      <w:pPr>
        <w:rPr>
          <w:rFonts w:ascii="Arial" w:hAnsi="Arial"/>
          <w:b/>
          <w:sz w:val="16"/>
        </w:rPr>
      </w:pPr>
    </w:p>
    <w:p w:rsidR="008B7E4F" w:rsidRPr="001E37EA" w:rsidRDefault="008B7E4F" w:rsidP="008B7E4F">
      <w:pPr>
        <w:rPr>
          <w:rFonts w:ascii="Arial" w:hAnsi="Arial"/>
          <w:b/>
          <w:sz w:val="22"/>
          <w:szCs w:val="22"/>
        </w:rPr>
      </w:pPr>
      <w:r w:rsidRPr="001E37EA">
        <w:rPr>
          <w:rFonts w:ascii="Arial" w:hAnsi="Arial"/>
          <w:b/>
          <w:sz w:val="22"/>
          <w:szCs w:val="22"/>
        </w:rPr>
        <w:t xml:space="preserve">For each of the lecturers below, let us know whether or not you agree with the statement “OVERALL I AM SATISFIED WITH THIS LECTURER.  In particular, we want to know whether the lectures were well structured and whether concepts were explained clearly.  </w:t>
      </w:r>
    </w:p>
    <w:p w:rsidR="008B7E4F" w:rsidRPr="001E37EA" w:rsidRDefault="008B7E4F" w:rsidP="008B7E4F">
      <w:pPr>
        <w:rPr>
          <w:rFonts w:ascii="Arial" w:hAnsi="Arial"/>
          <w:b/>
          <w:sz w:val="22"/>
          <w:szCs w:val="22"/>
        </w:rPr>
      </w:pPr>
    </w:p>
    <w:p w:rsidR="008B7E4F" w:rsidRPr="001E37EA" w:rsidRDefault="008B7E4F" w:rsidP="001E37EA">
      <w:pPr>
        <w:rPr>
          <w:rFonts w:ascii="Arial" w:hAnsi="Arial"/>
          <w:b/>
          <w:sz w:val="22"/>
          <w:szCs w:val="22"/>
        </w:rPr>
      </w:pPr>
      <w:r w:rsidRPr="001E37EA">
        <w:rPr>
          <w:rFonts w:ascii="Arial" w:hAnsi="Arial"/>
          <w:sz w:val="22"/>
          <w:szCs w:val="22"/>
        </w:rPr>
        <w:t>Please note that for SOLE, a Lecturer’s name will only appear once. This template gives you the opportunity to record your comments about each lecture in the order of delivery.</w:t>
      </w:r>
    </w:p>
    <w:p w:rsidR="008B7E4F" w:rsidRPr="001E37EA" w:rsidRDefault="008B7E4F" w:rsidP="008B7E4F">
      <w:pPr>
        <w:rPr>
          <w:rFonts w:ascii="Arial" w:hAnsi="Arial"/>
          <w:b/>
          <w:sz w:val="22"/>
          <w:szCs w:val="22"/>
        </w:rPr>
      </w:pPr>
    </w:p>
    <w:p w:rsidR="008B7E4F" w:rsidRPr="001E37EA" w:rsidRDefault="008B7E4F" w:rsidP="008B7E4F">
      <w:pPr>
        <w:rPr>
          <w:rFonts w:ascii="Arial" w:hAnsi="Arial"/>
          <w:b/>
          <w:sz w:val="22"/>
          <w:szCs w:val="22"/>
        </w:rPr>
      </w:pPr>
      <w:r w:rsidRPr="001E37EA">
        <w:rPr>
          <w:rFonts w:ascii="Arial" w:hAnsi="Arial"/>
          <w:b/>
          <w:sz w:val="22"/>
          <w:szCs w:val="22"/>
        </w:rPr>
        <w:t>At the bottom of this page, you have an opportunity to comment on any aspects about which you feel strongly.</w:t>
      </w:r>
    </w:p>
    <w:p w:rsidR="008B7E4F" w:rsidRPr="001E37EA" w:rsidRDefault="008B7E4F" w:rsidP="008B7E4F">
      <w:pPr>
        <w:rPr>
          <w:sz w:val="22"/>
          <w:szCs w:val="22"/>
        </w:rPr>
      </w:pPr>
    </w:p>
    <w:p w:rsidR="008B7E4F" w:rsidRPr="001E37EA" w:rsidRDefault="008B7E4F" w:rsidP="008B7E4F">
      <w:pPr>
        <w:rPr>
          <w:rFonts w:ascii="Arial" w:hAnsi="Arial"/>
          <w:sz w:val="22"/>
          <w:szCs w:val="22"/>
        </w:rPr>
      </w:pPr>
      <w:r w:rsidRPr="001E37EA">
        <w:rPr>
          <w:rFonts w:ascii="Arial" w:hAnsi="Arial"/>
          <w:sz w:val="22"/>
          <w:szCs w:val="22"/>
        </w:rPr>
        <w:t>If you wish to make further comments, please use the space below</w:t>
      </w:r>
    </w:p>
    <w:p w:rsidR="00822E0D" w:rsidRDefault="00822E0D" w:rsidP="008B7E4F">
      <w:pPr>
        <w:rPr>
          <w:rFonts w:ascii="Arial" w:hAnsi="Arial"/>
          <w:sz w:val="18"/>
          <w:szCs w:val="18"/>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2418"/>
        <w:gridCol w:w="666"/>
        <w:gridCol w:w="894"/>
        <w:gridCol w:w="693"/>
        <w:gridCol w:w="789"/>
        <w:gridCol w:w="936"/>
        <w:gridCol w:w="936"/>
      </w:tblGrid>
      <w:tr w:rsidR="00822E0D" w:rsidTr="000E1379">
        <w:trPr>
          <w:trHeight w:val="453"/>
        </w:trPr>
        <w:tc>
          <w:tcPr>
            <w:tcW w:w="4346" w:type="dxa"/>
            <w:gridSpan w:val="2"/>
            <w:tcBorders>
              <w:top w:val="single" w:sz="4" w:space="0" w:color="auto"/>
              <w:left w:val="single" w:sz="4" w:space="0" w:color="auto"/>
              <w:bottom w:val="single" w:sz="4" w:space="0" w:color="auto"/>
              <w:right w:val="single" w:sz="4" w:space="0" w:color="auto"/>
            </w:tcBorders>
          </w:tcPr>
          <w:p w:rsidR="00822E0D" w:rsidRDefault="00822E0D" w:rsidP="000E1379">
            <w:pPr>
              <w:rPr>
                <w:rFonts w:ascii="Arial" w:hAnsi="Arial"/>
                <w:sz w:val="18"/>
              </w:rPr>
            </w:pPr>
            <w:r>
              <w:rPr>
                <w:rFonts w:ascii="Arial" w:hAnsi="Arial"/>
                <w:b/>
              </w:rPr>
              <w:t xml:space="preserve">Gerontology </w:t>
            </w:r>
          </w:p>
        </w:tc>
        <w:tc>
          <w:tcPr>
            <w:tcW w:w="666"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b/>
                <w:sz w:val="16"/>
              </w:rPr>
            </w:pPr>
            <w:r>
              <w:rPr>
                <w:rFonts w:ascii="Arial" w:hAnsi="Arial"/>
                <w:b/>
                <w:sz w:val="16"/>
              </w:rPr>
              <w:t>N/A</w:t>
            </w:r>
          </w:p>
        </w:tc>
        <w:tc>
          <w:tcPr>
            <w:tcW w:w="894"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b/>
                <w:sz w:val="16"/>
              </w:rPr>
            </w:pPr>
            <w:r>
              <w:rPr>
                <w:rFonts w:ascii="Arial" w:hAnsi="Arial"/>
                <w:b/>
                <w:sz w:val="16"/>
              </w:rPr>
              <w:t>Strongly</w:t>
            </w:r>
            <w:r>
              <w:rPr>
                <w:rFonts w:ascii="Arial" w:hAnsi="Arial"/>
                <w:b/>
                <w:sz w:val="16"/>
              </w:rPr>
              <w:br/>
              <w:t>agree</w:t>
            </w:r>
          </w:p>
        </w:tc>
        <w:tc>
          <w:tcPr>
            <w:tcW w:w="693"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b/>
                <w:sz w:val="16"/>
              </w:rPr>
            </w:pPr>
            <w:r>
              <w:rPr>
                <w:rFonts w:ascii="Arial" w:hAnsi="Arial"/>
                <w:b/>
                <w:sz w:val="16"/>
              </w:rPr>
              <w:t>Agree</w:t>
            </w:r>
          </w:p>
        </w:tc>
        <w:tc>
          <w:tcPr>
            <w:tcW w:w="789"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b/>
                <w:sz w:val="16"/>
              </w:rPr>
            </w:pPr>
            <w:r>
              <w:rPr>
                <w:rFonts w:ascii="Arial" w:hAnsi="Arial"/>
                <w:b/>
                <w:sz w:val="16"/>
              </w:rPr>
              <w:t>Neutral</w:t>
            </w:r>
          </w:p>
        </w:tc>
        <w:tc>
          <w:tcPr>
            <w:tcW w:w="936"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b/>
                <w:sz w:val="16"/>
              </w:rPr>
            </w:pPr>
            <w:r>
              <w:rPr>
                <w:rFonts w:ascii="Arial" w:hAnsi="Arial"/>
                <w:b/>
                <w:sz w:val="16"/>
              </w:rPr>
              <w:t>Disagree</w:t>
            </w:r>
          </w:p>
        </w:tc>
        <w:tc>
          <w:tcPr>
            <w:tcW w:w="936"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b/>
                <w:sz w:val="16"/>
              </w:rPr>
            </w:pPr>
            <w:r>
              <w:rPr>
                <w:rFonts w:ascii="Arial" w:hAnsi="Arial"/>
                <w:b/>
                <w:sz w:val="16"/>
              </w:rPr>
              <w:t>Strongly</w:t>
            </w:r>
          </w:p>
          <w:p w:rsidR="00822E0D" w:rsidRDefault="00822E0D" w:rsidP="000E1379">
            <w:pPr>
              <w:jc w:val="center"/>
              <w:rPr>
                <w:rFonts w:ascii="Arial" w:hAnsi="Arial"/>
                <w:b/>
                <w:sz w:val="16"/>
              </w:rPr>
            </w:pPr>
            <w:r>
              <w:rPr>
                <w:rFonts w:ascii="Arial" w:hAnsi="Arial"/>
                <w:b/>
                <w:sz w:val="16"/>
              </w:rPr>
              <w:t>disagree</w:t>
            </w:r>
          </w:p>
        </w:tc>
      </w:tr>
      <w:tr w:rsidR="00822E0D" w:rsidTr="000E1379">
        <w:trPr>
          <w:trHeight w:val="255"/>
        </w:trPr>
        <w:tc>
          <w:tcPr>
            <w:tcW w:w="1928" w:type="dxa"/>
            <w:tcBorders>
              <w:top w:val="single" w:sz="4" w:space="0" w:color="auto"/>
              <w:left w:val="single" w:sz="4" w:space="0" w:color="auto"/>
              <w:bottom w:val="single" w:sz="4" w:space="0" w:color="auto"/>
              <w:right w:val="single" w:sz="4" w:space="0" w:color="auto"/>
            </w:tcBorders>
          </w:tcPr>
          <w:p w:rsidR="00822E0D" w:rsidRDefault="00822E0D" w:rsidP="00CB5D06">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rPr>
            </w:pPr>
            <w:r>
              <w:rPr>
                <w:rFonts w:ascii="Arial" w:hAnsi="Arial"/>
              </w:rPr>
              <w:t>Dr. Nigel Beckett</w:t>
            </w:r>
          </w:p>
        </w:tc>
        <w:tc>
          <w:tcPr>
            <w:tcW w:w="2418" w:type="dxa"/>
            <w:tcBorders>
              <w:top w:val="single" w:sz="4" w:space="0" w:color="auto"/>
              <w:left w:val="single" w:sz="4" w:space="0" w:color="auto"/>
              <w:bottom w:val="single" w:sz="4" w:space="0" w:color="auto"/>
              <w:right w:val="single" w:sz="4" w:space="0" w:color="auto"/>
            </w:tcBorders>
          </w:tcPr>
          <w:p w:rsidR="00822E0D" w:rsidRDefault="00822E0D" w:rsidP="00CB5D06">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rPr>
            </w:pPr>
            <w:r w:rsidRPr="002259F3">
              <w:rPr>
                <w:rFonts w:ascii="Arial" w:eastAsia="MS Mincho" w:hAnsi="Arial" w:cs="Arial"/>
                <w:lang w:val="en-GB" w:eastAsia="ja-JP"/>
              </w:rPr>
              <w:t>Theories of Ageing</w:t>
            </w:r>
          </w:p>
        </w:tc>
        <w:tc>
          <w:tcPr>
            <w:tcW w:w="666"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sz w:val="18"/>
              </w:rPr>
            </w:pPr>
            <w:r>
              <w:rPr>
                <w:b/>
                <w:noProof/>
                <w:lang w:val="en-GB" w:eastAsia="en-GB"/>
              </w:rPr>
              <w:drawing>
                <wp:inline distT="0" distB="0" distL="0" distR="0" wp14:anchorId="64EE0E1D" wp14:editId="1BA04980">
                  <wp:extent cx="104775" cy="104775"/>
                  <wp:effectExtent l="0" t="0" r="9525" b="9525"/>
                  <wp:docPr id="1059" name="Picture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894"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sz w:val="18"/>
              </w:rPr>
            </w:pPr>
            <w:r>
              <w:rPr>
                <w:b/>
                <w:noProof/>
                <w:lang w:val="en-GB" w:eastAsia="en-GB"/>
              </w:rPr>
              <w:drawing>
                <wp:inline distT="0" distB="0" distL="0" distR="0" wp14:anchorId="6F307A9B" wp14:editId="31DC749C">
                  <wp:extent cx="104775" cy="104775"/>
                  <wp:effectExtent l="0" t="0" r="9525" b="9525"/>
                  <wp:docPr id="1058" name="Picture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693"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sz w:val="18"/>
              </w:rPr>
            </w:pPr>
            <w:r>
              <w:rPr>
                <w:b/>
                <w:noProof/>
                <w:lang w:val="en-GB" w:eastAsia="en-GB"/>
              </w:rPr>
              <w:drawing>
                <wp:inline distT="0" distB="0" distL="0" distR="0" wp14:anchorId="71725884" wp14:editId="4ABAA39C">
                  <wp:extent cx="104775" cy="104775"/>
                  <wp:effectExtent l="0" t="0" r="9525" b="9525"/>
                  <wp:docPr id="1057" name="Picture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789"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sz w:val="18"/>
              </w:rPr>
            </w:pPr>
            <w:r>
              <w:rPr>
                <w:b/>
                <w:noProof/>
                <w:lang w:val="en-GB" w:eastAsia="en-GB"/>
              </w:rPr>
              <w:drawing>
                <wp:inline distT="0" distB="0" distL="0" distR="0" wp14:anchorId="752361A0" wp14:editId="69651BAD">
                  <wp:extent cx="104775" cy="104775"/>
                  <wp:effectExtent l="0" t="0" r="9525" b="9525"/>
                  <wp:docPr id="1056" name="Picture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936"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sz w:val="18"/>
              </w:rPr>
            </w:pPr>
            <w:r>
              <w:rPr>
                <w:b/>
                <w:noProof/>
                <w:lang w:val="en-GB" w:eastAsia="en-GB"/>
              </w:rPr>
              <w:drawing>
                <wp:inline distT="0" distB="0" distL="0" distR="0" wp14:anchorId="66E3B30E" wp14:editId="48591FEA">
                  <wp:extent cx="104775" cy="104775"/>
                  <wp:effectExtent l="0" t="0" r="9525" b="9525"/>
                  <wp:docPr id="1055" name="Picture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936"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sz w:val="18"/>
              </w:rPr>
            </w:pPr>
            <w:r>
              <w:rPr>
                <w:b/>
                <w:noProof/>
                <w:lang w:val="en-GB" w:eastAsia="en-GB"/>
              </w:rPr>
              <w:drawing>
                <wp:inline distT="0" distB="0" distL="0" distR="0" wp14:anchorId="1E2A2934" wp14:editId="527B7785">
                  <wp:extent cx="104775" cy="104775"/>
                  <wp:effectExtent l="0" t="0" r="9525" b="9525"/>
                  <wp:docPr id="1054" name="Pictur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822E0D" w:rsidTr="000E1379">
        <w:trPr>
          <w:trHeight w:val="255"/>
        </w:trPr>
        <w:tc>
          <w:tcPr>
            <w:tcW w:w="1928" w:type="dxa"/>
            <w:tcBorders>
              <w:top w:val="single" w:sz="4" w:space="0" w:color="auto"/>
              <w:left w:val="single" w:sz="4" w:space="0" w:color="auto"/>
              <w:bottom w:val="single" w:sz="4" w:space="0" w:color="auto"/>
              <w:right w:val="single" w:sz="4" w:space="0" w:color="auto"/>
            </w:tcBorders>
          </w:tcPr>
          <w:p w:rsidR="00822E0D" w:rsidRDefault="00822E0D" w:rsidP="009276B7">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rPr>
            </w:pPr>
            <w:r>
              <w:rPr>
                <w:rFonts w:ascii="Arial" w:hAnsi="Arial"/>
              </w:rPr>
              <w:t>Dr Ruth Peters</w:t>
            </w:r>
          </w:p>
        </w:tc>
        <w:tc>
          <w:tcPr>
            <w:tcW w:w="2418" w:type="dxa"/>
            <w:tcBorders>
              <w:top w:val="single" w:sz="4" w:space="0" w:color="auto"/>
              <w:left w:val="single" w:sz="4" w:space="0" w:color="auto"/>
              <w:bottom w:val="single" w:sz="4" w:space="0" w:color="auto"/>
              <w:right w:val="single" w:sz="4" w:space="0" w:color="auto"/>
            </w:tcBorders>
          </w:tcPr>
          <w:p w:rsidR="00822E0D" w:rsidRPr="002259F3" w:rsidRDefault="00822E0D" w:rsidP="009276B7">
            <w:pPr>
              <w:tabs>
                <w:tab w:val="left" w:pos="1418"/>
                <w:tab w:val="left" w:pos="3261"/>
                <w:tab w:val="left" w:pos="3686"/>
                <w:tab w:val="left" w:pos="3744"/>
                <w:tab w:val="left" w:pos="6630"/>
                <w:tab w:val="left" w:pos="6804"/>
                <w:tab w:val="left" w:pos="6864"/>
                <w:tab w:val="left" w:pos="7644"/>
                <w:tab w:val="left" w:pos="7722"/>
                <w:tab w:val="left" w:pos="9214"/>
              </w:tabs>
              <w:rPr>
                <w:rFonts w:ascii="Arial" w:eastAsia="MS Mincho" w:hAnsi="Arial" w:cs="Arial"/>
                <w:lang w:val="en-GB" w:eastAsia="ja-JP"/>
              </w:rPr>
            </w:pPr>
            <w:r w:rsidRPr="002259F3">
              <w:rPr>
                <w:rFonts w:ascii="Arial" w:eastAsia="MS Mincho" w:hAnsi="Arial" w:cs="Arial"/>
                <w:lang w:val="en-GB" w:eastAsia="ja-JP"/>
              </w:rPr>
              <w:t>Demographics of Ageing</w:t>
            </w:r>
          </w:p>
        </w:tc>
        <w:tc>
          <w:tcPr>
            <w:tcW w:w="666"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sz w:val="18"/>
              </w:rPr>
            </w:pPr>
            <w:r>
              <w:rPr>
                <w:b/>
                <w:noProof/>
                <w:lang w:val="en-GB" w:eastAsia="en-GB"/>
              </w:rPr>
              <w:drawing>
                <wp:inline distT="0" distB="0" distL="0" distR="0" wp14:anchorId="00D57992" wp14:editId="18A57C1B">
                  <wp:extent cx="104775" cy="104775"/>
                  <wp:effectExtent l="0" t="0" r="9525" b="9525"/>
                  <wp:docPr id="1053" name="Pictur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894"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sz w:val="18"/>
              </w:rPr>
            </w:pPr>
            <w:r>
              <w:rPr>
                <w:b/>
                <w:noProof/>
                <w:lang w:val="en-GB" w:eastAsia="en-GB"/>
              </w:rPr>
              <w:drawing>
                <wp:inline distT="0" distB="0" distL="0" distR="0" wp14:anchorId="1F96D5C7" wp14:editId="7893FA96">
                  <wp:extent cx="104775" cy="104775"/>
                  <wp:effectExtent l="0" t="0" r="9525" b="9525"/>
                  <wp:docPr id="1052" name="Pictur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693"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sz w:val="18"/>
              </w:rPr>
            </w:pPr>
            <w:r>
              <w:rPr>
                <w:b/>
                <w:noProof/>
                <w:lang w:val="en-GB" w:eastAsia="en-GB"/>
              </w:rPr>
              <w:drawing>
                <wp:inline distT="0" distB="0" distL="0" distR="0" wp14:anchorId="60013308" wp14:editId="290F96BE">
                  <wp:extent cx="104775" cy="104775"/>
                  <wp:effectExtent l="0" t="0" r="9525" b="9525"/>
                  <wp:docPr id="1051" name="Pictur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789"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sz w:val="18"/>
              </w:rPr>
            </w:pPr>
            <w:r>
              <w:rPr>
                <w:b/>
                <w:noProof/>
                <w:lang w:val="en-GB" w:eastAsia="en-GB"/>
              </w:rPr>
              <w:drawing>
                <wp:inline distT="0" distB="0" distL="0" distR="0" wp14:anchorId="5616D2E2" wp14:editId="44A51C77">
                  <wp:extent cx="104775" cy="104775"/>
                  <wp:effectExtent l="0" t="0" r="9525" b="9525"/>
                  <wp:docPr id="1050" name="Pictur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936"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sz w:val="18"/>
              </w:rPr>
            </w:pPr>
            <w:r>
              <w:rPr>
                <w:b/>
                <w:noProof/>
                <w:lang w:val="en-GB" w:eastAsia="en-GB"/>
              </w:rPr>
              <w:drawing>
                <wp:inline distT="0" distB="0" distL="0" distR="0" wp14:anchorId="0D41DE72" wp14:editId="32FF6D64">
                  <wp:extent cx="104775" cy="104775"/>
                  <wp:effectExtent l="0" t="0" r="9525" b="9525"/>
                  <wp:docPr id="1049" name="Pictur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936"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sz w:val="18"/>
              </w:rPr>
            </w:pPr>
            <w:r>
              <w:rPr>
                <w:b/>
                <w:noProof/>
                <w:lang w:val="en-GB" w:eastAsia="en-GB"/>
              </w:rPr>
              <w:drawing>
                <wp:inline distT="0" distB="0" distL="0" distR="0" wp14:anchorId="0C147517" wp14:editId="07DCAC14">
                  <wp:extent cx="104775" cy="104775"/>
                  <wp:effectExtent l="0" t="0" r="9525" b="9525"/>
                  <wp:docPr id="1048" name="Pictur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822E0D" w:rsidTr="000E1379">
        <w:trPr>
          <w:trHeight w:val="255"/>
        </w:trPr>
        <w:tc>
          <w:tcPr>
            <w:tcW w:w="1928" w:type="dxa"/>
            <w:tcBorders>
              <w:top w:val="single" w:sz="4" w:space="0" w:color="auto"/>
              <w:left w:val="single" w:sz="4" w:space="0" w:color="auto"/>
              <w:bottom w:val="single" w:sz="4" w:space="0" w:color="auto"/>
              <w:right w:val="single" w:sz="4" w:space="0" w:color="auto"/>
            </w:tcBorders>
          </w:tcPr>
          <w:p w:rsidR="00822E0D" w:rsidRDefault="00822E0D" w:rsidP="000E1379">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rPr>
            </w:pPr>
            <w:r>
              <w:rPr>
                <w:rFonts w:ascii="Arial" w:hAnsi="Arial"/>
              </w:rPr>
              <w:t>Dr Nigel Beckett</w:t>
            </w:r>
          </w:p>
        </w:tc>
        <w:tc>
          <w:tcPr>
            <w:tcW w:w="2418" w:type="dxa"/>
            <w:tcBorders>
              <w:top w:val="single" w:sz="4" w:space="0" w:color="auto"/>
              <w:left w:val="single" w:sz="4" w:space="0" w:color="auto"/>
              <w:bottom w:val="single" w:sz="4" w:space="0" w:color="auto"/>
              <w:right w:val="single" w:sz="4" w:space="0" w:color="auto"/>
            </w:tcBorders>
          </w:tcPr>
          <w:p w:rsidR="00822E0D" w:rsidRPr="002259F3" w:rsidRDefault="00822E0D" w:rsidP="000E1379">
            <w:pPr>
              <w:tabs>
                <w:tab w:val="left" w:pos="1418"/>
                <w:tab w:val="left" w:pos="3261"/>
                <w:tab w:val="left" w:pos="3686"/>
                <w:tab w:val="left" w:pos="3744"/>
                <w:tab w:val="left" w:pos="6630"/>
                <w:tab w:val="left" w:pos="6804"/>
                <w:tab w:val="left" w:pos="6864"/>
                <w:tab w:val="left" w:pos="7644"/>
                <w:tab w:val="left" w:pos="7722"/>
                <w:tab w:val="left" w:pos="9214"/>
              </w:tabs>
              <w:rPr>
                <w:rFonts w:ascii="Arial" w:eastAsia="MS Mincho" w:hAnsi="Arial" w:cs="Arial"/>
                <w:lang w:val="en-GB" w:eastAsia="ja-JP"/>
              </w:rPr>
            </w:pPr>
            <w:r>
              <w:rPr>
                <w:rFonts w:ascii="Arial" w:eastAsia="MS Mincho" w:hAnsi="Arial" w:cs="Arial"/>
                <w:lang w:val="en-GB" w:eastAsia="ja-JP"/>
              </w:rPr>
              <w:t>Age Related Changes</w:t>
            </w:r>
          </w:p>
        </w:tc>
        <w:tc>
          <w:tcPr>
            <w:tcW w:w="666" w:type="dxa"/>
            <w:tcBorders>
              <w:top w:val="single" w:sz="4" w:space="0" w:color="auto"/>
              <w:left w:val="single" w:sz="4" w:space="0" w:color="auto"/>
              <w:bottom w:val="single" w:sz="4" w:space="0" w:color="auto"/>
              <w:right w:val="single" w:sz="4" w:space="0" w:color="auto"/>
            </w:tcBorders>
          </w:tcPr>
          <w:p w:rsidR="00822E0D" w:rsidRDefault="00822E0D" w:rsidP="0036532D">
            <w:pPr>
              <w:jc w:val="center"/>
              <w:rPr>
                <w:rFonts w:ascii="Arial" w:hAnsi="Arial"/>
                <w:sz w:val="18"/>
              </w:rPr>
            </w:pPr>
            <w:r>
              <w:rPr>
                <w:b/>
                <w:noProof/>
                <w:lang w:val="en-GB" w:eastAsia="en-GB"/>
              </w:rPr>
              <w:drawing>
                <wp:inline distT="0" distB="0" distL="0" distR="0" wp14:anchorId="37C24200" wp14:editId="326ABF76">
                  <wp:extent cx="104775" cy="104775"/>
                  <wp:effectExtent l="0" t="0" r="9525" b="9525"/>
                  <wp:docPr id="1066" name="Picture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894" w:type="dxa"/>
            <w:tcBorders>
              <w:top w:val="single" w:sz="4" w:space="0" w:color="auto"/>
              <w:left w:val="single" w:sz="4" w:space="0" w:color="auto"/>
              <w:bottom w:val="single" w:sz="4" w:space="0" w:color="auto"/>
              <w:right w:val="single" w:sz="4" w:space="0" w:color="auto"/>
            </w:tcBorders>
          </w:tcPr>
          <w:p w:rsidR="00822E0D" w:rsidRDefault="00822E0D" w:rsidP="0036532D">
            <w:pPr>
              <w:jc w:val="center"/>
              <w:rPr>
                <w:rFonts w:ascii="Arial" w:hAnsi="Arial"/>
                <w:sz w:val="18"/>
              </w:rPr>
            </w:pPr>
            <w:r>
              <w:rPr>
                <w:b/>
                <w:noProof/>
                <w:lang w:val="en-GB" w:eastAsia="en-GB"/>
              </w:rPr>
              <w:drawing>
                <wp:inline distT="0" distB="0" distL="0" distR="0" wp14:anchorId="443FD3F4" wp14:editId="5FB3196C">
                  <wp:extent cx="104775" cy="104775"/>
                  <wp:effectExtent l="0" t="0" r="9525" b="9525"/>
                  <wp:docPr id="1067" name="Picture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693" w:type="dxa"/>
            <w:tcBorders>
              <w:top w:val="single" w:sz="4" w:space="0" w:color="auto"/>
              <w:left w:val="single" w:sz="4" w:space="0" w:color="auto"/>
              <w:bottom w:val="single" w:sz="4" w:space="0" w:color="auto"/>
              <w:right w:val="single" w:sz="4" w:space="0" w:color="auto"/>
            </w:tcBorders>
          </w:tcPr>
          <w:p w:rsidR="00822E0D" w:rsidRDefault="00822E0D" w:rsidP="0036532D">
            <w:pPr>
              <w:jc w:val="center"/>
              <w:rPr>
                <w:rFonts w:ascii="Arial" w:hAnsi="Arial"/>
                <w:sz w:val="18"/>
              </w:rPr>
            </w:pPr>
            <w:r>
              <w:rPr>
                <w:b/>
                <w:noProof/>
                <w:lang w:val="en-GB" w:eastAsia="en-GB"/>
              </w:rPr>
              <w:drawing>
                <wp:inline distT="0" distB="0" distL="0" distR="0" wp14:anchorId="74E31FA5" wp14:editId="4841EDDC">
                  <wp:extent cx="104775" cy="104775"/>
                  <wp:effectExtent l="0" t="0" r="9525" b="9525"/>
                  <wp:docPr id="1068" name="Picture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789" w:type="dxa"/>
            <w:tcBorders>
              <w:top w:val="single" w:sz="4" w:space="0" w:color="auto"/>
              <w:left w:val="single" w:sz="4" w:space="0" w:color="auto"/>
              <w:bottom w:val="single" w:sz="4" w:space="0" w:color="auto"/>
              <w:right w:val="single" w:sz="4" w:space="0" w:color="auto"/>
            </w:tcBorders>
          </w:tcPr>
          <w:p w:rsidR="00822E0D" w:rsidRDefault="00822E0D" w:rsidP="0036532D">
            <w:pPr>
              <w:jc w:val="center"/>
              <w:rPr>
                <w:rFonts w:ascii="Arial" w:hAnsi="Arial"/>
                <w:sz w:val="18"/>
              </w:rPr>
            </w:pPr>
            <w:r>
              <w:rPr>
                <w:b/>
                <w:noProof/>
                <w:lang w:val="en-GB" w:eastAsia="en-GB"/>
              </w:rPr>
              <w:drawing>
                <wp:inline distT="0" distB="0" distL="0" distR="0" wp14:anchorId="244EE093" wp14:editId="010A1E1B">
                  <wp:extent cx="104775" cy="104775"/>
                  <wp:effectExtent l="0" t="0" r="9525" b="9525"/>
                  <wp:docPr id="1069" name="Picture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936" w:type="dxa"/>
            <w:tcBorders>
              <w:top w:val="single" w:sz="4" w:space="0" w:color="auto"/>
              <w:left w:val="single" w:sz="4" w:space="0" w:color="auto"/>
              <w:bottom w:val="single" w:sz="4" w:space="0" w:color="auto"/>
              <w:right w:val="single" w:sz="4" w:space="0" w:color="auto"/>
            </w:tcBorders>
          </w:tcPr>
          <w:p w:rsidR="00822E0D" w:rsidRDefault="00822E0D" w:rsidP="0036532D">
            <w:pPr>
              <w:jc w:val="center"/>
              <w:rPr>
                <w:rFonts w:ascii="Arial" w:hAnsi="Arial"/>
                <w:sz w:val="18"/>
              </w:rPr>
            </w:pPr>
            <w:r>
              <w:rPr>
                <w:b/>
                <w:noProof/>
                <w:lang w:val="en-GB" w:eastAsia="en-GB"/>
              </w:rPr>
              <w:drawing>
                <wp:inline distT="0" distB="0" distL="0" distR="0" wp14:anchorId="7C3195D9" wp14:editId="154E8DD6">
                  <wp:extent cx="104775" cy="104775"/>
                  <wp:effectExtent l="0" t="0" r="9525" b="9525"/>
                  <wp:docPr id="1070" name="Picture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936" w:type="dxa"/>
            <w:tcBorders>
              <w:top w:val="single" w:sz="4" w:space="0" w:color="auto"/>
              <w:left w:val="single" w:sz="4" w:space="0" w:color="auto"/>
              <w:bottom w:val="single" w:sz="4" w:space="0" w:color="auto"/>
              <w:right w:val="single" w:sz="4" w:space="0" w:color="auto"/>
            </w:tcBorders>
          </w:tcPr>
          <w:p w:rsidR="00822E0D" w:rsidRDefault="00822E0D" w:rsidP="0036532D">
            <w:pPr>
              <w:jc w:val="center"/>
              <w:rPr>
                <w:rFonts w:ascii="Arial" w:hAnsi="Arial"/>
                <w:sz w:val="18"/>
              </w:rPr>
            </w:pPr>
            <w:r>
              <w:rPr>
                <w:b/>
                <w:noProof/>
                <w:lang w:val="en-GB" w:eastAsia="en-GB"/>
              </w:rPr>
              <w:drawing>
                <wp:inline distT="0" distB="0" distL="0" distR="0" wp14:anchorId="01A40E42" wp14:editId="0DC3A058">
                  <wp:extent cx="104775" cy="104775"/>
                  <wp:effectExtent l="0" t="0" r="9525" b="9525"/>
                  <wp:docPr id="1071" name="Picture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822E0D" w:rsidTr="000E1379">
        <w:trPr>
          <w:trHeight w:val="255"/>
        </w:trPr>
        <w:tc>
          <w:tcPr>
            <w:tcW w:w="1928" w:type="dxa"/>
            <w:tcBorders>
              <w:top w:val="single" w:sz="4" w:space="0" w:color="auto"/>
              <w:left w:val="single" w:sz="4" w:space="0" w:color="auto"/>
              <w:bottom w:val="single" w:sz="4" w:space="0" w:color="auto"/>
              <w:right w:val="single" w:sz="4" w:space="0" w:color="auto"/>
            </w:tcBorders>
          </w:tcPr>
          <w:p w:rsidR="00822E0D" w:rsidRDefault="00822E0D" w:rsidP="000E1379">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rPr>
            </w:pPr>
            <w:r>
              <w:rPr>
                <w:rFonts w:ascii="Arial" w:hAnsi="Arial"/>
              </w:rPr>
              <w:t>Dr Nigel Beckett</w:t>
            </w:r>
          </w:p>
        </w:tc>
        <w:tc>
          <w:tcPr>
            <w:tcW w:w="2418" w:type="dxa"/>
            <w:tcBorders>
              <w:top w:val="single" w:sz="4" w:space="0" w:color="auto"/>
              <w:left w:val="single" w:sz="4" w:space="0" w:color="auto"/>
              <w:bottom w:val="single" w:sz="4" w:space="0" w:color="auto"/>
              <w:right w:val="single" w:sz="4" w:space="0" w:color="auto"/>
            </w:tcBorders>
          </w:tcPr>
          <w:p w:rsidR="00822E0D" w:rsidRDefault="00822E0D" w:rsidP="000E1379">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rPr>
            </w:pPr>
            <w:r>
              <w:rPr>
                <w:rFonts w:ascii="Arial" w:eastAsia="MS Mincho" w:hAnsi="Arial" w:cs="Arial"/>
                <w:lang w:val="en-GB" w:eastAsia="ja-JP"/>
              </w:rPr>
              <w:t xml:space="preserve">CGA &amp; </w:t>
            </w:r>
            <w:r w:rsidRPr="002259F3">
              <w:rPr>
                <w:rFonts w:ascii="Arial" w:eastAsia="MS Mincho" w:hAnsi="Arial" w:cs="Arial"/>
                <w:lang w:val="en-GB" w:eastAsia="ja-JP"/>
              </w:rPr>
              <w:t>Assessing the Older Adult</w:t>
            </w:r>
          </w:p>
        </w:tc>
        <w:tc>
          <w:tcPr>
            <w:tcW w:w="666"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sz w:val="18"/>
              </w:rPr>
            </w:pPr>
            <w:r>
              <w:rPr>
                <w:b/>
                <w:noProof/>
                <w:lang w:val="en-GB" w:eastAsia="en-GB"/>
              </w:rPr>
              <w:drawing>
                <wp:inline distT="0" distB="0" distL="0" distR="0" wp14:anchorId="24EB0373" wp14:editId="66F00996">
                  <wp:extent cx="104775" cy="104775"/>
                  <wp:effectExtent l="0" t="0" r="9525" b="9525"/>
                  <wp:docPr id="1047" name="Pictur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894"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sz w:val="18"/>
              </w:rPr>
            </w:pPr>
            <w:r>
              <w:rPr>
                <w:b/>
                <w:noProof/>
                <w:lang w:val="en-GB" w:eastAsia="en-GB"/>
              </w:rPr>
              <w:drawing>
                <wp:inline distT="0" distB="0" distL="0" distR="0" wp14:anchorId="21ACA788" wp14:editId="77A3DB14">
                  <wp:extent cx="104775" cy="104775"/>
                  <wp:effectExtent l="0" t="0" r="9525" b="9525"/>
                  <wp:docPr id="1046" name="Pictur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693"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sz w:val="18"/>
              </w:rPr>
            </w:pPr>
            <w:r>
              <w:rPr>
                <w:b/>
                <w:noProof/>
                <w:lang w:val="en-GB" w:eastAsia="en-GB"/>
              </w:rPr>
              <w:drawing>
                <wp:inline distT="0" distB="0" distL="0" distR="0" wp14:anchorId="641883D4" wp14:editId="1B8635B5">
                  <wp:extent cx="104775" cy="104775"/>
                  <wp:effectExtent l="0" t="0" r="9525" b="9525"/>
                  <wp:docPr id="1045" name="Pictur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789"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sz w:val="18"/>
              </w:rPr>
            </w:pPr>
            <w:r>
              <w:rPr>
                <w:b/>
                <w:noProof/>
                <w:lang w:val="en-GB" w:eastAsia="en-GB"/>
              </w:rPr>
              <w:drawing>
                <wp:inline distT="0" distB="0" distL="0" distR="0" wp14:anchorId="06C7247E" wp14:editId="20CFB10B">
                  <wp:extent cx="104775" cy="104775"/>
                  <wp:effectExtent l="0" t="0" r="9525" b="9525"/>
                  <wp:docPr id="1044" name="Pictur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936"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sz w:val="18"/>
              </w:rPr>
            </w:pPr>
            <w:r>
              <w:rPr>
                <w:b/>
                <w:noProof/>
                <w:lang w:val="en-GB" w:eastAsia="en-GB"/>
              </w:rPr>
              <w:drawing>
                <wp:inline distT="0" distB="0" distL="0" distR="0" wp14:anchorId="5AC7C078" wp14:editId="3C2FB4C1">
                  <wp:extent cx="104775" cy="104775"/>
                  <wp:effectExtent l="0" t="0" r="9525" b="9525"/>
                  <wp:docPr id="1043" name="Pictur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936"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sz w:val="18"/>
              </w:rPr>
            </w:pPr>
            <w:r>
              <w:rPr>
                <w:b/>
                <w:noProof/>
                <w:lang w:val="en-GB" w:eastAsia="en-GB"/>
              </w:rPr>
              <w:drawing>
                <wp:inline distT="0" distB="0" distL="0" distR="0" wp14:anchorId="0D361EF1" wp14:editId="704DBA52">
                  <wp:extent cx="104775" cy="104775"/>
                  <wp:effectExtent l="0" t="0" r="9525" b="9525"/>
                  <wp:docPr id="1042" name="Pictur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822E0D" w:rsidTr="000E1379">
        <w:trPr>
          <w:trHeight w:val="255"/>
        </w:trPr>
        <w:tc>
          <w:tcPr>
            <w:tcW w:w="1928" w:type="dxa"/>
            <w:tcBorders>
              <w:top w:val="single" w:sz="4" w:space="0" w:color="auto"/>
              <w:left w:val="single" w:sz="4" w:space="0" w:color="auto"/>
              <w:bottom w:val="single" w:sz="4" w:space="0" w:color="auto"/>
              <w:right w:val="single" w:sz="4" w:space="0" w:color="auto"/>
            </w:tcBorders>
          </w:tcPr>
          <w:p w:rsidR="00822E0D" w:rsidRDefault="00822E0D" w:rsidP="000E1379">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rPr>
            </w:pPr>
            <w:r>
              <w:rPr>
                <w:rFonts w:ascii="Arial" w:hAnsi="Arial"/>
              </w:rPr>
              <w:t>Dr. Nigel Beckett</w:t>
            </w:r>
          </w:p>
        </w:tc>
        <w:tc>
          <w:tcPr>
            <w:tcW w:w="2418" w:type="dxa"/>
            <w:tcBorders>
              <w:top w:val="single" w:sz="4" w:space="0" w:color="auto"/>
              <w:left w:val="single" w:sz="4" w:space="0" w:color="auto"/>
              <w:bottom w:val="single" w:sz="4" w:space="0" w:color="auto"/>
              <w:right w:val="single" w:sz="4" w:space="0" w:color="auto"/>
            </w:tcBorders>
          </w:tcPr>
          <w:p w:rsidR="00822E0D" w:rsidRDefault="00822E0D" w:rsidP="000E1379">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rPr>
            </w:pPr>
            <w:r>
              <w:rPr>
                <w:rFonts w:ascii="Arial" w:eastAsia="MS Mincho" w:hAnsi="Arial" w:cs="Arial"/>
                <w:lang w:val="en-GB" w:eastAsia="ja-JP"/>
              </w:rPr>
              <w:t>Concept of Frailty</w:t>
            </w:r>
          </w:p>
        </w:tc>
        <w:tc>
          <w:tcPr>
            <w:tcW w:w="666"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sz w:val="18"/>
              </w:rPr>
            </w:pPr>
            <w:r>
              <w:rPr>
                <w:b/>
                <w:noProof/>
                <w:lang w:val="en-GB" w:eastAsia="en-GB"/>
              </w:rPr>
              <w:drawing>
                <wp:inline distT="0" distB="0" distL="0" distR="0" wp14:anchorId="70F1D386" wp14:editId="084C9FB6">
                  <wp:extent cx="104775" cy="104775"/>
                  <wp:effectExtent l="0" t="0" r="9525" b="9525"/>
                  <wp:docPr id="1041" name="Pictur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894"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sz w:val="18"/>
              </w:rPr>
            </w:pPr>
            <w:r>
              <w:rPr>
                <w:b/>
                <w:noProof/>
                <w:lang w:val="en-GB" w:eastAsia="en-GB"/>
              </w:rPr>
              <w:drawing>
                <wp:inline distT="0" distB="0" distL="0" distR="0" wp14:anchorId="7E97CF79" wp14:editId="20FF444D">
                  <wp:extent cx="104775" cy="104775"/>
                  <wp:effectExtent l="0" t="0" r="9525" b="9525"/>
                  <wp:docPr id="1040" name="Pictur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693"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sz w:val="18"/>
              </w:rPr>
            </w:pPr>
            <w:r>
              <w:rPr>
                <w:b/>
                <w:noProof/>
                <w:lang w:val="en-GB" w:eastAsia="en-GB"/>
              </w:rPr>
              <w:drawing>
                <wp:inline distT="0" distB="0" distL="0" distR="0" wp14:anchorId="7BEC14D0" wp14:editId="2AE75D69">
                  <wp:extent cx="104775" cy="104775"/>
                  <wp:effectExtent l="0" t="0" r="9525" b="9525"/>
                  <wp:docPr id="1039" name="Pictur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789"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sz w:val="18"/>
              </w:rPr>
            </w:pPr>
            <w:r>
              <w:rPr>
                <w:b/>
                <w:noProof/>
                <w:lang w:val="en-GB" w:eastAsia="en-GB"/>
              </w:rPr>
              <w:drawing>
                <wp:inline distT="0" distB="0" distL="0" distR="0" wp14:anchorId="08F743B7" wp14:editId="10ED6A4C">
                  <wp:extent cx="104775" cy="104775"/>
                  <wp:effectExtent l="0" t="0" r="9525" b="9525"/>
                  <wp:docPr id="1038" name="Pictur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936"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sz w:val="18"/>
              </w:rPr>
            </w:pPr>
            <w:r>
              <w:rPr>
                <w:b/>
                <w:noProof/>
                <w:lang w:val="en-GB" w:eastAsia="en-GB"/>
              </w:rPr>
              <w:drawing>
                <wp:inline distT="0" distB="0" distL="0" distR="0" wp14:anchorId="7F139C87" wp14:editId="2E68ECB7">
                  <wp:extent cx="104775" cy="104775"/>
                  <wp:effectExtent l="0" t="0" r="9525" b="9525"/>
                  <wp:docPr id="1037"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936"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sz w:val="18"/>
              </w:rPr>
            </w:pPr>
            <w:r>
              <w:rPr>
                <w:b/>
                <w:noProof/>
                <w:lang w:val="en-GB" w:eastAsia="en-GB"/>
              </w:rPr>
              <w:drawing>
                <wp:inline distT="0" distB="0" distL="0" distR="0" wp14:anchorId="0A4E041F" wp14:editId="6E00D25B">
                  <wp:extent cx="104775" cy="104775"/>
                  <wp:effectExtent l="0" t="0" r="9525" b="9525"/>
                  <wp:docPr id="1036"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822E0D" w:rsidTr="000E1379">
        <w:trPr>
          <w:trHeight w:val="255"/>
        </w:trPr>
        <w:tc>
          <w:tcPr>
            <w:tcW w:w="1928" w:type="dxa"/>
            <w:tcBorders>
              <w:top w:val="single" w:sz="4" w:space="0" w:color="auto"/>
              <w:left w:val="single" w:sz="4" w:space="0" w:color="auto"/>
              <w:bottom w:val="single" w:sz="4" w:space="0" w:color="auto"/>
              <w:right w:val="single" w:sz="4" w:space="0" w:color="auto"/>
            </w:tcBorders>
          </w:tcPr>
          <w:p w:rsidR="00822E0D" w:rsidRDefault="00822E0D" w:rsidP="000E1379">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rPr>
            </w:pPr>
            <w:r>
              <w:rPr>
                <w:rFonts w:ascii="Arial" w:hAnsi="Arial"/>
              </w:rPr>
              <w:t>Dr. Nigel Beckett</w:t>
            </w:r>
          </w:p>
        </w:tc>
        <w:tc>
          <w:tcPr>
            <w:tcW w:w="2418" w:type="dxa"/>
            <w:tcBorders>
              <w:top w:val="single" w:sz="4" w:space="0" w:color="auto"/>
              <w:left w:val="single" w:sz="4" w:space="0" w:color="auto"/>
              <w:bottom w:val="single" w:sz="4" w:space="0" w:color="auto"/>
              <w:right w:val="single" w:sz="4" w:space="0" w:color="auto"/>
            </w:tcBorders>
          </w:tcPr>
          <w:p w:rsidR="00822E0D" w:rsidRDefault="00822E0D" w:rsidP="000E1379">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rPr>
            </w:pPr>
            <w:r w:rsidRPr="002259F3">
              <w:rPr>
                <w:rFonts w:ascii="Arial" w:eastAsia="MS Mincho" w:hAnsi="Arial" w:cs="Arial"/>
                <w:lang w:val="en-GB" w:eastAsia="ja-JP"/>
              </w:rPr>
              <w:t>Cardiovascular changes with Ageing</w:t>
            </w:r>
          </w:p>
        </w:tc>
        <w:tc>
          <w:tcPr>
            <w:tcW w:w="666"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sz w:val="18"/>
              </w:rPr>
            </w:pPr>
            <w:r>
              <w:rPr>
                <w:b/>
                <w:noProof/>
                <w:lang w:val="en-GB" w:eastAsia="en-GB"/>
              </w:rPr>
              <w:drawing>
                <wp:inline distT="0" distB="0" distL="0" distR="0" wp14:anchorId="3092D6A2" wp14:editId="0C40DC26">
                  <wp:extent cx="104775" cy="104775"/>
                  <wp:effectExtent l="0" t="0" r="9525" b="9525"/>
                  <wp:docPr id="1035" name="Pictur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894"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sz w:val="18"/>
              </w:rPr>
            </w:pPr>
            <w:r>
              <w:rPr>
                <w:b/>
                <w:noProof/>
                <w:lang w:val="en-GB" w:eastAsia="en-GB"/>
              </w:rPr>
              <w:drawing>
                <wp:inline distT="0" distB="0" distL="0" distR="0" wp14:anchorId="2F4A425F" wp14:editId="4EE10290">
                  <wp:extent cx="104775" cy="104775"/>
                  <wp:effectExtent l="0" t="0" r="9525" b="9525"/>
                  <wp:docPr id="1034"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693"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sz w:val="18"/>
              </w:rPr>
            </w:pPr>
            <w:r>
              <w:rPr>
                <w:b/>
                <w:noProof/>
                <w:lang w:val="en-GB" w:eastAsia="en-GB"/>
              </w:rPr>
              <w:drawing>
                <wp:inline distT="0" distB="0" distL="0" distR="0" wp14:anchorId="292C362A" wp14:editId="2026B9A8">
                  <wp:extent cx="104775" cy="104775"/>
                  <wp:effectExtent l="0" t="0" r="9525" b="9525"/>
                  <wp:docPr id="1033" name="Pictur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789"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sz w:val="18"/>
              </w:rPr>
            </w:pPr>
            <w:r>
              <w:rPr>
                <w:b/>
                <w:noProof/>
                <w:lang w:val="en-GB" w:eastAsia="en-GB"/>
              </w:rPr>
              <w:drawing>
                <wp:inline distT="0" distB="0" distL="0" distR="0" wp14:anchorId="08AD380D" wp14:editId="784C1247">
                  <wp:extent cx="104775" cy="104775"/>
                  <wp:effectExtent l="0" t="0" r="9525" b="9525"/>
                  <wp:docPr id="1032" name="Pictur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936"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sz w:val="18"/>
              </w:rPr>
            </w:pPr>
            <w:r>
              <w:rPr>
                <w:b/>
                <w:noProof/>
                <w:lang w:val="en-GB" w:eastAsia="en-GB"/>
              </w:rPr>
              <w:drawing>
                <wp:inline distT="0" distB="0" distL="0" distR="0" wp14:anchorId="1966198B" wp14:editId="7CEEA4C3">
                  <wp:extent cx="104775" cy="104775"/>
                  <wp:effectExtent l="0" t="0" r="9525" b="9525"/>
                  <wp:docPr id="1031"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936"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sz w:val="18"/>
              </w:rPr>
            </w:pPr>
            <w:r>
              <w:rPr>
                <w:b/>
                <w:noProof/>
                <w:lang w:val="en-GB" w:eastAsia="en-GB"/>
              </w:rPr>
              <w:drawing>
                <wp:inline distT="0" distB="0" distL="0" distR="0" wp14:anchorId="6A33C0AD" wp14:editId="5E73A628">
                  <wp:extent cx="104775" cy="104775"/>
                  <wp:effectExtent l="0" t="0" r="9525" b="9525"/>
                  <wp:docPr id="1030"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822E0D" w:rsidTr="000E1379">
        <w:trPr>
          <w:trHeight w:val="255"/>
        </w:trPr>
        <w:tc>
          <w:tcPr>
            <w:tcW w:w="1928" w:type="dxa"/>
            <w:tcBorders>
              <w:top w:val="single" w:sz="4" w:space="0" w:color="auto"/>
              <w:left w:val="single" w:sz="4" w:space="0" w:color="auto"/>
              <w:bottom w:val="single" w:sz="4" w:space="0" w:color="auto"/>
              <w:right w:val="single" w:sz="4" w:space="0" w:color="auto"/>
            </w:tcBorders>
          </w:tcPr>
          <w:p w:rsidR="00822E0D" w:rsidRDefault="00822E0D" w:rsidP="000E1379">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rPr>
            </w:pPr>
            <w:r>
              <w:rPr>
                <w:rFonts w:ascii="Arial" w:hAnsi="Arial"/>
              </w:rPr>
              <w:t>Dr Ruth Peters</w:t>
            </w:r>
          </w:p>
        </w:tc>
        <w:tc>
          <w:tcPr>
            <w:tcW w:w="2418" w:type="dxa"/>
            <w:tcBorders>
              <w:top w:val="single" w:sz="4" w:space="0" w:color="auto"/>
              <w:left w:val="single" w:sz="4" w:space="0" w:color="auto"/>
              <w:bottom w:val="single" w:sz="4" w:space="0" w:color="auto"/>
              <w:right w:val="single" w:sz="4" w:space="0" w:color="auto"/>
            </w:tcBorders>
          </w:tcPr>
          <w:p w:rsidR="00822E0D" w:rsidRPr="00307BC1" w:rsidRDefault="00822E0D" w:rsidP="000E1379">
            <w:pPr>
              <w:pStyle w:val="yiv1497332753msonormal"/>
              <w:spacing w:before="0" w:beforeAutospacing="0" w:after="0" w:afterAutospacing="0"/>
              <w:rPr>
                <w:sz w:val="20"/>
                <w:szCs w:val="20"/>
              </w:rPr>
            </w:pPr>
            <w:r w:rsidRPr="00307BC1">
              <w:rPr>
                <w:rFonts w:ascii="Arial" w:eastAsia="MS Mincho" w:hAnsi="Arial" w:cs="Arial"/>
                <w:sz w:val="20"/>
                <w:szCs w:val="20"/>
                <w:lang w:eastAsia="ja-JP"/>
              </w:rPr>
              <w:t>Cognitive function and Ageing</w:t>
            </w:r>
          </w:p>
        </w:tc>
        <w:tc>
          <w:tcPr>
            <w:tcW w:w="666"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sz w:val="18"/>
              </w:rPr>
            </w:pPr>
            <w:r>
              <w:rPr>
                <w:b/>
                <w:noProof/>
                <w:lang w:val="en-GB" w:eastAsia="en-GB"/>
              </w:rPr>
              <w:drawing>
                <wp:inline distT="0" distB="0" distL="0" distR="0" wp14:anchorId="15BA294C" wp14:editId="21CEF724">
                  <wp:extent cx="104775" cy="104775"/>
                  <wp:effectExtent l="0" t="0" r="9525" b="9525"/>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894"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sz w:val="18"/>
              </w:rPr>
            </w:pPr>
            <w:r>
              <w:rPr>
                <w:b/>
                <w:noProof/>
                <w:lang w:val="en-GB" w:eastAsia="en-GB"/>
              </w:rPr>
              <w:drawing>
                <wp:inline distT="0" distB="0" distL="0" distR="0" wp14:anchorId="1BEBF234" wp14:editId="45B76B5D">
                  <wp:extent cx="104775" cy="104775"/>
                  <wp:effectExtent l="0" t="0" r="9525" b="9525"/>
                  <wp:docPr id="1028"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693"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sz w:val="18"/>
              </w:rPr>
            </w:pPr>
            <w:r>
              <w:rPr>
                <w:b/>
                <w:noProof/>
                <w:lang w:val="en-GB" w:eastAsia="en-GB"/>
              </w:rPr>
              <w:drawing>
                <wp:inline distT="0" distB="0" distL="0" distR="0" wp14:anchorId="289EAAA6" wp14:editId="6A05704E">
                  <wp:extent cx="104775" cy="104775"/>
                  <wp:effectExtent l="0" t="0" r="9525" b="9525"/>
                  <wp:docPr id="1027"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789"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sz w:val="18"/>
              </w:rPr>
            </w:pPr>
            <w:r>
              <w:rPr>
                <w:b/>
                <w:noProof/>
                <w:lang w:val="en-GB" w:eastAsia="en-GB"/>
              </w:rPr>
              <w:drawing>
                <wp:inline distT="0" distB="0" distL="0" distR="0" wp14:anchorId="6DB23D8B" wp14:editId="69EFFC33">
                  <wp:extent cx="104775" cy="104775"/>
                  <wp:effectExtent l="0" t="0" r="9525" b="9525"/>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936"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sz w:val="18"/>
              </w:rPr>
            </w:pPr>
            <w:r>
              <w:rPr>
                <w:b/>
                <w:noProof/>
                <w:lang w:val="en-GB" w:eastAsia="en-GB"/>
              </w:rPr>
              <w:drawing>
                <wp:inline distT="0" distB="0" distL="0" distR="0" wp14:anchorId="36AB105D" wp14:editId="5B9F7F79">
                  <wp:extent cx="104775" cy="104775"/>
                  <wp:effectExtent l="0" t="0" r="9525" b="9525"/>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936"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sz w:val="18"/>
              </w:rPr>
            </w:pPr>
            <w:r>
              <w:rPr>
                <w:b/>
                <w:noProof/>
                <w:lang w:val="en-GB" w:eastAsia="en-GB"/>
              </w:rPr>
              <w:drawing>
                <wp:inline distT="0" distB="0" distL="0" distR="0" wp14:anchorId="10EA2DEF" wp14:editId="02F0EFA9">
                  <wp:extent cx="104775" cy="1047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822E0D" w:rsidTr="000E1379">
        <w:trPr>
          <w:trHeight w:val="255"/>
        </w:trPr>
        <w:tc>
          <w:tcPr>
            <w:tcW w:w="1928" w:type="dxa"/>
            <w:tcBorders>
              <w:top w:val="single" w:sz="4" w:space="0" w:color="auto"/>
              <w:left w:val="single" w:sz="4" w:space="0" w:color="auto"/>
              <w:bottom w:val="single" w:sz="4" w:space="0" w:color="auto"/>
              <w:right w:val="single" w:sz="4" w:space="0" w:color="auto"/>
            </w:tcBorders>
          </w:tcPr>
          <w:p w:rsidR="00822E0D" w:rsidRDefault="00822E0D" w:rsidP="000E1379">
            <w:r>
              <w:rPr>
                <w:rFonts w:ascii="Arial" w:hAnsi="Arial"/>
              </w:rPr>
              <w:t>Dr. Nigel Beckett</w:t>
            </w:r>
          </w:p>
          <w:p w:rsidR="00822E0D" w:rsidRDefault="00822E0D" w:rsidP="000E1379">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rPr>
            </w:pPr>
          </w:p>
        </w:tc>
        <w:tc>
          <w:tcPr>
            <w:tcW w:w="2418" w:type="dxa"/>
            <w:tcBorders>
              <w:top w:val="single" w:sz="4" w:space="0" w:color="auto"/>
              <w:left w:val="single" w:sz="4" w:space="0" w:color="auto"/>
              <w:bottom w:val="single" w:sz="4" w:space="0" w:color="auto"/>
              <w:right w:val="single" w:sz="4" w:space="0" w:color="auto"/>
            </w:tcBorders>
          </w:tcPr>
          <w:p w:rsidR="00822E0D" w:rsidRDefault="00822E0D" w:rsidP="000E1379">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rPr>
            </w:pPr>
            <w:r>
              <w:rPr>
                <w:rFonts w:ascii="Arial" w:eastAsia="MS Mincho" w:hAnsi="Arial" w:cs="Arial"/>
                <w:lang w:val="en-GB" w:eastAsia="ja-JP"/>
              </w:rPr>
              <w:t>The Story of Mrs Smith</w:t>
            </w:r>
          </w:p>
        </w:tc>
        <w:tc>
          <w:tcPr>
            <w:tcW w:w="666"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sz w:val="18"/>
              </w:rPr>
            </w:pPr>
            <w:r>
              <w:rPr>
                <w:b/>
                <w:noProof/>
                <w:lang w:val="en-GB" w:eastAsia="en-GB"/>
              </w:rPr>
              <w:drawing>
                <wp:inline distT="0" distB="0" distL="0" distR="0" wp14:anchorId="7026E4F5" wp14:editId="1F2A7E8C">
                  <wp:extent cx="104775" cy="1047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894"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sz w:val="18"/>
              </w:rPr>
            </w:pPr>
            <w:r>
              <w:rPr>
                <w:b/>
                <w:noProof/>
                <w:lang w:val="en-GB" w:eastAsia="en-GB"/>
              </w:rPr>
              <w:drawing>
                <wp:inline distT="0" distB="0" distL="0" distR="0" wp14:anchorId="3C458EDC" wp14:editId="53866B22">
                  <wp:extent cx="104775" cy="1047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693"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sz w:val="18"/>
              </w:rPr>
            </w:pPr>
            <w:r>
              <w:rPr>
                <w:b/>
                <w:noProof/>
                <w:lang w:val="en-GB" w:eastAsia="en-GB"/>
              </w:rPr>
              <w:drawing>
                <wp:inline distT="0" distB="0" distL="0" distR="0" wp14:anchorId="66C8CFB1" wp14:editId="40D4990F">
                  <wp:extent cx="104775" cy="1047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789"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sz w:val="18"/>
              </w:rPr>
            </w:pPr>
            <w:r>
              <w:rPr>
                <w:b/>
                <w:noProof/>
                <w:lang w:val="en-GB" w:eastAsia="en-GB"/>
              </w:rPr>
              <w:drawing>
                <wp:inline distT="0" distB="0" distL="0" distR="0" wp14:anchorId="3700B389" wp14:editId="30F45581">
                  <wp:extent cx="104775" cy="1047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936"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sz w:val="18"/>
              </w:rPr>
            </w:pPr>
            <w:r>
              <w:rPr>
                <w:b/>
                <w:noProof/>
                <w:lang w:val="en-GB" w:eastAsia="en-GB"/>
              </w:rPr>
              <w:drawing>
                <wp:inline distT="0" distB="0" distL="0" distR="0" wp14:anchorId="2880FB53" wp14:editId="7736613C">
                  <wp:extent cx="104775" cy="1047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936" w:type="dxa"/>
            <w:tcBorders>
              <w:top w:val="single" w:sz="4" w:space="0" w:color="auto"/>
              <w:left w:val="single" w:sz="4" w:space="0" w:color="auto"/>
              <w:bottom w:val="single" w:sz="4" w:space="0" w:color="auto"/>
              <w:right w:val="single" w:sz="4" w:space="0" w:color="auto"/>
            </w:tcBorders>
          </w:tcPr>
          <w:p w:rsidR="00822E0D" w:rsidRDefault="00822E0D" w:rsidP="000E1379">
            <w:pPr>
              <w:jc w:val="center"/>
              <w:rPr>
                <w:rFonts w:ascii="Arial" w:hAnsi="Arial"/>
                <w:sz w:val="18"/>
              </w:rPr>
            </w:pPr>
            <w:r>
              <w:rPr>
                <w:b/>
                <w:noProof/>
                <w:lang w:val="en-GB" w:eastAsia="en-GB"/>
              </w:rPr>
              <w:drawing>
                <wp:inline distT="0" distB="0" distL="0" distR="0" wp14:anchorId="7C3D42F0" wp14:editId="553DF30A">
                  <wp:extent cx="104775" cy="1047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bl>
    <w:p w:rsidR="00822E0D" w:rsidRPr="0009667A" w:rsidRDefault="00822E0D" w:rsidP="008B7E4F">
      <w:pPr>
        <w:rPr>
          <w:rFonts w:ascii="Arial" w:hAnsi="Arial"/>
          <w:sz w:val="18"/>
          <w:szCs w:val="18"/>
        </w:rPr>
      </w:pPr>
    </w:p>
    <w:p w:rsidR="008B7E4F" w:rsidRPr="0009667A" w:rsidRDefault="008B7E4F" w:rsidP="008B7E4F">
      <w:pPr>
        <w:rPr>
          <w:rFonts w:ascii="Arial" w:hAnsi="Arial"/>
          <w:sz w:val="18"/>
          <w:szCs w:val="18"/>
        </w:rPr>
      </w:pPr>
    </w:p>
    <w:tbl>
      <w:tblPr>
        <w:tblpPr w:leftFromText="180" w:rightFromText="180" w:vertAnchor="text" w:horzAnchor="margin" w:tblpXSpec="center" w:tblpY="165"/>
        <w:tblW w:w="0" w:type="auto"/>
        <w:tblCellMar>
          <w:left w:w="0" w:type="dxa"/>
          <w:right w:w="0" w:type="dxa"/>
        </w:tblCellMar>
        <w:tblLook w:val="0000" w:firstRow="0" w:lastRow="0" w:firstColumn="0" w:lastColumn="0" w:noHBand="0" w:noVBand="0"/>
      </w:tblPr>
      <w:tblGrid>
        <w:gridCol w:w="2441"/>
        <w:gridCol w:w="6682"/>
      </w:tblGrid>
      <w:tr w:rsidR="00822E0D" w:rsidRPr="000B5F8A" w:rsidTr="000E1379">
        <w:trPr>
          <w:trHeight w:val="684"/>
          <w:tblHeader/>
        </w:trPr>
        <w:tc>
          <w:tcPr>
            <w:tcW w:w="2441"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rsidR="00822E0D" w:rsidRDefault="00822E0D" w:rsidP="000E1379">
            <w:pPr>
              <w:pStyle w:val="yiv1497332753msonormal"/>
              <w:spacing w:before="0" w:beforeAutospacing="0" w:after="0" w:afterAutospacing="0"/>
              <w:jc w:val="center"/>
              <w:rPr>
                <w:rFonts w:ascii="Arial" w:hAnsi="Arial" w:cs="Arial"/>
                <w:b/>
                <w:bCs/>
                <w:sz w:val="20"/>
                <w:szCs w:val="20"/>
                <w:lang w:val="en-US"/>
              </w:rPr>
            </w:pPr>
            <w:r>
              <w:rPr>
                <w:rFonts w:ascii="Arial" w:hAnsi="Arial" w:cs="Arial"/>
                <w:b/>
                <w:bCs/>
                <w:sz w:val="20"/>
                <w:szCs w:val="20"/>
                <w:lang w:val="en-US"/>
              </w:rPr>
              <w:t>SESSION 1</w:t>
            </w:r>
          </w:p>
          <w:p w:rsidR="00822E0D" w:rsidRPr="000B5F8A" w:rsidRDefault="00822E0D" w:rsidP="000E1379">
            <w:pPr>
              <w:pStyle w:val="yiv1497332753msonormal"/>
              <w:spacing w:before="0" w:beforeAutospacing="0" w:after="0" w:afterAutospacing="0"/>
              <w:jc w:val="center"/>
              <w:rPr>
                <w:sz w:val="20"/>
                <w:szCs w:val="20"/>
              </w:rPr>
            </w:pPr>
            <w:r>
              <w:rPr>
                <w:rFonts w:ascii="Arial" w:hAnsi="Arial" w:cs="Arial"/>
                <w:b/>
                <w:bCs/>
                <w:sz w:val="20"/>
                <w:szCs w:val="20"/>
                <w:lang w:val="en-US"/>
              </w:rPr>
              <w:t>Tuesday  7th May 2013</w:t>
            </w:r>
          </w:p>
        </w:tc>
        <w:tc>
          <w:tcPr>
            <w:tcW w:w="6682" w:type="dxa"/>
            <w:tcBorders>
              <w:top w:val="single" w:sz="12" w:space="0" w:color="000000"/>
              <w:left w:val="nil"/>
              <w:bottom w:val="single" w:sz="12" w:space="0" w:color="000000"/>
              <w:right w:val="single" w:sz="12" w:space="0" w:color="000000"/>
            </w:tcBorders>
            <w:tcMar>
              <w:top w:w="0" w:type="dxa"/>
              <w:left w:w="108" w:type="dxa"/>
              <w:bottom w:w="0" w:type="dxa"/>
              <w:right w:w="108" w:type="dxa"/>
            </w:tcMar>
            <w:vAlign w:val="center"/>
          </w:tcPr>
          <w:p w:rsidR="00822E0D" w:rsidRPr="000B5F8A" w:rsidRDefault="00822E0D" w:rsidP="000E1379">
            <w:pPr>
              <w:pStyle w:val="yiv1497332753msonormal"/>
              <w:spacing w:before="0" w:beforeAutospacing="0" w:after="0" w:afterAutospacing="0"/>
              <w:jc w:val="center"/>
              <w:rPr>
                <w:sz w:val="20"/>
                <w:szCs w:val="20"/>
              </w:rPr>
            </w:pPr>
            <w:r w:rsidRPr="000B5F8A">
              <w:rPr>
                <w:rFonts w:ascii="Arial" w:hAnsi="Arial" w:cs="Arial"/>
                <w:b/>
                <w:bCs/>
                <w:sz w:val="20"/>
                <w:szCs w:val="20"/>
                <w:lang w:val="en-US"/>
              </w:rPr>
              <w:t>Please use this box for additional constructive feedback.</w:t>
            </w:r>
          </w:p>
        </w:tc>
      </w:tr>
      <w:tr w:rsidR="00822E0D" w:rsidRPr="000B5F8A" w:rsidTr="000E1379">
        <w:trPr>
          <w:trHeight w:val="684"/>
          <w:tblHeader/>
        </w:trPr>
        <w:tc>
          <w:tcPr>
            <w:tcW w:w="2441" w:type="dxa"/>
            <w:tcBorders>
              <w:top w:val="nil"/>
              <w:left w:val="single" w:sz="12" w:space="0" w:color="000000"/>
              <w:bottom w:val="single" w:sz="12" w:space="0" w:color="000000"/>
              <w:right w:val="single" w:sz="12" w:space="0" w:color="000000"/>
            </w:tcBorders>
            <w:tcMar>
              <w:top w:w="0" w:type="dxa"/>
              <w:left w:w="108" w:type="dxa"/>
              <w:bottom w:w="0" w:type="dxa"/>
              <w:right w:w="108" w:type="dxa"/>
            </w:tcMar>
          </w:tcPr>
          <w:p w:rsidR="00822E0D" w:rsidRPr="002259F3" w:rsidRDefault="00822E0D" w:rsidP="00822E0D">
            <w:pPr>
              <w:pStyle w:val="yiv1497332753msonormal"/>
              <w:spacing w:before="0" w:beforeAutospacing="0" w:after="0" w:afterAutospacing="0"/>
              <w:rPr>
                <w:b/>
                <w:sz w:val="20"/>
                <w:szCs w:val="20"/>
              </w:rPr>
            </w:pPr>
            <w:r w:rsidRPr="002259F3">
              <w:rPr>
                <w:rFonts w:ascii="Arial" w:hAnsi="Arial" w:cs="Arial"/>
                <w:b/>
                <w:color w:val="000000"/>
                <w:sz w:val="20"/>
                <w:szCs w:val="20"/>
                <w:lang w:val="en-US"/>
              </w:rPr>
              <w:t>Dr Nigel Beckett</w:t>
            </w:r>
          </w:p>
          <w:p w:rsidR="00822E0D" w:rsidRDefault="00822E0D" w:rsidP="00822E0D">
            <w:pPr>
              <w:pStyle w:val="yiv1497332753msonormal"/>
              <w:spacing w:before="0" w:beforeAutospacing="0" w:after="0" w:afterAutospacing="0"/>
              <w:rPr>
                <w:rFonts w:ascii="Arial" w:hAnsi="Arial" w:cs="Arial"/>
                <w:color w:val="000000"/>
                <w:sz w:val="20"/>
                <w:szCs w:val="20"/>
                <w:lang w:val="en-US"/>
              </w:rPr>
            </w:pPr>
          </w:p>
          <w:p w:rsidR="00822E0D" w:rsidRDefault="00822E0D" w:rsidP="00822E0D">
            <w:pPr>
              <w:pStyle w:val="yiv1497332753msonormal"/>
              <w:spacing w:before="0" w:beforeAutospacing="0" w:after="0" w:afterAutospacing="0"/>
              <w:rPr>
                <w:rFonts w:ascii="Arial" w:hAnsi="Arial" w:cs="Arial"/>
                <w:color w:val="000000"/>
                <w:sz w:val="20"/>
                <w:szCs w:val="20"/>
                <w:lang w:val="en-US"/>
              </w:rPr>
            </w:pPr>
          </w:p>
          <w:p w:rsidR="00822E0D" w:rsidRPr="000B5F8A" w:rsidRDefault="00822E0D" w:rsidP="00822E0D">
            <w:pPr>
              <w:pStyle w:val="yiv1497332753msonormal"/>
              <w:spacing w:before="0" w:beforeAutospacing="0" w:after="0" w:afterAutospacing="0"/>
              <w:rPr>
                <w:sz w:val="20"/>
                <w:szCs w:val="20"/>
              </w:rPr>
            </w:pPr>
            <w:r w:rsidRPr="002259F3">
              <w:rPr>
                <w:rFonts w:ascii="Arial" w:eastAsia="MS Mincho" w:hAnsi="Arial" w:cs="Arial"/>
                <w:szCs w:val="20"/>
                <w:lang w:eastAsia="ja-JP"/>
              </w:rPr>
              <w:t>Theories of Ageing</w:t>
            </w:r>
            <w:r w:rsidRPr="000B5F8A">
              <w:rPr>
                <w:rFonts w:ascii="Arial" w:hAnsi="Arial" w:cs="Arial"/>
                <w:sz w:val="20"/>
                <w:szCs w:val="20"/>
                <w:lang w:val="en-US"/>
              </w:rPr>
              <w:t> </w:t>
            </w:r>
          </w:p>
        </w:tc>
        <w:tc>
          <w:tcPr>
            <w:tcW w:w="6682" w:type="dxa"/>
            <w:tcBorders>
              <w:top w:val="nil"/>
              <w:left w:val="nil"/>
              <w:bottom w:val="single" w:sz="12" w:space="0" w:color="000000"/>
              <w:right w:val="single" w:sz="12" w:space="0" w:color="000000"/>
            </w:tcBorders>
            <w:tcMar>
              <w:top w:w="0" w:type="dxa"/>
              <w:left w:w="108" w:type="dxa"/>
              <w:bottom w:w="0" w:type="dxa"/>
              <w:right w:w="108" w:type="dxa"/>
            </w:tcMar>
            <w:vAlign w:val="center"/>
          </w:tcPr>
          <w:p w:rsidR="00822E0D" w:rsidRPr="000B5F8A" w:rsidRDefault="00822E0D" w:rsidP="00822E0D">
            <w:pPr>
              <w:pStyle w:val="yiv1497332753msonormal"/>
              <w:spacing w:before="0" w:beforeAutospacing="0" w:after="0" w:afterAutospacing="0"/>
              <w:jc w:val="center"/>
              <w:rPr>
                <w:sz w:val="20"/>
                <w:szCs w:val="20"/>
              </w:rPr>
            </w:pPr>
          </w:p>
        </w:tc>
      </w:tr>
      <w:tr w:rsidR="00822E0D" w:rsidRPr="000B5F8A" w:rsidTr="000E1379">
        <w:trPr>
          <w:trHeight w:val="684"/>
          <w:tblHeader/>
        </w:trPr>
        <w:tc>
          <w:tcPr>
            <w:tcW w:w="2441" w:type="dxa"/>
            <w:tcBorders>
              <w:top w:val="nil"/>
              <w:left w:val="single" w:sz="12" w:space="0" w:color="000000"/>
              <w:bottom w:val="single" w:sz="12" w:space="0" w:color="000000"/>
              <w:right w:val="single" w:sz="12" w:space="0" w:color="000000"/>
            </w:tcBorders>
            <w:tcMar>
              <w:top w:w="0" w:type="dxa"/>
              <w:left w:w="108" w:type="dxa"/>
              <w:bottom w:w="0" w:type="dxa"/>
              <w:right w:w="108" w:type="dxa"/>
            </w:tcMar>
          </w:tcPr>
          <w:p w:rsidR="00822E0D" w:rsidRPr="000B5F8A" w:rsidRDefault="00822E0D" w:rsidP="00822E0D">
            <w:pPr>
              <w:pStyle w:val="yiv1497332753msonormal"/>
              <w:spacing w:before="0" w:beforeAutospacing="0" w:after="0" w:afterAutospacing="0"/>
              <w:rPr>
                <w:sz w:val="20"/>
                <w:szCs w:val="20"/>
              </w:rPr>
            </w:pPr>
            <w:r w:rsidRPr="000B5F8A">
              <w:rPr>
                <w:rFonts w:ascii="Arial" w:hAnsi="Arial" w:cs="Arial"/>
                <w:b/>
                <w:bCs/>
                <w:sz w:val="20"/>
                <w:szCs w:val="20"/>
                <w:lang w:val="en-US"/>
              </w:rPr>
              <w:t xml:space="preserve">Dr </w:t>
            </w:r>
            <w:r>
              <w:rPr>
                <w:rFonts w:ascii="Arial" w:hAnsi="Arial" w:cs="Arial"/>
                <w:b/>
                <w:bCs/>
                <w:sz w:val="20"/>
                <w:szCs w:val="20"/>
                <w:lang w:val="en-US"/>
              </w:rPr>
              <w:t>Ruth Peters</w:t>
            </w:r>
            <w:r w:rsidRPr="000B5F8A">
              <w:rPr>
                <w:sz w:val="20"/>
                <w:szCs w:val="20"/>
              </w:rPr>
              <w:t xml:space="preserve"> </w:t>
            </w:r>
          </w:p>
          <w:p w:rsidR="00822E0D" w:rsidRPr="000B5F8A" w:rsidRDefault="00822E0D" w:rsidP="00822E0D">
            <w:pPr>
              <w:pStyle w:val="yiv1497332753msonormal"/>
              <w:tabs>
                <w:tab w:val="center" w:pos="1112"/>
              </w:tabs>
              <w:spacing w:before="0" w:beforeAutospacing="0" w:after="0" w:afterAutospacing="0"/>
              <w:rPr>
                <w:sz w:val="20"/>
                <w:szCs w:val="20"/>
              </w:rPr>
            </w:pPr>
            <w:r w:rsidRPr="000B5F8A">
              <w:rPr>
                <w:rFonts w:ascii="Arial" w:hAnsi="Arial" w:cs="Arial"/>
                <w:sz w:val="20"/>
                <w:szCs w:val="20"/>
                <w:lang w:val="en-US"/>
              </w:rPr>
              <w:t> </w:t>
            </w:r>
            <w:r w:rsidRPr="000B5F8A">
              <w:rPr>
                <w:sz w:val="20"/>
                <w:szCs w:val="20"/>
              </w:rPr>
              <w:t xml:space="preserve"> </w:t>
            </w:r>
            <w:r>
              <w:rPr>
                <w:sz w:val="20"/>
                <w:szCs w:val="20"/>
              </w:rPr>
              <w:tab/>
            </w:r>
          </w:p>
          <w:p w:rsidR="00822E0D" w:rsidRPr="000B5F8A" w:rsidRDefault="00822E0D" w:rsidP="00822E0D">
            <w:pPr>
              <w:pStyle w:val="yiv1497332753msonormal"/>
              <w:spacing w:before="0" w:beforeAutospacing="0" w:after="0" w:afterAutospacing="0"/>
              <w:rPr>
                <w:sz w:val="20"/>
                <w:szCs w:val="20"/>
              </w:rPr>
            </w:pPr>
            <w:r w:rsidRPr="002259F3">
              <w:rPr>
                <w:rFonts w:ascii="Arial" w:eastAsia="MS Mincho" w:hAnsi="Arial" w:cs="Arial"/>
                <w:szCs w:val="20"/>
                <w:lang w:eastAsia="ja-JP"/>
              </w:rPr>
              <w:t>Demographics of Ageing</w:t>
            </w:r>
          </w:p>
        </w:tc>
        <w:tc>
          <w:tcPr>
            <w:tcW w:w="6682" w:type="dxa"/>
            <w:tcBorders>
              <w:top w:val="nil"/>
              <w:left w:val="nil"/>
              <w:bottom w:val="single" w:sz="12" w:space="0" w:color="000000"/>
              <w:right w:val="single" w:sz="12" w:space="0" w:color="000000"/>
            </w:tcBorders>
            <w:tcMar>
              <w:top w:w="0" w:type="dxa"/>
              <w:left w:w="108" w:type="dxa"/>
              <w:bottom w:w="0" w:type="dxa"/>
              <w:right w:w="108" w:type="dxa"/>
            </w:tcMar>
            <w:vAlign w:val="center"/>
          </w:tcPr>
          <w:p w:rsidR="00822E0D" w:rsidRPr="000B5F8A" w:rsidRDefault="00822E0D" w:rsidP="000E1379">
            <w:pPr>
              <w:pStyle w:val="yiv1497332753msonormal"/>
              <w:spacing w:before="0" w:beforeAutospacing="0" w:after="0" w:afterAutospacing="0"/>
              <w:jc w:val="center"/>
              <w:rPr>
                <w:sz w:val="20"/>
                <w:szCs w:val="20"/>
              </w:rPr>
            </w:pPr>
            <w:r w:rsidRPr="000B5F8A">
              <w:rPr>
                <w:rFonts w:ascii="Arial" w:hAnsi="Arial" w:cs="Arial"/>
                <w:sz w:val="20"/>
                <w:szCs w:val="20"/>
                <w:lang w:val="en-US"/>
              </w:rPr>
              <w:t> </w:t>
            </w:r>
          </w:p>
        </w:tc>
      </w:tr>
      <w:tr w:rsidR="00822E0D" w:rsidRPr="000B5F8A" w:rsidTr="000E1379">
        <w:trPr>
          <w:trHeight w:val="684"/>
          <w:tblHeader/>
        </w:trPr>
        <w:tc>
          <w:tcPr>
            <w:tcW w:w="2441" w:type="dxa"/>
            <w:tcBorders>
              <w:top w:val="nil"/>
              <w:left w:val="single" w:sz="12" w:space="0" w:color="000000"/>
              <w:bottom w:val="single" w:sz="12" w:space="0" w:color="000000"/>
              <w:right w:val="single" w:sz="12" w:space="0" w:color="000000"/>
            </w:tcBorders>
            <w:tcMar>
              <w:top w:w="0" w:type="dxa"/>
              <w:left w:w="108" w:type="dxa"/>
              <w:bottom w:w="0" w:type="dxa"/>
              <w:right w:w="108" w:type="dxa"/>
            </w:tcMar>
          </w:tcPr>
          <w:p w:rsidR="00822E0D" w:rsidRDefault="00822E0D" w:rsidP="000E1379">
            <w:pPr>
              <w:pStyle w:val="yiv1497332753msonormal"/>
              <w:spacing w:before="0" w:beforeAutospacing="0" w:after="0" w:afterAutospacing="0"/>
              <w:rPr>
                <w:sz w:val="20"/>
                <w:szCs w:val="20"/>
              </w:rPr>
            </w:pPr>
            <w:r w:rsidRPr="000B5F8A">
              <w:rPr>
                <w:rFonts w:ascii="Arial" w:hAnsi="Arial" w:cs="Arial"/>
                <w:b/>
                <w:bCs/>
                <w:color w:val="000000"/>
                <w:sz w:val="20"/>
                <w:szCs w:val="20"/>
                <w:lang w:val="en-US"/>
              </w:rPr>
              <w:t>Dr</w:t>
            </w:r>
            <w:r>
              <w:rPr>
                <w:rFonts w:ascii="Arial" w:hAnsi="Arial" w:cs="Arial"/>
                <w:b/>
                <w:bCs/>
                <w:color w:val="000000"/>
                <w:sz w:val="20"/>
                <w:szCs w:val="20"/>
                <w:lang w:val="en-US"/>
              </w:rPr>
              <w:t xml:space="preserve"> Nigel Beckett</w:t>
            </w:r>
            <w:r w:rsidRPr="000B5F8A">
              <w:rPr>
                <w:sz w:val="20"/>
                <w:szCs w:val="20"/>
              </w:rPr>
              <w:t xml:space="preserve"> </w:t>
            </w:r>
          </w:p>
          <w:p w:rsidR="00822E0D" w:rsidRPr="000B5F8A" w:rsidRDefault="00822E0D" w:rsidP="000E1379">
            <w:pPr>
              <w:pStyle w:val="yiv1497332753msonormal"/>
              <w:spacing w:before="0" w:beforeAutospacing="0" w:after="0" w:afterAutospacing="0"/>
              <w:rPr>
                <w:sz w:val="20"/>
                <w:szCs w:val="20"/>
              </w:rPr>
            </w:pPr>
          </w:p>
          <w:p w:rsidR="00822E0D" w:rsidRPr="000B5F8A" w:rsidRDefault="00822E0D" w:rsidP="000E1379">
            <w:pPr>
              <w:pStyle w:val="yiv1497332753msonormal"/>
              <w:spacing w:before="0" w:beforeAutospacing="0" w:after="0" w:afterAutospacing="0"/>
              <w:rPr>
                <w:sz w:val="20"/>
                <w:szCs w:val="20"/>
              </w:rPr>
            </w:pPr>
            <w:r>
              <w:rPr>
                <w:rFonts w:ascii="Arial" w:eastAsia="MS Mincho" w:hAnsi="Arial" w:cs="Arial"/>
                <w:szCs w:val="20"/>
                <w:lang w:eastAsia="ja-JP"/>
              </w:rPr>
              <w:t>Age Related Changes</w:t>
            </w:r>
            <w:r w:rsidRPr="000B5F8A">
              <w:rPr>
                <w:rFonts w:ascii="Arial" w:hAnsi="Arial" w:cs="Arial"/>
                <w:sz w:val="20"/>
                <w:szCs w:val="20"/>
                <w:lang w:val="en-US"/>
              </w:rPr>
              <w:t xml:space="preserve">  </w:t>
            </w:r>
          </w:p>
        </w:tc>
        <w:tc>
          <w:tcPr>
            <w:tcW w:w="6682" w:type="dxa"/>
            <w:tcBorders>
              <w:top w:val="nil"/>
              <w:left w:val="nil"/>
              <w:bottom w:val="single" w:sz="12" w:space="0" w:color="000000"/>
              <w:right w:val="single" w:sz="12" w:space="0" w:color="000000"/>
            </w:tcBorders>
            <w:tcMar>
              <w:top w:w="0" w:type="dxa"/>
              <w:left w:w="108" w:type="dxa"/>
              <w:bottom w:w="0" w:type="dxa"/>
              <w:right w:w="108" w:type="dxa"/>
            </w:tcMar>
            <w:vAlign w:val="center"/>
          </w:tcPr>
          <w:p w:rsidR="00822E0D" w:rsidRPr="000B5F8A" w:rsidRDefault="00822E0D" w:rsidP="000E1379">
            <w:pPr>
              <w:pStyle w:val="yiv1497332753msonormal"/>
              <w:spacing w:before="0" w:beforeAutospacing="0" w:after="0" w:afterAutospacing="0"/>
              <w:jc w:val="center"/>
              <w:rPr>
                <w:sz w:val="20"/>
                <w:szCs w:val="20"/>
              </w:rPr>
            </w:pPr>
            <w:r w:rsidRPr="000B5F8A">
              <w:rPr>
                <w:rFonts w:ascii="Arial" w:hAnsi="Arial" w:cs="Arial"/>
                <w:sz w:val="20"/>
                <w:szCs w:val="20"/>
                <w:lang w:val="en-US"/>
              </w:rPr>
              <w:t> </w:t>
            </w:r>
          </w:p>
        </w:tc>
      </w:tr>
      <w:tr w:rsidR="00822E0D" w:rsidRPr="000B5F8A" w:rsidTr="00822E0D">
        <w:trPr>
          <w:trHeight w:val="684"/>
          <w:tblHeader/>
        </w:trPr>
        <w:tc>
          <w:tcPr>
            <w:tcW w:w="2441" w:type="dxa"/>
            <w:tcBorders>
              <w:top w:val="nil"/>
              <w:left w:val="single" w:sz="12" w:space="0" w:color="000000"/>
              <w:bottom w:val="single" w:sz="12" w:space="0" w:color="000000"/>
              <w:right w:val="single" w:sz="12" w:space="0" w:color="000000"/>
            </w:tcBorders>
            <w:tcMar>
              <w:top w:w="0" w:type="dxa"/>
              <w:left w:w="108" w:type="dxa"/>
              <w:bottom w:w="0" w:type="dxa"/>
              <w:right w:w="108" w:type="dxa"/>
            </w:tcMar>
          </w:tcPr>
          <w:p w:rsidR="00822E0D" w:rsidRPr="002259F3" w:rsidRDefault="00822E0D" w:rsidP="000E1379">
            <w:pPr>
              <w:pStyle w:val="yiv1497332753msonormal"/>
              <w:spacing w:before="0" w:beforeAutospacing="0" w:after="0" w:afterAutospacing="0"/>
              <w:rPr>
                <w:rFonts w:ascii="Arial" w:eastAsia="MS Mincho" w:hAnsi="Arial" w:cs="Arial"/>
                <w:b/>
                <w:sz w:val="20"/>
                <w:szCs w:val="20"/>
                <w:lang w:eastAsia="ja-JP"/>
              </w:rPr>
            </w:pPr>
            <w:r>
              <w:rPr>
                <w:rFonts w:ascii="Arial" w:eastAsia="MS Mincho" w:hAnsi="Arial" w:cs="Arial"/>
                <w:b/>
                <w:sz w:val="20"/>
                <w:szCs w:val="20"/>
                <w:lang w:eastAsia="ja-JP"/>
              </w:rPr>
              <w:t>Dr</w:t>
            </w:r>
            <w:r w:rsidRPr="002259F3">
              <w:rPr>
                <w:rFonts w:ascii="Arial" w:eastAsia="MS Mincho" w:hAnsi="Arial" w:cs="Arial"/>
                <w:b/>
                <w:sz w:val="20"/>
                <w:szCs w:val="20"/>
                <w:lang w:eastAsia="ja-JP"/>
              </w:rPr>
              <w:t xml:space="preserve"> Nigel Beckett</w:t>
            </w:r>
          </w:p>
          <w:p w:rsidR="00822E0D" w:rsidRDefault="00822E0D" w:rsidP="000E1379">
            <w:pPr>
              <w:pStyle w:val="yiv1497332753msonormal"/>
              <w:spacing w:before="0" w:beforeAutospacing="0" w:after="0" w:afterAutospacing="0"/>
              <w:rPr>
                <w:rFonts w:ascii="Arial" w:eastAsia="MS Mincho" w:hAnsi="Arial" w:cs="Arial"/>
                <w:szCs w:val="20"/>
                <w:lang w:eastAsia="ja-JP"/>
              </w:rPr>
            </w:pPr>
          </w:p>
          <w:p w:rsidR="00822E0D" w:rsidRPr="000B5F8A" w:rsidRDefault="00822E0D" w:rsidP="000E1379">
            <w:pPr>
              <w:pStyle w:val="yiv1497332753msonormal"/>
              <w:spacing w:before="0" w:beforeAutospacing="0" w:after="0" w:afterAutospacing="0"/>
              <w:rPr>
                <w:rFonts w:ascii="Arial" w:hAnsi="Arial" w:cs="Arial"/>
                <w:b/>
                <w:bCs/>
                <w:color w:val="000000"/>
                <w:sz w:val="20"/>
                <w:szCs w:val="20"/>
                <w:lang w:val="en-US"/>
              </w:rPr>
            </w:pPr>
            <w:r>
              <w:rPr>
                <w:rFonts w:ascii="Arial" w:eastAsia="MS Mincho" w:hAnsi="Arial" w:cs="Arial"/>
                <w:szCs w:val="20"/>
                <w:lang w:eastAsia="ja-JP"/>
              </w:rPr>
              <w:t>CGA and Assessing the Older Adult</w:t>
            </w:r>
          </w:p>
        </w:tc>
        <w:tc>
          <w:tcPr>
            <w:tcW w:w="6682" w:type="dxa"/>
            <w:tcBorders>
              <w:top w:val="nil"/>
              <w:left w:val="nil"/>
              <w:bottom w:val="single" w:sz="12" w:space="0" w:color="000000"/>
              <w:right w:val="single" w:sz="12" w:space="0" w:color="000000"/>
            </w:tcBorders>
            <w:tcMar>
              <w:top w:w="0" w:type="dxa"/>
              <w:left w:w="108" w:type="dxa"/>
              <w:bottom w:w="0" w:type="dxa"/>
              <w:right w:w="108" w:type="dxa"/>
            </w:tcMar>
            <w:vAlign w:val="center"/>
          </w:tcPr>
          <w:p w:rsidR="00822E0D" w:rsidRPr="000B5F8A" w:rsidRDefault="00822E0D" w:rsidP="000E1379">
            <w:pPr>
              <w:pStyle w:val="yiv1497332753msonormal"/>
              <w:spacing w:before="0" w:beforeAutospacing="0" w:after="0" w:afterAutospacing="0"/>
              <w:jc w:val="center"/>
              <w:rPr>
                <w:rFonts w:ascii="Arial" w:hAnsi="Arial" w:cs="Arial"/>
                <w:sz w:val="20"/>
                <w:szCs w:val="20"/>
                <w:lang w:val="en-US"/>
              </w:rPr>
            </w:pPr>
          </w:p>
        </w:tc>
      </w:tr>
      <w:tr w:rsidR="00822E0D" w:rsidRPr="000B5F8A" w:rsidTr="00822E0D">
        <w:trPr>
          <w:trHeight w:val="684"/>
          <w:tblHeader/>
        </w:trPr>
        <w:tc>
          <w:tcPr>
            <w:tcW w:w="2441"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rsidR="00822E0D" w:rsidRDefault="00822E0D" w:rsidP="000E1379">
            <w:pPr>
              <w:pStyle w:val="yiv1497332753msonormal"/>
              <w:spacing w:before="0" w:beforeAutospacing="0" w:after="0" w:afterAutospacing="0"/>
              <w:rPr>
                <w:rFonts w:ascii="Arial" w:eastAsia="MS Mincho" w:hAnsi="Arial" w:cs="Arial"/>
                <w:b/>
                <w:sz w:val="20"/>
                <w:szCs w:val="20"/>
                <w:lang w:eastAsia="ja-JP"/>
              </w:rPr>
            </w:pPr>
            <w:r>
              <w:rPr>
                <w:rFonts w:ascii="Arial" w:eastAsia="MS Mincho" w:hAnsi="Arial" w:cs="Arial"/>
                <w:b/>
                <w:sz w:val="20"/>
                <w:szCs w:val="20"/>
                <w:lang w:eastAsia="ja-JP"/>
              </w:rPr>
              <w:t>Dr Nigel Beckett</w:t>
            </w:r>
          </w:p>
          <w:p w:rsidR="00822E0D" w:rsidRDefault="00822E0D" w:rsidP="000E1379">
            <w:pPr>
              <w:pStyle w:val="yiv1497332753msonormal"/>
              <w:spacing w:before="0" w:beforeAutospacing="0" w:after="0" w:afterAutospacing="0"/>
              <w:rPr>
                <w:rFonts w:ascii="Arial" w:eastAsia="MS Mincho" w:hAnsi="Arial" w:cs="Arial"/>
                <w:b/>
                <w:lang w:eastAsia="ja-JP"/>
              </w:rPr>
            </w:pPr>
          </w:p>
          <w:p w:rsidR="00822E0D" w:rsidRPr="00822E0D" w:rsidRDefault="00822E0D" w:rsidP="000E1379">
            <w:pPr>
              <w:pStyle w:val="yiv1497332753msonormal"/>
              <w:spacing w:before="0" w:beforeAutospacing="0" w:after="0" w:afterAutospacing="0"/>
              <w:rPr>
                <w:rFonts w:ascii="Arial" w:eastAsia="MS Mincho" w:hAnsi="Arial" w:cs="Arial"/>
                <w:b/>
                <w:lang w:eastAsia="ja-JP"/>
              </w:rPr>
            </w:pPr>
          </w:p>
          <w:p w:rsidR="00822E0D" w:rsidRPr="002259F3" w:rsidRDefault="00822E0D" w:rsidP="000E1379">
            <w:pPr>
              <w:pStyle w:val="yiv1497332753msonormal"/>
              <w:spacing w:before="0" w:beforeAutospacing="0" w:after="0" w:afterAutospacing="0"/>
              <w:rPr>
                <w:rFonts w:ascii="Arial" w:eastAsia="MS Mincho" w:hAnsi="Arial" w:cs="Arial"/>
                <w:b/>
                <w:sz w:val="20"/>
                <w:szCs w:val="20"/>
                <w:lang w:eastAsia="ja-JP"/>
              </w:rPr>
            </w:pPr>
            <w:r>
              <w:rPr>
                <w:rFonts w:ascii="Arial" w:eastAsia="MS Mincho" w:hAnsi="Arial" w:cs="Arial"/>
                <w:b/>
                <w:sz w:val="20"/>
                <w:szCs w:val="20"/>
                <w:lang w:eastAsia="ja-JP"/>
              </w:rPr>
              <w:t>The Concept of Frailty</w:t>
            </w:r>
          </w:p>
        </w:tc>
        <w:tc>
          <w:tcPr>
            <w:tcW w:w="6682" w:type="dxa"/>
            <w:tcBorders>
              <w:top w:val="single" w:sz="12" w:space="0" w:color="000000"/>
              <w:left w:val="nil"/>
              <w:bottom w:val="single" w:sz="12" w:space="0" w:color="000000"/>
              <w:right w:val="single" w:sz="12" w:space="0" w:color="000000"/>
            </w:tcBorders>
            <w:tcMar>
              <w:top w:w="0" w:type="dxa"/>
              <w:left w:w="108" w:type="dxa"/>
              <w:bottom w:w="0" w:type="dxa"/>
              <w:right w:w="108" w:type="dxa"/>
            </w:tcMar>
            <w:vAlign w:val="center"/>
          </w:tcPr>
          <w:p w:rsidR="00822E0D" w:rsidRDefault="00822E0D" w:rsidP="000E1379">
            <w:pPr>
              <w:pStyle w:val="yiv1497332753msonormal"/>
              <w:spacing w:before="0" w:beforeAutospacing="0" w:after="0" w:afterAutospacing="0"/>
              <w:jc w:val="center"/>
              <w:rPr>
                <w:rFonts w:ascii="Arial" w:hAnsi="Arial" w:cs="Arial"/>
                <w:sz w:val="20"/>
                <w:szCs w:val="20"/>
                <w:lang w:val="en-US"/>
              </w:rPr>
            </w:pPr>
          </w:p>
          <w:p w:rsidR="00822E0D" w:rsidRDefault="00822E0D" w:rsidP="000E1379">
            <w:pPr>
              <w:pStyle w:val="yiv1497332753msonormal"/>
              <w:spacing w:before="0" w:beforeAutospacing="0" w:after="0" w:afterAutospacing="0"/>
              <w:jc w:val="center"/>
              <w:rPr>
                <w:rFonts w:ascii="Arial" w:hAnsi="Arial" w:cs="Arial"/>
                <w:sz w:val="20"/>
                <w:szCs w:val="20"/>
                <w:lang w:val="en-US"/>
              </w:rPr>
            </w:pPr>
          </w:p>
          <w:p w:rsidR="00822E0D" w:rsidRPr="000B5F8A" w:rsidRDefault="00822E0D" w:rsidP="00822E0D">
            <w:pPr>
              <w:pStyle w:val="yiv1497332753msonormal"/>
              <w:spacing w:before="0" w:beforeAutospacing="0" w:after="0" w:afterAutospacing="0"/>
              <w:rPr>
                <w:rFonts w:ascii="Arial" w:hAnsi="Arial" w:cs="Arial"/>
                <w:sz w:val="20"/>
                <w:szCs w:val="20"/>
                <w:lang w:val="en-US"/>
              </w:rPr>
            </w:pPr>
          </w:p>
        </w:tc>
      </w:tr>
    </w:tbl>
    <w:p w:rsidR="00B82D55" w:rsidRDefault="00B82D55" w:rsidP="008B7E4F"/>
    <w:p w:rsidR="001E37EA" w:rsidRDefault="001E37EA">
      <w:r>
        <w:br w:type="page"/>
      </w:r>
    </w:p>
    <w:p w:rsidR="00B82D55" w:rsidRPr="0009667A" w:rsidRDefault="00B82D55" w:rsidP="008B7E4F"/>
    <w:tbl>
      <w:tblPr>
        <w:tblW w:w="0" w:type="auto"/>
        <w:jc w:val="center"/>
        <w:tblCellMar>
          <w:left w:w="0" w:type="dxa"/>
          <w:right w:w="0" w:type="dxa"/>
        </w:tblCellMar>
        <w:tblLook w:val="0000" w:firstRow="0" w:lastRow="0" w:firstColumn="0" w:lastColumn="0" w:noHBand="0" w:noVBand="0"/>
      </w:tblPr>
      <w:tblGrid>
        <w:gridCol w:w="2444"/>
        <w:gridCol w:w="6679"/>
      </w:tblGrid>
      <w:tr w:rsidR="00822E0D" w:rsidRPr="000B5F8A" w:rsidTr="000E1379">
        <w:trPr>
          <w:trHeight w:val="684"/>
          <w:tblHeader/>
          <w:jc w:val="center"/>
        </w:trPr>
        <w:tc>
          <w:tcPr>
            <w:tcW w:w="2444"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rsidR="00822E0D" w:rsidRDefault="00822E0D" w:rsidP="000E1379">
            <w:pPr>
              <w:pStyle w:val="yiv1497332753msonormal"/>
              <w:spacing w:before="0" w:beforeAutospacing="0" w:after="0" w:afterAutospacing="0"/>
              <w:jc w:val="center"/>
              <w:rPr>
                <w:rFonts w:ascii="Arial" w:hAnsi="Arial" w:cs="Arial"/>
                <w:b/>
                <w:bCs/>
                <w:sz w:val="20"/>
                <w:szCs w:val="20"/>
                <w:lang w:val="en-US"/>
              </w:rPr>
            </w:pPr>
            <w:r>
              <w:rPr>
                <w:rFonts w:ascii="Arial" w:hAnsi="Arial" w:cs="Arial"/>
                <w:b/>
                <w:bCs/>
                <w:sz w:val="20"/>
                <w:szCs w:val="20"/>
                <w:lang w:val="en-US"/>
              </w:rPr>
              <w:t>SESSION 2</w:t>
            </w:r>
          </w:p>
          <w:p w:rsidR="00822E0D" w:rsidRPr="000B5F8A" w:rsidRDefault="00822E0D" w:rsidP="000E1379">
            <w:pPr>
              <w:pStyle w:val="yiv1497332753msonormal"/>
              <w:spacing w:before="0" w:beforeAutospacing="0" w:after="0" w:afterAutospacing="0"/>
              <w:jc w:val="center"/>
              <w:rPr>
                <w:sz w:val="20"/>
                <w:szCs w:val="20"/>
              </w:rPr>
            </w:pPr>
            <w:r>
              <w:rPr>
                <w:rFonts w:ascii="Arial" w:hAnsi="Arial" w:cs="Arial"/>
                <w:b/>
                <w:bCs/>
                <w:sz w:val="20"/>
                <w:szCs w:val="20"/>
                <w:lang w:val="en-US"/>
              </w:rPr>
              <w:t>Thursday 23rd May 2013</w:t>
            </w:r>
          </w:p>
        </w:tc>
        <w:tc>
          <w:tcPr>
            <w:tcW w:w="6679" w:type="dxa"/>
            <w:tcBorders>
              <w:top w:val="single" w:sz="12" w:space="0" w:color="000000"/>
              <w:left w:val="nil"/>
              <w:bottom w:val="single" w:sz="12" w:space="0" w:color="000000"/>
              <w:right w:val="single" w:sz="12" w:space="0" w:color="000000"/>
            </w:tcBorders>
            <w:tcMar>
              <w:top w:w="0" w:type="dxa"/>
              <w:left w:w="108" w:type="dxa"/>
              <w:bottom w:w="0" w:type="dxa"/>
              <w:right w:w="108" w:type="dxa"/>
            </w:tcMar>
            <w:vAlign w:val="center"/>
          </w:tcPr>
          <w:p w:rsidR="00822E0D" w:rsidRPr="000B5F8A" w:rsidRDefault="00822E0D" w:rsidP="000E1379">
            <w:pPr>
              <w:pStyle w:val="yiv1497332753msonormal"/>
              <w:spacing w:before="0" w:beforeAutospacing="0" w:after="0" w:afterAutospacing="0"/>
              <w:jc w:val="center"/>
              <w:rPr>
                <w:sz w:val="20"/>
                <w:szCs w:val="20"/>
              </w:rPr>
            </w:pPr>
            <w:r w:rsidRPr="000B5F8A">
              <w:rPr>
                <w:rFonts w:ascii="Arial" w:hAnsi="Arial" w:cs="Arial"/>
                <w:b/>
                <w:bCs/>
                <w:sz w:val="20"/>
                <w:szCs w:val="20"/>
                <w:lang w:val="en-US"/>
              </w:rPr>
              <w:t>Please use this box for additional constructive feedback.</w:t>
            </w:r>
          </w:p>
        </w:tc>
      </w:tr>
      <w:tr w:rsidR="00822E0D" w:rsidRPr="000B5F8A" w:rsidTr="000E1379">
        <w:trPr>
          <w:trHeight w:val="684"/>
          <w:tblHeader/>
          <w:jc w:val="center"/>
        </w:trPr>
        <w:tc>
          <w:tcPr>
            <w:tcW w:w="2444" w:type="dxa"/>
            <w:tcBorders>
              <w:top w:val="nil"/>
              <w:left w:val="single" w:sz="12" w:space="0" w:color="000000"/>
              <w:bottom w:val="single" w:sz="12" w:space="0" w:color="000000"/>
              <w:right w:val="single" w:sz="12" w:space="0" w:color="000000"/>
            </w:tcBorders>
            <w:tcMar>
              <w:top w:w="0" w:type="dxa"/>
              <w:left w:w="108" w:type="dxa"/>
              <w:bottom w:w="0" w:type="dxa"/>
              <w:right w:w="108" w:type="dxa"/>
            </w:tcMar>
          </w:tcPr>
          <w:p w:rsidR="00822E0D" w:rsidRPr="000B5F8A" w:rsidRDefault="00822E0D" w:rsidP="000E1379">
            <w:pPr>
              <w:pStyle w:val="yiv1497332753msonormal"/>
              <w:spacing w:before="0" w:beforeAutospacing="0" w:after="0" w:afterAutospacing="0"/>
              <w:rPr>
                <w:sz w:val="20"/>
                <w:szCs w:val="20"/>
              </w:rPr>
            </w:pPr>
            <w:r w:rsidRPr="000B5F8A">
              <w:rPr>
                <w:rFonts w:ascii="Arial" w:hAnsi="Arial" w:cs="Arial"/>
                <w:b/>
                <w:bCs/>
                <w:color w:val="000000"/>
                <w:sz w:val="20"/>
                <w:szCs w:val="20"/>
                <w:lang w:val="en-US"/>
              </w:rPr>
              <w:t xml:space="preserve">Dr. </w:t>
            </w:r>
            <w:r>
              <w:rPr>
                <w:rFonts w:ascii="Arial" w:hAnsi="Arial" w:cs="Arial"/>
                <w:b/>
                <w:bCs/>
                <w:color w:val="000000"/>
                <w:sz w:val="20"/>
                <w:szCs w:val="20"/>
                <w:lang w:val="en-US"/>
              </w:rPr>
              <w:t>Nigel Beckett</w:t>
            </w:r>
          </w:p>
          <w:p w:rsidR="00822E0D" w:rsidRPr="00CD0293" w:rsidRDefault="00822E0D" w:rsidP="000E1379">
            <w:pPr>
              <w:pStyle w:val="yiv1497332753msonormal"/>
              <w:spacing w:before="0" w:beforeAutospacing="0" w:after="0" w:afterAutospacing="0"/>
            </w:pPr>
            <w:r w:rsidRPr="000B5F8A">
              <w:rPr>
                <w:rFonts w:ascii="Arial" w:hAnsi="Arial" w:cs="Arial"/>
                <w:sz w:val="20"/>
                <w:szCs w:val="20"/>
                <w:lang w:val="en-US"/>
              </w:rPr>
              <w:t> </w:t>
            </w:r>
            <w:r w:rsidRPr="000B5F8A">
              <w:rPr>
                <w:sz w:val="20"/>
                <w:szCs w:val="20"/>
              </w:rPr>
              <w:t xml:space="preserve"> </w:t>
            </w:r>
          </w:p>
          <w:p w:rsidR="00822E0D" w:rsidRPr="000B5F8A" w:rsidRDefault="00822E0D" w:rsidP="000E1379">
            <w:pPr>
              <w:pStyle w:val="yiv1497332753msonormal"/>
              <w:spacing w:before="0" w:beforeAutospacing="0" w:after="0" w:afterAutospacing="0"/>
              <w:rPr>
                <w:sz w:val="20"/>
                <w:szCs w:val="20"/>
              </w:rPr>
            </w:pPr>
            <w:r w:rsidRPr="00F464F4">
              <w:rPr>
                <w:rFonts w:ascii="Arial" w:eastAsia="MS Mincho" w:hAnsi="Arial" w:cs="Arial"/>
                <w:szCs w:val="20"/>
                <w:lang w:eastAsia="ja-JP"/>
              </w:rPr>
              <w:t>Cardiovascular changes with Agein</w:t>
            </w:r>
            <w:r>
              <w:rPr>
                <w:rFonts w:ascii="Arial" w:eastAsia="MS Mincho" w:hAnsi="Arial" w:cs="Arial"/>
                <w:lang w:eastAsia="ja-JP"/>
              </w:rPr>
              <w:t>g</w:t>
            </w:r>
          </w:p>
        </w:tc>
        <w:tc>
          <w:tcPr>
            <w:tcW w:w="6679" w:type="dxa"/>
            <w:tcBorders>
              <w:top w:val="nil"/>
              <w:left w:val="nil"/>
              <w:bottom w:val="single" w:sz="12" w:space="0" w:color="000000"/>
              <w:right w:val="single" w:sz="12" w:space="0" w:color="000000"/>
            </w:tcBorders>
            <w:tcMar>
              <w:top w:w="0" w:type="dxa"/>
              <w:left w:w="108" w:type="dxa"/>
              <w:bottom w:w="0" w:type="dxa"/>
              <w:right w:w="108" w:type="dxa"/>
            </w:tcMar>
            <w:vAlign w:val="center"/>
          </w:tcPr>
          <w:p w:rsidR="00822E0D" w:rsidRPr="000B5F8A" w:rsidRDefault="00822E0D" w:rsidP="000E1379">
            <w:pPr>
              <w:pStyle w:val="yiv1497332753msonormal"/>
              <w:spacing w:before="0" w:beforeAutospacing="0" w:after="0" w:afterAutospacing="0"/>
              <w:jc w:val="center"/>
              <w:rPr>
                <w:sz w:val="20"/>
                <w:szCs w:val="20"/>
              </w:rPr>
            </w:pPr>
            <w:r w:rsidRPr="000B5F8A">
              <w:rPr>
                <w:rFonts w:ascii="Arial" w:hAnsi="Arial" w:cs="Arial"/>
                <w:sz w:val="20"/>
                <w:szCs w:val="20"/>
                <w:lang w:val="en-US"/>
              </w:rPr>
              <w:t> </w:t>
            </w:r>
          </w:p>
        </w:tc>
      </w:tr>
      <w:tr w:rsidR="00822E0D" w:rsidRPr="000B5F8A" w:rsidTr="000E1379">
        <w:trPr>
          <w:trHeight w:val="684"/>
          <w:tblHeader/>
          <w:jc w:val="center"/>
        </w:trPr>
        <w:tc>
          <w:tcPr>
            <w:tcW w:w="2444" w:type="dxa"/>
            <w:tcBorders>
              <w:top w:val="nil"/>
              <w:left w:val="single" w:sz="12" w:space="0" w:color="000000"/>
              <w:bottom w:val="single" w:sz="12" w:space="0" w:color="000000"/>
              <w:right w:val="single" w:sz="12" w:space="0" w:color="000000"/>
            </w:tcBorders>
            <w:tcMar>
              <w:top w:w="0" w:type="dxa"/>
              <w:left w:w="108" w:type="dxa"/>
              <w:bottom w:w="0" w:type="dxa"/>
              <w:right w:w="108" w:type="dxa"/>
            </w:tcMar>
          </w:tcPr>
          <w:p w:rsidR="00822E0D" w:rsidRDefault="00822E0D" w:rsidP="000E1379">
            <w:pPr>
              <w:pStyle w:val="yiv1497332753msonormal"/>
              <w:spacing w:before="0" w:beforeAutospacing="0" w:after="0" w:afterAutospacing="0"/>
              <w:rPr>
                <w:rFonts w:ascii="Arial" w:hAnsi="Arial" w:cs="Arial"/>
                <w:b/>
                <w:color w:val="000000"/>
                <w:sz w:val="20"/>
                <w:szCs w:val="20"/>
              </w:rPr>
            </w:pPr>
            <w:r>
              <w:rPr>
                <w:rFonts w:ascii="Arial" w:hAnsi="Arial" w:cs="Arial"/>
                <w:b/>
                <w:color w:val="000000"/>
                <w:sz w:val="20"/>
                <w:szCs w:val="20"/>
              </w:rPr>
              <w:t>Dr Ruth Peters</w:t>
            </w:r>
          </w:p>
          <w:p w:rsidR="00822E0D" w:rsidRPr="00CD0293" w:rsidRDefault="00822E0D" w:rsidP="000E1379">
            <w:pPr>
              <w:pStyle w:val="yiv1497332753msonormal"/>
              <w:spacing w:before="0" w:beforeAutospacing="0" w:after="0" w:afterAutospacing="0"/>
              <w:rPr>
                <w:rFonts w:ascii="Arial" w:hAnsi="Arial" w:cs="Arial"/>
                <w:b/>
                <w:color w:val="000000"/>
              </w:rPr>
            </w:pPr>
          </w:p>
          <w:p w:rsidR="00822E0D" w:rsidRPr="00251818" w:rsidRDefault="00822E0D" w:rsidP="000E1379">
            <w:pPr>
              <w:rPr>
                <w:rFonts w:ascii="Arial" w:eastAsia="MS Mincho" w:hAnsi="Arial" w:cs="Arial"/>
                <w:sz w:val="24"/>
                <w:szCs w:val="24"/>
                <w:lang w:val="en-GB" w:eastAsia="ja-JP"/>
              </w:rPr>
            </w:pPr>
            <w:r w:rsidRPr="00251818">
              <w:rPr>
                <w:rFonts w:ascii="Arial" w:eastAsia="MS Mincho" w:hAnsi="Arial" w:cs="Arial"/>
                <w:sz w:val="24"/>
                <w:szCs w:val="24"/>
                <w:lang w:eastAsia="ja-JP"/>
              </w:rPr>
              <w:t>Cognitive function and Ageing</w:t>
            </w:r>
          </w:p>
        </w:tc>
        <w:tc>
          <w:tcPr>
            <w:tcW w:w="6679" w:type="dxa"/>
            <w:tcBorders>
              <w:top w:val="nil"/>
              <w:left w:val="nil"/>
              <w:bottom w:val="single" w:sz="12" w:space="0" w:color="000000"/>
              <w:right w:val="single" w:sz="12" w:space="0" w:color="000000"/>
            </w:tcBorders>
            <w:tcMar>
              <w:top w:w="0" w:type="dxa"/>
              <w:left w:w="108" w:type="dxa"/>
              <w:bottom w:w="0" w:type="dxa"/>
              <w:right w:w="108" w:type="dxa"/>
            </w:tcMar>
            <w:vAlign w:val="center"/>
          </w:tcPr>
          <w:p w:rsidR="00822E0D" w:rsidRPr="000B5F8A" w:rsidRDefault="00822E0D" w:rsidP="000E1379">
            <w:pPr>
              <w:pStyle w:val="yiv1497332753msonormal"/>
              <w:spacing w:before="0" w:beforeAutospacing="0" w:after="0" w:afterAutospacing="0"/>
              <w:jc w:val="center"/>
              <w:rPr>
                <w:sz w:val="20"/>
                <w:szCs w:val="20"/>
              </w:rPr>
            </w:pPr>
            <w:r w:rsidRPr="000B5F8A">
              <w:rPr>
                <w:rFonts w:ascii="Arial" w:hAnsi="Arial" w:cs="Arial"/>
                <w:sz w:val="20"/>
                <w:szCs w:val="20"/>
                <w:lang w:val="en-US"/>
              </w:rPr>
              <w:t> </w:t>
            </w:r>
          </w:p>
        </w:tc>
      </w:tr>
      <w:tr w:rsidR="00822E0D" w:rsidRPr="000B5F8A" w:rsidTr="000E1379">
        <w:trPr>
          <w:trHeight w:val="684"/>
          <w:tblHeader/>
          <w:jc w:val="center"/>
        </w:trPr>
        <w:tc>
          <w:tcPr>
            <w:tcW w:w="2444" w:type="dxa"/>
            <w:tcBorders>
              <w:top w:val="nil"/>
              <w:left w:val="single" w:sz="12" w:space="0" w:color="000000"/>
              <w:bottom w:val="single" w:sz="12" w:space="0" w:color="000000"/>
              <w:right w:val="single" w:sz="12" w:space="0" w:color="000000"/>
            </w:tcBorders>
            <w:tcMar>
              <w:top w:w="0" w:type="dxa"/>
              <w:left w:w="108" w:type="dxa"/>
              <w:bottom w:w="0" w:type="dxa"/>
              <w:right w:w="108" w:type="dxa"/>
            </w:tcMar>
            <w:vAlign w:val="center"/>
          </w:tcPr>
          <w:p w:rsidR="00822E0D" w:rsidRPr="00CD0293" w:rsidRDefault="00822E0D" w:rsidP="000E1379">
            <w:pPr>
              <w:rPr>
                <w:rFonts w:ascii="Arial" w:hAnsi="Arial" w:cs="Arial"/>
                <w:b/>
              </w:rPr>
            </w:pPr>
            <w:r w:rsidRPr="00CD0293">
              <w:rPr>
                <w:rFonts w:ascii="Arial" w:hAnsi="Arial" w:cs="Arial"/>
                <w:b/>
              </w:rPr>
              <w:t>Dr Nigel Beckett</w:t>
            </w:r>
          </w:p>
          <w:p w:rsidR="00822E0D" w:rsidRPr="00CD0293" w:rsidRDefault="00822E0D" w:rsidP="000E1379">
            <w:pPr>
              <w:rPr>
                <w:rFonts w:ascii="Arial" w:hAnsi="Arial" w:cs="Arial"/>
                <w:b/>
                <w:color w:val="3C3C3C"/>
                <w:sz w:val="24"/>
                <w:szCs w:val="24"/>
              </w:rPr>
            </w:pPr>
          </w:p>
          <w:p w:rsidR="00822E0D" w:rsidRPr="000B5F8A" w:rsidRDefault="00CD0293" w:rsidP="000E1379">
            <w:pPr>
              <w:pStyle w:val="yiv1497332753msonormal"/>
              <w:spacing w:before="0" w:beforeAutospacing="0" w:after="0" w:afterAutospacing="0"/>
              <w:rPr>
                <w:sz w:val="20"/>
                <w:szCs w:val="20"/>
              </w:rPr>
            </w:pPr>
            <w:r>
              <w:rPr>
                <w:rFonts w:ascii="Arial" w:eastAsia="MS Mincho" w:hAnsi="Arial" w:cs="Arial"/>
                <w:szCs w:val="20"/>
                <w:lang w:eastAsia="ja-JP"/>
              </w:rPr>
              <w:t>The Story of Mrs Smith</w:t>
            </w:r>
            <w:r w:rsidR="00822E0D" w:rsidRPr="00F464F4">
              <w:rPr>
                <w:rFonts w:ascii="Arial" w:eastAsia="MS Mincho" w:hAnsi="Arial" w:cs="Arial"/>
                <w:szCs w:val="20"/>
                <w:lang w:eastAsia="ja-JP"/>
              </w:rPr>
              <w:t xml:space="preserve"> </w:t>
            </w:r>
          </w:p>
        </w:tc>
        <w:tc>
          <w:tcPr>
            <w:tcW w:w="6679" w:type="dxa"/>
            <w:tcBorders>
              <w:top w:val="nil"/>
              <w:left w:val="nil"/>
              <w:bottom w:val="single" w:sz="12" w:space="0" w:color="000000"/>
              <w:right w:val="single" w:sz="12" w:space="0" w:color="000000"/>
            </w:tcBorders>
            <w:tcMar>
              <w:top w:w="0" w:type="dxa"/>
              <w:left w:w="108" w:type="dxa"/>
              <w:bottom w:w="0" w:type="dxa"/>
              <w:right w:w="108" w:type="dxa"/>
            </w:tcMar>
            <w:vAlign w:val="center"/>
          </w:tcPr>
          <w:p w:rsidR="00822E0D" w:rsidRPr="000B5F8A" w:rsidRDefault="00822E0D" w:rsidP="000E1379">
            <w:pPr>
              <w:pStyle w:val="yiv1497332753msonormal"/>
              <w:spacing w:before="0" w:beforeAutospacing="0" w:after="0" w:afterAutospacing="0"/>
              <w:jc w:val="center"/>
              <w:rPr>
                <w:sz w:val="20"/>
                <w:szCs w:val="20"/>
              </w:rPr>
            </w:pPr>
            <w:r w:rsidRPr="000B5F8A">
              <w:rPr>
                <w:rFonts w:ascii="Arial" w:hAnsi="Arial" w:cs="Arial"/>
                <w:sz w:val="20"/>
                <w:szCs w:val="20"/>
                <w:lang w:val="en-US"/>
              </w:rPr>
              <w:t> </w:t>
            </w:r>
          </w:p>
        </w:tc>
      </w:tr>
    </w:tbl>
    <w:p w:rsidR="00B82D55" w:rsidRPr="0009667A" w:rsidRDefault="00B82D55" w:rsidP="00B82D55">
      <w:pPr>
        <w:ind w:right="1399"/>
        <w:rPr>
          <w:rFonts w:ascii="Arial" w:hAnsi="Arial"/>
          <w:sz w:val="22"/>
        </w:rPr>
      </w:pPr>
    </w:p>
    <w:p w:rsidR="008B7E4F" w:rsidRPr="0009667A" w:rsidRDefault="008B7E4F" w:rsidP="008B7E4F">
      <w:pPr>
        <w:rPr>
          <w:rFonts w:ascii="Arial" w:hAnsi="Arial" w:cs="Arial"/>
          <w:b/>
          <w:sz w:val="36"/>
        </w:rPr>
        <w:sectPr w:rsidR="008B7E4F" w:rsidRPr="0009667A" w:rsidSect="001E37EA">
          <w:footerReference w:type="default" r:id="rId14"/>
          <w:type w:val="oddPage"/>
          <w:pgSz w:w="11907" w:h="16840" w:code="9"/>
          <w:pgMar w:top="1134" w:right="1418" w:bottom="1134" w:left="1418" w:header="567" w:footer="567" w:gutter="0"/>
          <w:pgNumType w:fmt="lowerRoman" w:start="1"/>
          <w:cols w:space="720"/>
          <w:docGrid w:linePitch="212"/>
        </w:sectPr>
      </w:pPr>
    </w:p>
    <w:p w:rsidR="00B82D55" w:rsidRPr="001E37EA" w:rsidRDefault="001E37EA" w:rsidP="00B82D55">
      <w:pPr>
        <w:jc w:val="center"/>
        <w:rPr>
          <w:rFonts w:ascii="Arial" w:hAnsi="Arial" w:cs="Arial"/>
          <w:sz w:val="36"/>
        </w:rPr>
      </w:pPr>
      <w:r>
        <w:rPr>
          <w:rFonts w:ascii="Arial" w:hAnsi="Arial" w:cs="Arial"/>
          <w:sz w:val="36"/>
        </w:rPr>
        <w:lastRenderedPageBreak/>
        <w:t>Gerontology</w:t>
      </w:r>
    </w:p>
    <w:p w:rsidR="00B82D55" w:rsidRDefault="00B82D55" w:rsidP="00B82D55">
      <w:pPr>
        <w:pStyle w:val="CommentText"/>
        <w:rPr>
          <w:rFonts w:ascii="Arial" w:hAnsi="Arial" w:cs="Arial"/>
          <w:lang w:val="en-US"/>
        </w:rPr>
      </w:pPr>
    </w:p>
    <w:p w:rsidR="00B82D55" w:rsidRDefault="00B82D55" w:rsidP="00B82D55">
      <w:pPr>
        <w:pStyle w:val="BodyTextIndent2"/>
        <w:ind w:firstLine="0"/>
        <w:rPr>
          <w:rFonts w:ascii="Arial" w:hAnsi="Arial" w:cs="Arial"/>
        </w:rPr>
      </w:pPr>
    </w:p>
    <w:p w:rsidR="00B82D55" w:rsidRPr="00B82D55" w:rsidRDefault="00B82D55" w:rsidP="001E37EA">
      <w:pPr>
        <w:rPr>
          <w:rFonts w:ascii="Arial" w:hAnsi="Arial" w:cs="Arial"/>
          <w:b/>
          <w:bCs/>
          <w:sz w:val="28"/>
          <w:szCs w:val="28"/>
        </w:rPr>
      </w:pPr>
      <w:r w:rsidRPr="00B82D55">
        <w:rPr>
          <w:rFonts w:ascii="Arial" w:hAnsi="Arial" w:cs="Arial"/>
          <w:b/>
          <w:bCs/>
          <w:sz w:val="28"/>
          <w:szCs w:val="28"/>
        </w:rPr>
        <w:t>COURSE STRUCTURE</w:t>
      </w:r>
    </w:p>
    <w:p w:rsidR="00B82D55" w:rsidRDefault="00B82D55" w:rsidP="00B82D55">
      <w:pPr>
        <w:pStyle w:val="BodyTextIndent2"/>
        <w:ind w:firstLine="0"/>
        <w:rPr>
          <w:rFonts w:ascii="Arial" w:hAnsi="Arial" w:cs="Arial"/>
        </w:rPr>
      </w:pPr>
    </w:p>
    <w:p w:rsidR="00B82D55" w:rsidRDefault="00B82D55" w:rsidP="001E37EA">
      <w:pPr>
        <w:pStyle w:val="BodyTextIndent2"/>
        <w:ind w:firstLine="0"/>
        <w:rPr>
          <w:rFonts w:ascii="Arial" w:hAnsi="Arial" w:cs="Arial"/>
        </w:rPr>
      </w:pPr>
      <w:r>
        <w:rPr>
          <w:rFonts w:ascii="Arial" w:hAnsi="Arial" w:cs="Arial"/>
        </w:rPr>
        <w:t xml:space="preserve">There are </w:t>
      </w:r>
      <w:r w:rsidR="00D0007B">
        <w:rPr>
          <w:rFonts w:ascii="Arial" w:hAnsi="Arial" w:cs="Arial"/>
        </w:rPr>
        <w:t xml:space="preserve">2 half days of </w:t>
      </w:r>
      <w:r>
        <w:rPr>
          <w:rFonts w:ascii="Arial" w:hAnsi="Arial" w:cs="Arial"/>
        </w:rPr>
        <w:t>lectures</w:t>
      </w:r>
      <w:r w:rsidR="00CD0293">
        <w:rPr>
          <w:rFonts w:ascii="Arial" w:hAnsi="Arial" w:cs="Arial"/>
        </w:rPr>
        <w:t xml:space="preserve"> that take place in the summer term</w:t>
      </w:r>
      <w:r>
        <w:rPr>
          <w:rFonts w:ascii="Arial" w:hAnsi="Arial" w:cs="Arial"/>
        </w:rPr>
        <w:t>.</w:t>
      </w:r>
      <w:r w:rsidR="00D0007B">
        <w:rPr>
          <w:rFonts w:ascii="Arial" w:hAnsi="Arial" w:cs="Arial"/>
        </w:rPr>
        <w:t xml:space="preserve"> On the first day there are 5 lectures </w:t>
      </w:r>
      <w:r w:rsidR="00CD0293">
        <w:rPr>
          <w:rFonts w:ascii="Arial" w:hAnsi="Arial" w:cs="Arial"/>
        </w:rPr>
        <w:t>covering the theories of ageing, demographic changes, age-associated changes assessing older adults and introducing the concept of frailty. O</w:t>
      </w:r>
      <w:r w:rsidR="00D0007B">
        <w:rPr>
          <w:rFonts w:ascii="Arial" w:hAnsi="Arial" w:cs="Arial"/>
        </w:rPr>
        <w:t xml:space="preserve">n the second </w:t>
      </w:r>
      <w:r w:rsidR="00CD0293">
        <w:rPr>
          <w:rFonts w:ascii="Arial" w:hAnsi="Arial" w:cs="Arial"/>
        </w:rPr>
        <w:t xml:space="preserve">half day there are </w:t>
      </w:r>
      <w:r w:rsidR="00D0007B">
        <w:rPr>
          <w:rFonts w:ascii="Arial" w:hAnsi="Arial" w:cs="Arial"/>
        </w:rPr>
        <w:t>3</w:t>
      </w:r>
      <w:r w:rsidR="00CD0293">
        <w:rPr>
          <w:rFonts w:ascii="Arial" w:hAnsi="Arial" w:cs="Arial"/>
        </w:rPr>
        <w:t xml:space="preserve"> focusing on age associated changes in the cardiovascular and system ad the brain and their impact</w:t>
      </w:r>
      <w:r w:rsidR="00D0007B">
        <w:rPr>
          <w:rFonts w:ascii="Arial" w:hAnsi="Arial" w:cs="Arial"/>
        </w:rPr>
        <w:t xml:space="preserve">. </w:t>
      </w:r>
      <w:r w:rsidR="00CD0293">
        <w:rPr>
          <w:rFonts w:ascii="Arial" w:hAnsi="Arial" w:cs="Arial"/>
        </w:rPr>
        <w:t xml:space="preserve">The final lecture will pull together the themes covered in the lectures within a clinical context. </w:t>
      </w:r>
      <w:r w:rsidR="00D0007B">
        <w:rPr>
          <w:rFonts w:ascii="Arial" w:hAnsi="Arial" w:cs="Arial"/>
        </w:rPr>
        <w:t>The lectures will supplement the information within the course guide.</w:t>
      </w:r>
    </w:p>
    <w:p w:rsidR="00B82D55" w:rsidRDefault="00B82D55" w:rsidP="00B82D55">
      <w:pPr>
        <w:rPr>
          <w:rFonts w:ascii="Arial" w:hAnsi="Arial" w:cs="Arial"/>
          <w:sz w:val="22"/>
          <w:szCs w:val="22"/>
        </w:rPr>
      </w:pPr>
    </w:p>
    <w:p w:rsidR="001E37EA" w:rsidRPr="0091432A" w:rsidRDefault="001E37EA" w:rsidP="00B82D55">
      <w:pPr>
        <w:rPr>
          <w:rFonts w:ascii="Arial" w:hAnsi="Arial" w:cs="Arial"/>
          <w:sz w:val="22"/>
          <w:szCs w:val="22"/>
        </w:rPr>
      </w:pPr>
    </w:p>
    <w:p w:rsidR="00B82D55" w:rsidRPr="00B82D55" w:rsidRDefault="00B82D55" w:rsidP="001E37EA">
      <w:pPr>
        <w:rPr>
          <w:rFonts w:ascii="Arial" w:hAnsi="Arial" w:cs="Arial"/>
          <w:b/>
          <w:bCs/>
          <w:sz w:val="28"/>
          <w:szCs w:val="28"/>
        </w:rPr>
      </w:pPr>
      <w:r w:rsidRPr="00B82D55">
        <w:rPr>
          <w:rFonts w:ascii="Arial" w:hAnsi="Arial" w:cs="Arial"/>
          <w:b/>
          <w:bCs/>
          <w:sz w:val="28"/>
          <w:szCs w:val="28"/>
        </w:rPr>
        <w:t>ASSESSMENT</w:t>
      </w:r>
    </w:p>
    <w:p w:rsidR="00B82D55" w:rsidRDefault="00B82D55" w:rsidP="00B82D55">
      <w:pPr>
        <w:spacing w:after="40"/>
        <w:rPr>
          <w:rFonts w:ascii="Arial" w:hAnsi="Arial" w:cs="Arial"/>
          <w:b/>
          <w:bCs/>
          <w:sz w:val="22"/>
          <w:szCs w:val="22"/>
        </w:rPr>
      </w:pPr>
    </w:p>
    <w:p w:rsidR="00B82D55" w:rsidRDefault="00B82D55" w:rsidP="00B82D55">
      <w:pPr>
        <w:spacing w:after="40"/>
        <w:rPr>
          <w:rFonts w:ascii="Arial" w:hAnsi="Arial" w:cs="Arial"/>
          <w:b/>
          <w:bCs/>
          <w:sz w:val="22"/>
          <w:szCs w:val="22"/>
        </w:rPr>
      </w:pPr>
      <w:r w:rsidRPr="0091432A">
        <w:rPr>
          <w:rFonts w:ascii="Arial" w:hAnsi="Arial" w:cs="Arial"/>
          <w:b/>
          <w:bCs/>
          <w:sz w:val="22"/>
          <w:szCs w:val="22"/>
        </w:rPr>
        <w:t>Summative Assessment</w:t>
      </w:r>
    </w:p>
    <w:p w:rsidR="00B82D55" w:rsidRDefault="00B82D55" w:rsidP="00B82D55">
      <w:pPr>
        <w:spacing w:after="40"/>
        <w:rPr>
          <w:rFonts w:ascii="Arial" w:hAnsi="Arial" w:cs="Arial"/>
          <w:bCs/>
          <w:sz w:val="22"/>
          <w:szCs w:val="22"/>
        </w:rPr>
      </w:pPr>
    </w:p>
    <w:p w:rsidR="00B82D55" w:rsidRDefault="00B82D55" w:rsidP="00B82D55">
      <w:pPr>
        <w:spacing w:after="40"/>
        <w:rPr>
          <w:rFonts w:ascii="Arial" w:hAnsi="Arial" w:cs="Arial"/>
          <w:bCs/>
          <w:sz w:val="22"/>
          <w:szCs w:val="22"/>
        </w:rPr>
      </w:pPr>
      <w:r w:rsidRPr="00B62B84">
        <w:rPr>
          <w:rFonts w:ascii="Arial" w:hAnsi="Arial" w:cs="Arial"/>
          <w:bCs/>
          <w:sz w:val="22"/>
          <w:szCs w:val="22"/>
        </w:rPr>
        <w:t>The course will be examined in</w:t>
      </w:r>
      <w:r>
        <w:rPr>
          <w:rFonts w:ascii="Arial" w:hAnsi="Arial" w:cs="Arial"/>
          <w:bCs/>
          <w:sz w:val="22"/>
          <w:szCs w:val="22"/>
        </w:rPr>
        <w:t xml:space="preserve"> a </w:t>
      </w:r>
      <w:r w:rsidRPr="00B62B84">
        <w:rPr>
          <w:rFonts w:ascii="Arial" w:hAnsi="Arial" w:cs="Arial"/>
          <w:bCs/>
          <w:sz w:val="22"/>
          <w:szCs w:val="22"/>
        </w:rPr>
        <w:t>single examination</w:t>
      </w:r>
      <w:r>
        <w:rPr>
          <w:rFonts w:ascii="Arial" w:hAnsi="Arial" w:cs="Arial"/>
          <w:bCs/>
          <w:sz w:val="22"/>
          <w:szCs w:val="22"/>
        </w:rPr>
        <w:t>.</w:t>
      </w:r>
      <w:r>
        <w:rPr>
          <w:rFonts w:ascii="Arial" w:hAnsi="Arial" w:cs="Arial"/>
          <w:bCs/>
          <w:sz w:val="22"/>
          <w:szCs w:val="22"/>
        </w:rPr>
        <w:br/>
        <w:t>The questions will be in Single Best Answer (SBA) and Extended Matching Question (EMQ) formats, both of which are machine-marked.</w:t>
      </w:r>
    </w:p>
    <w:p w:rsidR="00B82D55" w:rsidRDefault="00B82D55" w:rsidP="00B82D55">
      <w:pPr>
        <w:spacing w:after="40"/>
        <w:rPr>
          <w:rFonts w:ascii="Arial" w:hAnsi="Arial" w:cs="Arial"/>
          <w:bCs/>
          <w:sz w:val="22"/>
          <w:szCs w:val="22"/>
        </w:rPr>
      </w:pPr>
    </w:p>
    <w:p w:rsidR="00B82D55" w:rsidRDefault="00B82D55" w:rsidP="00B82D55">
      <w:pPr>
        <w:spacing w:after="40"/>
        <w:rPr>
          <w:rFonts w:ascii="Arial" w:hAnsi="Arial" w:cs="Arial"/>
          <w:bCs/>
          <w:sz w:val="22"/>
          <w:szCs w:val="22"/>
        </w:rPr>
      </w:pPr>
      <w:r w:rsidRPr="00B62B84">
        <w:rPr>
          <w:rFonts w:ascii="Arial" w:hAnsi="Arial" w:cs="Arial"/>
          <w:bCs/>
          <w:sz w:val="22"/>
          <w:szCs w:val="22"/>
        </w:rPr>
        <w:t>Further details about e</w:t>
      </w:r>
      <w:r>
        <w:rPr>
          <w:rFonts w:ascii="Arial" w:hAnsi="Arial" w:cs="Arial"/>
          <w:bCs/>
          <w:sz w:val="22"/>
          <w:szCs w:val="22"/>
        </w:rPr>
        <w:t>xaminations are provided on the Intranet.</w:t>
      </w:r>
    </w:p>
    <w:p w:rsidR="00B82D55" w:rsidRPr="003C7027" w:rsidRDefault="00B82D55" w:rsidP="00B82D55">
      <w:pPr>
        <w:rPr>
          <w:rFonts w:ascii="Arial" w:hAnsi="Arial" w:cs="Arial"/>
          <w:sz w:val="22"/>
          <w:szCs w:val="22"/>
        </w:rPr>
      </w:pPr>
    </w:p>
    <w:p w:rsidR="008B7E4F" w:rsidRPr="00B82D55" w:rsidRDefault="00B82D55" w:rsidP="00B82D55">
      <w:pPr>
        <w:rPr>
          <w:rFonts w:ascii="Arial" w:hAnsi="Arial" w:cs="Arial"/>
          <w:b/>
          <w:sz w:val="28"/>
          <w:szCs w:val="28"/>
        </w:rPr>
      </w:pPr>
      <w:r w:rsidRPr="00B82D55">
        <w:rPr>
          <w:rFonts w:ascii="Arial" w:hAnsi="Arial" w:cs="Arial"/>
          <w:b/>
          <w:sz w:val="28"/>
          <w:szCs w:val="28"/>
        </w:rPr>
        <w:t>TIMETABLE</w:t>
      </w:r>
    </w:p>
    <w:p w:rsidR="008B7E4F" w:rsidRPr="0009667A" w:rsidRDefault="008B7E4F" w:rsidP="008B7E4F">
      <w:pPr>
        <w:pStyle w:val="CommentText"/>
        <w:rPr>
          <w:rFonts w:ascii="Arial" w:hAnsi="Arial" w:cs="Arial"/>
          <w:lang w:val="en-US"/>
        </w:rPr>
      </w:pPr>
    </w:p>
    <w:p w:rsidR="008B7E4F" w:rsidRPr="0009667A" w:rsidRDefault="008B7E4F" w:rsidP="008B7E4F">
      <w:pPr>
        <w:jc w:val="center"/>
        <w:rPr>
          <w:rFonts w:ascii="Arial" w:hAnsi="Arial" w:cs="Arial"/>
          <w:sz w:val="16"/>
          <w:szCs w:val="28"/>
        </w:rPr>
      </w:pPr>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638"/>
        <w:gridCol w:w="3354"/>
        <w:gridCol w:w="2184"/>
      </w:tblGrid>
      <w:tr w:rsidR="008B7E4F" w:rsidRPr="0009667A" w:rsidTr="003B53F2">
        <w:trPr>
          <w:jc w:val="center"/>
        </w:trPr>
        <w:tc>
          <w:tcPr>
            <w:tcW w:w="1638" w:type="dxa"/>
          </w:tcPr>
          <w:p w:rsidR="008B7E4F" w:rsidRPr="0009667A" w:rsidRDefault="008B7E4F" w:rsidP="008B7E4F">
            <w:pPr>
              <w:jc w:val="center"/>
              <w:rPr>
                <w:rFonts w:ascii="Arial" w:hAnsi="Arial" w:cs="Arial"/>
                <w:b/>
                <w:sz w:val="22"/>
              </w:rPr>
            </w:pPr>
            <w:r w:rsidRPr="0009667A">
              <w:rPr>
                <w:rFonts w:ascii="Arial" w:hAnsi="Arial" w:cs="Arial"/>
                <w:b/>
                <w:sz w:val="22"/>
              </w:rPr>
              <w:t>Date and campus</w:t>
            </w:r>
          </w:p>
        </w:tc>
        <w:tc>
          <w:tcPr>
            <w:tcW w:w="1638" w:type="dxa"/>
          </w:tcPr>
          <w:p w:rsidR="008B7E4F" w:rsidRPr="0009667A" w:rsidRDefault="008B7E4F" w:rsidP="008B7E4F">
            <w:pPr>
              <w:jc w:val="center"/>
              <w:rPr>
                <w:rFonts w:ascii="Arial" w:hAnsi="Arial" w:cs="Arial"/>
                <w:b/>
                <w:sz w:val="22"/>
              </w:rPr>
            </w:pPr>
            <w:r w:rsidRPr="0009667A">
              <w:rPr>
                <w:rFonts w:ascii="Arial" w:hAnsi="Arial" w:cs="Arial"/>
                <w:b/>
                <w:sz w:val="22"/>
              </w:rPr>
              <w:t>Time</w:t>
            </w:r>
          </w:p>
        </w:tc>
        <w:tc>
          <w:tcPr>
            <w:tcW w:w="3354" w:type="dxa"/>
          </w:tcPr>
          <w:p w:rsidR="008B7E4F" w:rsidRPr="0009667A" w:rsidRDefault="008B7E4F" w:rsidP="008B7E4F">
            <w:pPr>
              <w:jc w:val="center"/>
              <w:rPr>
                <w:rFonts w:ascii="Arial" w:hAnsi="Arial" w:cs="Arial"/>
                <w:b/>
                <w:sz w:val="22"/>
              </w:rPr>
            </w:pPr>
            <w:r w:rsidRPr="0009667A">
              <w:rPr>
                <w:rFonts w:ascii="Arial" w:hAnsi="Arial" w:cs="Arial"/>
                <w:b/>
                <w:sz w:val="22"/>
              </w:rPr>
              <w:t>Lecture topic</w:t>
            </w:r>
          </w:p>
        </w:tc>
        <w:tc>
          <w:tcPr>
            <w:tcW w:w="2184" w:type="dxa"/>
          </w:tcPr>
          <w:p w:rsidR="008B7E4F" w:rsidRPr="0009667A" w:rsidRDefault="008B7E4F" w:rsidP="008B7E4F">
            <w:pPr>
              <w:jc w:val="center"/>
              <w:rPr>
                <w:rFonts w:ascii="Arial" w:hAnsi="Arial" w:cs="Arial"/>
                <w:b/>
                <w:sz w:val="22"/>
              </w:rPr>
            </w:pPr>
            <w:r w:rsidRPr="0009667A">
              <w:rPr>
                <w:rFonts w:ascii="Arial" w:hAnsi="Arial" w:cs="Arial"/>
                <w:b/>
                <w:sz w:val="22"/>
              </w:rPr>
              <w:t>Lecturer</w:t>
            </w:r>
          </w:p>
        </w:tc>
      </w:tr>
      <w:tr w:rsidR="00D0007B" w:rsidRPr="0009667A" w:rsidTr="003B53F2">
        <w:trPr>
          <w:jc w:val="center"/>
        </w:trPr>
        <w:tc>
          <w:tcPr>
            <w:tcW w:w="1638" w:type="dxa"/>
            <w:vMerge w:val="restart"/>
            <w:vAlign w:val="center"/>
          </w:tcPr>
          <w:p w:rsidR="00D0007B" w:rsidRDefault="00D0007B" w:rsidP="00B82D5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r>
              <w:rPr>
                <w:rFonts w:ascii="Arial" w:hAnsi="Arial" w:cs="Arial"/>
              </w:rPr>
              <w:t>Tuesday</w:t>
            </w:r>
            <w:r>
              <w:rPr>
                <w:rFonts w:ascii="Arial" w:hAnsi="Arial" w:cs="Arial"/>
              </w:rPr>
              <w:br/>
            </w:r>
            <w:r>
              <w:rPr>
                <w:rFonts w:ascii="Arial" w:hAnsi="Arial" w:cs="Arial"/>
                <w:b/>
              </w:rPr>
              <w:t>0</w:t>
            </w:r>
            <w:r w:rsidR="00EF5554">
              <w:rPr>
                <w:rFonts w:ascii="Arial" w:hAnsi="Arial" w:cs="Arial"/>
                <w:b/>
              </w:rPr>
              <w:t>7</w:t>
            </w:r>
            <w:r>
              <w:rPr>
                <w:rFonts w:ascii="Arial" w:hAnsi="Arial" w:cs="Arial"/>
                <w:b/>
              </w:rPr>
              <w:t>/05/2013</w:t>
            </w:r>
            <w:r w:rsidR="00822E0D">
              <w:rPr>
                <w:rFonts w:ascii="Arial" w:hAnsi="Arial" w:cs="Arial"/>
              </w:rPr>
              <w:br/>
              <w:t>LT</w:t>
            </w:r>
            <w:r>
              <w:rPr>
                <w:rFonts w:ascii="Arial" w:hAnsi="Arial" w:cs="Arial"/>
              </w:rPr>
              <w:t xml:space="preserve"> 3</w:t>
            </w:r>
            <w:r w:rsidR="00822E0D">
              <w:rPr>
                <w:rFonts w:ascii="Arial" w:hAnsi="Arial" w:cs="Arial"/>
              </w:rPr>
              <w:t xml:space="preserve"> WEC</w:t>
            </w:r>
          </w:p>
          <w:p w:rsidR="00D0007B" w:rsidRPr="0009667A" w:rsidRDefault="00D0007B" w:rsidP="00B82D55">
            <w:pPr>
              <w:jc w:val="center"/>
              <w:rPr>
                <w:rFonts w:ascii="Arial" w:hAnsi="Arial" w:cs="Arial"/>
                <w:b/>
                <w:sz w:val="22"/>
              </w:rPr>
            </w:pPr>
            <w:r>
              <w:rPr>
                <w:rFonts w:ascii="Arial" w:hAnsi="Arial" w:cs="Arial"/>
              </w:rPr>
              <w:t>Hammersmith Campus</w:t>
            </w:r>
          </w:p>
        </w:tc>
        <w:tc>
          <w:tcPr>
            <w:tcW w:w="1638" w:type="dxa"/>
            <w:tcBorders>
              <w:bottom w:val="single" w:sz="8" w:space="0" w:color="auto"/>
            </w:tcBorders>
          </w:tcPr>
          <w:p w:rsidR="00D0007B" w:rsidRPr="003B53F2" w:rsidRDefault="00D0007B" w:rsidP="003B53F2">
            <w:pPr>
              <w:jc w:val="center"/>
              <w:rPr>
                <w:rFonts w:ascii="Arial" w:hAnsi="Arial" w:cs="Arial"/>
                <w:color w:val="000000"/>
                <w:sz w:val="22"/>
                <w:szCs w:val="22"/>
              </w:rPr>
            </w:pPr>
            <w:r>
              <w:rPr>
                <w:rFonts w:ascii="Arial" w:hAnsi="Arial" w:cs="Arial"/>
                <w:color w:val="000000"/>
                <w:sz w:val="22"/>
                <w:szCs w:val="22"/>
              </w:rPr>
              <w:t>09:00 - 09:10</w:t>
            </w:r>
          </w:p>
        </w:tc>
        <w:tc>
          <w:tcPr>
            <w:tcW w:w="3354" w:type="dxa"/>
            <w:tcBorders>
              <w:bottom w:val="single" w:sz="8" w:space="0" w:color="auto"/>
            </w:tcBorders>
          </w:tcPr>
          <w:p w:rsidR="00D0007B" w:rsidRPr="003B53F2" w:rsidRDefault="00D0007B" w:rsidP="00D0007B">
            <w:pPr>
              <w:rPr>
                <w:rFonts w:ascii="Arial" w:hAnsi="Arial" w:cs="Arial"/>
                <w:color w:val="000000"/>
                <w:sz w:val="22"/>
                <w:szCs w:val="22"/>
              </w:rPr>
            </w:pPr>
            <w:r>
              <w:rPr>
                <w:rFonts w:ascii="Arial" w:hAnsi="Arial" w:cs="Arial"/>
                <w:color w:val="000000"/>
                <w:sz w:val="22"/>
                <w:szCs w:val="22"/>
              </w:rPr>
              <w:t>General Introduction</w:t>
            </w:r>
          </w:p>
        </w:tc>
        <w:tc>
          <w:tcPr>
            <w:tcW w:w="2184" w:type="dxa"/>
            <w:tcBorders>
              <w:bottom w:val="single" w:sz="8" w:space="0" w:color="auto"/>
            </w:tcBorders>
          </w:tcPr>
          <w:p w:rsidR="00D0007B" w:rsidRPr="003B53F2" w:rsidRDefault="00D0007B">
            <w:pPr>
              <w:rPr>
                <w:rFonts w:ascii="Arial" w:hAnsi="Arial" w:cs="Arial"/>
                <w:color w:val="000000"/>
                <w:sz w:val="22"/>
                <w:szCs w:val="22"/>
              </w:rPr>
            </w:pPr>
            <w:r w:rsidRPr="003B53F2">
              <w:rPr>
                <w:rFonts w:ascii="Arial" w:hAnsi="Arial" w:cs="Arial"/>
                <w:color w:val="000000"/>
                <w:sz w:val="22"/>
                <w:szCs w:val="22"/>
              </w:rPr>
              <w:t>Dr. N. S. Beckett</w:t>
            </w:r>
          </w:p>
        </w:tc>
      </w:tr>
      <w:tr w:rsidR="00D0007B" w:rsidRPr="0009667A" w:rsidTr="000473F4">
        <w:trPr>
          <w:jc w:val="center"/>
        </w:trPr>
        <w:tc>
          <w:tcPr>
            <w:tcW w:w="1638" w:type="dxa"/>
            <w:vMerge/>
          </w:tcPr>
          <w:p w:rsidR="00D0007B" w:rsidRPr="0009667A" w:rsidRDefault="00D0007B" w:rsidP="008B7E4F">
            <w:pPr>
              <w:jc w:val="center"/>
              <w:rPr>
                <w:rFonts w:ascii="Arial" w:hAnsi="Arial" w:cs="Arial"/>
                <w:b/>
                <w:sz w:val="22"/>
              </w:rPr>
            </w:pPr>
          </w:p>
        </w:tc>
        <w:tc>
          <w:tcPr>
            <w:tcW w:w="1638" w:type="dxa"/>
            <w:tcBorders>
              <w:bottom w:val="single" w:sz="8" w:space="0" w:color="auto"/>
            </w:tcBorders>
          </w:tcPr>
          <w:p w:rsidR="00D0007B" w:rsidRPr="003B53F2" w:rsidRDefault="00D0007B" w:rsidP="003B53F2">
            <w:pPr>
              <w:jc w:val="center"/>
              <w:rPr>
                <w:rFonts w:ascii="Arial" w:hAnsi="Arial" w:cs="Arial"/>
                <w:color w:val="000000"/>
                <w:sz w:val="22"/>
                <w:szCs w:val="22"/>
              </w:rPr>
            </w:pPr>
            <w:r>
              <w:rPr>
                <w:rFonts w:ascii="Arial" w:hAnsi="Arial" w:cs="Arial"/>
                <w:color w:val="000000"/>
                <w:sz w:val="22"/>
                <w:szCs w:val="22"/>
              </w:rPr>
              <w:t xml:space="preserve">09:10 – 09:30 </w:t>
            </w:r>
          </w:p>
        </w:tc>
        <w:tc>
          <w:tcPr>
            <w:tcW w:w="3354" w:type="dxa"/>
            <w:tcBorders>
              <w:bottom w:val="single" w:sz="8" w:space="0" w:color="auto"/>
            </w:tcBorders>
          </w:tcPr>
          <w:p w:rsidR="00D0007B" w:rsidRPr="003B53F2" w:rsidRDefault="00D0007B">
            <w:pPr>
              <w:rPr>
                <w:rFonts w:ascii="Arial" w:hAnsi="Arial" w:cs="Arial"/>
                <w:color w:val="000000"/>
                <w:sz w:val="22"/>
                <w:szCs w:val="22"/>
              </w:rPr>
            </w:pPr>
            <w:r>
              <w:rPr>
                <w:rFonts w:ascii="Arial" w:hAnsi="Arial" w:cs="Arial"/>
                <w:color w:val="000000"/>
                <w:sz w:val="22"/>
                <w:szCs w:val="22"/>
              </w:rPr>
              <w:t>Theories of Ageing</w:t>
            </w:r>
          </w:p>
        </w:tc>
        <w:tc>
          <w:tcPr>
            <w:tcW w:w="2184" w:type="dxa"/>
            <w:tcBorders>
              <w:bottom w:val="single" w:sz="8" w:space="0" w:color="auto"/>
            </w:tcBorders>
          </w:tcPr>
          <w:p w:rsidR="00D0007B" w:rsidRPr="003B53F2" w:rsidRDefault="00D0007B">
            <w:pPr>
              <w:rPr>
                <w:rFonts w:ascii="Arial" w:hAnsi="Arial" w:cs="Arial"/>
                <w:color w:val="000000"/>
                <w:sz w:val="22"/>
                <w:szCs w:val="22"/>
              </w:rPr>
            </w:pPr>
            <w:r w:rsidRPr="003B53F2">
              <w:rPr>
                <w:rFonts w:ascii="Arial" w:hAnsi="Arial" w:cs="Arial"/>
                <w:color w:val="000000"/>
                <w:sz w:val="22"/>
                <w:szCs w:val="22"/>
              </w:rPr>
              <w:t>Dr. N. S. Beckett</w:t>
            </w:r>
          </w:p>
        </w:tc>
      </w:tr>
      <w:tr w:rsidR="00D0007B" w:rsidRPr="0009667A" w:rsidTr="000473F4">
        <w:trPr>
          <w:jc w:val="center"/>
        </w:trPr>
        <w:tc>
          <w:tcPr>
            <w:tcW w:w="1638" w:type="dxa"/>
            <w:vMerge/>
          </w:tcPr>
          <w:p w:rsidR="00D0007B" w:rsidRPr="0009667A" w:rsidRDefault="00D0007B" w:rsidP="008B7E4F">
            <w:pPr>
              <w:jc w:val="center"/>
              <w:rPr>
                <w:rFonts w:ascii="Arial" w:hAnsi="Arial" w:cs="Arial"/>
                <w:b/>
                <w:sz w:val="22"/>
              </w:rPr>
            </w:pPr>
          </w:p>
        </w:tc>
        <w:tc>
          <w:tcPr>
            <w:tcW w:w="1638" w:type="dxa"/>
            <w:tcBorders>
              <w:bottom w:val="single" w:sz="8" w:space="0" w:color="auto"/>
            </w:tcBorders>
          </w:tcPr>
          <w:p w:rsidR="00D0007B" w:rsidRPr="003B53F2" w:rsidRDefault="00D0007B" w:rsidP="003B53F2">
            <w:pPr>
              <w:jc w:val="center"/>
              <w:rPr>
                <w:rFonts w:ascii="Arial" w:hAnsi="Arial" w:cs="Arial"/>
                <w:color w:val="000000"/>
                <w:sz w:val="22"/>
                <w:szCs w:val="22"/>
              </w:rPr>
            </w:pPr>
            <w:r>
              <w:rPr>
                <w:rFonts w:ascii="Arial" w:hAnsi="Arial" w:cs="Arial"/>
                <w:color w:val="000000"/>
                <w:sz w:val="22"/>
                <w:szCs w:val="22"/>
              </w:rPr>
              <w:t>09:40 – 10:00</w:t>
            </w:r>
          </w:p>
        </w:tc>
        <w:tc>
          <w:tcPr>
            <w:tcW w:w="3354" w:type="dxa"/>
            <w:tcBorders>
              <w:bottom w:val="single" w:sz="8" w:space="0" w:color="auto"/>
            </w:tcBorders>
          </w:tcPr>
          <w:p w:rsidR="00D0007B" w:rsidRPr="003B53F2" w:rsidRDefault="00D0007B">
            <w:pPr>
              <w:rPr>
                <w:rFonts w:ascii="Arial" w:hAnsi="Arial" w:cs="Arial"/>
                <w:color w:val="000000"/>
                <w:sz w:val="22"/>
                <w:szCs w:val="22"/>
              </w:rPr>
            </w:pPr>
            <w:r>
              <w:rPr>
                <w:rFonts w:ascii="Arial" w:hAnsi="Arial" w:cs="Arial"/>
                <w:color w:val="000000"/>
                <w:sz w:val="22"/>
                <w:szCs w:val="22"/>
              </w:rPr>
              <w:t>Demographic changes in the Population</w:t>
            </w:r>
          </w:p>
        </w:tc>
        <w:tc>
          <w:tcPr>
            <w:tcW w:w="2184" w:type="dxa"/>
            <w:tcBorders>
              <w:bottom w:val="single" w:sz="8" w:space="0" w:color="auto"/>
            </w:tcBorders>
          </w:tcPr>
          <w:p w:rsidR="00D0007B" w:rsidRPr="003B53F2" w:rsidRDefault="00D0007B">
            <w:pPr>
              <w:rPr>
                <w:rFonts w:ascii="Arial" w:hAnsi="Arial" w:cs="Arial"/>
                <w:color w:val="000000"/>
                <w:sz w:val="22"/>
                <w:szCs w:val="22"/>
              </w:rPr>
            </w:pPr>
            <w:r w:rsidRPr="003B53F2">
              <w:rPr>
                <w:rFonts w:ascii="Arial" w:hAnsi="Arial" w:cs="Arial"/>
                <w:color w:val="000000"/>
                <w:sz w:val="22"/>
                <w:szCs w:val="22"/>
              </w:rPr>
              <w:t>Dr. R. Peters</w:t>
            </w:r>
          </w:p>
        </w:tc>
      </w:tr>
      <w:tr w:rsidR="00D0007B" w:rsidRPr="0009667A" w:rsidTr="00D0007B">
        <w:trPr>
          <w:jc w:val="center"/>
        </w:trPr>
        <w:tc>
          <w:tcPr>
            <w:tcW w:w="1638" w:type="dxa"/>
            <w:vMerge/>
          </w:tcPr>
          <w:p w:rsidR="00D0007B" w:rsidRPr="0009667A" w:rsidRDefault="00D0007B" w:rsidP="008B7E4F">
            <w:pPr>
              <w:jc w:val="center"/>
              <w:rPr>
                <w:rFonts w:ascii="Arial" w:hAnsi="Arial" w:cs="Arial"/>
                <w:b/>
                <w:sz w:val="22"/>
              </w:rPr>
            </w:pPr>
          </w:p>
        </w:tc>
        <w:tc>
          <w:tcPr>
            <w:tcW w:w="1638" w:type="dxa"/>
          </w:tcPr>
          <w:p w:rsidR="00D0007B" w:rsidRPr="003B53F2" w:rsidRDefault="00D0007B" w:rsidP="003B53F2">
            <w:pPr>
              <w:jc w:val="center"/>
              <w:rPr>
                <w:rFonts w:ascii="Arial" w:hAnsi="Arial" w:cs="Arial"/>
                <w:color w:val="000000"/>
                <w:sz w:val="22"/>
                <w:szCs w:val="22"/>
              </w:rPr>
            </w:pPr>
            <w:r>
              <w:rPr>
                <w:rFonts w:ascii="Arial" w:hAnsi="Arial" w:cs="Arial"/>
                <w:color w:val="000000"/>
                <w:sz w:val="22"/>
                <w:szCs w:val="22"/>
              </w:rPr>
              <w:t xml:space="preserve">10:05 – 10:30 </w:t>
            </w:r>
          </w:p>
        </w:tc>
        <w:tc>
          <w:tcPr>
            <w:tcW w:w="3354" w:type="dxa"/>
          </w:tcPr>
          <w:p w:rsidR="00D0007B" w:rsidRPr="003B53F2" w:rsidRDefault="00D0007B">
            <w:pPr>
              <w:rPr>
                <w:rFonts w:ascii="Arial" w:hAnsi="Arial" w:cs="Arial"/>
                <w:color w:val="000000"/>
                <w:sz w:val="22"/>
                <w:szCs w:val="22"/>
              </w:rPr>
            </w:pPr>
            <w:r>
              <w:rPr>
                <w:rFonts w:ascii="Arial" w:hAnsi="Arial" w:cs="Arial"/>
                <w:color w:val="000000"/>
                <w:sz w:val="22"/>
                <w:szCs w:val="22"/>
              </w:rPr>
              <w:t>Age-related Changes</w:t>
            </w:r>
          </w:p>
        </w:tc>
        <w:tc>
          <w:tcPr>
            <w:tcW w:w="2184" w:type="dxa"/>
          </w:tcPr>
          <w:p w:rsidR="00D0007B" w:rsidRPr="003B53F2" w:rsidRDefault="00D0007B">
            <w:pPr>
              <w:rPr>
                <w:rFonts w:ascii="Arial" w:hAnsi="Arial" w:cs="Arial"/>
                <w:color w:val="000000"/>
                <w:sz w:val="22"/>
                <w:szCs w:val="22"/>
              </w:rPr>
            </w:pPr>
            <w:r>
              <w:rPr>
                <w:rFonts w:ascii="Arial" w:hAnsi="Arial" w:cs="Arial"/>
                <w:color w:val="000000"/>
                <w:sz w:val="22"/>
                <w:szCs w:val="22"/>
              </w:rPr>
              <w:t>Dr. N. S. Beckett</w:t>
            </w:r>
            <w:r w:rsidRPr="003B53F2">
              <w:rPr>
                <w:rFonts w:ascii="Arial" w:hAnsi="Arial" w:cs="Arial"/>
                <w:color w:val="000000"/>
                <w:sz w:val="22"/>
                <w:szCs w:val="22"/>
              </w:rPr>
              <w:t xml:space="preserve"> </w:t>
            </w:r>
          </w:p>
        </w:tc>
      </w:tr>
      <w:tr w:rsidR="00D0007B" w:rsidRPr="0009667A" w:rsidTr="00D0007B">
        <w:trPr>
          <w:jc w:val="center"/>
        </w:trPr>
        <w:tc>
          <w:tcPr>
            <w:tcW w:w="1638" w:type="dxa"/>
            <w:vMerge/>
          </w:tcPr>
          <w:p w:rsidR="00D0007B" w:rsidRPr="0009667A" w:rsidRDefault="00D0007B" w:rsidP="008B7E4F">
            <w:pPr>
              <w:jc w:val="center"/>
              <w:rPr>
                <w:rFonts w:ascii="Arial" w:hAnsi="Arial" w:cs="Arial"/>
                <w:b/>
                <w:sz w:val="22"/>
              </w:rPr>
            </w:pPr>
          </w:p>
        </w:tc>
        <w:tc>
          <w:tcPr>
            <w:tcW w:w="1638" w:type="dxa"/>
          </w:tcPr>
          <w:p w:rsidR="00D0007B" w:rsidRPr="003B53F2" w:rsidRDefault="00D0007B" w:rsidP="003B53F2">
            <w:pPr>
              <w:jc w:val="center"/>
              <w:rPr>
                <w:rFonts w:ascii="Arial" w:hAnsi="Arial" w:cs="Arial"/>
                <w:color w:val="000000"/>
                <w:sz w:val="22"/>
                <w:szCs w:val="22"/>
              </w:rPr>
            </w:pPr>
            <w:r>
              <w:rPr>
                <w:rFonts w:ascii="Arial" w:hAnsi="Arial" w:cs="Arial"/>
                <w:color w:val="000000"/>
                <w:sz w:val="22"/>
                <w:szCs w:val="22"/>
              </w:rPr>
              <w:t>10:40 – 11:10</w:t>
            </w:r>
          </w:p>
        </w:tc>
        <w:tc>
          <w:tcPr>
            <w:tcW w:w="3354" w:type="dxa"/>
          </w:tcPr>
          <w:p w:rsidR="00D0007B" w:rsidRPr="003B53F2" w:rsidRDefault="00D0007B">
            <w:pPr>
              <w:rPr>
                <w:rFonts w:ascii="Arial" w:hAnsi="Arial" w:cs="Arial"/>
                <w:color w:val="000000"/>
                <w:sz w:val="22"/>
                <w:szCs w:val="22"/>
              </w:rPr>
            </w:pPr>
            <w:r>
              <w:rPr>
                <w:rFonts w:ascii="Arial" w:hAnsi="Arial" w:cs="Arial"/>
                <w:color w:val="000000"/>
                <w:sz w:val="22"/>
                <w:szCs w:val="22"/>
              </w:rPr>
              <w:t>CGA and Assessing the Older Adult</w:t>
            </w:r>
          </w:p>
        </w:tc>
        <w:tc>
          <w:tcPr>
            <w:tcW w:w="2184" w:type="dxa"/>
          </w:tcPr>
          <w:p w:rsidR="00D0007B" w:rsidRPr="003B53F2" w:rsidRDefault="00D0007B">
            <w:pPr>
              <w:rPr>
                <w:rFonts w:ascii="Arial" w:hAnsi="Arial" w:cs="Arial"/>
                <w:color w:val="000000"/>
                <w:sz w:val="22"/>
                <w:szCs w:val="22"/>
              </w:rPr>
            </w:pPr>
            <w:r>
              <w:rPr>
                <w:rFonts w:ascii="Arial" w:hAnsi="Arial" w:cs="Arial"/>
                <w:color w:val="000000"/>
                <w:sz w:val="22"/>
                <w:szCs w:val="22"/>
              </w:rPr>
              <w:t>Dr. N. S. Beckett</w:t>
            </w:r>
          </w:p>
        </w:tc>
      </w:tr>
      <w:tr w:rsidR="00D0007B" w:rsidRPr="0009667A" w:rsidTr="00D0007B">
        <w:trPr>
          <w:jc w:val="center"/>
        </w:trPr>
        <w:tc>
          <w:tcPr>
            <w:tcW w:w="1638" w:type="dxa"/>
            <w:vMerge/>
          </w:tcPr>
          <w:p w:rsidR="00D0007B" w:rsidRPr="0009667A" w:rsidRDefault="00D0007B" w:rsidP="008B7E4F">
            <w:pPr>
              <w:jc w:val="center"/>
              <w:rPr>
                <w:rFonts w:ascii="Arial" w:hAnsi="Arial" w:cs="Arial"/>
                <w:b/>
                <w:sz w:val="22"/>
              </w:rPr>
            </w:pPr>
          </w:p>
        </w:tc>
        <w:tc>
          <w:tcPr>
            <w:tcW w:w="1638" w:type="dxa"/>
          </w:tcPr>
          <w:p w:rsidR="00D0007B" w:rsidRPr="003B53F2" w:rsidRDefault="00D0007B" w:rsidP="003B53F2">
            <w:pPr>
              <w:jc w:val="center"/>
              <w:rPr>
                <w:rFonts w:ascii="Arial" w:hAnsi="Arial" w:cs="Arial"/>
                <w:color w:val="000000"/>
                <w:sz w:val="22"/>
                <w:szCs w:val="22"/>
              </w:rPr>
            </w:pPr>
            <w:r>
              <w:rPr>
                <w:rFonts w:ascii="Arial" w:hAnsi="Arial" w:cs="Arial"/>
                <w:color w:val="000000"/>
                <w:sz w:val="22"/>
                <w:szCs w:val="22"/>
              </w:rPr>
              <w:t>11:15 – 11:45</w:t>
            </w:r>
          </w:p>
        </w:tc>
        <w:tc>
          <w:tcPr>
            <w:tcW w:w="3354" w:type="dxa"/>
          </w:tcPr>
          <w:p w:rsidR="00D0007B" w:rsidRPr="003B53F2" w:rsidRDefault="00D0007B">
            <w:pPr>
              <w:rPr>
                <w:rFonts w:ascii="Arial" w:hAnsi="Arial" w:cs="Arial"/>
                <w:color w:val="000000"/>
                <w:sz w:val="22"/>
                <w:szCs w:val="22"/>
              </w:rPr>
            </w:pPr>
            <w:r>
              <w:rPr>
                <w:rFonts w:ascii="Arial" w:hAnsi="Arial" w:cs="Arial"/>
                <w:color w:val="000000"/>
                <w:sz w:val="22"/>
                <w:szCs w:val="22"/>
              </w:rPr>
              <w:t>The Concept of Frailty</w:t>
            </w:r>
          </w:p>
        </w:tc>
        <w:tc>
          <w:tcPr>
            <w:tcW w:w="2184" w:type="dxa"/>
          </w:tcPr>
          <w:p w:rsidR="00D0007B" w:rsidRPr="003B53F2" w:rsidRDefault="00D0007B">
            <w:pPr>
              <w:rPr>
                <w:rFonts w:ascii="Arial" w:hAnsi="Arial" w:cs="Arial"/>
                <w:color w:val="000000"/>
                <w:sz w:val="22"/>
                <w:szCs w:val="22"/>
              </w:rPr>
            </w:pPr>
            <w:r>
              <w:rPr>
                <w:rFonts w:ascii="Arial" w:hAnsi="Arial" w:cs="Arial"/>
                <w:color w:val="000000"/>
                <w:sz w:val="22"/>
                <w:szCs w:val="22"/>
              </w:rPr>
              <w:t>Dr. N. S. Beckett</w:t>
            </w:r>
          </w:p>
        </w:tc>
      </w:tr>
      <w:tr w:rsidR="00D0007B" w:rsidRPr="0009667A" w:rsidTr="00D0007B">
        <w:trPr>
          <w:jc w:val="center"/>
        </w:trPr>
        <w:tc>
          <w:tcPr>
            <w:tcW w:w="1638" w:type="dxa"/>
          </w:tcPr>
          <w:p w:rsidR="00D0007B" w:rsidRPr="0009667A" w:rsidRDefault="00D0007B" w:rsidP="008B7E4F">
            <w:pPr>
              <w:jc w:val="center"/>
              <w:rPr>
                <w:rFonts w:ascii="Arial" w:hAnsi="Arial" w:cs="Arial"/>
                <w:b/>
                <w:sz w:val="22"/>
              </w:rPr>
            </w:pPr>
          </w:p>
        </w:tc>
        <w:tc>
          <w:tcPr>
            <w:tcW w:w="1638" w:type="dxa"/>
          </w:tcPr>
          <w:p w:rsidR="00D0007B" w:rsidRPr="003B53F2" w:rsidRDefault="00D0007B" w:rsidP="003B53F2">
            <w:pPr>
              <w:jc w:val="center"/>
              <w:rPr>
                <w:rFonts w:ascii="Arial" w:hAnsi="Arial" w:cs="Arial"/>
                <w:color w:val="000000"/>
                <w:sz w:val="22"/>
                <w:szCs w:val="22"/>
              </w:rPr>
            </w:pPr>
          </w:p>
        </w:tc>
        <w:tc>
          <w:tcPr>
            <w:tcW w:w="3354" w:type="dxa"/>
          </w:tcPr>
          <w:p w:rsidR="00D0007B" w:rsidRPr="003B53F2" w:rsidRDefault="00D0007B">
            <w:pPr>
              <w:rPr>
                <w:rFonts w:ascii="Arial" w:hAnsi="Arial" w:cs="Arial"/>
                <w:color w:val="000000"/>
                <w:sz w:val="22"/>
                <w:szCs w:val="22"/>
              </w:rPr>
            </w:pPr>
          </w:p>
        </w:tc>
        <w:tc>
          <w:tcPr>
            <w:tcW w:w="2184" w:type="dxa"/>
          </w:tcPr>
          <w:p w:rsidR="00D0007B" w:rsidRPr="003B53F2" w:rsidRDefault="00D0007B">
            <w:pPr>
              <w:rPr>
                <w:rFonts w:ascii="Arial" w:hAnsi="Arial" w:cs="Arial"/>
                <w:color w:val="000000"/>
                <w:sz w:val="22"/>
                <w:szCs w:val="22"/>
              </w:rPr>
            </w:pPr>
          </w:p>
        </w:tc>
      </w:tr>
      <w:tr w:rsidR="00D0007B" w:rsidRPr="0009667A" w:rsidTr="00D0007B">
        <w:trPr>
          <w:jc w:val="center"/>
        </w:trPr>
        <w:tc>
          <w:tcPr>
            <w:tcW w:w="1638" w:type="dxa"/>
            <w:vMerge w:val="restart"/>
          </w:tcPr>
          <w:p w:rsidR="00822E0D" w:rsidRDefault="00EF5554" w:rsidP="00822E0D">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r>
              <w:rPr>
                <w:rFonts w:ascii="Arial" w:hAnsi="Arial" w:cs="Arial"/>
              </w:rPr>
              <w:t>Thursday</w:t>
            </w:r>
            <w:r w:rsidR="00D0007B">
              <w:rPr>
                <w:rFonts w:ascii="Arial" w:hAnsi="Arial" w:cs="Arial"/>
              </w:rPr>
              <w:br/>
            </w:r>
            <w:r>
              <w:rPr>
                <w:rFonts w:ascii="Arial" w:hAnsi="Arial" w:cs="Arial"/>
                <w:b/>
              </w:rPr>
              <w:t>23</w:t>
            </w:r>
            <w:r w:rsidR="00D0007B">
              <w:rPr>
                <w:rFonts w:ascii="Arial" w:hAnsi="Arial" w:cs="Arial"/>
                <w:b/>
              </w:rPr>
              <w:t>/05/2013</w:t>
            </w:r>
            <w:r w:rsidR="00822E0D">
              <w:rPr>
                <w:rFonts w:ascii="Arial" w:hAnsi="Arial" w:cs="Arial"/>
              </w:rPr>
              <w:br/>
              <w:t>LT</w:t>
            </w:r>
            <w:r w:rsidR="00D0007B">
              <w:rPr>
                <w:rFonts w:ascii="Arial" w:hAnsi="Arial" w:cs="Arial"/>
              </w:rPr>
              <w:t xml:space="preserve"> 3</w:t>
            </w:r>
            <w:r w:rsidR="00822E0D">
              <w:rPr>
                <w:rFonts w:ascii="Arial" w:hAnsi="Arial" w:cs="Arial"/>
              </w:rPr>
              <w:t xml:space="preserve"> WEC</w:t>
            </w:r>
          </w:p>
          <w:p w:rsidR="00D0007B" w:rsidRPr="00822E0D" w:rsidRDefault="00D0007B" w:rsidP="00822E0D">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rPr>
            </w:pPr>
            <w:r>
              <w:rPr>
                <w:rFonts w:ascii="Arial" w:hAnsi="Arial" w:cs="Arial"/>
              </w:rPr>
              <w:t>Hammersmith Campus</w:t>
            </w:r>
          </w:p>
        </w:tc>
        <w:tc>
          <w:tcPr>
            <w:tcW w:w="1638" w:type="dxa"/>
          </w:tcPr>
          <w:p w:rsidR="00D0007B" w:rsidRPr="003B53F2" w:rsidRDefault="00EF5554" w:rsidP="003B53F2">
            <w:pPr>
              <w:jc w:val="center"/>
              <w:rPr>
                <w:rFonts w:ascii="Arial" w:hAnsi="Arial" w:cs="Arial"/>
                <w:color w:val="000000"/>
                <w:sz w:val="22"/>
                <w:szCs w:val="22"/>
              </w:rPr>
            </w:pPr>
            <w:r>
              <w:rPr>
                <w:rFonts w:ascii="Arial" w:hAnsi="Arial" w:cs="Arial"/>
                <w:color w:val="000000"/>
                <w:sz w:val="22"/>
                <w:szCs w:val="22"/>
              </w:rPr>
              <w:t>14</w:t>
            </w:r>
            <w:r w:rsidR="00D0007B">
              <w:rPr>
                <w:rFonts w:ascii="Arial" w:hAnsi="Arial" w:cs="Arial"/>
                <w:color w:val="000000"/>
                <w:sz w:val="22"/>
                <w:szCs w:val="22"/>
              </w:rPr>
              <w:t>:00 –</w:t>
            </w:r>
            <w:r>
              <w:rPr>
                <w:rFonts w:ascii="Arial" w:hAnsi="Arial" w:cs="Arial"/>
                <w:color w:val="000000"/>
                <w:sz w:val="22"/>
                <w:szCs w:val="22"/>
              </w:rPr>
              <w:t xml:space="preserve"> 14</w:t>
            </w:r>
            <w:r w:rsidR="00D0007B">
              <w:rPr>
                <w:rFonts w:ascii="Arial" w:hAnsi="Arial" w:cs="Arial"/>
                <w:color w:val="000000"/>
                <w:sz w:val="22"/>
                <w:szCs w:val="22"/>
              </w:rPr>
              <w:t>:50</w:t>
            </w:r>
          </w:p>
        </w:tc>
        <w:tc>
          <w:tcPr>
            <w:tcW w:w="3354" w:type="dxa"/>
          </w:tcPr>
          <w:p w:rsidR="00D0007B" w:rsidRPr="003B53F2" w:rsidRDefault="00D0007B">
            <w:pPr>
              <w:rPr>
                <w:rFonts w:ascii="Arial" w:hAnsi="Arial" w:cs="Arial"/>
                <w:color w:val="000000"/>
                <w:sz w:val="22"/>
                <w:szCs w:val="22"/>
              </w:rPr>
            </w:pPr>
            <w:r>
              <w:rPr>
                <w:rFonts w:ascii="Arial" w:hAnsi="Arial" w:cs="Arial"/>
                <w:color w:val="000000"/>
                <w:sz w:val="22"/>
                <w:szCs w:val="22"/>
              </w:rPr>
              <w:t>Ageing and the Circulation</w:t>
            </w:r>
          </w:p>
        </w:tc>
        <w:tc>
          <w:tcPr>
            <w:tcW w:w="2184" w:type="dxa"/>
          </w:tcPr>
          <w:p w:rsidR="00D0007B" w:rsidRPr="003B53F2" w:rsidRDefault="00D0007B">
            <w:pPr>
              <w:rPr>
                <w:rFonts w:ascii="Arial" w:hAnsi="Arial" w:cs="Arial"/>
                <w:color w:val="000000"/>
                <w:sz w:val="22"/>
                <w:szCs w:val="22"/>
              </w:rPr>
            </w:pPr>
            <w:r>
              <w:rPr>
                <w:rFonts w:ascii="Arial" w:hAnsi="Arial" w:cs="Arial"/>
                <w:color w:val="000000"/>
                <w:sz w:val="22"/>
                <w:szCs w:val="22"/>
              </w:rPr>
              <w:t>Dr N. S. Beckett</w:t>
            </w:r>
          </w:p>
        </w:tc>
      </w:tr>
      <w:tr w:rsidR="00D0007B" w:rsidRPr="0009667A" w:rsidTr="00D0007B">
        <w:trPr>
          <w:jc w:val="center"/>
        </w:trPr>
        <w:tc>
          <w:tcPr>
            <w:tcW w:w="1638" w:type="dxa"/>
            <w:vMerge/>
          </w:tcPr>
          <w:p w:rsidR="00D0007B" w:rsidRPr="0009667A" w:rsidRDefault="00D0007B" w:rsidP="008B7E4F">
            <w:pPr>
              <w:jc w:val="center"/>
              <w:rPr>
                <w:rFonts w:ascii="Arial" w:hAnsi="Arial" w:cs="Arial"/>
                <w:b/>
                <w:sz w:val="22"/>
              </w:rPr>
            </w:pPr>
          </w:p>
        </w:tc>
        <w:tc>
          <w:tcPr>
            <w:tcW w:w="1638" w:type="dxa"/>
          </w:tcPr>
          <w:p w:rsidR="00D0007B" w:rsidRPr="003B53F2" w:rsidRDefault="00EF5554" w:rsidP="003B53F2">
            <w:pPr>
              <w:jc w:val="center"/>
              <w:rPr>
                <w:rFonts w:ascii="Arial" w:hAnsi="Arial" w:cs="Arial"/>
                <w:color w:val="000000"/>
                <w:sz w:val="22"/>
                <w:szCs w:val="22"/>
              </w:rPr>
            </w:pPr>
            <w:r>
              <w:rPr>
                <w:rFonts w:ascii="Arial" w:hAnsi="Arial" w:cs="Arial"/>
                <w:color w:val="000000"/>
                <w:sz w:val="22"/>
                <w:szCs w:val="22"/>
              </w:rPr>
              <w:t>15</w:t>
            </w:r>
            <w:r w:rsidR="00D0007B">
              <w:rPr>
                <w:rFonts w:ascii="Arial" w:hAnsi="Arial" w:cs="Arial"/>
                <w:color w:val="000000"/>
                <w:sz w:val="22"/>
                <w:szCs w:val="22"/>
              </w:rPr>
              <w:t>:00 –</w:t>
            </w:r>
            <w:r>
              <w:rPr>
                <w:rFonts w:ascii="Arial" w:hAnsi="Arial" w:cs="Arial"/>
                <w:color w:val="000000"/>
                <w:sz w:val="22"/>
                <w:szCs w:val="22"/>
              </w:rPr>
              <w:t xml:space="preserve"> 15</w:t>
            </w:r>
            <w:r w:rsidR="00D0007B">
              <w:rPr>
                <w:rFonts w:ascii="Arial" w:hAnsi="Arial" w:cs="Arial"/>
                <w:color w:val="000000"/>
                <w:sz w:val="22"/>
                <w:szCs w:val="22"/>
              </w:rPr>
              <w:t>:55</w:t>
            </w:r>
          </w:p>
        </w:tc>
        <w:tc>
          <w:tcPr>
            <w:tcW w:w="3354" w:type="dxa"/>
          </w:tcPr>
          <w:p w:rsidR="00D0007B" w:rsidRPr="003B53F2" w:rsidRDefault="00D0007B">
            <w:pPr>
              <w:rPr>
                <w:rFonts w:ascii="Arial" w:hAnsi="Arial" w:cs="Arial"/>
                <w:color w:val="000000"/>
                <w:sz w:val="22"/>
                <w:szCs w:val="22"/>
              </w:rPr>
            </w:pPr>
            <w:r>
              <w:rPr>
                <w:rFonts w:ascii="Arial" w:hAnsi="Arial" w:cs="Arial"/>
                <w:color w:val="000000"/>
                <w:sz w:val="22"/>
                <w:szCs w:val="22"/>
              </w:rPr>
              <w:t>Ageing the Brian</w:t>
            </w:r>
          </w:p>
        </w:tc>
        <w:tc>
          <w:tcPr>
            <w:tcW w:w="2184" w:type="dxa"/>
          </w:tcPr>
          <w:p w:rsidR="00D0007B" w:rsidRPr="003B53F2" w:rsidRDefault="00D0007B" w:rsidP="009D6CF5">
            <w:pPr>
              <w:rPr>
                <w:rFonts w:ascii="Arial" w:hAnsi="Arial" w:cs="Arial"/>
                <w:color w:val="000000"/>
                <w:sz w:val="22"/>
                <w:szCs w:val="22"/>
              </w:rPr>
            </w:pPr>
            <w:r w:rsidRPr="003B53F2">
              <w:rPr>
                <w:rFonts w:ascii="Arial" w:hAnsi="Arial" w:cs="Arial"/>
                <w:color w:val="000000"/>
                <w:sz w:val="22"/>
                <w:szCs w:val="22"/>
              </w:rPr>
              <w:t>Dr. R. Peters</w:t>
            </w:r>
          </w:p>
        </w:tc>
      </w:tr>
      <w:tr w:rsidR="00D0007B" w:rsidRPr="0009667A" w:rsidTr="001032DF">
        <w:trPr>
          <w:jc w:val="center"/>
        </w:trPr>
        <w:tc>
          <w:tcPr>
            <w:tcW w:w="1638" w:type="dxa"/>
            <w:vMerge/>
            <w:tcBorders>
              <w:bottom w:val="single" w:sz="8" w:space="0" w:color="auto"/>
            </w:tcBorders>
          </w:tcPr>
          <w:p w:rsidR="00D0007B" w:rsidRPr="0009667A" w:rsidRDefault="00D0007B" w:rsidP="008B7E4F">
            <w:pPr>
              <w:jc w:val="center"/>
              <w:rPr>
                <w:rFonts w:ascii="Arial" w:hAnsi="Arial" w:cs="Arial"/>
                <w:b/>
                <w:sz w:val="22"/>
              </w:rPr>
            </w:pPr>
          </w:p>
        </w:tc>
        <w:tc>
          <w:tcPr>
            <w:tcW w:w="1638" w:type="dxa"/>
            <w:tcBorders>
              <w:bottom w:val="single" w:sz="8" w:space="0" w:color="auto"/>
            </w:tcBorders>
          </w:tcPr>
          <w:p w:rsidR="00D0007B" w:rsidRPr="003B53F2" w:rsidRDefault="00EF5554" w:rsidP="003B53F2">
            <w:pPr>
              <w:jc w:val="center"/>
              <w:rPr>
                <w:rFonts w:ascii="Arial" w:hAnsi="Arial" w:cs="Arial"/>
                <w:color w:val="000000"/>
                <w:sz w:val="22"/>
                <w:szCs w:val="22"/>
              </w:rPr>
            </w:pPr>
            <w:r>
              <w:rPr>
                <w:rFonts w:ascii="Arial" w:hAnsi="Arial" w:cs="Arial"/>
                <w:color w:val="000000"/>
                <w:sz w:val="22"/>
                <w:szCs w:val="22"/>
              </w:rPr>
              <w:t>16</w:t>
            </w:r>
            <w:r w:rsidR="00D0007B">
              <w:rPr>
                <w:rFonts w:ascii="Arial" w:hAnsi="Arial" w:cs="Arial"/>
                <w:color w:val="000000"/>
                <w:sz w:val="22"/>
                <w:szCs w:val="22"/>
              </w:rPr>
              <w:t>:10 –</w:t>
            </w:r>
            <w:r>
              <w:rPr>
                <w:rFonts w:ascii="Arial" w:hAnsi="Arial" w:cs="Arial"/>
                <w:color w:val="000000"/>
                <w:sz w:val="22"/>
                <w:szCs w:val="22"/>
              </w:rPr>
              <w:t xml:space="preserve"> 16</w:t>
            </w:r>
            <w:r w:rsidR="00D0007B">
              <w:rPr>
                <w:rFonts w:ascii="Arial" w:hAnsi="Arial" w:cs="Arial"/>
                <w:color w:val="000000"/>
                <w:sz w:val="22"/>
                <w:szCs w:val="22"/>
              </w:rPr>
              <w:t>:45</w:t>
            </w:r>
          </w:p>
        </w:tc>
        <w:tc>
          <w:tcPr>
            <w:tcW w:w="3354" w:type="dxa"/>
            <w:tcBorders>
              <w:bottom w:val="single" w:sz="8" w:space="0" w:color="auto"/>
            </w:tcBorders>
          </w:tcPr>
          <w:p w:rsidR="00D0007B" w:rsidRPr="003B53F2" w:rsidRDefault="00D0007B">
            <w:pPr>
              <w:rPr>
                <w:rFonts w:ascii="Arial" w:hAnsi="Arial" w:cs="Arial"/>
                <w:color w:val="000000"/>
                <w:sz w:val="22"/>
                <w:szCs w:val="22"/>
              </w:rPr>
            </w:pPr>
            <w:r>
              <w:rPr>
                <w:rFonts w:ascii="Arial" w:hAnsi="Arial" w:cs="Arial"/>
                <w:color w:val="000000"/>
                <w:sz w:val="22"/>
                <w:szCs w:val="22"/>
              </w:rPr>
              <w:t>The Story of Mrs Smith</w:t>
            </w:r>
          </w:p>
        </w:tc>
        <w:tc>
          <w:tcPr>
            <w:tcW w:w="2184" w:type="dxa"/>
            <w:tcBorders>
              <w:bottom w:val="single" w:sz="8" w:space="0" w:color="auto"/>
            </w:tcBorders>
          </w:tcPr>
          <w:p w:rsidR="00D0007B" w:rsidRPr="003B53F2" w:rsidRDefault="00D0007B" w:rsidP="009D6CF5">
            <w:pPr>
              <w:rPr>
                <w:rFonts w:ascii="Arial" w:hAnsi="Arial" w:cs="Arial"/>
                <w:color w:val="000000"/>
                <w:sz w:val="22"/>
                <w:szCs w:val="22"/>
              </w:rPr>
            </w:pPr>
            <w:r>
              <w:rPr>
                <w:rFonts w:ascii="Arial" w:hAnsi="Arial" w:cs="Arial"/>
                <w:color w:val="000000"/>
                <w:sz w:val="22"/>
                <w:szCs w:val="22"/>
              </w:rPr>
              <w:t>Dr. N. S. Beckett</w:t>
            </w:r>
            <w:r w:rsidRPr="003B53F2">
              <w:rPr>
                <w:rFonts w:ascii="Arial" w:hAnsi="Arial" w:cs="Arial"/>
                <w:color w:val="000000"/>
                <w:sz w:val="22"/>
                <w:szCs w:val="22"/>
              </w:rPr>
              <w:t xml:space="preserve"> </w:t>
            </w:r>
          </w:p>
        </w:tc>
      </w:tr>
    </w:tbl>
    <w:p w:rsidR="00B82D55" w:rsidRDefault="00B82D55" w:rsidP="00B82D55">
      <w:pPr>
        <w:pStyle w:val="Title"/>
        <w:jc w:val="left"/>
        <w:rPr>
          <w:rFonts w:ascii="Arial" w:hAnsi="Arial" w:cs="Arial"/>
          <w:b w:val="0"/>
          <w:sz w:val="28"/>
          <w:szCs w:val="28"/>
        </w:rPr>
      </w:pPr>
    </w:p>
    <w:p w:rsidR="008B7E4F" w:rsidRPr="00B82D55" w:rsidRDefault="008B7E4F" w:rsidP="001E37EA">
      <w:pPr>
        <w:pStyle w:val="Title"/>
        <w:jc w:val="left"/>
        <w:rPr>
          <w:rFonts w:ascii="Arial" w:hAnsi="Arial" w:cs="Arial"/>
          <w:sz w:val="28"/>
          <w:szCs w:val="28"/>
        </w:rPr>
      </w:pPr>
      <w:r w:rsidRPr="00B82D55">
        <w:rPr>
          <w:rFonts w:ascii="Arial" w:hAnsi="Arial" w:cs="Arial"/>
          <w:sz w:val="28"/>
          <w:szCs w:val="28"/>
        </w:rPr>
        <w:t>Recommended reading</w:t>
      </w:r>
    </w:p>
    <w:p w:rsidR="008B7E4F" w:rsidRPr="0009667A" w:rsidRDefault="008B7E4F" w:rsidP="001E37EA">
      <w:pPr>
        <w:autoSpaceDE w:val="0"/>
        <w:autoSpaceDN w:val="0"/>
        <w:adjustRightInd w:val="0"/>
        <w:rPr>
          <w:rFonts w:ascii="Arial" w:eastAsia="PMingLiU" w:hAnsi="Arial" w:cs="Arial"/>
          <w:sz w:val="22"/>
          <w:szCs w:val="22"/>
          <w:lang w:val="en-GB" w:eastAsia="zh-TW"/>
        </w:rPr>
      </w:pPr>
    </w:p>
    <w:p w:rsidR="00157B42" w:rsidRPr="0009667A" w:rsidRDefault="003B53F2" w:rsidP="001E37EA">
      <w:pPr>
        <w:spacing w:after="100"/>
        <w:rPr>
          <w:rFonts w:ascii="Arial" w:hAnsi="Arial" w:cs="Arial"/>
          <w:snapToGrid w:val="0"/>
          <w:sz w:val="24"/>
        </w:rPr>
      </w:pPr>
      <w:r>
        <w:rPr>
          <w:rFonts w:ascii="Arial" w:hAnsi="Arial" w:cs="Arial"/>
          <w:snapToGrid w:val="0"/>
          <w:sz w:val="24"/>
        </w:rPr>
        <w:t>R</w:t>
      </w:r>
      <w:r w:rsidR="001E37EA">
        <w:rPr>
          <w:rFonts w:ascii="Arial" w:hAnsi="Arial" w:cs="Arial"/>
          <w:snapToGrid w:val="0"/>
          <w:sz w:val="24"/>
        </w:rPr>
        <w:t>ecommended textbooks</w:t>
      </w:r>
      <w:r w:rsidR="00157B42" w:rsidRPr="0009667A">
        <w:rPr>
          <w:rFonts w:ascii="Arial" w:hAnsi="Arial" w:cs="Arial"/>
          <w:snapToGrid w:val="0"/>
          <w:sz w:val="24"/>
        </w:rPr>
        <w:t>:</w:t>
      </w:r>
    </w:p>
    <w:p w:rsidR="003B53F2" w:rsidRDefault="003B53F2" w:rsidP="001E37EA">
      <w:pPr>
        <w:spacing w:after="100"/>
        <w:rPr>
          <w:rFonts w:ascii="Arial" w:hAnsi="Arial" w:cs="Arial"/>
          <w:sz w:val="22"/>
          <w:szCs w:val="22"/>
          <w:lang w:val="en-GB"/>
        </w:rPr>
      </w:pPr>
      <w:r>
        <w:rPr>
          <w:rFonts w:ascii="Arial" w:hAnsi="Arial" w:cs="Arial"/>
          <w:sz w:val="22"/>
          <w:szCs w:val="22"/>
          <w:lang w:val="en-GB"/>
        </w:rPr>
        <w:t xml:space="preserve">Lecture Notes in Geriatrics. Coni, Webster 6th Ed 2003 ISBN 1405101628 </w:t>
      </w:r>
    </w:p>
    <w:p w:rsidR="003B53F2" w:rsidRDefault="003B53F2" w:rsidP="001E37EA">
      <w:pPr>
        <w:spacing w:after="100"/>
        <w:rPr>
          <w:rFonts w:ascii="Arial" w:hAnsi="Arial" w:cs="Arial"/>
          <w:sz w:val="22"/>
          <w:szCs w:val="22"/>
          <w:lang w:val="en-GB"/>
        </w:rPr>
      </w:pPr>
      <w:r>
        <w:rPr>
          <w:rFonts w:ascii="Arial" w:hAnsi="Arial" w:cs="Arial"/>
          <w:sz w:val="22"/>
          <w:szCs w:val="22"/>
          <w:lang w:val="en-GB"/>
        </w:rPr>
        <w:t xml:space="preserve">Essentials of Clinical Geriatrics. Kane et al 5th Ed 2003 ISBN 0071409203 </w:t>
      </w:r>
    </w:p>
    <w:p w:rsidR="00157B42" w:rsidRDefault="003B53F2" w:rsidP="003B53F2">
      <w:pPr>
        <w:rPr>
          <w:rFonts w:ascii="Arial" w:hAnsi="Arial" w:cs="Arial"/>
          <w:sz w:val="22"/>
          <w:szCs w:val="22"/>
          <w:lang w:val="en-GB"/>
        </w:rPr>
      </w:pPr>
      <w:r>
        <w:rPr>
          <w:rFonts w:ascii="Arial" w:hAnsi="Arial" w:cs="Arial"/>
          <w:sz w:val="22"/>
          <w:szCs w:val="22"/>
          <w:lang w:val="en-GB"/>
        </w:rPr>
        <w:t>Physiological basis of Ageing and Geriatrics. Timiras 3rd Ed 2002 ISBN 0849309484</w:t>
      </w:r>
    </w:p>
    <w:p w:rsidR="001E37EA" w:rsidRPr="0009667A" w:rsidRDefault="001E37EA" w:rsidP="003B53F2">
      <w:pPr>
        <w:rPr>
          <w:rFonts w:ascii="Arial" w:hAnsi="Arial" w:cs="Arial"/>
          <w:sz w:val="24"/>
          <w:szCs w:val="24"/>
        </w:rPr>
      </w:pPr>
    </w:p>
    <w:p w:rsidR="008B7E4F" w:rsidRPr="0009667A" w:rsidRDefault="008B7E4F" w:rsidP="008B7E4F">
      <w:pPr>
        <w:ind w:right="-140"/>
        <w:rPr>
          <w:rFonts w:ascii="Arial" w:hAnsi="Arial" w:cs="Arial"/>
          <w:sz w:val="22"/>
        </w:rPr>
      </w:pPr>
      <w:r w:rsidRPr="0009667A">
        <w:rPr>
          <w:rFonts w:ascii="Arial" w:hAnsi="Arial" w:cs="Arial"/>
          <w:sz w:val="22"/>
        </w:rPr>
        <w:br w:type="page"/>
      </w:r>
    </w:p>
    <w:p w:rsidR="009658D5" w:rsidRPr="001E37EA" w:rsidRDefault="00B82D55" w:rsidP="001E37EA">
      <w:pPr>
        <w:pStyle w:val="BodyText"/>
        <w:jc w:val="left"/>
        <w:rPr>
          <w:rFonts w:ascii="Arial" w:hAnsi="Arial" w:cs="Arial"/>
          <w:b w:val="0"/>
          <w:bCs w:val="0"/>
          <w:sz w:val="36"/>
          <w:szCs w:val="36"/>
        </w:rPr>
      </w:pPr>
      <w:r w:rsidRPr="001E37EA">
        <w:rPr>
          <w:rFonts w:ascii="Arial" w:hAnsi="Arial" w:cs="Arial"/>
          <w:b w:val="0"/>
          <w:bCs w:val="0"/>
          <w:sz w:val="36"/>
          <w:szCs w:val="36"/>
        </w:rPr>
        <w:lastRenderedPageBreak/>
        <w:t xml:space="preserve">Gerontology - </w:t>
      </w:r>
      <w:r w:rsidR="009658D5" w:rsidRPr="001E37EA">
        <w:rPr>
          <w:rFonts w:ascii="Arial" w:hAnsi="Arial" w:cs="Arial"/>
          <w:b w:val="0"/>
          <w:bCs w:val="0"/>
          <w:sz w:val="36"/>
          <w:szCs w:val="36"/>
        </w:rPr>
        <w:t>Learning objectives</w:t>
      </w:r>
    </w:p>
    <w:p w:rsidR="009658D5" w:rsidRPr="0009667A" w:rsidRDefault="009658D5" w:rsidP="001E37EA">
      <w:pPr>
        <w:pStyle w:val="BodyText"/>
        <w:jc w:val="left"/>
        <w:rPr>
          <w:rFonts w:ascii="Arial" w:hAnsi="Arial" w:cs="Arial"/>
          <w:bCs w:val="0"/>
          <w:i/>
        </w:rPr>
      </w:pPr>
    </w:p>
    <w:p w:rsidR="009658D5" w:rsidRPr="00F20A3E" w:rsidRDefault="009658D5" w:rsidP="001E37EA">
      <w:pPr>
        <w:pStyle w:val="BodyText"/>
        <w:spacing w:after="100"/>
        <w:jc w:val="left"/>
        <w:rPr>
          <w:rFonts w:ascii="Arial" w:hAnsi="Arial" w:cs="Arial"/>
          <w:bCs w:val="0"/>
          <w:i/>
          <w:sz w:val="28"/>
          <w:szCs w:val="28"/>
        </w:rPr>
      </w:pPr>
      <w:r w:rsidRPr="00F20A3E">
        <w:rPr>
          <w:rFonts w:ascii="Arial" w:hAnsi="Arial" w:cs="Arial"/>
          <w:bCs w:val="0"/>
          <w:i/>
          <w:sz w:val="28"/>
          <w:szCs w:val="28"/>
        </w:rPr>
        <w:t>By the end of the session students should:</w:t>
      </w:r>
    </w:p>
    <w:p w:rsidR="009658D5" w:rsidRPr="0009667A" w:rsidRDefault="009658D5" w:rsidP="001E37EA">
      <w:pPr>
        <w:pStyle w:val="BodyText"/>
        <w:numPr>
          <w:ilvl w:val="0"/>
          <w:numId w:val="42"/>
        </w:numPr>
        <w:spacing w:after="100"/>
        <w:jc w:val="left"/>
        <w:rPr>
          <w:rFonts w:ascii="Arial" w:hAnsi="Arial" w:cs="Arial"/>
          <w:b w:val="0"/>
          <w:sz w:val="22"/>
          <w:szCs w:val="22"/>
        </w:rPr>
      </w:pPr>
      <w:r w:rsidRPr="0009667A">
        <w:rPr>
          <w:rFonts w:ascii="Arial" w:hAnsi="Arial" w:cs="Arial"/>
          <w:b w:val="0"/>
          <w:sz w:val="22"/>
          <w:szCs w:val="22"/>
        </w:rPr>
        <w:t>Be aware of the main theories of ageing</w:t>
      </w:r>
    </w:p>
    <w:p w:rsidR="009658D5" w:rsidRPr="0009667A" w:rsidRDefault="009658D5" w:rsidP="001E37EA">
      <w:pPr>
        <w:pStyle w:val="BodyText"/>
        <w:numPr>
          <w:ilvl w:val="0"/>
          <w:numId w:val="42"/>
        </w:numPr>
        <w:spacing w:after="100"/>
        <w:jc w:val="left"/>
        <w:rPr>
          <w:rFonts w:ascii="Arial" w:hAnsi="Arial" w:cs="Arial"/>
          <w:b w:val="0"/>
          <w:sz w:val="22"/>
          <w:szCs w:val="22"/>
        </w:rPr>
      </w:pPr>
      <w:r w:rsidRPr="0009667A">
        <w:rPr>
          <w:rFonts w:ascii="Arial" w:hAnsi="Arial" w:cs="Arial"/>
          <w:b w:val="0"/>
          <w:sz w:val="22"/>
          <w:szCs w:val="22"/>
        </w:rPr>
        <w:t>Have an understanding of the demographic changes occurring within society and the implications of these changes to health care services</w:t>
      </w:r>
    </w:p>
    <w:p w:rsidR="009658D5" w:rsidRPr="0009667A" w:rsidRDefault="009658D5" w:rsidP="001E37EA">
      <w:pPr>
        <w:pStyle w:val="BodyText"/>
        <w:numPr>
          <w:ilvl w:val="0"/>
          <w:numId w:val="42"/>
        </w:numPr>
        <w:spacing w:after="100"/>
        <w:jc w:val="left"/>
        <w:rPr>
          <w:rFonts w:ascii="Arial" w:hAnsi="Arial" w:cs="Arial"/>
          <w:b w:val="0"/>
          <w:sz w:val="22"/>
          <w:szCs w:val="22"/>
        </w:rPr>
      </w:pPr>
      <w:r w:rsidRPr="0009667A">
        <w:rPr>
          <w:rFonts w:ascii="Arial" w:hAnsi="Arial" w:cs="Arial"/>
          <w:b w:val="0"/>
          <w:sz w:val="22"/>
          <w:szCs w:val="22"/>
        </w:rPr>
        <w:t xml:space="preserve">Be able to discuss strategies to promote healthy ageing </w:t>
      </w:r>
    </w:p>
    <w:p w:rsidR="009658D5" w:rsidRPr="0009667A" w:rsidRDefault="009658D5" w:rsidP="001E37EA">
      <w:pPr>
        <w:pStyle w:val="BodyText"/>
        <w:numPr>
          <w:ilvl w:val="0"/>
          <w:numId w:val="42"/>
        </w:numPr>
        <w:spacing w:after="100"/>
        <w:jc w:val="left"/>
        <w:rPr>
          <w:rFonts w:ascii="Arial" w:hAnsi="Arial" w:cs="Arial"/>
          <w:b w:val="0"/>
          <w:sz w:val="22"/>
          <w:szCs w:val="22"/>
        </w:rPr>
      </w:pPr>
      <w:r w:rsidRPr="0009667A">
        <w:rPr>
          <w:rFonts w:ascii="Arial" w:hAnsi="Arial" w:cs="Arial"/>
          <w:b w:val="0"/>
          <w:sz w:val="22"/>
          <w:szCs w:val="22"/>
        </w:rPr>
        <w:t>Be aware of the altered presentation of disease with age</w:t>
      </w:r>
      <w:r w:rsidR="00CD0293">
        <w:rPr>
          <w:rFonts w:ascii="Arial" w:hAnsi="Arial" w:cs="Arial"/>
          <w:b w:val="0"/>
          <w:sz w:val="22"/>
          <w:szCs w:val="22"/>
        </w:rPr>
        <w:t xml:space="preserve"> and how to assess older adults with healthcare problems</w:t>
      </w:r>
    </w:p>
    <w:p w:rsidR="009658D5" w:rsidRPr="0009667A" w:rsidRDefault="009658D5" w:rsidP="001E37EA">
      <w:pPr>
        <w:pStyle w:val="BodyText"/>
        <w:numPr>
          <w:ilvl w:val="0"/>
          <w:numId w:val="42"/>
        </w:numPr>
        <w:spacing w:after="100"/>
        <w:jc w:val="left"/>
        <w:rPr>
          <w:rFonts w:ascii="Arial" w:hAnsi="Arial" w:cs="Arial"/>
          <w:b w:val="0"/>
          <w:sz w:val="22"/>
          <w:szCs w:val="22"/>
        </w:rPr>
      </w:pPr>
      <w:r w:rsidRPr="0009667A">
        <w:rPr>
          <w:rFonts w:ascii="Arial" w:hAnsi="Arial" w:cs="Arial"/>
          <w:b w:val="0"/>
          <w:sz w:val="22"/>
          <w:szCs w:val="22"/>
        </w:rPr>
        <w:t xml:space="preserve">Gain an insight into the difficulties faced in managing health care problems in older people  </w:t>
      </w:r>
    </w:p>
    <w:p w:rsidR="009658D5" w:rsidRPr="0009667A" w:rsidRDefault="009658D5" w:rsidP="001E37EA">
      <w:pPr>
        <w:pStyle w:val="BodyText"/>
        <w:numPr>
          <w:ilvl w:val="0"/>
          <w:numId w:val="42"/>
        </w:numPr>
        <w:spacing w:after="100"/>
        <w:jc w:val="left"/>
        <w:rPr>
          <w:rFonts w:ascii="Arial" w:hAnsi="Arial" w:cs="Arial"/>
          <w:b w:val="0"/>
          <w:sz w:val="22"/>
          <w:szCs w:val="22"/>
        </w:rPr>
      </w:pPr>
      <w:r w:rsidRPr="0009667A">
        <w:rPr>
          <w:rFonts w:ascii="Arial" w:hAnsi="Arial" w:cs="Arial"/>
          <w:b w:val="0"/>
          <w:sz w:val="22"/>
          <w:szCs w:val="22"/>
        </w:rPr>
        <w:t>Be aware of the changes, both physical and cognitive that occur with ageing in the brain.</w:t>
      </w:r>
    </w:p>
    <w:p w:rsidR="009658D5" w:rsidRDefault="009658D5" w:rsidP="001E37EA">
      <w:pPr>
        <w:pStyle w:val="BodyText"/>
        <w:numPr>
          <w:ilvl w:val="0"/>
          <w:numId w:val="42"/>
        </w:numPr>
        <w:spacing w:after="100"/>
        <w:jc w:val="left"/>
        <w:rPr>
          <w:rFonts w:ascii="Arial" w:hAnsi="Arial" w:cs="Arial"/>
          <w:b w:val="0"/>
          <w:sz w:val="22"/>
          <w:szCs w:val="22"/>
        </w:rPr>
      </w:pPr>
      <w:r w:rsidRPr="0009667A">
        <w:rPr>
          <w:rFonts w:ascii="Arial" w:hAnsi="Arial" w:cs="Arial"/>
          <w:b w:val="0"/>
          <w:sz w:val="22"/>
          <w:szCs w:val="22"/>
        </w:rPr>
        <w:t>Have an understanding of the age related changes that occur within the cardiovascular system and their impact on manifestation of cardiovascular disease in older people.</w:t>
      </w:r>
    </w:p>
    <w:p w:rsidR="00CD0293" w:rsidRDefault="00CD0293" w:rsidP="001E37EA">
      <w:pPr>
        <w:pStyle w:val="BodyText"/>
        <w:numPr>
          <w:ilvl w:val="0"/>
          <w:numId w:val="42"/>
        </w:numPr>
        <w:spacing w:after="100"/>
        <w:jc w:val="left"/>
        <w:rPr>
          <w:rFonts w:ascii="Arial" w:hAnsi="Arial" w:cs="Arial"/>
          <w:b w:val="0"/>
          <w:sz w:val="22"/>
          <w:szCs w:val="22"/>
        </w:rPr>
      </w:pPr>
      <w:r>
        <w:rPr>
          <w:rFonts w:ascii="Arial" w:hAnsi="Arial" w:cs="Arial"/>
          <w:b w:val="0"/>
          <w:sz w:val="22"/>
          <w:szCs w:val="22"/>
        </w:rPr>
        <w:t>Have an overview of the age-associated changes that occur within other body systems</w:t>
      </w:r>
    </w:p>
    <w:p w:rsidR="00CD0293" w:rsidRPr="0009667A" w:rsidRDefault="00CD0293" w:rsidP="001E37EA">
      <w:pPr>
        <w:pStyle w:val="BodyText"/>
        <w:numPr>
          <w:ilvl w:val="0"/>
          <w:numId w:val="42"/>
        </w:numPr>
        <w:spacing w:after="100"/>
        <w:jc w:val="left"/>
        <w:rPr>
          <w:rFonts w:ascii="Arial" w:hAnsi="Arial" w:cs="Arial"/>
          <w:b w:val="0"/>
          <w:sz w:val="22"/>
          <w:szCs w:val="22"/>
        </w:rPr>
      </w:pPr>
      <w:r>
        <w:rPr>
          <w:rFonts w:ascii="Arial" w:hAnsi="Arial" w:cs="Arial"/>
          <w:b w:val="0"/>
          <w:sz w:val="22"/>
          <w:szCs w:val="22"/>
        </w:rPr>
        <w:t>Have and understanding of the concept of Frailty</w:t>
      </w:r>
    </w:p>
    <w:p w:rsidR="009658D5" w:rsidRPr="0009667A" w:rsidRDefault="009658D5" w:rsidP="001E37EA">
      <w:pPr>
        <w:rPr>
          <w:rFonts w:ascii="Arial" w:hAnsi="Arial" w:cs="Arial"/>
        </w:rPr>
      </w:pPr>
    </w:p>
    <w:p w:rsidR="009658D5" w:rsidRPr="0009667A" w:rsidRDefault="009658D5" w:rsidP="001E37EA">
      <w:pPr>
        <w:rPr>
          <w:rFonts w:ascii="Arial" w:hAnsi="Arial" w:cs="Arial"/>
          <w:b/>
        </w:rPr>
      </w:pPr>
    </w:p>
    <w:p w:rsidR="009658D5" w:rsidRPr="0009667A" w:rsidRDefault="009658D5" w:rsidP="001E37EA">
      <w:pPr>
        <w:pStyle w:val="Heading8"/>
        <w:jc w:val="left"/>
        <w:rPr>
          <w:rFonts w:ascii="Arial" w:hAnsi="Arial" w:cs="Arial"/>
          <w:bCs w:val="0"/>
          <w:sz w:val="28"/>
          <w:szCs w:val="28"/>
        </w:rPr>
      </w:pPr>
      <w:r w:rsidRPr="0009667A">
        <w:rPr>
          <w:rFonts w:ascii="Arial" w:hAnsi="Arial" w:cs="Arial"/>
          <w:bCs w:val="0"/>
          <w:sz w:val="28"/>
          <w:szCs w:val="28"/>
        </w:rPr>
        <w:t>General Information</w:t>
      </w:r>
    </w:p>
    <w:p w:rsidR="009658D5" w:rsidRPr="001E37EA" w:rsidRDefault="009658D5" w:rsidP="001E37EA">
      <w:pPr>
        <w:rPr>
          <w:rFonts w:ascii="Arial" w:hAnsi="Arial" w:cs="Arial"/>
          <w:b/>
          <w:sz w:val="22"/>
          <w:szCs w:val="22"/>
        </w:rPr>
      </w:pPr>
    </w:p>
    <w:p w:rsidR="00CD0293" w:rsidRPr="001E37EA" w:rsidRDefault="009658D5" w:rsidP="001E37EA">
      <w:pPr>
        <w:rPr>
          <w:rFonts w:ascii="Arial" w:hAnsi="Arial" w:cs="Arial"/>
          <w:sz w:val="22"/>
          <w:szCs w:val="22"/>
        </w:rPr>
      </w:pPr>
      <w:r w:rsidRPr="001E37EA">
        <w:rPr>
          <w:rFonts w:ascii="Arial" w:hAnsi="Arial" w:cs="Arial"/>
          <w:sz w:val="22"/>
          <w:szCs w:val="22"/>
        </w:rPr>
        <w:t>People are living longer and birth rates are falling. As a consequence there is a global shift in the age structure of populations with more people than ever aged over 65 years. This age shift has important health, social and economic consequences and policies to enhance the health, independence and productivity of older people are vital.</w:t>
      </w:r>
      <w:r w:rsidR="00CD0293" w:rsidRPr="001E37EA">
        <w:rPr>
          <w:rFonts w:ascii="Arial" w:hAnsi="Arial" w:cs="Arial"/>
          <w:sz w:val="22"/>
          <w:szCs w:val="22"/>
        </w:rPr>
        <w:t xml:space="preserve"> </w:t>
      </w:r>
    </w:p>
    <w:p w:rsidR="009658D5" w:rsidRPr="001E37EA" w:rsidRDefault="00CD0293" w:rsidP="001E37EA">
      <w:pPr>
        <w:rPr>
          <w:rFonts w:ascii="Arial" w:hAnsi="Arial" w:cs="Arial"/>
          <w:sz w:val="22"/>
          <w:szCs w:val="22"/>
        </w:rPr>
      </w:pPr>
      <w:r w:rsidRPr="001E37EA">
        <w:rPr>
          <w:rFonts w:ascii="Arial" w:hAnsi="Arial" w:cs="Arial"/>
          <w:sz w:val="22"/>
          <w:szCs w:val="22"/>
        </w:rPr>
        <w:t xml:space="preserve"> </w:t>
      </w:r>
    </w:p>
    <w:p w:rsidR="009658D5" w:rsidRPr="001E37EA" w:rsidRDefault="009658D5" w:rsidP="001E37EA">
      <w:pPr>
        <w:rPr>
          <w:rFonts w:ascii="Arial" w:hAnsi="Arial" w:cs="Arial"/>
          <w:sz w:val="22"/>
          <w:szCs w:val="22"/>
        </w:rPr>
      </w:pPr>
      <w:r w:rsidRPr="001E37EA">
        <w:rPr>
          <w:rFonts w:ascii="Arial" w:hAnsi="Arial" w:cs="Arial"/>
          <w:sz w:val="22"/>
          <w:szCs w:val="22"/>
        </w:rPr>
        <w:t>The world’s elderly population (over 65 years) is growing at the rate of 2.4% annually. In developed countries there are 165 million elderly people and this is expected to increase to 257 million by 2025. In the UK in 2001 18.4% of the population was over the pensionable age and ethnic minority elders compromised 7% of the overall population. Similar shifts are occurring in most First World nations, although not all due to the impact of AIDS. The fastest growing segment of the elderly population is the very elderly – those aged 80 or more. They currently make up 4% of the population by 2050 it ill be 11%. In 1996 there were 5523 people in England and Wales aged 100 or more. By 2036 this is expected to be 39,000.</w:t>
      </w:r>
    </w:p>
    <w:p w:rsidR="009658D5" w:rsidRPr="001E37EA" w:rsidRDefault="009658D5" w:rsidP="001E37EA">
      <w:pPr>
        <w:rPr>
          <w:rFonts w:ascii="Arial" w:hAnsi="Arial" w:cs="Arial"/>
          <w:sz w:val="22"/>
          <w:szCs w:val="22"/>
        </w:rPr>
      </w:pPr>
    </w:p>
    <w:p w:rsidR="009658D5" w:rsidRPr="001E37EA" w:rsidRDefault="009658D5" w:rsidP="001E37EA">
      <w:pPr>
        <w:rPr>
          <w:rFonts w:ascii="Arial" w:hAnsi="Arial" w:cs="Arial"/>
          <w:sz w:val="22"/>
          <w:szCs w:val="22"/>
        </w:rPr>
      </w:pPr>
      <w:r w:rsidRPr="001E37EA">
        <w:rPr>
          <w:rFonts w:ascii="Arial" w:hAnsi="Arial" w:cs="Arial"/>
          <w:sz w:val="22"/>
          <w:szCs w:val="22"/>
        </w:rPr>
        <w:t xml:space="preserve">This age shift within the population has far reaching implications. Disabilities and multiple health problems are more common in older people and thus the demands on the healthcare service will increase. It is predicted that there will be a large rise in cancer, ischaemic heart disease (IHD), diabetes mellitus (DM), dementia and other illnesses related to older age. Older individuals attend emergency departments more frequently than younger ones, their inpatient length of stay is greater and GP home visits </w:t>
      </w:r>
      <w:r w:rsidR="00CD0293" w:rsidRPr="001E37EA">
        <w:rPr>
          <w:rFonts w:ascii="Arial" w:hAnsi="Arial" w:cs="Arial"/>
          <w:sz w:val="22"/>
          <w:szCs w:val="22"/>
        </w:rPr>
        <w:t>are more commonly to older adults</w:t>
      </w:r>
      <w:r w:rsidRPr="001E37EA">
        <w:rPr>
          <w:rFonts w:ascii="Arial" w:hAnsi="Arial" w:cs="Arial"/>
          <w:sz w:val="22"/>
          <w:szCs w:val="22"/>
        </w:rPr>
        <w:t xml:space="preserve">. A large proportion of home care services are dedicated to the </w:t>
      </w:r>
      <w:r w:rsidR="00CD0293" w:rsidRPr="001E37EA">
        <w:rPr>
          <w:rFonts w:ascii="Arial" w:hAnsi="Arial" w:cs="Arial"/>
          <w:sz w:val="22"/>
          <w:szCs w:val="22"/>
        </w:rPr>
        <w:t>older adults</w:t>
      </w:r>
      <w:r w:rsidRPr="001E37EA">
        <w:rPr>
          <w:rFonts w:ascii="Arial" w:hAnsi="Arial" w:cs="Arial"/>
          <w:sz w:val="22"/>
          <w:szCs w:val="22"/>
        </w:rPr>
        <w:t xml:space="preserve"> and a growing number of frail older people will necessitate the expansion of social service support for community dwellers and the number of places in residential and nursing care facilities. Smaller families, more women in employment and the migration of younger family members away from home will mean fewer people will be ava</w:t>
      </w:r>
      <w:r w:rsidR="007B48AC" w:rsidRPr="001E37EA">
        <w:rPr>
          <w:rFonts w:ascii="Arial" w:hAnsi="Arial" w:cs="Arial"/>
          <w:sz w:val="22"/>
          <w:szCs w:val="22"/>
        </w:rPr>
        <w:t>ilable to care for their older</w:t>
      </w:r>
      <w:r w:rsidRPr="001E37EA">
        <w:rPr>
          <w:rFonts w:ascii="Arial" w:hAnsi="Arial" w:cs="Arial"/>
          <w:sz w:val="22"/>
          <w:szCs w:val="22"/>
        </w:rPr>
        <w:t xml:space="preserve"> relatives when they need assistance. All this will require additional funding, not just to augment health and social services but to tackle issues such as employment, pensions, transport and town planning.</w:t>
      </w:r>
    </w:p>
    <w:p w:rsidR="009658D5" w:rsidRPr="001E37EA" w:rsidRDefault="009658D5" w:rsidP="001E37EA">
      <w:pPr>
        <w:rPr>
          <w:rFonts w:ascii="Arial" w:hAnsi="Arial" w:cs="Arial"/>
          <w:sz w:val="22"/>
          <w:szCs w:val="22"/>
        </w:rPr>
      </w:pPr>
    </w:p>
    <w:p w:rsidR="009658D5" w:rsidRPr="001E37EA" w:rsidRDefault="009658D5" w:rsidP="001E37EA">
      <w:pPr>
        <w:rPr>
          <w:rFonts w:ascii="Arial" w:hAnsi="Arial" w:cs="Arial"/>
          <w:sz w:val="22"/>
          <w:szCs w:val="22"/>
        </w:rPr>
      </w:pPr>
      <w:r w:rsidRPr="001E37EA">
        <w:rPr>
          <w:rFonts w:ascii="Arial" w:hAnsi="Arial" w:cs="Arial"/>
          <w:sz w:val="22"/>
          <w:szCs w:val="22"/>
        </w:rPr>
        <w:t xml:space="preserve">The challenges to an ageing population are global, national and local. Prevention is better than cure the old adage goes and people without disabilities face fewer impediments to continue in work, use less medical care and require fewer care services. The World Health </w:t>
      </w:r>
      <w:r w:rsidRPr="001E37EA">
        <w:rPr>
          <w:rFonts w:ascii="Arial" w:hAnsi="Arial" w:cs="Arial"/>
          <w:sz w:val="22"/>
          <w:szCs w:val="22"/>
        </w:rPr>
        <w:lastRenderedPageBreak/>
        <w:t xml:space="preserve">Authority has adopted the term “active ageing to promote physical, social and mental wellbeing though out the life course, in order to extend healthy life expectancy, productivity and quality of life in older age”. This will require health professionals and planners to focus on health promotion, disease prevention and in later life maintaining independence, preventing, reversing or slowing down the onset of disease with the aim to improve the quality of life for older people. </w:t>
      </w:r>
    </w:p>
    <w:p w:rsidR="009658D5" w:rsidRPr="001E37EA" w:rsidRDefault="009658D5" w:rsidP="001E37EA">
      <w:pPr>
        <w:rPr>
          <w:rFonts w:ascii="Arial" w:hAnsi="Arial" w:cs="Arial"/>
          <w:sz w:val="22"/>
          <w:szCs w:val="22"/>
        </w:rPr>
      </w:pPr>
    </w:p>
    <w:p w:rsidR="009658D5" w:rsidRPr="001E37EA" w:rsidRDefault="009658D5" w:rsidP="001E37EA">
      <w:pPr>
        <w:rPr>
          <w:rFonts w:ascii="Arial" w:hAnsi="Arial" w:cs="Arial"/>
          <w:sz w:val="22"/>
          <w:szCs w:val="22"/>
        </w:rPr>
      </w:pPr>
      <w:r w:rsidRPr="001E37EA">
        <w:rPr>
          <w:rFonts w:ascii="Arial" w:hAnsi="Arial" w:cs="Arial"/>
          <w:sz w:val="22"/>
          <w:szCs w:val="22"/>
        </w:rPr>
        <w:t xml:space="preserve">The higher levels of morbidity, different patterns of disease presentation, slower and altered response to treatment with higher requirements for social support in older people forms the rationale for having physicians with expertise in dealing with such patients – Geriatricians. However, all health care practitioners (apart from peadiatricians and child psychiatrists) will deal with </w:t>
      </w:r>
      <w:r w:rsidR="007B48AC" w:rsidRPr="001E37EA">
        <w:rPr>
          <w:rFonts w:ascii="Arial" w:hAnsi="Arial" w:cs="Arial"/>
          <w:sz w:val="22"/>
          <w:szCs w:val="22"/>
        </w:rPr>
        <w:t>older and potentially frail adults</w:t>
      </w:r>
      <w:r w:rsidRPr="001E37EA">
        <w:rPr>
          <w:rFonts w:ascii="Arial" w:hAnsi="Arial" w:cs="Arial"/>
          <w:sz w:val="22"/>
          <w:szCs w:val="22"/>
        </w:rPr>
        <w:t xml:space="preserve"> and need to have some understanding of the impact that age has. </w:t>
      </w:r>
    </w:p>
    <w:p w:rsidR="009658D5" w:rsidRPr="001E37EA" w:rsidRDefault="009658D5" w:rsidP="001E37EA">
      <w:pPr>
        <w:rPr>
          <w:rFonts w:ascii="Arial" w:hAnsi="Arial" w:cs="Arial"/>
          <w:sz w:val="22"/>
          <w:szCs w:val="22"/>
        </w:rPr>
      </w:pPr>
    </w:p>
    <w:p w:rsidR="009658D5" w:rsidRPr="001E37EA" w:rsidRDefault="009658D5" w:rsidP="001E37EA">
      <w:pPr>
        <w:rPr>
          <w:rFonts w:ascii="Arial" w:hAnsi="Arial" w:cs="Arial"/>
          <w:sz w:val="22"/>
          <w:szCs w:val="22"/>
        </w:rPr>
      </w:pPr>
      <w:r w:rsidRPr="001E37EA">
        <w:rPr>
          <w:rFonts w:ascii="Arial" w:hAnsi="Arial" w:cs="Arial"/>
          <w:sz w:val="22"/>
          <w:szCs w:val="22"/>
        </w:rPr>
        <w:t>When it comes to disease presentation, older people are more likely to have a non-specific presentation or an atypical presentation. They can present with multiple pathologies some of which may erroneously be put down to the “symptoms of old age”. The lack of reserve or age related changes can lead to catastrophic consequences  in the presence of single pathology (see example below). The non-specific presentation of disease is often referred to the “giants of geriatric medicine. A useful way to remember them is the 5 “I”s – intellectual failure, incontinence, immobility, instability and iatrogenic disease. It is always important to remember the later. Drug-related illness is a significant problem in the elderly with anything from 5-17% of hospital admissions being caused by adverse reactions to medications. Altered pharmacokinetics and pharmacodynamics, increase sensitivity of disease tissue to drug toxicity, increased drug interactions, problems with compliance and inappropriate prescribing all contribute to this. It is important to stress that medications should be prescribed when indicated and not withheld due to a patients age. Unfortunately due to the exclusion of older people from research the evidence base for treatment is often based on extrapolation from younger subjects. The general advice of start low, titrate slowly and keep things simple is a good place to start.</w:t>
      </w:r>
    </w:p>
    <w:p w:rsidR="009658D5" w:rsidRPr="001E37EA" w:rsidRDefault="009658D5" w:rsidP="001E37EA">
      <w:pPr>
        <w:rPr>
          <w:rFonts w:ascii="Arial" w:hAnsi="Arial" w:cs="Arial"/>
          <w:sz w:val="22"/>
          <w:szCs w:val="22"/>
        </w:rPr>
      </w:pPr>
    </w:p>
    <w:p w:rsidR="009658D5" w:rsidRPr="001E37EA" w:rsidRDefault="009658D5" w:rsidP="001E37EA">
      <w:pPr>
        <w:rPr>
          <w:rFonts w:ascii="Arial" w:hAnsi="Arial" w:cs="Arial"/>
          <w:sz w:val="22"/>
          <w:szCs w:val="22"/>
        </w:rPr>
      </w:pPr>
    </w:p>
    <w:p w:rsidR="009658D5" w:rsidRPr="0009667A" w:rsidRDefault="009658D5" w:rsidP="001E37EA">
      <w:pPr>
        <w:rPr>
          <w:rFonts w:ascii="Arial" w:hAnsi="Arial" w:cs="Arial"/>
          <w:b/>
          <w:sz w:val="28"/>
          <w:szCs w:val="28"/>
        </w:rPr>
      </w:pPr>
      <w:r w:rsidRPr="0009667A">
        <w:rPr>
          <w:rFonts w:ascii="Arial" w:hAnsi="Arial" w:cs="Arial"/>
          <w:b/>
          <w:sz w:val="28"/>
          <w:szCs w:val="28"/>
        </w:rPr>
        <w:t>Age-associated Changes in Organs/ Systems</w:t>
      </w:r>
    </w:p>
    <w:p w:rsidR="009658D5" w:rsidRPr="001E37EA" w:rsidRDefault="009658D5" w:rsidP="001E37EA">
      <w:pPr>
        <w:rPr>
          <w:rFonts w:ascii="Arial" w:hAnsi="Arial" w:cs="Arial"/>
          <w:sz w:val="22"/>
          <w:szCs w:val="22"/>
        </w:rPr>
      </w:pPr>
    </w:p>
    <w:p w:rsidR="009658D5" w:rsidRPr="001E37EA" w:rsidRDefault="007B48AC" w:rsidP="001E37EA">
      <w:pPr>
        <w:rPr>
          <w:rFonts w:ascii="Arial" w:hAnsi="Arial" w:cs="Arial"/>
          <w:sz w:val="22"/>
          <w:szCs w:val="22"/>
        </w:rPr>
      </w:pPr>
      <w:r w:rsidRPr="001E37EA">
        <w:rPr>
          <w:rFonts w:ascii="Arial" w:hAnsi="Arial" w:cs="Arial"/>
          <w:sz w:val="22"/>
          <w:szCs w:val="22"/>
        </w:rPr>
        <w:t>Cross</w:t>
      </w:r>
      <w:r w:rsidR="009658D5" w:rsidRPr="001E37EA">
        <w:rPr>
          <w:rFonts w:ascii="Arial" w:hAnsi="Arial" w:cs="Arial"/>
          <w:sz w:val="22"/>
          <w:szCs w:val="22"/>
        </w:rPr>
        <w:t>–sectional studies of ageing show that all physiological processes in general decline or deteriorate with age, although it is important to remember that not all individuals will go through these changes at the same rate.</w:t>
      </w:r>
      <w:r w:rsidR="005F2499" w:rsidRPr="001E37EA">
        <w:rPr>
          <w:rFonts w:ascii="Arial" w:hAnsi="Arial" w:cs="Arial"/>
          <w:sz w:val="22"/>
          <w:szCs w:val="22"/>
        </w:rPr>
        <w:t xml:space="preserve"> More reliable information comes from longitudinal studies and again these demonstrate an age-associated dysregulation in multiple systems, that gives rise to the complexity that is ageing.</w:t>
      </w:r>
      <w:r w:rsidR="009658D5" w:rsidRPr="001E37EA">
        <w:rPr>
          <w:rFonts w:ascii="Arial" w:hAnsi="Arial" w:cs="Arial"/>
          <w:sz w:val="22"/>
          <w:szCs w:val="22"/>
        </w:rPr>
        <w:t xml:space="preserve"> Below is a summary of some of the changes that have been described. </w:t>
      </w:r>
    </w:p>
    <w:p w:rsidR="009658D5" w:rsidRPr="001E37EA" w:rsidRDefault="009658D5" w:rsidP="001E37EA">
      <w:pPr>
        <w:rPr>
          <w:rFonts w:ascii="Arial" w:hAnsi="Arial" w:cs="Arial"/>
          <w:sz w:val="22"/>
          <w:szCs w:val="22"/>
        </w:rPr>
      </w:pPr>
    </w:p>
    <w:p w:rsidR="009658D5" w:rsidRPr="001E37EA" w:rsidRDefault="009658D5" w:rsidP="001E37EA">
      <w:pPr>
        <w:rPr>
          <w:rFonts w:ascii="Arial" w:hAnsi="Arial" w:cs="Arial"/>
          <w:sz w:val="22"/>
          <w:szCs w:val="22"/>
        </w:rPr>
      </w:pPr>
      <w:r w:rsidRPr="001E37EA">
        <w:rPr>
          <w:rFonts w:ascii="Arial" w:hAnsi="Arial" w:cs="Arial"/>
          <w:b/>
          <w:sz w:val="22"/>
          <w:szCs w:val="22"/>
        </w:rPr>
        <w:t>1.  Gastrointestinal system:</w:t>
      </w:r>
    </w:p>
    <w:p w:rsidR="009658D5" w:rsidRPr="001E37EA" w:rsidRDefault="009658D5" w:rsidP="001E37EA">
      <w:pPr>
        <w:rPr>
          <w:rFonts w:ascii="Arial" w:hAnsi="Arial" w:cs="Arial"/>
          <w:sz w:val="22"/>
          <w:szCs w:val="22"/>
        </w:rPr>
      </w:pPr>
    </w:p>
    <w:p w:rsidR="009658D5" w:rsidRPr="001E37EA" w:rsidRDefault="009658D5" w:rsidP="001E37EA">
      <w:pPr>
        <w:rPr>
          <w:rFonts w:ascii="Arial" w:hAnsi="Arial" w:cs="Arial"/>
          <w:sz w:val="22"/>
          <w:szCs w:val="22"/>
        </w:rPr>
      </w:pPr>
      <w:r w:rsidRPr="001E37EA">
        <w:rPr>
          <w:rFonts w:ascii="Arial" w:hAnsi="Arial" w:cs="Arial"/>
          <w:sz w:val="22"/>
          <w:szCs w:val="22"/>
        </w:rPr>
        <w:t xml:space="preserve"> With few notable exceptions, the digestive system maintains normal functioning in the elderly.  In order to distinguish between what would be expected as a normal age related change and pathology a physician should be aware of the normal physiology of ageing.  Up to 40% of elderly people often complain of dry mouths.  Normal background saliva secretion is decreased with age. However salivary secretion, simulated by food is normal.  In addition elderly have problems with dentations and also the power of mastication is reduced.  In elderly patients there is decreased pressure and a delayed relaxation of the lower oesophageal sphincter. The oesophageal contractions are also reduced.  There is also an increased instance of atrophic gastritis with people over 60 years and the gastric acid output is also reduced.  The gastric emptying time is normal for solids but reduced for liquids.  Small bowel histology and transit time do not appear to change with age.  The absorption capacity is also predominantly normal.  Colonic transit time certainly increases with age.  Ageing reduces the pancreatic secretion of lipase, but the secretion of bicarbonate and amylase does not. In the liver there is a decrease in weight, both absolute and relative to body weight. There is delayed hepatic clearance of certain drugs and they also have slower regeneration after injuries.  Phase 1 reactions of the liver particularly oxidation, hydrolysis and reduction are all affected.  Phase 2 reactions which include glucuronidiation is unaffected by age.</w:t>
      </w:r>
    </w:p>
    <w:p w:rsidR="009658D5" w:rsidRPr="001E37EA" w:rsidRDefault="009658D5" w:rsidP="001E37EA">
      <w:pPr>
        <w:ind w:left="360"/>
        <w:rPr>
          <w:rFonts w:ascii="Arial" w:hAnsi="Arial" w:cs="Arial"/>
          <w:sz w:val="22"/>
          <w:szCs w:val="22"/>
        </w:rPr>
      </w:pPr>
    </w:p>
    <w:p w:rsidR="009658D5" w:rsidRPr="001E37EA" w:rsidRDefault="009658D5" w:rsidP="001E37EA">
      <w:pPr>
        <w:rPr>
          <w:rFonts w:ascii="Arial" w:hAnsi="Arial" w:cs="Arial"/>
          <w:sz w:val="22"/>
          <w:szCs w:val="22"/>
        </w:rPr>
      </w:pPr>
      <w:r w:rsidRPr="001E37EA">
        <w:rPr>
          <w:rFonts w:ascii="Arial" w:hAnsi="Arial" w:cs="Arial"/>
          <w:b/>
          <w:bCs/>
          <w:sz w:val="22"/>
          <w:szCs w:val="22"/>
        </w:rPr>
        <w:t>2.  Cardiovascular system:</w:t>
      </w:r>
    </w:p>
    <w:p w:rsidR="009658D5" w:rsidRPr="001E37EA" w:rsidRDefault="009658D5" w:rsidP="001E37EA">
      <w:pPr>
        <w:rPr>
          <w:rFonts w:ascii="Arial" w:hAnsi="Arial" w:cs="Arial"/>
          <w:b/>
          <w:bCs/>
          <w:sz w:val="22"/>
          <w:szCs w:val="22"/>
        </w:rPr>
      </w:pPr>
    </w:p>
    <w:p w:rsidR="009658D5" w:rsidRPr="001E37EA" w:rsidRDefault="009658D5" w:rsidP="001E37EA">
      <w:pPr>
        <w:pStyle w:val="BodyText"/>
        <w:jc w:val="left"/>
        <w:rPr>
          <w:rFonts w:ascii="Arial" w:hAnsi="Arial" w:cs="Arial"/>
          <w:b w:val="0"/>
          <w:sz w:val="22"/>
          <w:szCs w:val="22"/>
        </w:rPr>
      </w:pPr>
      <w:r w:rsidRPr="001E37EA">
        <w:rPr>
          <w:rFonts w:ascii="Arial" w:hAnsi="Arial" w:cs="Arial"/>
          <w:b w:val="0"/>
          <w:sz w:val="22"/>
          <w:szCs w:val="22"/>
        </w:rPr>
        <w:t xml:space="preserve">The changes and their impact will be covered in more detail in the session. The predominant change which occurs with ageing is increasing stiffness of the arteries.  The large elastic arteries become less compliant with an increase in wall thickness. The increase in arterial wall stiffness leads to an increase in systolic blood pressure with age. Systolic pressure continues to rise with age, unlike diastolic pressure which tends to rise with age until about 55 years and then tends to decrease.  Pulse pressure, (the difference between systolic and diastolic pressure), thus rises with old age.  High blood pressure is also the most important modifiable risk factor for stroke. Strokes are a cause of significant mortality and morbidity in the elderly. Associated with these vascular changes the cardiac function and structure alters. There is an increase in left ventricular mass and a reduction in myocardial relaxation. Myocardial contraction tends to remain normal with ageing. Cardio pulmonary reflexes are impaired in studies on older people.  This is partly due to the impaired ability of the cardio pulmonary receptor to alter plasma rennin activity in elderly subjects. Postural hypotension also frequently occurs in the elderly.  The overall prevalence is about 10% in elderly people living in the community.  </w:t>
      </w:r>
    </w:p>
    <w:p w:rsidR="009658D5" w:rsidRPr="001E37EA" w:rsidRDefault="009658D5" w:rsidP="001E37EA">
      <w:pPr>
        <w:rPr>
          <w:rFonts w:ascii="Arial" w:hAnsi="Arial" w:cs="Arial"/>
          <w:sz w:val="22"/>
          <w:szCs w:val="22"/>
        </w:rPr>
      </w:pPr>
    </w:p>
    <w:p w:rsidR="009658D5" w:rsidRPr="001E37EA" w:rsidRDefault="009658D5" w:rsidP="001E37EA">
      <w:pPr>
        <w:pStyle w:val="Heading1"/>
        <w:jc w:val="left"/>
        <w:rPr>
          <w:rFonts w:ascii="Arial" w:hAnsi="Arial" w:cs="Arial"/>
          <w:bCs w:val="0"/>
          <w:i/>
          <w:iCs/>
          <w:sz w:val="22"/>
          <w:szCs w:val="22"/>
        </w:rPr>
      </w:pPr>
      <w:r w:rsidRPr="001E37EA">
        <w:rPr>
          <w:rFonts w:ascii="Arial" w:hAnsi="Arial" w:cs="Arial"/>
          <w:bCs w:val="0"/>
          <w:i/>
          <w:iCs/>
          <w:sz w:val="22"/>
          <w:szCs w:val="22"/>
        </w:rPr>
        <w:t xml:space="preserve">3.  Central Nervous System: </w:t>
      </w:r>
    </w:p>
    <w:p w:rsidR="009658D5" w:rsidRPr="001E37EA" w:rsidRDefault="009658D5" w:rsidP="001E37EA">
      <w:pPr>
        <w:rPr>
          <w:rFonts w:ascii="Arial" w:hAnsi="Arial" w:cs="Arial"/>
          <w:b/>
          <w:bCs/>
          <w:sz w:val="22"/>
          <w:szCs w:val="22"/>
        </w:rPr>
      </w:pPr>
    </w:p>
    <w:p w:rsidR="009658D5" w:rsidRPr="001E37EA" w:rsidRDefault="009658D5" w:rsidP="001E37EA">
      <w:pPr>
        <w:rPr>
          <w:rFonts w:ascii="Arial" w:hAnsi="Arial" w:cs="Arial"/>
          <w:sz w:val="22"/>
          <w:szCs w:val="22"/>
        </w:rPr>
      </w:pPr>
      <w:r w:rsidRPr="001E37EA">
        <w:rPr>
          <w:rFonts w:ascii="Arial" w:hAnsi="Arial" w:cs="Arial"/>
          <w:sz w:val="22"/>
          <w:szCs w:val="22"/>
        </w:rPr>
        <w:t>The physical and cognitive changes that effect the brain with age will be covered in more detail during the session. CT and MRI scanning in healthy elderly people has shown that the volume of cerebral spinal fluid within the surrounding brain increases with age, the ventricles enlarge and the gaps between the major gyri widen.  About 50% of normal elderly persons show some degree of white matter changes.  The brain attains a maximum weight at about 20 years of age and remains at this weight until 40-50 years of age after which it decreases in weight at a rate of 2-3% per decade eventually reaching a value of some 10% below maximum by age of 80 years.  There is an age related decline in cognition. Dementia increases with age of which Alzheimer’s is the commonest form.</w:t>
      </w:r>
    </w:p>
    <w:p w:rsidR="009658D5" w:rsidRPr="001E37EA" w:rsidRDefault="009658D5" w:rsidP="001E37EA">
      <w:pPr>
        <w:rPr>
          <w:rFonts w:ascii="Arial" w:hAnsi="Arial" w:cs="Arial"/>
          <w:sz w:val="22"/>
          <w:szCs w:val="22"/>
        </w:rPr>
      </w:pPr>
    </w:p>
    <w:p w:rsidR="009658D5" w:rsidRPr="001E37EA" w:rsidRDefault="009658D5" w:rsidP="001E37EA">
      <w:pPr>
        <w:rPr>
          <w:rFonts w:ascii="Arial" w:hAnsi="Arial" w:cs="Arial"/>
          <w:b/>
          <w:sz w:val="22"/>
          <w:szCs w:val="22"/>
        </w:rPr>
      </w:pPr>
      <w:r w:rsidRPr="001E37EA">
        <w:rPr>
          <w:rFonts w:ascii="Arial" w:hAnsi="Arial" w:cs="Arial"/>
          <w:b/>
          <w:sz w:val="22"/>
          <w:szCs w:val="22"/>
        </w:rPr>
        <w:t>4.  Respiratory system:</w:t>
      </w:r>
    </w:p>
    <w:p w:rsidR="009658D5" w:rsidRPr="001E37EA" w:rsidRDefault="009658D5" w:rsidP="001E37EA">
      <w:pPr>
        <w:rPr>
          <w:rFonts w:ascii="Arial" w:hAnsi="Arial" w:cs="Arial"/>
          <w:sz w:val="22"/>
          <w:szCs w:val="22"/>
        </w:rPr>
      </w:pPr>
    </w:p>
    <w:p w:rsidR="009658D5" w:rsidRPr="001E37EA" w:rsidRDefault="009658D5" w:rsidP="001E37EA">
      <w:pPr>
        <w:rPr>
          <w:rFonts w:ascii="Arial" w:hAnsi="Arial" w:cs="Arial"/>
          <w:sz w:val="22"/>
          <w:szCs w:val="22"/>
        </w:rPr>
      </w:pPr>
      <w:r w:rsidRPr="001E37EA">
        <w:rPr>
          <w:rFonts w:ascii="Arial" w:hAnsi="Arial" w:cs="Arial"/>
          <w:sz w:val="22"/>
          <w:szCs w:val="22"/>
        </w:rPr>
        <w:t>The most dominant changes that occur are stiffening of the chest wall, a decrease in intercostal places, apparent loss of respiratory strength and loss of elastic recall of the lung tissues.  Most studies showed that there is little change in the total lung capacity and only a small raise in the functional residual capacity with ageing.  Age associated changes in respiratory system may also alter gas exchange due to loss of lung elastic recall.  There is also a decrease in pulmonary capillary blood volume and increase in dead space ventilation.  These may affect the functional capacity of the ageing individual. Aerobic capacity in sedentary older people declines at the rate of 10% per decade, although this can be increased by physical training in older people between the ages of 60 and 80.</w:t>
      </w:r>
    </w:p>
    <w:p w:rsidR="009658D5" w:rsidRPr="001E37EA" w:rsidRDefault="009658D5" w:rsidP="001E37EA">
      <w:pPr>
        <w:rPr>
          <w:rFonts w:ascii="Arial" w:hAnsi="Arial" w:cs="Arial"/>
          <w:sz w:val="22"/>
          <w:szCs w:val="22"/>
        </w:rPr>
      </w:pPr>
    </w:p>
    <w:p w:rsidR="009658D5" w:rsidRPr="001E37EA" w:rsidRDefault="009658D5" w:rsidP="001E37EA">
      <w:pPr>
        <w:pStyle w:val="Heading2"/>
        <w:rPr>
          <w:rFonts w:ascii="Arial" w:hAnsi="Arial" w:cs="Arial"/>
          <w:bCs w:val="0"/>
          <w:sz w:val="22"/>
          <w:szCs w:val="22"/>
        </w:rPr>
      </w:pPr>
      <w:r w:rsidRPr="001E37EA">
        <w:rPr>
          <w:rFonts w:ascii="Arial" w:hAnsi="Arial" w:cs="Arial"/>
          <w:bCs w:val="0"/>
          <w:sz w:val="22"/>
          <w:szCs w:val="22"/>
        </w:rPr>
        <w:t>5.  Musculoskeletal System:</w:t>
      </w:r>
    </w:p>
    <w:p w:rsidR="009658D5" w:rsidRPr="001E37EA" w:rsidRDefault="009658D5" w:rsidP="001E37EA">
      <w:pPr>
        <w:rPr>
          <w:rFonts w:ascii="Arial" w:hAnsi="Arial" w:cs="Arial"/>
          <w:b/>
          <w:bCs/>
          <w:sz w:val="22"/>
          <w:szCs w:val="22"/>
        </w:rPr>
      </w:pPr>
    </w:p>
    <w:p w:rsidR="009658D5" w:rsidRPr="001E37EA" w:rsidRDefault="009658D5" w:rsidP="001E37EA">
      <w:pPr>
        <w:pStyle w:val="BodyText"/>
        <w:jc w:val="left"/>
        <w:rPr>
          <w:rFonts w:ascii="Arial" w:hAnsi="Arial" w:cs="Arial"/>
          <w:b w:val="0"/>
          <w:sz w:val="22"/>
          <w:szCs w:val="22"/>
        </w:rPr>
      </w:pPr>
      <w:r w:rsidRPr="001E37EA">
        <w:rPr>
          <w:rFonts w:ascii="Arial" w:hAnsi="Arial" w:cs="Arial"/>
          <w:b w:val="0"/>
          <w:sz w:val="22"/>
          <w:szCs w:val="22"/>
        </w:rPr>
        <w:t xml:space="preserve">Osteoporosis is one of the most common diseases encountered in geriatric practice.  Bone mass decreases with ageing.  There is an age associated increase in skeletal fragility.  Women lose about 60% of their trebacular bone and up to 35% of the cortical bone.  Men are also affected but they only tend to lose about two thirds of the above amount.  As a consequence of this problem fractures are very common in the elderly.  The most common fractures in the elderly are wrist, hip, and vertebrae.  In the elderly there is also impaired osteoblast function. However the bone healing rate is usually not affected by ageing.  Menopause is a major contributor to osteoporosis.  The oestrogen deficiency in menopause is an important cause of bone loss and subsequent fractures.  In men the gonadol function decreases in some older men and male hypogonadism is often associated with vertebrae fractures.  </w:t>
      </w:r>
    </w:p>
    <w:p w:rsidR="009658D5" w:rsidRPr="001E37EA" w:rsidRDefault="009658D5" w:rsidP="001E37EA">
      <w:pPr>
        <w:pStyle w:val="BodyText"/>
        <w:jc w:val="left"/>
        <w:rPr>
          <w:rFonts w:ascii="Arial" w:hAnsi="Arial" w:cs="Arial"/>
          <w:sz w:val="22"/>
          <w:szCs w:val="22"/>
        </w:rPr>
      </w:pPr>
    </w:p>
    <w:p w:rsidR="009658D5" w:rsidRPr="001E37EA" w:rsidRDefault="009658D5" w:rsidP="001E37EA">
      <w:pPr>
        <w:pStyle w:val="BodyText"/>
        <w:jc w:val="left"/>
        <w:rPr>
          <w:rFonts w:ascii="Arial" w:hAnsi="Arial" w:cs="Arial"/>
          <w:sz w:val="22"/>
          <w:szCs w:val="22"/>
        </w:rPr>
      </w:pPr>
      <w:r w:rsidRPr="001E37EA">
        <w:rPr>
          <w:rFonts w:ascii="Arial" w:hAnsi="Arial" w:cs="Arial"/>
          <w:sz w:val="22"/>
          <w:szCs w:val="22"/>
        </w:rPr>
        <w:t>6.  Genitourinary system:</w:t>
      </w:r>
    </w:p>
    <w:p w:rsidR="009658D5" w:rsidRPr="001E37EA" w:rsidRDefault="009658D5" w:rsidP="001E37EA">
      <w:pPr>
        <w:pStyle w:val="BodyText"/>
        <w:jc w:val="left"/>
        <w:rPr>
          <w:rFonts w:ascii="Arial" w:hAnsi="Arial" w:cs="Arial"/>
          <w:sz w:val="22"/>
          <w:szCs w:val="22"/>
        </w:rPr>
      </w:pPr>
    </w:p>
    <w:p w:rsidR="009658D5" w:rsidRPr="001E37EA" w:rsidRDefault="009658D5" w:rsidP="001E37EA">
      <w:pPr>
        <w:pStyle w:val="BodyText"/>
        <w:jc w:val="left"/>
        <w:rPr>
          <w:rFonts w:ascii="Arial" w:hAnsi="Arial" w:cs="Arial"/>
          <w:b w:val="0"/>
          <w:sz w:val="22"/>
          <w:szCs w:val="22"/>
        </w:rPr>
      </w:pPr>
      <w:r w:rsidRPr="001E37EA">
        <w:rPr>
          <w:rFonts w:ascii="Arial" w:hAnsi="Arial" w:cs="Arial"/>
          <w:b w:val="0"/>
          <w:sz w:val="22"/>
          <w:szCs w:val="22"/>
        </w:rPr>
        <w:t>By the age of 70 years the human bladder would have completed about 200,000 micturation cycles.  The majority of the elderly will still have normal function of the lower urinary tract. They will however have to urinate more frequently than when they were young.  The urine stream tends to get weaker and the bladder capacity also reduces.  This means that they  have to get up during the night to urinate.  In addition age associate</w:t>
      </w:r>
      <w:r w:rsidR="005F2499" w:rsidRPr="001E37EA">
        <w:rPr>
          <w:rFonts w:ascii="Arial" w:hAnsi="Arial" w:cs="Arial"/>
          <w:b w:val="0"/>
          <w:sz w:val="22"/>
          <w:szCs w:val="22"/>
        </w:rPr>
        <w:t>d diseases such as benign prost</w:t>
      </w:r>
      <w:r w:rsidRPr="001E37EA">
        <w:rPr>
          <w:rFonts w:ascii="Arial" w:hAnsi="Arial" w:cs="Arial"/>
          <w:b w:val="0"/>
          <w:sz w:val="22"/>
          <w:szCs w:val="22"/>
        </w:rPr>
        <w:t>atic hypotrophy may create a problem in the elderly.  Post mortem studies have shown that the renal mass is reduced by the eighth decade of life.  The loss ranges from 10-20%.  The changes usually start in the outer cortex of the kidney. The blood pressure changes already mentioned often impacts on these changes.  Tubular degeneration and intestinal fibrosis also occurs and also decreases with age. Creatinine clearance also decreases with age.</w:t>
      </w:r>
    </w:p>
    <w:p w:rsidR="009658D5" w:rsidRPr="001E37EA" w:rsidRDefault="009658D5" w:rsidP="001E37EA">
      <w:pPr>
        <w:rPr>
          <w:rFonts w:ascii="Arial" w:hAnsi="Arial" w:cs="Arial"/>
          <w:sz w:val="22"/>
          <w:szCs w:val="22"/>
        </w:rPr>
      </w:pPr>
    </w:p>
    <w:p w:rsidR="009658D5" w:rsidRPr="001E37EA" w:rsidRDefault="009658D5" w:rsidP="001E37EA">
      <w:pPr>
        <w:rPr>
          <w:rFonts w:ascii="Arial" w:hAnsi="Arial" w:cs="Arial"/>
          <w:b/>
          <w:bCs/>
          <w:sz w:val="22"/>
          <w:szCs w:val="22"/>
        </w:rPr>
      </w:pPr>
      <w:r w:rsidRPr="001E37EA">
        <w:rPr>
          <w:rFonts w:ascii="Arial" w:hAnsi="Arial" w:cs="Arial"/>
          <w:b/>
          <w:bCs/>
          <w:sz w:val="22"/>
          <w:szCs w:val="22"/>
        </w:rPr>
        <w:t xml:space="preserve">7.  Age related changes with skin: </w:t>
      </w:r>
    </w:p>
    <w:p w:rsidR="009658D5" w:rsidRPr="001E37EA" w:rsidRDefault="009658D5" w:rsidP="001E37EA">
      <w:pPr>
        <w:pStyle w:val="BodyText"/>
        <w:jc w:val="left"/>
        <w:rPr>
          <w:rFonts w:ascii="Arial" w:hAnsi="Arial" w:cs="Arial"/>
          <w:b w:val="0"/>
          <w:sz w:val="22"/>
          <w:szCs w:val="22"/>
        </w:rPr>
      </w:pPr>
    </w:p>
    <w:p w:rsidR="009658D5" w:rsidRPr="001E37EA" w:rsidRDefault="009658D5" w:rsidP="001E37EA">
      <w:pPr>
        <w:pStyle w:val="BodyText"/>
        <w:jc w:val="left"/>
        <w:rPr>
          <w:rFonts w:ascii="Arial" w:hAnsi="Arial" w:cs="Arial"/>
          <w:b w:val="0"/>
          <w:sz w:val="22"/>
          <w:szCs w:val="22"/>
        </w:rPr>
      </w:pPr>
      <w:r w:rsidRPr="001E37EA">
        <w:rPr>
          <w:rFonts w:ascii="Arial" w:hAnsi="Arial" w:cs="Arial"/>
          <w:b w:val="0"/>
          <w:sz w:val="22"/>
          <w:szCs w:val="22"/>
        </w:rPr>
        <w:t>The outer layer of the epidermis is not affected to a great extent.  It is still able to have the same amount of resistance to the diffusion of water vapour as in the young.  Therefore the barrier function of the skin is well preserved.  However the barrier is increasing susceptible to damage with ageing.  The moisture content of the aged skin is less than that of young adult and hence tends to be more brittle.  The turn over of the outer layer of the skin is also increased with ageing.  The dermis becomes thinner with age.  In addition it is more acelluar and avascular.  Collagen fibres appear to be distorted in ageing.  Men have thicker dermis than women.  There is also a decrease in elastic tissue.  Microcirculation is also affected with ageing.  For the scalp, the rate of hair growth declines and the diameter of the individual hair terminal also decrease with age.  There is also greying of hair with progressive loss of melanocyte in the hair follicle.  In older women in particular there is increase in hair growth on the lip and chin.  Men lose scalp and beard hair but have an increase in growth of hair around the eyes, eyebrows and nostrils.  The rate of nail growth declines by an average of 35% between the ages of 20 and 80 years.</w:t>
      </w:r>
    </w:p>
    <w:p w:rsidR="009658D5" w:rsidRPr="001E37EA" w:rsidRDefault="009658D5" w:rsidP="001E37EA">
      <w:pPr>
        <w:rPr>
          <w:rFonts w:ascii="Arial" w:hAnsi="Arial" w:cs="Arial"/>
          <w:sz w:val="22"/>
          <w:szCs w:val="22"/>
        </w:rPr>
      </w:pPr>
    </w:p>
    <w:p w:rsidR="009658D5" w:rsidRPr="001E37EA" w:rsidRDefault="009658D5" w:rsidP="001E37EA">
      <w:pPr>
        <w:pStyle w:val="Heading2"/>
        <w:rPr>
          <w:rFonts w:ascii="Arial" w:hAnsi="Arial" w:cs="Arial"/>
          <w:sz w:val="22"/>
          <w:szCs w:val="22"/>
        </w:rPr>
      </w:pPr>
      <w:r w:rsidRPr="001E37EA">
        <w:rPr>
          <w:rFonts w:ascii="Arial" w:hAnsi="Arial" w:cs="Arial"/>
          <w:sz w:val="22"/>
          <w:szCs w:val="22"/>
        </w:rPr>
        <w:t>8.  Voluntary muscles:</w:t>
      </w:r>
    </w:p>
    <w:p w:rsidR="009658D5" w:rsidRPr="001E37EA" w:rsidRDefault="009658D5" w:rsidP="001E37EA">
      <w:pPr>
        <w:pStyle w:val="BodyText"/>
        <w:jc w:val="left"/>
        <w:rPr>
          <w:rFonts w:ascii="Arial" w:hAnsi="Arial" w:cs="Arial"/>
          <w:b w:val="0"/>
          <w:sz w:val="22"/>
          <w:szCs w:val="22"/>
        </w:rPr>
      </w:pPr>
    </w:p>
    <w:p w:rsidR="009658D5" w:rsidRPr="001E37EA" w:rsidRDefault="009658D5" w:rsidP="001E37EA">
      <w:pPr>
        <w:pStyle w:val="BodyText"/>
        <w:jc w:val="left"/>
        <w:rPr>
          <w:rFonts w:ascii="Arial" w:hAnsi="Arial" w:cs="Arial"/>
          <w:b w:val="0"/>
          <w:sz w:val="22"/>
          <w:szCs w:val="22"/>
        </w:rPr>
      </w:pPr>
      <w:r w:rsidRPr="001E37EA">
        <w:rPr>
          <w:rFonts w:ascii="Arial" w:hAnsi="Arial" w:cs="Arial"/>
          <w:b w:val="0"/>
          <w:sz w:val="22"/>
          <w:szCs w:val="22"/>
        </w:rPr>
        <w:t>Ageing increases the loss of muscle strength.  Men tend to be stronger than women throughout adult life but the percentage in decline is similar for both sexes.  The loss of muscle strength is closely associated with the loss of muscle mass and muscle fibre.  This is closely associated with loss of motor neurones to the muscles.</w:t>
      </w:r>
    </w:p>
    <w:p w:rsidR="009658D5" w:rsidRPr="001E37EA" w:rsidRDefault="009658D5" w:rsidP="001E37EA">
      <w:pPr>
        <w:pStyle w:val="BodyText"/>
        <w:jc w:val="left"/>
        <w:rPr>
          <w:rFonts w:ascii="Arial" w:hAnsi="Arial" w:cs="Arial"/>
          <w:sz w:val="22"/>
          <w:szCs w:val="22"/>
        </w:rPr>
      </w:pPr>
    </w:p>
    <w:p w:rsidR="009658D5" w:rsidRPr="001E37EA" w:rsidRDefault="009658D5" w:rsidP="001E37EA">
      <w:pPr>
        <w:pStyle w:val="BodyText"/>
        <w:jc w:val="left"/>
        <w:rPr>
          <w:rFonts w:ascii="Arial" w:hAnsi="Arial" w:cs="Arial"/>
          <w:sz w:val="22"/>
          <w:szCs w:val="22"/>
        </w:rPr>
      </w:pPr>
      <w:r w:rsidRPr="001E37EA">
        <w:rPr>
          <w:rFonts w:ascii="Arial" w:hAnsi="Arial" w:cs="Arial"/>
          <w:sz w:val="22"/>
          <w:szCs w:val="22"/>
        </w:rPr>
        <w:t>9.  Eyes and Ears:</w:t>
      </w:r>
    </w:p>
    <w:p w:rsidR="009658D5" w:rsidRPr="001E37EA" w:rsidRDefault="009658D5" w:rsidP="001E37EA">
      <w:pPr>
        <w:pStyle w:val="BodyText"/>
        <w:jc w:val="left"/>
        <w:rPr>
          <w:rFonts w:ascii="Arial" w:hAnsi="Arial" w:cs="Arial"/>
          <w:b w:val="0"/>
          <w:sz w:val="22"/>
          <w:szCs w:val="22"/>
        </w:rPr>
      </w:pPr>
    </w:p>
    <w:p w:rsidR="009658D5" w:rsidRPr="001E37EA" w:rsidRDefault="009658D5" w:rsidP="001E37EA">
      <w:pPr>
        <w:pStyle w:val="BodyText"/>
        <w:jc w:val="left"/>
        <w:rPr>
          <w:rFonts w:ascii="Arial" w:hAnsi="Arial" w:cs="Arial"/>
          <w:b w:val="0"/>
          <w:sz w:val="22"/>
          <w:szCs w:val="22"/>
        </w:rPr>
      </w:pPr>
      <w:r w:rsidRPr="001E37EA">
        <w:rPr>
          <w:rFonts w:ascii="Arial" w:hAnsi="Arial" w:cs="Arial"/>
          <w:b w:val="0"/>
          <w:sz w:val="22"/>
          <w:szCs w:val="22"/>
        </w:rPr>
        <w:t>With increasing age there is a loss of hair cells in the cochlea, loss of ganglion cells in the cochlea and a decrease in the average number of fibres in the cochlear nerve. All these changes lead to presbyacusis, i.e., loss of hearing for high frequency sounds.</w:t>
      </w:r>
    </w:p>
    <w:p w:rsidR="009658D5" w:rsidRPr="001E37EA" w:rsidRDefault="009658D5" w:rsidP="001E37EA">
      <w:pPr>
        <w:pStyle w:val="BodyText"/>
        <w:jc w:val="left"/>
        <w:rPr>
          <w:rFonts w:ascii="Arial" w:hAnsi="Arial" w:cs="Arial"/>
          <w:b w:val="0"/>
          <w:sz w:val="22"/>
          <w:szCs w:val="22"/>
        </w:rPr>
      </w:pPr>
    </w:p>
    <w:p w:rsidR="009658D5" w:rsidRPr="001E37EA" w:rsidRDefault="009658D5" w:rsidP="001E37EA">
      <w:pPr>
        <w:pStyle w:val="BodyText"/>
        <w:jc w:val="left"/>
        <w:rPr>
          <w:rFonts w:ascii="Arial" w:hAnsi="Arial" w:cs="Arial"/>
          <w:sz w:val="22"/>
          <w:szCs w:val="22"/>
        </w:rPr>
      </w:pPr>
      <w:r w:rsidRPr="001E37EA">
        <w:rPr>
          <w:rFonts w:ascii="Arial" w:hAnsi="Arial" w:cs="Arial"/>
          <w:b w:val="0"/>
          <w:sz w:val="22"/>
          <w:szCs w:val="22"/>
        </w:rPr>
        <w:t>The cornea flatten with increasing age leading to astigmatism and there is a hardening of the lens and iris. There is a reduction in the response from ciliary muscles and floaters can accumulate in the vitreous humour. Changes in the skin and muscles leads to enophthalmos and ptosis. Ptosis of the upper eyelid is seen in 11% of normal adults over the age of 50. Small pupils (diameters of 1mm or less) are often found in older people and the pupils</w:t>
      </w:r>
      <w:r w:rsidRPr="001E37EA">
        <w:rPr>
          <w:rFonts w:ascii="Arial" w:hAnsi="Arial" w:cs="Arial"/>
          <w:sz w:val="22"/>
          <w:szCs w:val="22"/>
        </w:rPr>
        <w:t xml:space="preserve"> </w:t>
      </w:r>
      <w:r w:rsidRPr="001E37EA">
        <w:rPr>
          <w:rFonts w:ascii="Arial" w:hAnsi="Arial" w:cs="Arial"/>
          <w:b w:val="0"/>
          <w:sz w:val="22"/>
          <w:szCs w:val="22"/>
        </w:rPr>
        <w:t>themselves tend to respond slowly to light.</w:t>
      </w:r>
    </w:p>
    <w:p w:rsidR="009658D5" w:rsidRDefault="009658D5" w:rsidP="001E37EA">
      <w:pPr>
        <w:pStyle w:val="BodyText"/>
        <w:jc w:val="left"/>
        <w:rPr>
          <w:rFonts w:ascii="Arial" w:hAnsi="Arial" w:cs="Arial"/>
          <w:sz w:val="22"/>
          <w:szCs w:val="22"/>
        </w:rPr>
      </w:pPr>
    </w:p>
    <w:p w:rsidR="001E37EA" w:rsidRDefault="001E37EA">
      <w:pPr>
        <w:rPr>
          <w:rFonts w:ascii="Arial" w:hAnsi="Arial" w:cs="Arial"/>
          <w:b/>
          <w:bCs/>
          <w:sz w:val="22"/>
          <w:szCs w:val="22"/>
          <w:lang w:val="en-GB"/>
        </w:rPr>
      </w:pPr>
      <w:r>
        <w:rPr>
          <w:rFonts w:ascii="Arial" w:hAnsi="Arial" w:cs="Arial"/>
          <w:sz w:val="22"/>
          <w:szCs w:val="22"/>
        </w:rPr>
        <w:br w:type="page"/>
      </w:r>
    </w:p>
    <w:p w:rsidR="001E37EA" w:rsidRPr="001E37EA" w:rsidRDefault="001E37EA" w:rsidP="001E37EA">
      <w:pPr>
        <w:pStyle w:val="BodyText"/>
        <w:jc w:val="left"/>
        <w:rPr>
          <w:rFonts w:ascii="Arial" w:hAnsi="Arial" w:cs="Arial"/>
          <w:sz w:val="22"/>
          <w:szCs w:val="22"/>
        </w:rPr>
      </w:pPr>
    </w:p>
    <w:p w:rsidR="009658D5" w:rsidRPr="001E37EA" w:rsidRDefault="009658D5" w:rsidP="001E37EA">
      <w:pPr>
        <w:pStyle w:val="BodyText"/>
        <w:jc w:val="left"/>
        <w:rPr>
          <w:rFonts w:ascii="Arial" w:hAnsi="Arial" w:cs="Arial"/>
          <w:sz w:val="22"/>
          <w:szCs w:val="22"/>
        </w:rPr>
      </w:pPr>
      <w:r w:rsidRPr="001E37EA">
        <w:rPr>
          <w:rFonts w:ascii="Arial" w:hAnsi="Arial" w:cs="Arial"/>
          <w:sz w:val="22"/>
          <w:szCs w:val="22"/>
        </w:rPr>
        <w:t>10. Temperature Regulation</w:t>
      </w:r>
    </w:p>
    <w:p w:rsidR="009658D5" w:rsidRPr="001E37EA" w:rsidRDefault="009658D5" w:rsidP="001E37EA">
      <w:pPr>
        <w:pStyle w:val="BodyText"/>
        <w:jc w:val="left"/>
        <w:rPr>
          <w:rFonts w:ascii="Arial" w:hAnsi="Arial" w:cs="Arial"/>
          <w:b w:val="0"/>
          <w:sz w:val="22"/>
          <w:szCs w:val="22"/>
        </w:rPr>
      </w:pPr>
    </w:p>
    <w:p w:rsidR="009658D5" w:rsidRPr="001E37EA" w:rsidRDefault="009658D5" w:rsidP="001E37EA">
      <w:pPr>
        <w:pStyle w:val="BodyText"/>
        <w:jc w:val="left"/>
        <w:rPr>
          <w:rFonts w:ascii="Arial" w:hAnsi="Arial" w:cs="Arial"/>
          <w:b w:val="0"/>
          <w:sz w:val="22"/>
          <w:szCs w:val="22"/>
        </w:rPr>
      </w:pPr>
      <w:r w:rsidRPr="001E37EA">
        <w:rPr>
          <w:rFonts w:ascii="Arial" w:hAnsi="Arial" w:cs="Arial"/>
          <w:b w:val="0"/>
          <w:sz w:val="22"/>
          <w:szCs w:val="22"/>
        </w:rPr>
        <w:t>Older people have an impaired ability to maintain body temperature through thermogenesis. There is impaired sweating, shivering and impaired cutaneous vasoconstriction response to the cold. As well as this there is an impaired perception of change in temperature. All these changes increase an older persons susceptibility to hypothermia.</w:t>
      </w:r>
    </w:p>
    <w:p w:rsidR="009658D5" w:rsidRPr="001E37EA" w:rsidRDefault="009658D5" w:rsidP="001E37EA">
      <w:pPr>
        <w:pStyle w:val="BodyText"/>
        <w:jc w:val="left"/>
        <w:rPr>
          <w:rFonts w:ascii="Arial" w:hAnsi="Arial" w:cs="Arial"/>
          <w:b w:val="0"/>
          <w:sz w:val="22"/>
          <w:szCs w:val="22"/>
        </w:rPr>
      </w:pPr>
    </w:p>
    <w:p w:rsidR="009658D5" w:rsidRPr="001E37EA" w:rsidRDefault="009658D5" w:rsidP="001E37EA">
      <w:pPr>
        <w:pStyle w:val="BodyText"/>
        <w:jc w:val="left"/>
        <w:rPr>
          <w:rFonts w:ascii="Arial" w:hAnsi="Arial" w:cs="Arial"/>
          <w:sz w:val="22"/>
          <w:szCs w:val="22"/>
        </w:rPr>
      </w:pPr>
      <w:r w:rsidRPr="001E37EA">
        <w:rPr>
          <w:rFonts w:ascii="Arial" w:hAnsi="Arial" w:cs="Arial"/>
          <w:sz w:val="22"/>
          <w:szCs w:val="22"/>
        </w:rPr>
        <w:t>11. Glucose homeostasis and hormonal changes:</w:t>
      </w:r>
    </w:p>
    <w:p w:rsidR="009658D5" w:rsidRPr="001E37EA" w:rsidRDefault="009658D5" w:rsidP="001E37EA">
      <w:pPr>
        <w:pStyle w:val="BodyText"/>
        <w:jc w:val="left"/>
        <w:rPr>
          <w:rFonts w:ascii="Arial" w:hAnsi="Arial" w:cs="Arial"/>
          <w:b w:val="0"/>
          <w:sz w:val="22"/>
          <w:szCs w:val="22"/>
        </w:rPr>
      </w:pPr>
    </w:p>
    <w:p w:rsidR="009658D5" w:rsidRPr="001E37EA" w:rsidRDefault="009658D5" w:rsidP="001E37EA">
      <w:pPr>
        <w:pStyle w:val="BodyText"/>
        <w:jc w:val="left"/>
        <w:rPr>
          <w:rFonts w:ascii="Arial" w:hAnsi="Arial" w:cs="Arial"/>
          <w:b w:val="0"/>
          <w:sz w:val="22"/>
          <w:szCs w:val="22"/>
        </w:rPr>
      </w:pPr>
      <w:r w:rsidRPr="001E37EA">
        <w:rPr>
          <w:rFonts w:ascii="Arial" w:hAnsi="Arial" w:cs="Arial"/>
          <w:b w:val="0"/>
          <w:sz w:val="22"/>
          <w:szCs w:val="22"/>
        </w:rPr>
        <w:t>In the elderly (60 -90 years) insulin levels rise sharply with then drops below the young adult mean. This is probably due to reduced sensitivity of muscles to insulin, insulin resistance and a fall in insulin receptors in fat cells. Thus older individuals are more likely to have an impaired glucose tolerance test – the plasma glucose rises to a higher level and may remain elevated for longer. This is associated with a delay in the rise of plasma insulin. Also the renal threshold for glucose is increased with age and this is one reason why glucose testing is not a reliable measure of glyceamic control in elderly individuals – glycosuria may not develop until the blood glucose is markedly raised.</w:t>
      </w:r>
    </w:p>
    <w:p w:rsidR="009658D5" w:rsidRPr="001E37EA" w:rsidRDefault="009658D5" w:rsidP="001E37EA">
      <w:pPr>
        <w:pStyle w:val="BodyText"/>
        <w:jc w:val="left"/>
        <w:rPr>
          <w:rFonts w:ascii="Arial" w:hAnsi="Arial" w:cs="Arial"/>
          <w:b w:val="0"/>
          <w:sz w:val="22"/>
          <w:szCs w:val="22"/>
        </w:rPr>
      </w:pPr>
    </w:p>
    <w:p w:rsidR="009658D5" w:rsidRPr="001E37EA" w:rsidRDefault="009658D5" w:rsidP="001E37EA">
      <w:pPr>
        <w:pStyle w:val="BodyText"/>
        <w:jc w:val="left"/>
        <w:rPr>
          <w:rFonts w:ascii="Arial" w:hAnsi="Arial" w:cs="Arial"/>
          <w:b w:val="0"/>
          <w:sz w:val="22"/>
          <w:szCs w:val="22"/>
        </w:rPr>
      </w:pPr>
      <w:r w:rsidRPr="001E37EA">
        <w:rPr>
          <w:rFonts w:ascii="Arial" w:hAnsi="Arial" w:cs="Arial"/>
          <w:b w:val="0"/>
          <w:sz w:val="22"/>
          <w:szCs w:val="22"/>
        </w:rPr>
        <w:t xml:space="preserve">With increasing age there is a fall in oestrogens leading to vaginal dryness and thinning of the vaginal wall. These changes can lead to pain and bleeding during coitus. A major impact of the fall in oestrogens is the impact on bone loss as mentioned above. With ageing it is common to find a decrease in the size of follicles in the thyroid gland, progressive fibrosis and infiltration with lymphocytes. However, circulating free T4 and T3 do not change, except during an illness. </w:t>
      </w:r>
    </w:p>
    <w:p w:rsidR="009658D5" w:rsidRPr="001E37EA" w:rsidRDefault="009658D5" w:rsidP="001E37EA">
      <w:pPr>
        <w:pStyle w:val="BodyText"/>
        <w:jc w:val="left"/>
        <w:rPr>
          <w:rFonts w:ascii="Arial" w:hAnsi="Arial" w:cs="Arial"/>
          <w:b w:val="0"/>
          <w:sz w:val="22"/>
          <w:szCs w:val="22"/>
        </w:rPr>
      </w:pPr>
    </w:p>
    <w:p w:rsidR="009658D5" w:rsidRPr="001E37EA" w:rsidRDefault="009658D5" w:rsidP="009658D5">
      <w:pPr>
        <w:pStyle w:val="BodyText"/>
        <w:rPr>
          <w:rFonts w:ascii="Arial" w:hAnsi="Arial" w:cs="Arial"/>
          <w:i/>
          <w:sz w:val="22"/>
          <w:szCs w:val="22"/>
        </w:rPr>
      </w:pPr>
      <w:r w:rsidRPr="001E37EA">
        <w:rPr>
          <w:rFonts w:ascii="Arial" w:hAnsi="Arial" w:cs="Arial"/>
          <w:i/>
          <w:sz w:val="22"/>
          <w:szCs w:val="22"/>
        </w:rPr>
        <w:t>It ought to be lovely to be old</w:t>
      </w:r>
    </w:p>
    <w:p w:rsidR="009658D5" w:rsidRPr="001E37EA" w:rsidRDefault="009658D5" w:rsidP="009658D5">
      <w:pPr>
        <w:pStyle w:val="BodyText"/>
        <w:rPr>
          <w:rFonts w:ascii="Arial" w:hAnsi="Arial" w:cs="Arial"/>
          <w:i/>
          <w:sz w:val="22"/>
          <w:szCs w:val="22"/>
        </w:rPr>
      </w:pPr>
      <w:r w:rsidRPr="001E37EA">
        <w:rPr>
          <w:rFonts w:ascii="Arial" w:hAnsi="Arial" w:cs="Arial"/>
          <w:i/>
          <w:sz w:val="22"/>
          <w:szCs w:val="22"/>
        </w:rPr>
        <w:t>To be full of peace that comes with experience</w:t>
      </w:r>
    </w:p>
    <w:p w:rsidR="009658D5" w:rsidRPr="001E37EA" w:rsidRDefault="009658D5" w:rsidP="009658D5">
      <w:pPr>
        <w:pStyle w:val="BodyText"/>
        <w:rPr>
          <w:rFonts w:ascii="Arial" w:hAnsi="Arial" w:cs="Arial"/>
          <w:i/>
          <w:sz w:val="22"/>
          <w:szCs w:val="22"/>
        </w:rPr>
      </w:pPr>
      <w:r w:rsidRPr="001E37EA">
        <w:rPr>
          <w:rFonts w:ascii="Arial" w:hAnsi="Arial" w:cs="Arial"/>
          <w:i/>
          <w:sz w:val="22"/>
          <w:szCs w:val="22"/>
        </w:rPr>
        <w:t>And wrinkled ripe fulfillment,</w:t>
      </w:r>
    </w:p>
    <w:p w:rsidR="009658D5" w:rsidRPr="001E37EA" w:rsidRDefault="009658D5" w:rsidP="009658D5">
      <w:pPr>
        <w:pStyle w:val="BodyText"/>
        <w:rPr>
          <w:rFonts w:ascii="Arial" w:hAnsi="Arial" w:cs="Arial"/>
          <w:i/>
          <w:sz w:val="22"/>
          <w:szCs w:val="22"/>
        </w:rPr>
      </w:pPr>
    </w:p>
    <w:p w:rsidR="009658D5" w:rsidRPr="001E37EA" w:rsidRDefault="009658D5" w:rsidP="009658D5">
      <w:pPr>
        <w:pStyle w:val="BodyText"/>
        <w:rPr>
          <w:rFonts w:ascii="Arial" w:hAnsi="Arial" w:cs="Arial"/>
          <w:i/>
          <w:sz w:val="22"/>
          <w:szCs w:val="22"/>
        </w:rPr>
      </w:pPr>
      <w:r w:rsidRPr="001E37EA">
        <w:rPr>
          <w:rFonts w:ascii="Arial" w:hAnsi="Arial" w:cs="Arial"/>
          <w:i/>
          <w:sz w:val="22"/>
          <w:szCs w:val="22"/>
        </w:rPr>
        <w:t>The wrinkled smile of completeness that follows a life</w:t>
      </w:r>
    </w:p>
    <w:p w:rsidR="009658D5" w:rsidRPr="001E37EA" w:rsidRDefault="009658D5" w:rsidP="009658D5">
      <w:pPr>
        <w:pStyle w:val="BodyText"/>
        <w:rPr>
          <w:rFonts w:ascii="Arial" w:hAnsi="Arial" w:cs="Arial"/>
          <w:i/>
          <w:sz w:val="22"/>
          <w:szCs w:val="22"/>
        </w:rPr>
      </w:pPr>
      <w:r w:rsidRPr="001E37EA">
        <w:rPr>
          <w:rFonts w:ascii="Arial" w:hAnsi="Arial" w:cs="Arial"/>
          <w:i/>
          <w:sz w:val="22"/>
          <w:szCs w:val="22"/>
        </w:rPr>
        <w:t>Lived undaunted and unsoured with accepted lies.</w:t>
      </w:r>
    </w:p>
    <w:p w:rsidR="009658D5" w:rsidRPr="001E37EA" w:rsidRDefault="009658D5" w:rsidP="009658D5">
      <w:pPr>
        <w:pStyle w:val="BodyText"/>
        <w:rPr>
          <w:rFonts w:ascii="Arial" w:hAnsi="Arial" w:cs="Arial"/>
          <w:i/>
          <w:sz w:val="22"/>
          <w:szCs w:val="22"/>
        </w:rPr>
      </w:pPr>
      <w:r w:rsidRPr="001E37EA">
        <w:rPr>
          <w:rFonts w:ascii="Arial" w:hAnsi="Arial" w:cs="Arial"/>
          <w:i/>
          <w:sz w:val="22"/>
          <w:szCs w:val="22"/>
        </w:rPr>
        <w:t>If people lived without accepting lies</w:t>
      </w:r>
    </w:p>
    <w:p w:rsidR="009658D5" w:rsidRPr="001E37EA" w:rsidRDefault="009658D5" w:rsidP="009658D5">
      <w:pPr>
        <w:pStyle w:val="BodyText"/>
        <w:rPr>
          <w:rFonts w:ascii="Arial" w:hAnsi="Arial" w:cs="Arial"/>
          <w:i/>
          <w:sz w:val="22"/>
          <w:szCs w:val="22"/>
        </w:rPr>
      </w:pPr>
      <w:r w:rsidRPr="001E37EA">
        <w:rPr>
          <w:rFonts w:ascii="Arial" w:hAnsi="Arial" w:cs="Arial"/>
          <w:i/>
          <w:sz w:val="22"/>
          <w:szCs w:val="22"/>
        </w:rPr>
        <w:t>They would ripen like apples, and be scented like pippins</w:t>
      </w:r>
    </w:p>
    <w:p w:rsidR="00D417FA" w:rsidRPr="001E37EA" w:rsidRDefault="009658D5" w:rsidP="00D417FA">
      <w:pPr>
        <w:pStyle w:val="BodyText"/>
        <w:tabs>
          <w:tab w:val="left" w:pos="2500"/>
        </w:tabs>
        <w:jc w:val="right"/>
        <w:rPr>
          <w:rFonts w:ascii="Arial" w:hAnsi="Arial" w:cs="Arial"/>
          <w:sz w:val="22"/>
          <w:szCs w:val="22"/>
        </w:rPr>
      </w:pPr>
      <w:r w:rsidRPr="001E37EA">
        <w:rPr>
          <w:rFonts w:ascii="Arial" w:hAnsi="Arial" w:cs="Arial"/>
          <w:i/>
          <w:sz w:val="22"/>
          <w:szCs w:val="22"/>
        </w:rPr>
        <w:t>In their old age</w:t>
      </w:r>
      <w:r w:rsidR="00D417FA" w:rsidRPr="001E37EA">
        <w:rPr>
          <w:rFonts w:ascii="Arial" w:hAnsi="Arial" w:cs="Arial"/>
          <w:sz w:val="22"/>
          <w:szCs w:val="22"/>
        </w:rPr>
        <w:t xml:space="preserve"> . (D. H Lawrence (</w:t>
      </w:r>
      <w:r w:rsidR="00D417FA" w:rsidRPr="001E37EA">
        <w:rPr>
          <w:rFonts w:ascii="Arial" w:hAnsi="Arial" w:cs="Arial"/>
          <w:i/>
          <w:sz w:val="22"/>
          <w:szCs w:val="22"/>
        </w:rPr>
        <w:t>Beautiful Old Age</w:t>
      </w:r>
      <w:r w:rsidR="00D417FA" w:rsidRPr="001E37EA">
        <w:rPr>
          <w:rFonts w:ascii="Arial" w:hAnsi="Arial" w:cs="Arial"/>
          <w:sz w:val="22"/>
          <w:szCs w:val="22"/>
        </w:rPr>
        <w:t>)</w:t>
      </w:r>
    </w:p>
    <w:p w:rsidR="009658D5" w:rsidRPr="001E37EA" w:rsidRDefault="009658D5" w:rsidP="009658D5">
      <w:pPr>
        <w:pStyle w:val="BodyText"/>
        <w:jc w:val="left"/>
        <w:rPr>
          <w:rFonts w:ascii="Arial" w:hAnsi="Arial" w:cs="Arial"/>
          <w:sz w:val="22"/>
          <w:szCs w:val="22"/>
        </w:rPr>
      </w:pPr>
    </w:p>
    <w:sectPr w:rsidR="009658D5" w:rsidRPr="001E37EA" w:rsidSect="001E37EA">
      <w:footerReference w:type="even" r:id="rId15"/>
      <w:footerReference w:type="default" r:id="rId16"/>
      <w:pgSz w:w="11907" w:h="16840" w:code="9"/>
      <w:pgMar w:top="1134" w:right="1418" w:bottom="1134" w:left="1418" w:header="567" w:footer="567" w:gutter="0"/>
      <w:pgNumType w:start="1"/>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3F4" w:rsidRDefault="000473F4">
      <w:r>
        <w:separator/>
      </w:r>
    </w:p>
  </w:endnote>
  <w:endnote w:type="continuationSeparator" w:id="0">
    <w:p w:rsidR="000473F4" w:rsidRDefault="00047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57" w:rsidRPr="00D76493" w:rsidRDefault="005D3257" w:rsidP="00D76493">
    <w:pPr>
      <w:pStyle w:val="Footer"/>
      <w:framePr w:wrap="around" w:vAnchor="text" w:hAnchor="margin" w:xAlign="center" w:y="1"/>
      <w:rPr>
        <w:rStyle w:val="PageNumber"/>
        <w:rFonts w:ascii="Arial" w:hAnsi="Arial" w:cs="Arial"/>
        <w:sz w:val="22"/>
        <w:szCs w:val="22"/>
      </w:rPr>
    </w:pPr>
    <w:r w:rsidRPr="00D76493">
      <w:rPr>
        <w:rStyle w:val="PageNumber"/>
        <w:rFonts w:ascii="Arial" w:hAnsi="Arial" w:cs="Arial"/>
        <w:sz w:val="22"/>
        <w:szCs w:val="22"/>
      </w:rPr>
      <w:fldChar w:fldCharType="begin"/>
    </w:r>
    <w:r w:rsidRPr="00D76493">
      <w:rPr>
        <w:rStyle w:val="PageNumber"/>
        <w:rFonts w:ascii="Arial" w:hAnsi="Arial" w:cs="Arial"/>
        <w:sz w:val="22"/>
        <w:szCs w:val="22"/>
      </w:rPr>
      <w:instrText xml:space="preserve">PAGE  </w:instrText>
    </w:r>
    <w:r w:rsidRPr="00D76493">
      <w:rPr>
        <w:rStyle w:val="PageNumber"/>
        <w:rFonts w:ascii="Arial" w:hAnsi="Arial" w:cs="Arial"/>
        <w:sz w:val="22"/>
        <w:szCs w:val="22"/>
      </w:rPr>
      <w:fldChar w:fldCharType="separate"/>
    </w:r>
    <w:r w:rsidR="001E37EA">
      <w:rPr>
        <w:rStyle w:val="PageNumber"/>
        <w:rFonts w:ascii="Arial" w:hAnsi="Arial" w:cs="Arial"/>
        <w:noProof/>
        <w:sz w:val="22"/>
        <w:szCs w:val="22"/>
      </w:rPr>
      <w:t>ii</w:t>
    </w:r>
    <w:r w:rsidRPr="00D76493">
      <w:rPr>
        <w:rStyle w:val="PageNumber"/>
        <w:rFonts w:ascii="Arial" w:hAnsi="Arial" w:cs="Arial"/>
        <w:sz w:val="22"/>
        <w:szCs w:val="22"/>
      </w:rPr>
      <w:fldChar w:fldCharType="end"/>
    </w:r>
  </w:p>
  <w:p w:rsidR="005D3257" w:rsidRDefault="005D3257" w:rsidP="00D76493">
    <w:pPr>
      <w:pStyle w:val="Footer"/>
      <w:tabs>
        <w:tab w:val="clear" w:pos="4320"/>
        <w:tab w:val="clear" w:pos="8640"/>
      </w:tabs>
      <w:ind w:right="-5"/>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57" w:rsidRDefault="005D3257" w:rsidP="009658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3257" w:rsidRDefault="005D325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57" w:rsidRDefault="005D3257" w:rsidP="009658D5">
    <w:pPr>
      <w:pStyle w:val="Footer"/>
      <w:framePr w:wrap="around" w:vAnchor="text" w:hAnchor="margin" w:xAlign="center" w:y="1"/>
      <w:jc w:val="center"/>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1E37EA">
      <w:rPr>
        <w:rStyle w:val="PageNumber"/>
        <w:rFonts w:ascii="Arial" w:hAnsi="Arial" w:cs="Arial"/>
        <w:noProof/>
      </w:rPr>
      <w:t>2</w:t>
    </w:r>
    <w:r>
      <w:rPr>
        <w:rStyle w:val="PageNumber"/>
        <w:rFonts w:ascii="Arial" w:hAnsi="Arial" w:cs="Arial"/>
      </w:rPr>
      <w:fldChar w:fldCharType="end"/>
    </w:r>
  </w:p>
  <w:p w:rsidR="005D3257" w:rsidRDefault="005D3257">
    <w:pPr>
      <w:pStyle w:val="Footer"/>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3F4" w:rsidRDefault="000473F4">
      <w:r>
        <w:separator/>
      </w:r>
    </w:p>
  </w:footnote>
  <w:footnote w:type="continuationSeparator" w:id="0">
    <w:p w:rsidR="000473F4" w:rsidRDefault="00047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C0548F"/>
    <w:multiLevelType w:val="hybridMultilevel"/>
    <w:tmpl w:val="69900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DB6252"/>
    <w:multiLevelType w:val="hybridMultilevel"/>
    <w:tmpl w:val="7966D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007A0B"/>
    <w:multiLevelType w:val="hybridMultilevel"/>
    <w:tmpl w:val="9CF87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D91F64"/>
    <w:multiLevelType w:val="hybridMultilevel"/>
    <w:tmpl w:val="CD5E3940"/>
    <w:lvl w:ilvl="0" w:tplc="0FFCAC8E">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2D10020"/>
    <w:multiLevelType w:val="hybridMultilevel"/>
    <w:tmpl w:val="E49A65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6F76DF"/>
    <w:multiLevelType w:val="hybridMultilevel"/>
    <w:tmpl w:val="4010F4B2"/>
    <w:lvl w:ilvl="0" w:tplc="0FFCAC8E">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6544860"/>
    <w:multiLevelType w:val="hybridMultilevel"/>
    <w:tmpl w:val="93BAB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FD7059"/>
    <w:multiLevelType w:val="hybridMultilevel"/>
    <w:tmpl w:val="B2B66C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DA166DA"/>
    <w:multiLevelType w:val="hybridMultilevel"/>
    <w:tmpl w:val="2F6A56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E097C88"/>
    <w:multiLevelType w:val="hybridMultilevel"/>
    <w:tmpl w:val="766805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4C65F9"/>
    <w:multiLevelType w:val="hybridMultilevel"/>
    <w:tmpl w:val="97FAD3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4A4E9F"/>
    <w:multiLevelType w:val="hybridMultilevel"/>
    <w:tmpl w:val="D07C9DDE"/>
    <w:lvl w:ilvl="0" w:tplc="0FFCAC8E">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7BA4CB2"/>
    <w:multiLevelType w:val="hybridMultilevel"/>
    <w:tmpl w:val="04B28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A6700A"/>
    <w:multiLevelType w:val="hybridMultilevel"/>
    <w:tmpl w:val="08CAA7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1A4602"/>
    <w:multiLevelType w:val="hybridMultilevel"/>
    <w:tmpl w:val="F6C811E6"/>
    <w:lvl w:ilvl="0" w:tplc="0FFCAC8E">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36D17D8"/>
    <w:multiLevelType w:val="singleLevel"/>
    <w:tmpl w:val="0809000F"/>
    <w:lvl w:ilvl="0">
      <w:start w:val="4"/>
      <w:numFmt w:val="decimal"/>
      <w:lvlText w:val="%1."/>
      <w:lvlJc w:val="left"/>
      <w:pPr>
        <w:tabs>
          <w:tab w:val="num" w:pos="360"/>
        </w:tabs>
        <w:ind w:left="360" w:hanging="360"/>
      </w:pPr>
      <w:rPr>
        <w:rFonts w:hint="default"/>
      </w:rPr>
    </w:lvl>
  </w:abstractNum>
  <w:abstractNum w:abstractNumId="17">
    <w:nsid w:val="38486463"/>
    <w:multiLevelType w:val="hybridMultilevel"/>
    <w:tmpl w:val="CF3CE9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9D02BF"/>
    <w:multiLevelType w:val="hybridMultilevel"/>
    <w:tmpl w:val="2FD8F964"/>
    <w:lvl w:ilvl="0" w:tplc="0FFCAC8E">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A9B1B1F"/>
    <w:multiLevelType w:val="hybridMultilevel"/>
    <w:tmpl w:val="6C94D5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1A50BFC"/>
    <w:multiLevelType w:val="hybridMultilevel"/>
    <w:tmpl w:val="F2400BDA"/>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BA1BA5"/>
    <w:multiLevelType w:val="hybridMultilevel"/>
    <w:tmpl w:val="A45284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F06348"/>
    <w:multiLevelType w:val="hybridMultilevel"/>
    <w:tmpl w:val="38B4E3AC"/>
    <w:lvl w:ilvl="0" w:tplc="0FFCAC8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46852AF0"/>
    <w:multiLevelType w:val="hybridMultilevel"/>
    <w:tmpl w:val="2D2EB802"/>
    <w:lvl w:ilvl="0" w:tplc="0409000F">
      <w:start w:val="1"/>
      <w:numFmt w:val="decimal"/>
      <w:lvlText w:val="%1."/>
      <w:lvlJc w:val="left"/>
      <w:pPr>
        <w:tabs>
          <w:tab w:val="num" w:pos="720"/>
        </w:tabs>
        <w:ind w:left="720" w:hanging="360"/>
      </w:pPr>
    </w:lvl>
    <w:lvl w:ilvl="1" w:tplc="B2AC26FA">
      <w:start w:val="1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CD59F1"/>
    <w:multiLevelType w:val="singleLevel"/>
    <w:tmpl w:val="0809000F"/>
    <w:lvl w:ilvl="0">
      <w:start w:val="1"/>
      <w:numFmt w:val="decimal"/>
      <w:lvlText w:val="%1."/>
      <w:lvlJc w:val="left"/>
      <w:pPr>
        <w:tabs>
          <w:tab w:val="num" w:pos="360"/>
        </w:tabs>
        <w:ind w:left="360" w:hanging="360"/>
      </w:pPr>
      <w:rPr>
        <w:rFonts w:hint="default"/>
      </w:rPr>
    </w:lvl>
  </w:abstractNum>
  <w:abstractNum w:abstractNumId="25">
    <w:nsid w:val="4A1F4F97"/>
    <w:multiLevelType w:val="hybridMultilevel"/>
    <w:tmpl w:val="15E2EC08"/>
    <w:lvl w:ilvl="0" w:tplc="0FFCAC8E">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CAC3176"/>
    <w:multiLevelType w:val="hybridMultilevel"/>
    <w:tmpl w:val="8394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D586971"/>
    <w:multiLevelType w:val="singleLevel"/>
    <w:tmpl w:val="0809000F"/>
    <w:lvl w:ilvl="0">
      <w:start w:val="1"/>
      <w:numFmt w:val="decimal"/>
      <w:lvlText w:val="%1."/>
      <w:lvlJc w:val="left"/>
      <w:pPr>
        <w:tabs>
          <w:tab w:val="num" w:pos="720"/>
        </w:tabs>
        <w:ind w:left="720" w:hanging="360"/>
      </w:pPr>
      <w:rPr>
        <w:rFonts w:hint="default"/>
      </w:rPr>
    </w:lvl>
  </w:abstractNum>
  <w:abstractNum w:abstractNumId="28">
    <w:nsid w:val="4DA03BD3"/>
    <w:multiLevelType w:val="hybridMultilevel"/>
    <w:tmpl w:val="AB28B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F04078"/>
    <w:multiLevelType w:val="hybridMultilevel"/>
    <w:tmpl w:val="DD1E6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2F83BE4"/>
    <w:multiLevelType w:val="hybridMultilevel"/>
    <w:tmpl w:val="CBA28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024F57"/>
    <w:multiLevelType w:val="hybridMultilevel"/>
    <w:tmpl w:val="20CC8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4767F1"/>
    <w:multiLevelType w:val="singleLevel"/>
    <w:tmpl w:val="0809000F"/>
    <w:lvl w:ilvl="0">
      <w:start w:val="8"/>
      <w:numFmt w:val="decimal"/>
      <w:lvlText w:val="%1."/>
      <w:lvlJc w:val="left"/>
      <w:pPr>
        <w:tabs>
          <w:tab w:val="num" w:pos="360"/>
        </w:tabs>
        <w:ind w:left="360" w:hanging="360"/>
      </w:pPr>
      <w:rPr>
        <w:rFonts w:hint="default"/>
      </w:rPr>
    </w:lvl>
  </w:abstractNum>
  <w:abstractNum w:abstractNumId="33">
    <w:nsid w:val="691B7056"/>
    <w:multiLevelType w:val="hybridMultilevel"/>
    <w:tmpl w:val="CB58A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523A37"/>
    <w:multiLevelType w:val="hybridMultilevel"/>
    <w:tmpl w:val="40C06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0B52111"/>
    <w:multiLevelType w:val="hybridMultilevel"/>
    <w:tmpl w:val="760E9AA4"/>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36">
    <w:nsid w:val="738807A0"/>
    <w:multiLevelType w:val="hybridMultilevel"/>
    <w:tmpl w:val="5C7C71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4C50730"/>
    <w:multiLevelType w:val="hybridMultilevel"/>
    <w:tmpl w:val="B8FE9930"/>
    <w:lvl w:ilvl="0" w:tplc="0FFCAC8E">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757310AE"/>
    <w:multiLevelType w:val="hybridMultilevel"/>
    <w:tmpl w:val="06E60B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61A1BEE"/>
    <w:multiLevelType w:val="hybridMultilevel"/>
    <w:tmpl w:val="6220DCF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7B6A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97E1FD7"/>
    <w:multiLevelType w:val="hybridMultilevel"/>
    <w:tmpl w:val="89A62B1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2">
    <w:abstractNumId w:val="40"/>
  </w:num>
  <w:num w:numId="3">
    <w:abstractNumId w:val="24"/>
  </w:num>
  <w:num w:numId="4">
    <w:abstractNumId w:val="16"/>
  </w:num>
  <w:num w:numId="5">
    <w:abstractNumId w:val="32"/>
  </w:num>
  <w:num w:numId="6">
    <w:abstractNumId w:val="27"/>
  </w:num>
  <w:num w:numId="7">
    <w:abstractNumId w:val="30"/>
  </w:num>
  <w:num w:numId="8">
    <w:abstractNumId w:val="2"/>
  </w:num>
  <w:num w:numId="9">
    <w:abstractNumId w:val="22"/>
  </w:num>
  <w:num w:numId="10">
    <w:abstractNumId w:val="5"/>
  </w:num>
  <w:num w:numId="11">
    <w:abstractNumId w:val="3"/>
  </w:num>
  <w:num w:numId="12">
    <w:abstractNumId w:val="34"/>
  </w:num>
  <w:num w:numId="13">
    <w:abstractNumId w:val="7"/>
  </w:num>
  <w:num w:numId="14">
    <w:abstractNumId w:val="36"/>
  </w:num>
  <w:num w:numId="15">
    <w:abstractNumId w:val="26"/>
  </w:num>
  <w:num w:numId="16">
    <w:abstractNumId w:val="9"/>
  </w:num>
  <w:num w:numId="17">
    <w:abstractNumId w:val="35"/>
  </w:num>
  <w:num w:numId="18">
    <w:abstractNumId w:val="8"/>
  </w:num>
  <w:num w:numId="19">
    <w:abstractNumId w:val="23"/>
  </w:num>
  <w:num w:numId="20">
    <w:abstractNumId w:val="21"/>
  </w:num>
  <w:num w:numId="21">
    <w:abstractNumId w:val="10"/>
  </w:num>
  <w:num w:numId="22">
    <w:abstractNumId w:val="12"/>
  </w:num>
  <w:num w:numId="23">
    <w:abstractNumId w:val="15"/>
  </w:num>
  <w:num w:numId="24">
    <w:abstractNumId w:val="25"/>
  </w:num>
  <w:num w:numId="25">
    <w:abstractNumId w:val="20"/>
  </w:num>
  <w:num w:numId="26">
    <w:abstractNumId w:val="17"/>
  </w:num>
  <w:num w:numId="27">
    <w:abstractNumId w:val="11"/>
  </w:num>
  <w:num w:numId="28">
    <w:abstractNumId w:val="31"/>
  </w:num>
  <w:num w:numId="29">
    <w:abstractNumId w:val="33"/>
  </w:num>
  <w:num w:numId="30">
    <w:abstractNumId w:val="28"/>
  </w:num>
  <w:num w:numId="31">
    <w:abstractNumId w:val="39"/>
  </w:num>
  <w:num w:numId="32">
    <w:abstractNumId w:val="41"/>
  </w:num>
  <w:num w:numId="33">
    <w:abstractNumId w:val="13"/>
  </w:num>
  <w:num w:numId="34">
    <w:abstractNumId w:val="29"/>
  </w:num>
  <w:num w:numId="35">
    <w:abstractNumId w:val="14"/>
  </w:num>
  <w:num w:numId="36">
    <w:abstractNumId w:val="1"/>
  </w:num>
  <w:num w:numId="37">
    <w:abstractNumId w:val="38"/>
  </w:num>
  <w:num w:numId="38">
    <w:abstractNumId w:val="18"/>
  </w:num>
  <w:num w:numId="39">
    <w:abstractNumId w:val="6"/>
  </w:num>
  <w:num w:numId="40">
    <w:abstractNumId w:val="4"/>
  </w:num>
  <w:num w:numId="41">
    <w:abstractNumId w:val="37"/>
  </w:num>
  <w:num w:numId="42">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gutterAtTop/>
  <w:activeWritingStyle w:appName="MSWord" w:lang="en-US" w:vendorID="64" w:dllVersion="131078" w:nlCheck="1" w:checkStyle="1"/>
  <w:activeWritingStyle w:appName="MSWord" w:lang="en-GB" w:vendorID="64" w:dllVersion="131078" w:nlCheck="1" w:checkStyle="1"/>
  <w:activeWritingStyle w:appName="MSWord" w:lang="es-PE"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8B"/>
    <w:rsid w:val="00033A62"/>
    <w:rsid w:val="00045BEA"/>
    <w:rsid w:val="000473F4"/>
    <w:rsid w:val="000521E9"/>
    <w:rsid w:val="0005733A"/>
    <w:rsid w:val="00063999"/>
    <w:rsid w:val="000671A1"/>
    <w:rsid w:val="000718C5"/>
    <w:rsid w:val="00082EAC"/>
    <w:rsid w:val="0009667A"/>
    <w:rsid w:val="000A14F6"/>
    <w:rsid w:val="000A473F"/>
    <w:rsid w:val="000C1749"/>
    <w:rsid w:val="000C65FC"/>
    <w:rsid w:val="000C7A48"/>
    <w:rsid w:val="000E0C3A"/>
    <w:rsid w:val="000E2926"/>
    <w:rsid w:val="000E3C38"/>
    <w:rsid w:val="000F7CC0"/>
    <w:rsid w:val="001032DF"/>
    <w:rsid w:val="0010569B"/>
    <w:rsid w:val="0012782A"/>
    <w:rsid w:val="0013715C"/>
    <w:rsid w:val="001532A8"/>
    <w:rsid w:val="00156B56"/>
    <w:rsid w:val="00156C5B"/>
    <w:rsid w:val="00157B42"/>
    <w:rsid w:val="001730C0"/>
    <w:rsid w:val="0018777E"/>
    <w:rsid w:val="001C1B60"/>
    <w:rsid w:val="001C7FF0"/>
    <w:rsid w:val="001D7DAE"/>
    <w:rsid w:val="001E047B"/>
    <w:rsid w:val="001E37EA"/>
    <w:rsid w:val="001E50E2"/>
    <w:rsid w:val="001F76F2"/>
    <w:rsid w:val="00201EC0"/>
    <w:rsid w:val="002130F9"/>
    <w:rsid w:val="00213131"/>
    <w:rsid w:val="00221665"/>
    <w:rsid w:val="0022713E"/>
    <w:rsid w:val="00227983"/>
    <w:rsid w:val="002374F2"/>
    <w:rsid w:val="0025795D"/>
    <w:rsid w:val="002625CA"/>
    <w:rsid w:val="00265C82"/>
    <w:rsid w:val="0026610B"/>
    <w:rsid w:val="00270459"/>
    <w:rsid w:val="002764DA"/>
    <w:rsid w:val="00296481"/>
    <w:rsid w:val="00296FEF"/>
    <w:rsid w:val="002A16F9"/>
    <w:rsid w:val="002E6A1F"/>
    <w:rsid w:val="00303B2D"/>
    <w:rsid w:val="0031477F"/>
    <w:rsid w:val="003206DC"/>
    <w:rsid w:val="0032175A"/>
    <w:rsid w:val="00344892"/>
    <w:rsid w:val="00344B29"/>
    <w:rsid w:val="00363045"/>
    <w:rsid w:val="0038154C"/>
    <w:rsid w:val="0039310B"/>
    <w:rsid w:val="00393CB3"/>
    <w:rsid w:val="003B0800"/>
    <w:rsid w:val="003B53F2"/>
    <w:rsid w:val="003C7027"/>
    <w:rsid w:val="00441661"/>
    <w:rsid w:val="00441A70"/>
    <w:rsid w:val="0044354E"/>
    <w:rsid w:val="0044397C"/>
    <w:rsid w:val="00447F94"/>
    <w:rsid w:val="00451286"/>
    <w:rsid w:val="00462302"/>
    <w:rsid w:val="00467E7D"/>
    <w:rsid w:val="0047181E"/>
    <w:rsid w:val="00472EF2"/>
    <w:rsid w:val="00481286"/>
    <w:rsid w:val="00485A40"/>
    <w:rsid w:val="00496921"/>
    <w:rsid w:val="004A0FFA"/>
    <w:rsid w:val="004B3D68"/>
    <w:rsid w:val="004B4B46"/>
    <w:rsid w:val="004C0DB7"/>
    <w:rsid w:val="004C55DD"/>
    <w:rsid w:val="004C7831"/>
    <w:rsid w:val="004D1482"/>
    <w:rsid w:val="004E4442"/>
    <w:rsid w:val="004F14E9"/>
    <w:rsid w:val="0050306B"/>
    <w:rsid w:val="00511487"/>
    <w:rsid w:val="00530752"/>
    <w:rsid w:val="005353C6"/>
    <w:rsid w:val="0058639E"/>
    <w:rsid w:val="00587E5B"/>
    <w:rsid w:val="00593282"/>
    <w:rsid w:val="005B6EE9"/>
    <w:rsid w:val="005C2CAE"/>
    <w:rsid w:val="005D18A7"/>
    <w:rsid w:val="005D3257"/>
    <w:rsid w:val="005D48AC"/>
    <w:rsid w:val="005F1C23"/>
    <w:rsid w:val="005F1F9B"/>
    <w:rsid w:val="005F2499"/>
    <w:rsid w:val="00643239"/>
    <w:rsid w:val="006678C8"/>
    <w:rsid w:val="00677B79"/>
    <w:rsid w:val="00685650"/>
    <w:rsid w:val="00685FDC"/>
    <w:rsid w:val="006A03C7"/>
    <w:rsid w:val="006C3051"/>
    <w:rsid w:val="006C6482"/>
    <w:rsid w:val="006C714A"/>
    <w:rsid w:val="006D397F"/>
    <w:rsid w:val="006E2FA2"/>
    <w:rsid w:val="006F1BAE"/>
    <w:rsid w:val="006F5E69"/>
    <w:rsid w:val="00705BFD"/>
    <w:rsid w:val="00731DDA"/>
    <w:rsid w:val="007322CF"/>
    <w:rsid w:val="00736FB4"/>
    <w:rsid w:val="007451F9"/>
    <w:rsid w:val="007701D7"/>
    <w:rsid w:val="00780C7E"/>
    <w:rsid w:val="007B2293"/>
    <w:rsid w:val="007B48AC"/>
    <w:rsid w:val="007C2BA1"/>
    <w:rsid w:val="007C7661"/>
    <w:rsid w:val="007D3B35"/>
    <w:rsid w:val="007D4273"/>
    <w:rsid w:val="007F538E"/>
    <w:rsid w:val="007F7513"/>
    <w:rsid w:val="00802B76"/>
    <w:rsid w:val="0081148D"/>
    <w:rsid w:val="00815DFA"/>
    <w:rsid w:val="00822E0D"/>
    <w:rsid w:val="008354A7"/>
    <w:rsid w:val="00840EED"/>
    <w:rsid w:val="0084299F"/>
    <w:rsid w:val="008430E8"/>
    <w:rsid w:val="008439C4"/>
    <w:rsid w:val="00846125"/>
    <w:rsid w:val="0084761A"/>
    <w:rsid w:val="00850B5B"/>
    <w:rsid w:val="0087560F"/>
    <w:rsid w:val="008758FC"/>
    <w:rsid w:val="00875E7B"/>
    <w:rsid w:val="008935B6"/>
    <w:rsid w:val="008A39B2"/>
    <w:rsid w:val="008B1B84"/>
    <w:rsid w:val="008B7E4F"/>
    <w:rsid w:val="008C34D3"/>
    <w:rsid w:val="008C4CC8"/>
    <w:rsid w:val="008D1ED6"/>
    <w:rsid w:val="008D4674"/>
    <w:rsid w:val="008E51C8"/>
    <w:rsid w:val="008E7D24"/>
    <w:rsid w:val="00912382"/>
    <w:rsid w:val="0091343B"/>
    <w:rsid w:val="0091432A"/>
    <w:rsid w:val="00916AF2"/>
    <w:rsid w:val="00923F71"/>
    <w:rsid w:val="0093108B"/>
    <w:rsid w:val="0095418B"/>
    <w:rsid w:val="00955415"/>
    <w:rsid w:val="00957BF5"/>
    <w:rsid w:val="009658D5"/>
    <w:rsid w:val="009777F3"/>
    <w:rsid w:val="009B0D69"/>
    <w:rsid w:val="009B79C0"/>
    <w:rsid w:val="009D4673"/>
    <w:rsid w:val="009F183F"/>
    <w:rsid w:val="009F1ED7"/>
    <w:rsid w:val="009F538D"/>
    <w:rsid w:val="00A01A3D"/>
    <w:rsid w:val="00A02122"/>
    <w:rsid w:val="00A2027A"/>
    <w:rsid w:val="00A20633"/>
    <w:rsid w:val="00A37EC7"/>
    <w:rsid w:val="00A37F40"/>
    <w:rsid w:val="00A40769"/>
    <w:rsid w:val="00A50B18"/>
    <w:rsid w:val="00A6271C"/>
    <w:rsid w:val="00A80611"/>
    <w:rsid w:val="00A87B4E"/>
    <w:rsid w:val="00A92C7C"/>
    <w:rsid w:val="00AA056D"/>
    <w:rsid w:val="00AA0EBE"/>
    <w:rsid w:val="00AA441C"/>
    <w:rsid w:val="00AD32B2"/>
    <w:rsid w:val="00AE18C5"/>
    <w:rsid w:val="00AE2577"/>
    <w:rsid w:val="00AE3005"/>
    <w:rsid w:val="00AF20DC"/>
    <w:rsid w:val="00AF28D9"/>
    <w:rsid w:val="00AF55D9"/>
    <w:rsid w:val="00AF647A"/>
    <w:rsid w:val="00B00010"/>
    <w:rsid w:val="00B02DBE"/>
    <w:rsid w:val="00B14EBA"/>
    <w:rsid w:val="00B27675"/>
    <w:rsid w:val="00B37671"/>
    <w:rsid w:val="00B41FB3"/>
    <w:rsid w:val="00B62B84"/>
    <w:rsid w:val="00B6442D"/>
    <w:rsid w:val="00B81D77"/>
    <w:rsid w:val="00B82D55"/>
    <w:rsid w:val="00B91667"/>
    <w:rsid w:val="00B954EC"/>
    <w:rsid w:val="00BD2E45"/>
    <w:rsid w:val="00BE3E55"/>
    <w:rsid w:val="00BF0164"/>
    <w:rsid w:val="00C039A2"/>
    <w:rsid w:val="00C03C00"/>
    <w:rsid w:val="00C164D0"/>
    <w:rsid w:val="00C32E42"/>
    <w:rsid w:val="00C700B0"/>
    <w:rsid w:val="00C82365"/>
    <w:rsid w:val="00C84D9B"/>
    <w:rsid w:val="00CB3C03"/>
    <w:rsid w:val="00CB4ADC"/>
    <w:rsid w:val="00CC0BC8"/>
    <w:rsid w:val="00CC69EE"/>
    <w:rsid w:val="00CD0293"/>
    <w:rsid w:val="00CD48E0"/>
    <w:rsid w:val="00CD7F5F"/>
    <w:rsid w:val="00CE78B7"/>
    <w:rsid w:val="00CF7654"/>
    <w:rsid w:val="00D0007B"/>
    <w:rsid w:val="00D05CBF"/>
    <w:rsid w:val="00D2052A"/>
    <w:rsid w:val="00D240C3"/>
    <w:rsid w:val="00D25353"/>
    <w:rsid w:val="00D417FA"/>
    <w:rsid w:val="00D51F05"/>
    <w:rsid w:val="00D5323A"/>
    <w:rsid w:val="00D57109"/>
    <w:rsid w:val="00D76493"/>
    <w:rsid w:val="00D911F8"/>
    <w:rsid w:val="00DB0B9B"/>
    <w:rsid w:val="00E03E51"/>
    <w:rsid w:val="00E31077"/>
    <w:rsid w:val="00E45448"/>
    <w:rsid w:val="00E57515"/>
    <w:rsid w:val="00E5755C"/>
    <w:rsid w:val="00E835E1"/>
    <w:rsid w:val="00E922F9"/>
    <w:rsid w:val="00E9247D"/>
    <w:rsid w:val="00EA12AE"/>
    <w:rsid w:val="00EE4F50"/>
    <w:rsid w:val="00EF5554"/>
    <w:rsid w:val="00F10738"/>
    <w:rsid w:val="00F20A3E"/>
    <w:rsid w:val="00F228DB"/>
    <w:rsid w:val="00F23CFC"/>
    <w:rsid w:val="00F37D40"/>
    <w:rsid w:val="00F40085"/>
    <w:rsid w:val="00F51627"/>
    <w:rsid w:val="00F53572"/>
    <w:rsid w:val="00F75F55"/>
    <w:rsid w:val="00F827AA"/>
    <w:rsid w:val="00F95F4A"/>
    <w:rsid w:val="00FA03D0"/>
    <w:rsid w:val="00FB1B56"/>
    <w:rsid w:val="00FD2D02"/>
    <w:rsid w:val="00FD3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654"/>
    <w:rPr>
      <w:lang w:val="en-US" w:eastAsia="en-US"/>
    </w:rPr>
  </w:style>
  <w:style w:type="paragraph" w:styleId="Heading1">
    <w:name w:val="heading 1"/>
    <w:basedOn w:val="Normal"/>
    <w:next w:val="Normal"/>
    <w:qFormat/>
    <w:pPr>
      <w:keepNext/>
      <w:jc w:val="center"/>
      <w:outlineLvl w:val="0"/>
    </w:pPr>
    <w:rPr>
      <w:b/>
      <w:bCs/>
      <w:sz w:val="48"/>
      <w:lang w:val="en-GB"/>
    </w:rPr>
  </w:style>
  <w:style w:type="paragraph" w:styleId="Heading2">
    <w:name w:val="heading 2"/>
    <w:basedOn w:val="Normal"/>
    <w:next w:val="Normal"/>
    <w:qFormat/>
    <w:pPr>
      <w:keepNext/>
      <w:autoSpaceDE w:val="0"/>
      <w:autoSpaceDN w:val="0"/>
      <w:adjustRightInd w:val="0"/>
      <w:outlineLvl w:val="1"/>
    </w:pPr>
    <w:rPr>
      <w:rFonts w:ascii="Courier New" w:hAnsi="Courier New" w:cs="Courier New"/>
      <w:b/>
      <w:bCs/>
      <w:lang w:val="en-GB"/>
    </w:rPr>
  </w:style>
  <w:style w:type="paragraph" w:styleId="Heading3">
    <w:name w:val="heading 3"/>
    <w:basedOn w:val="Normal"/>
    <w:next w:val="Normal"/>
    <w:qFormat/>
    <w:pPr>
      <w:keepNext/>
      <w:tabs>
        <w:tab w:val="left" w:pos="1418"/>
        <w:tab w:val="left" w:pos="2410"/>
        <w:tab w:val="left" w:pos="6521"/>
      </w:tabs>
      <w:jc w:val="center"/>
      <w:outlineLvl w:val="2"/>
    </w:pPr>
    <w:rPr>
      <w:b/>
      <w:bCs/>
      <w:sz w:val="24"/>
      <w:lang w:val="en-GB"/>
    </w:rPr>
  </w:style>
  <w:style w:type="paragraph" w:styleId="Heading4">
    <w:name w:val="heading 4"/>
    <w:basedOn w:val="Normal"/>
    <w:next w:val="Normal"/>
    <w:qFormat/>
    <w:pPr>
      <w:keepNext/>
      <w:tabs>
        <w:tab w:val="left" w:pos="567"/>
      </w:tabs>
      <w:outlineLvl w:val="3"/>
    </w:pPr>
    <w:rPr>
      <w:b/>
      <w:bCs/>
      <w:sz w:val="22"/>
      <w:lang w:val="en-GB"/>
    </w:rPr>
  </w:style>
  <w:style w:type="paragraph" w:styleId="Heading5">
    <w:name w:val="heading 5"/>
    <w:basedOn w:val="Normal"/>
    <w:next w:val="Normal"/>
    <w:qFormat/>
    <w:pPr>
      <w:keepNext/>
      <w:jc w:val="center"/>
      <w:outlineLvl w:val="4"/>
    </w:pPr>
    <w:rPr>
      <w:rFonts w:ascii="Arial" w:hAnsi="Arial" w:cs="Arial"/>
      <w:b/>
      <w:sz w:val="22"/>
      <w:szCs w:val="24"/>
      <w:lang w:val="en-GB"/>
    </w:rPr>
  </w:style>
  <w:style w:type="paragraph" w:styleId="Heading6">
    <w:name w:val="heading 6"/>
    <w:basedOn w:val="Normal"/>
    <w:next w:val="Normal"/>
    <w:qFormat/>
    <w:pPr>
      <w:keepNext/>
      <w:tabs>
        <w:tab w:val="left" w:pos="1276"/>
        <w:tab w:val="left" w:pos="2268"/>
        <w:tab w:val="left" w:pos="2835"/>
      </w:tabs>
      <w:jc w:val="center"/>
      <w:outlineLvl w:val="5"/>
    </w:pPr>
    <w:rPr>
      <w:rFonts w:ascii="Arial" w:hAnsi="Arial" w:cs="Arial"/>
      <w:b/>
      <w:bCs/>
      <w:sz w:val="24"/>
      <w:szCs w:val="24"/>
      <w:lang w:val="en-GB"/>
    </w:rPr>
  </w:style>
  <w:style w:type="paragraph" w:styleId="Heading7">
    <w:name w:val="heading 7"/>
    <w:basedOn w:val="Normal"/>
    <w:next w:val="Normal"/>
    <w:qFormat/>
    <w:pPr>
      <w:keepNext/>
      <w:tabs>
        <w:tab w:val="left" w:pos="1276"/>
        <w:tab w:val="left" w:pos="1843"/>
        <w:tab w:val="left" w:pos="2268"/>
        <w:tab w:val="left" w:pos="2694"/>
        <w:tab w:val="left" w:pos="2835"/>
      </w:tabs>
      <w:jc w:val="both"/>
      <w:outlineLvl w:val="6"/>
    </w:pPr>
    <w:rPr>
      <w:rFonts w:ascii="Arial" w:hAnsi="Arial" w:cs="Arial"/>
      <w:b/>
      <w:bCs/>
      <w:sz w:val="22"/>
      <w:szCs w:val="24"/>
      <w:lang w:val="en-GB"/>
    </w:rPr>
  </w:style>
  <w:style w:type="paragraph" w:styleId="Heading8">
    <w:name w:val="heading 8"/>
    <w:basedOn w:val="Normal"/>
    <w:next w:val="Normal"/>
    <w:qFormat/>
    <w:pPr>
      <w:keepNext/>
      <w:jc w:val="both"/>
      <w:outlineLvl w:val="7"/>
    </w:pPr>
    <w:rPr>
      <w:b/>
      <w:bCs/>
      <w:i/>
      <w:sz w:val="22"/>
    </w:rPr>
  </w:style>
  <w:style w:type="paragraph" w:styleId="Heading9">
    <w:name w:val="heading 9"/>
    <w:basedOn w:val="Normal"/>
    <w:next w:val="Normal"/>
    <w:qFormat/>
    <w:pPr>
      <w:keepNext/>
      <w:jc w:val="both"/>
      <w:outlineLvl w:val="8"/>
    </w:pPr>
    <w:rPr>
      <w:rFonts w:ascii="Arial" w:hAnsi="Arial" w:cs="Arial"/>
      <w:b/>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Pr>
      <w:rFonts w:ascii="Arial" w:hAnsi="Arial"/>
      <w:sz w:val="24"/>
      <w:lang w:val="en-GB"/>
    </w:rPr>
  </w:style>
  <w:style w:type="paragraph" w:customStyle="1" w:styleId="1stindent">
    <w:name w:val="1st indent"/>
    <w:basedOn w:val="Normal"/>
    <w:pPr>
      <w:spacing w:before="120"/>
      <w:ind w:left="720" w:hanging="360"/>
    </w:pPr>
    <w:rPr>
      <w:rFonts w:ascii="Arial" w:hAnsi="Arial"/>
      <w:lang w:val="en-GB"/>
    </w:rPr>
  </w:style>
  <w:style w:type="paragraph" w:customStyle="1" w:styleId="2ndindent">
    <w:name w:val="2nd indent"/>
    <w:basedOn w:val="Normal"/>
    <w:pPr>
      <w:spacing w:before="120"/>
      <w:ind w:left="1080" w:hanging="360"/>
    </w:pPr>
    <w:rPr>
      <w:rFonts w:ascii="Arial" w:hAnsi="Arial"/>
      <w:lang w:val="en-GB"/>
    </w:rPr>
  </w:style>
  <w:style w:type="paragraph" w:customStyle="1" w:styleId="p1">
    <w:name w:val="p1"/>
    <w:basedOn w:val="Normal"/>
    <w:pPr>
      <w:tabs>
        <w:tab w:val="left" w:pos="720"/>
      </w:tabs>
      <w:autoSpaceDE w:val="0"/>
      <w:autoSpaceDN w:val="0"/>
      <w:spacing w:line="360" w:lineRule="auto"/>
      <w:jc w:val="both"/>
    </w:pPr>
    <w:rPr>
      <w:szCs w:val="24"/>
      <w:lang w:val="en-GB"/>
    </w:rPr>
  </w:style>
  <w:style w:type="paragraph" w:styleId="BodyTextIndent">
    <w:name w:val="Body Text Indent"/>
    <w:basedOn w:val="Normal"/>
    <w:rPr>
      <w:sz w:val="22"/>
      <w:szCs w:val="22"/>
      <w:lang w:val="en-GB"/>
    </w:rPr>
  </w:style>
  <w:style w:type="character" w:styleId="Hyperlink">
    <w:name w:val="Hyperlink"/>
    <w:basedOn w:val="DefaultParagraphFont"/>
    <w:rPr>
      <w:color w:val="0000FF"/>
      <w:u w:val="single"/>
    </w:rPr>
  </w:style>
  <w:style w:type="paragraph" w:styleId="CommentText">
    <w:name w:val="annotation text"/>
    <w:basedOn w:val="Normal"/>
    <w:semiHidden/>
    <w:rPr>
      <w:lang w:val="en-GB"/>
    </w:rPr>
  </w:style>
  <w:style w:type="paragraph" w:styleId="BodyText2">
    <w:name w:val="Body Text 2"/>
    <w:basedOn w:val="Normal"/>
    <w:pPr>
      <w:tabs>
        <w:tab w:val="left" w:pos="567"/>
        <w:tab w:val="left" w:pos="7655"/>
      </w:tabs>
    </w:pPr>
    <w:rPr>
      <w:sz w:val="24"/>
      <w:lang w:val="en-GB"/>
    </w:rPr>
  </w:style>
  <w:style w:type="paragraph" w:styleId="Title">
    <w:name w:val="Title"/>
    <w:basedOn w:val="Normal"/>
    <w:qFormat/>
    <w:pPr>
      <w:jc w:val="center"/>
    </w:pPr>
    <w:rPr>
      <w:b/>
      <w:bCs/>
      <w:sz w:val="52"/>
      <w:lang w:val="en-GB"/>
    </w:rPr>
  </w:style>
  <w:style w:type="paragraph" w:styleId="Subtitle">
    <w:name w:val="Subtitle"/>
    <w:basedOn w:val="Normal"/>
    <w:qFormat/>
    <w:pPr>
      <w:jc w:val="center"/>
    </w:pPr>
    <w:rPr>
      <w:b/>
      <w:bCs/>
      <w:sz w:val="24"/>
      <w:lang w:val="en-GB"/>
    </w:rPr>
  </w:style>
  <w:style w:type="paragraph" w:styleId="Header">
    <w:name w:val="header"/>
    <w:basedOn w:val="Normal"/>
    <w:pPr>
      <w:tabs>
        <w:tab w:val="center" w:pos="4153"/>
        <w:tab w:val="right" w:pos="8306"/>
      </w:tabs>
    </w:pPr>
    <w:rPr>
      <w:sz w:val="26"/>
      <w:lang w:val="en-GB"/>
    </w:rPr>
  </w:style>
  <w:style w:type="paragraph" w:styleId="BodyText3">
    <w:name w:val="Body Text 3"/>
    <w:basedOn w:val="Normal"/>
    <w:pPr>
      <w:tabs>
        <w:tab w:val="right" w:pos="9072"/>
      </w:tabs>
      <w:ind w:right="567"/>
    </w:pPr>
    <w:rPr>
      <w:sz w:val="36"/>
      <w:szCs w:val="36"/>
      <w:lang w:val="en-GB"/>
    </w:rPr>
  </w:style>
  <w:style w:type="paragraph" w:styleId="BodyText">
    <w:name w:val="Body Text"/>
    <w:basedOn w:val="Normal"/>
    <w:pPr>
      <w:jc w:val="center"/>
    </w:pPr>
    <w:rPr>
      <w:b/>
      <w:bCs/>
      <w:sz w:val="32"/>
      <w:lang w:val="en-GB"/>
    </w:rPr>
  </w:style>
  <w:style w:type="paragraph" w:styleId="BodyTextIndent2">
    <w:name w:val="Body Text Indent 2"/>
    <w:basedOn w:val="Normal"/>
    <w:pPr>
      <w:ind w:firstLine="270"/>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931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643239"/>
  </w:style>
  <w:style w:type="paragraph" w:customStyle="1" w:styleId="yiv1497332753msonormal">
    <w:name w:val="yiv1497332753msonormal"/>
    <w:basedOn w:val="Normal"/>
    <w:rsid w:val="00EF5554"/>
    <w:pPr>
      <w:spacing w:before="100" w:beforeAutospacing="1" w:after="100" w:afterAutospacing="1"/>
    </w:pPr>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654"/>
    <w:rPr>
      <w:lang w:val="en-US" w:eastAsia="en-US"/>
    </w:rPr>
  </w:style>
  <w:style w:type="paragraph" w:styleId="Heading1">
    <w:name w:val="heading 1"/>
    <w:basedOn w:val="Normal"/>
    <w:next w:val="Normal"/>
    <w:qFormat/>
    <w:pPr>
      <w:keepNext/>
      <w:jc w:val="center"/>
      <w:outlineLvl w:val="0"/>
    </w:pPr>
    <w:rPr>
      <w:b/>
      <w:bCs/>
      <w:sz w:val="48"/>
      <w:lang w:val="en-GB"/>
    </w:rPr>
  </w:style>
  <w:style w:type="paragraph" w:styleId="Heading2">
    <w:name w:val="heading 2"/>
    <w:basedOn w:val="Normal"/>
    <w:next w:val="Normal"/>
    <w:qFormat/>
    <w:pPr>
      <w:keepNext/>
      <w:autoSpaceDE w:val="0"/>
      <w:autoSpaceDN w:val="0"/>
      <w:adjustRightInd w:val="0"/>
      <w:outlineLvl w:val="1"/>
    </w:pPr>
    <w:rPr>
      <w:rFonts w:ascii="Courier New" w:hAnsi="Courier New" w:cs="Courier New"/>
      <w:b/>
      <w:bCs/>
      <w:lang w:val="en-GB"/>
    </w:rPr>
  </w:style>
  <w:style w:type="paragraph" w:styleId="Heading3">
    <w:name w:val="heading 3"/>
    <w:basedOn w:val="Normal"/>
    <w:next w:val="Normal"/>
    <w:qFormat/>
    <w:pPr>
      <w:keepNext/>
      <w:tabs>
        <w:tab w:val="left" w:pos="1418"/>
        <w:tab w:val="left" w:pos="2410"/>
        <w:tab w:val="left" w:pos="6521"/>
      </w:tabs>
      <w:jc w:val="center"/>
      <w:outlineLvl w:val="2"/>
    </w:pPr>
    <w:rPr>
      <w:b/>
      <w:bCs/>
      <w:sz w:val="24"/>
      <w:lang w:val="en-GB"/>
    </w:rPr>
  </w:style>
  <w:style w:type="paragraph" w:styleId="Heading4">
    <w:name w:val="heading 4"/>
    <w:basedOn w:val="Normal"/>
    <w:next w:val="Normal"/>
    <w:qFormat/>
    <w:pPr>
      <w:keepNext/>
      <w:tabs>
        <w:tab w:val="left" w:pos="567"/>
      </w:tabs>
      <w:outlineLvl w:val="3"/>
    </w:pPr>
    <w:rPr>
      <w:b/>
      <w:bCs/>
      <w:sz w:val="22"/>
      <w:lang w:val="en-GB"/>
    </w:rPr>
  </w:style>
  <w:style w:type="paragraph" w:styleId="Heading5">
    <w:name w:val="heading 5"/>
    <w:basedOn w:val="Normal"/>
    <w:next w:val="Normal"/>
    <w:qFormat/>
    <w:pPr>
      <w:keepNext/>
      <w:jc w:val="center"/>
      <w:outlineLvl w:val="4"/>
    </w:pPr>
    <w:rPr>
      <w:rFonts w:ascii="Arial" w:hAnsi="Arial" w:cs="Arial"/>
      <w:b/>
      <w:sz w:val="22"/>
      <w:szCs w:val="24"/>
      <w:lang w:val="en-GB"/>
    </w:rPr>
  </w:style>
  <w:style w:type="paragraph" w:styleId="Heading6">
    <w:name w:val="heading 6"/>
    <w:basedOn w:val="Normal"/>
    <w:next w:val="Normal"/>
    <w:qFormat/>
    <w:pPr>
      <w:keepNext/>
      <w:tabs>
        <w:tab w:val="left" w:pos="1276"/>
        <w:tab w:val="left" w:pos="2268"/>
        <w:tab w:val="left" w:pos="2835"/>
      </w:tabs>
      <w:jc w:val="center"/>
      <w:outlineLvl w:val="5"/>
    </w:pPr>
    <w:rPr>
      <w:rFonts w:ascii="Arial" w:hAnsi="Arial" w:cs="Arial"/>
      <w:b/>
      <w:bCs/>
      <w:sz w:val="24"/>
      <w:szCs w:val="24"/>
      <w:lang w:val="en-GB"/>
    </w:rPr>
  </w:style>
  <w:style w:type="paragraph" w:styleId="Heading7">
    <w:name w:val="heading 7"/>
    <w:basedOn w:val="Normal"/>
    <w:next w:val="Normal"/>
    <w:qFormat/>
    <w:pPr>
      <w:keepNext/>
      <w:tabs>
        <w:tab w:val="left" w:pos="1276"/>
        <w:tab w:val="left" w:pos="1843"/>
        <w:tab w:val="left" w:pos="2268"/>
        <w:tab w:val="left" w:pos="2694"/>
        <w:tab w:val="left" w:pos="2835"/>
      </w:tabs>
      <w:jc w:val="both"/>
      <w:outlineLvl w:val="6"/>
    </w:pPr>
    <w:rPr>
      <w:rFonts w:ascii="Arial" w:hAnsi="Arial" w:cs="Arial"/>
      <w:b/>
      <w:bCs/>
      <w:sz w:val="22"/>
      <w:szCs w:val="24"/>
      <w:lang w:val="en-GB"/>
    </w:rPr>
  </w:style>
  <w:style w:type="paragraph" w:styleId="Heading8">
    <w:name w:val="heading 8"/>
    <w:basedOn w:val="Normal"/>
    <w:next w:val="Normal"/>
    <w:qFormat/>
    <w:pPr>
      <w:keepNext/>
      <w:jc w:val="both"/>
      <w:outlineLvl w:val="7"/>
    </w:pPr>
    <w:rPr>
      <w:b/>
      <w:bCs/>
      <w:i/>
      <w:sz w:val="22"/>
    </w:rPr>
  </w:style>
  <w:style w:type="paragraph" w:styleId="Heading9">
    <w:name w:val="heading 9"/>
    <w:basedOn w:val="Normal"/>
    <w:next w:val="Normal"/>
    <w:qFormat/>
    <w:pPr>
      <w:keepNext/>
      <w:jc w:val="both"/>
      <w:outlineLvl w:val="8"/>
    </w:pPr>
    <w:rPr>
      <w:rFonts w:ascii="Arial" w:hAnsi="Arial" w:cs="Arial"/>
      <w:b/>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Pr>
      <w:rFonts w:ascii="Arial" w:hAnsi="Arial"/>
      <w:sz w:val="24"/>
      <w:lang w:val="en-GB"/>
    </w:rPr>
  </w:style>
  <w:style w:type="paragraph" w:customStyle="1" w:styleId="1stindent">
    <w:name w:val="1st indent"/>
    <w:basedOn w:val="Normal"/>
    <w:pPr>
      <w:spacing w:before="120"/>
      <w:ind w:left="720" w:hanging="360"/>
    </w:pPr>
    <w:rPr>
      <w:rFonts w:ascii="Arial" w:hAnsi="Arial"/>
      <w:lang w:val="en-GB"/>
    </w:rPr>
  </w:style>
  <w:style w:type="paragraph" w:customStyle="1" w:styleId="2ndindent">
    <w:name w:val="2nd indent"/>
    <w:basedOn w:val="Normal"/>
    <w:pPr>
      <w:spacing w:before="120"/>
      <w:ind w:left="1080" w:hanging="360"/>
    </w:pPr>
    <w:rPr>
      <w:rFonts w:ascii="Arial" w:hAnsi="Arial"/>
      <w:lang w:val="en-GB"/>
    </w:rPr>
  </w:style>
  <w:style w:type="paragraph" w:customStyle="1" w:styleId="p1">
    <w:name w:val="p1"/>
    <w:basedOn w:val="Normal"/>
    <w:pPr>
      <w:tabs>
        <w:tab w:val="left" w:pos="720"/>
      </w:tabs>
      <w:autoSpaceDE w:val="0"/>
      <w:autoSpaceDN w:val="0"/>
      <w:spacing w:line="360" w:lineRule="auto"/>
      <w:jc w:val="both"/>
    </w:pPr>
    <w:rPr>
      <w:szCs w:val="24"/>
      <w:lang w:val="en-GB"/>
    </w:rPr>
  </w:style>
  <w:style w:type="paragraph" w:styleId="BodyTextIndent">
    <w:name w:val="Body Text Indent"/>
    <w:basedOn w:val="Normal"/>
    <w:rPr>
      <w:sz w:val="22"/>
      <w:szCs w:val="22"/>
      <w:lang w:val="en-GB"/>
    </w:rPr>
  </w:style>
  <w:style w:type="character" w:styleId="Hyperlink">
    <w:name w:val="Hyperlink"/>
    <w:basedOn w:val="DefaultParagraphFont"/>
    <w:rPr>
      <w:color w:val="0000FF"/>
      <w:u w:val="single"/>
    </w:rPr>
  </w:style>
  <w:style w:type="paragraph" w:styleId="CommentText">
    <w:name w:val="annotation text"/>
    <w:basedOn w:val="Normal"/>
    <w:semiHidden/>
    <w:rPr>
      <w:lang w:val="en-GB"/>
    </w:rPr>
  </w:style>
  <w:style w:type="paragraph" w:styleId="BodyText2">
    <w:name w:val="Body Text 2"/>
    <w:basedOn w:val="Normal"/>
    <w:pPr>
      <w:tabs>
        <w:tab w:val="left" w:pos="567"/>
        <w:tab w:val="left" w:pos="7655"/>
      </w:tabs>
    </w:pPr>
    <w:rPr>
      <w:sz w:val="24"/>
      <w:lang w:val="en-GB"/>
    </w:rPr>
  </w:style>
  <w:style w:type="paragraph" w:styleId="Title">
    <w:name w:val="Title"/>
    <w:basedOn w:val="Normal"/>
    <w:qFormat/>
    <w:pPr>
      <w:jc w:val="center"/>
    </w:pPr>
    <w:rPr>
      <w:b/>
      <w:bCs/>
      <w:sz w:val="52"/>
      <w:lang w:val="en-GB"/>
    </w:rPr>
  </w:style>
  <w:style w:type="paragraph" w:styleId="Subtitle">
    <w:name w:val="Subtitle"/>
    <w:basedOn w:val="Normal"/>
    <w:qFormat/>
    <w:pPr>
      <w:jc w:val="center"/>
    </w:pPr>
    <w:rPr>
      <w:b/>
      <w:bCs/>
      <w:sz w:val="24"/>
      <w:lang w:val="en-GB"/>
    </w:rPr>
  </w:style>
  <w:style w:type="paragraph" w:styleId="Header">
    <w:name w:val="header"/>
    <w:basedOn w:val="Normal"/>
    <w:pPr>
      <w:tabs>
        <w:tab w:val="center" w:pos="4153"/>
        <w:tab w:val="right" w:pos="8306"/>
      </w:tabs>
    </w:pPr>
    <w:rPr>
      <w:sz w:val="26"/>
      <w:lang w:val="en-GB"/>
    </w:rPr>
  </w:style>
  <w:style w:type="paragraph" w:styleId="BodyText3">
    <w:name w:val="Body Text 3"/>
    <w:basedOn w:val="Normal"/>
    <w:pPr>
      <w:tabs>
        <w:tab w:val="right" w:pos="9072"/>
      </w:tabs>
      <w:ind w:right="567"/>
    </w:pPr>
    <w:rPr>
      <w:sz w:val="36"/>
      <w:szCs w:val="36"/>
      <w:lang w:val="en-GB"/>
    </w:rPr>
  </w:style>
  <w:style w:type="paragraph" w:styleId="BodyText">
    <w:name w:val="Body Text"/>
    <w:basedOn w:val="Normal"/>
    <w:pPr>
      <w:jc w:val="center"/>
    </w:pPr>
    <w:rPr>
      <w:b/>
      <w:bCs/>
      <w:sz w:val="32"/>
      <w:lang w:val="en-GB"/>
    </w:rPr>
  </w:style>
  <w:style w:type="paragraph" w:styleId="BodyTextIndent2">
    <w:name w:val="Body Text Indent 2"/>
    <w:basedOn w:val="Normal"/>
    <w:pPr>
      <w:ind w:firstLine="270"/>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931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643239"/>
  </w:style>
  <w:style w:type="paragraph" w:customStyle="1" w:styleId="yiv1497332753msonormal">
    <w:name w:val="yiv1497332753msonormal"/>
    <w:basedOn w:val="Normal"/>
    <w:rsid w:val="00EF5554"/>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6680">
      <w:bodyDiv w:val="1"/>
      <w:marLeft w:val="0"/>
      <w:marRight w:val="0"/>
      <w:marTop w:val="0"/>
      <w:marBottom w:val="0"/>
      <w:divBdr>
        <w:top w:val="none" w:sz="0" w:space="0" w:color="auto"/>
        <w:left w:val="none" w:sz="0" w:space="0" w:color="auto"/>
        <w:bottom w:val="none" w:sz="0" w:space="0" w:color="auto"/>
        <w:right w:val="none" w:sz="0" w:space="0" w:color="auto"/>
      </w:divBdr>
    </w:div>
    <w:div w:id="210196090">
      <w:bodyDiv w:val="1"/>
      <w:marLeft w:val="0"/>
      <w:marRight w:val="0"/>
      <w:marTop w:val="0"/>
      <w:marBottom w:val="0"/>
      <w:divBdr>
        <w:top w:val="none" w:sz="0" w:space="0" w:color="auto"/>
        <w:left w:val="none" w:sz="0" w:space="0" w:color="auto"/>
        <w:bottom w:val="none" w:sz="0" w:space="0" w:color="auto"/>
        <w:right w:val="none" w:sz="0" w:space="0" w:color="auto"/>
      </w:divBdr>
    </w:div>
    <w:div w:id="222714310">
      <w:bodyDiv w:val="1"/>
      <w:marLeft w:val="0"/>
      <w:marRight w:val="0"/>
      <w:marTop w:val="0"/>
      <w:marBottom w:val="0"/>
      <w:divBdr>
        <w:top w:val="none" w:sz="0" w:space="0" w:color="auto"/>
        <w:left w:val="none" w:sz="0" w:space="0" w:color="auto"/>
        <w:bottom w:val="none" w:sz="0" w:space="0" w:color="auto"/>
        <w:right w:val="none" w:sz="0" w:space="0" w:color="auto"/>
      </w:divBdr>
      <w:divsChild>
        <w:div w:id="36324657">
          <w:marLeft w:val="0"/>
          <w:marRight w:val="0"/>
          <w:marTop w:val="0"/>
          <w:marBottom w:val="0"/>
          <w:divBdr>
            <w:top w:val="none" w:sz="0" w:space="0" w:color="auto"/>
            <w:left w:val="none" w:sz="0" w:space="0" w:color="auto"/>
            <w:bottom w:val="none" w:sz="0" w:space="0" w:color="auto"/>
            <w:right w:val="none" w:sz="0" w:space="0" w:color="auto"/>
          </w:divBdr>
        </w:div>
      </w:divsChild>
    </w:div>
    <w:div w:id="328364167">
      <w:bodyDiv w:val="1"/>
      <w:marLeft w:val="0"/>
      <w:marRight w:val="0"/>
      <w:marTop w:val="0"/>
      <w:marBottom w:val="0"/>
      <w:divBdr>
        <w:top w:val="none" w:sz="0" w:space="0" w:color="auto"/>
        <w:left w:val="none" w:sz="0" w:space="0" w:color="auto"/>
        <w:bottom w:val="none" w:sz="0" w:space="0" w:color="auto"/>
        <w:right w:val="none" w:sz="0" w:space="0" w:color="auto"/>
      </w:divBdr>
    </w:div>
    <w:div w:id="408577604">
      <w:bodyDiv w:val="1"/>
      <w:marLeft w:val="0"/>
      <w:marRight w:val="0"/>
      <w:marTop w:val="0"/>
      <w:marBottom w:val="0"/>
      <w:divBdr>
        <w:top w:val="none" w:sz="0" w:space="0" w:color="auto"/>
        <w:left w:val="none" w:sz="0" w:space="0" w:color="auto"/>
        <w:bottom w:val="none" w:sz="0" w:space="0" w:color="auto"/>
        <w:right w:val="none" w:sz="0" w:space="0" w:color="auto"/>
      </w:divBdr>
    </w:div>
    <w:div w:id="412901343">
      <w:bodyDiv w:val="1"/>
      <w:marLeft w:val="0"/>
      <w:marRight w:val="0"/>
      <w:marTop w:val="0"/>
      <w:marBottom w:val="0"/>
      <w:divBdr>
        <w:top w:val="none" w:sz="0" w:space="0" w:color="auto"/>
        <w:left w:val="none" w:sz="0" w:space="0" w:color="auto"/>
        <w:bottom w:val="none" w:sz="0" w:space="0" w:color="auto"/>
        <w:right w:val="none" w:sz="0" w:space="0" w:color="auto"/>
      </w:divBdr>
    </w:div>
    <w:div w:id="717323152">
      <w:bodyDiv w:val="1"/>
      <w:marLeft w:val="0"/>
      <w:marRight w:val="0"/>
      <w:marTop w:val="0"/>
      <w:marBottom w:val="0"/>
      <w:divBdr>
        <w:top w:val="none" w:sz="0" w:space="0" w:color="auto"/>
        <w:left w:val="none" w:sz="0" w:space="0" w:color="auto"/>
        <w:bottom w:val="none" w:sz="0" w:space="0" w:color="auto"/>
        <w:right w:val="none" w:sz="0" w:space="0" w:color="auto"/>
      </w:divBdr>
    </w:div>
    <w:div w:id="730619345">
      <w:bodyDiv w:val="1"/>
      <w:marLeft w:val="0"/>
      <w:marRight w:val="0"/>
      <w:marTop w:val="0"/>
      <w:marBottom w:val="0"/>
      <w:divBdr>
        <w:top w:val="none" w:sz="0" w:space="0" w:color="auto"/>
        <w:left w:val="none" w:sz="0" w:space="0" w:color="auto"/>
        <w:bottom w:val="none" w:sz="0" w:space="0" w:color="auto"/>
        <w:right w:val="none" w:sz="0" w:space="0" w:color="auto"/>
      </w:divBdr>
    </w:div>
    <w:div w:id="815562416">
      <w:bodyDiv w:val="1"/>
      <w:marLeft w:val="0"/>
      <w:marRight w:val="0"/>
      <w:marTop w:val="0"/>
      <w:marBottom w:val="0"/>
      <w:divBdr>
        <w:top w:val="none" w:sz="0" w:space="0" w:color="auto"/>
        <w:left w:val="none" w:sz="0" w:space="0" w:color="auto"/>
        <w:bottom w:val="none" w:sz="0" w:space="0" w:color="auto"/>
        <w:right w:val="none" w:sz="0" w:space="0" w:color="auto"/>
      </w:divBdr>
    </w:div>
    <w:div w:id="905729379">
      <w:bodyDiv w:val="1"/>
      <w:marLeft w:val="0"/>
      <w:marRight w:val="0"/>
      <w:marTop w:val="0"/>
      <w:marBottom w:val="0"/>
      <w:divBdr>
        <w:top w:val="none" w:sz="0" w:space="0" w:color="auto"/>
        <w:left w:val="none" w:sz="0" w:space="0" w:color="auto"/>
        <w:bottom w:val="none" w:sz="0" w:space="0" w:color="auto"/>
        <w:right w:val="none" w:sz="0" w:space="0" w:color="auto"/>
      </w:divBdr>
    </w:div>
    <w:div w:id="1132749747">
      <w:bodyDiv w:val="1"/>
      <w:marLeft w:val="0"/>
      <w:marRight w:val="0"/>
      <w:marTop w:val="0"/>
      <w:marBottom w:val="0"/>
      <w:divBdr>
        <w:top w:val="none" w:sz="0" w:space="0" w:color="auto"/>
        <w:left w:val="none" w:sz="0" w:space="0" w:color="auto"/>
        <w:bottom w:val="none" w:sz="0" w:space="0" w:color="auto"/>
        <w:right w:val="none" w:sz="0" w:space="0" w:color="auto"/>
      </w:divBdr>
    </w:div>
    <w:div w:id="1148985077">
      <w:bodyDiv w:val="1"/>
      <w:marLeft w:val="0"/>
      <w:marRight w:val="0"/>
      <w:marTop w:val="0"/>
      <w:marBottom w:val="0"/>
      <w:divBdr>
        <w:top w:val="none" w:sz="0" w:space="0" w:color="auto"/>
        <w:left w:val="none" w:sz="0" w:space="0" w:color="auto"/>
        <w:bottom w:val="none" w:sz="0" w:space="0" w:color="auto"/>
        <w:right w:val="none" w:sz="0" w:space="0" w:color="auto"/>
      </w:divBdr>
    </w:div>
    <w:div w:id="1166822276">
      <w:bodyDiv w:val="1"/>
      <w:marLeft w:val="0"/>
      <w:marRight w:val="0"/>
      <w:marTop w:val="0"/>
      <w:marBottom w:val="0"/>
      <w:divBdr>
        <w:top w:val="none" w:sz="0" w:space="0" w:color="auto"/>
        <w:left w:val="none" w:sz="0" w:space="0" w:color="auto"/>
        <w:bottom w:val="none" w:sz="0" w:space="0" w:color="auto"/>
        <w:right w:val="none" w:sz="0" w:space="0" w:color="auto"/>
      </w:divBdr>
    </w:div>
    <w:div w:id="1505704649">
      <w:bodyDiv w:val="1"/>
      <w:marLeft w:val="0"/>
      <w:marRight w:val="0"/>
      <w:marTop w:val="0"/>
      <w:marBottom w:val="0"/>
      <w:divBdr>
        <w:top w:val="none" w:sz="0" w:space="0" w:color="auto"/>
        <w:left w:val="none" w:sz="0" w:space="0" w:color="auto"/>
        <w:bottom w:val="none" w:sz="0" w:space="0" w:color="auto"/>
        <w:right w:val="none" w:sz="0" w:space="0" w:color="auto"/>
      </w:divBdr>
    </w:div>
    <w:div w:id="1621448003">
      <w:bodyDiv w:val="1"/>
      <w:marLeft w:val="0"/>
      <w:marRight w:val="0"/>
      <w:marTop w:val="0"/>
      <w:marBottom w:val="0"/>
      <w:divBdr>
        <w:top w:val="none" w:sz="0" w:space="0" w:color="auto"/>
        <w:left w:val="none" w:sz="0" w:space="0" w:color="auto"/>
        <w:bottom w:val="none" w:sz="0" w:space="0" w:color="auto"/>
        <w:right w:val="none" w:sz="0" w:space="0" w:color="auto"/>
      </w:divBdr>
    </w:div>
    <w:div w:id="1874227604">
      <w:bodyDiv w:val="1"/>
      <w:marLeft w:val="0"/>
      <w:marRight w:val="0"/>
      <w:marTop w:val="0"/>
      <w:marBottom w:val="0"/>
      <w:divBdr>
        <w:top w:val="none" w:sz="0" w:space="0" w:color="auto"/>
        <w:left w:val="none" w:sz="0" w:space="0" w:color="auto"/>
        <w:bottom w:val="none" w:sz="0" w:space="0" w:color="auto"/>
        <w:right w:val="none" w:sz="0" w:space="0" w:color="auto"/>
      </w:divBdr>
    </w:div>
    <w:div w:id="1936211005">
      <w:bodyDiv w:val="1"/>
      <w:marLeft w:val="0"/>
      <w:marRight w:val="0"/>
      <w:marTop w:val="0"/>
      <w:marBottom w:val="0"/>
      <w:divBdr>
        <w:top w:val="none" w:sz="0" w:space="0" w:color="auto"/>
        <w:left w:val="none" w:sz="0" w:space="0" w:color="auto"/>
        <w:bottom w:val="none" w:sz="0" w:space="0" w:color="auto"/>
        <w:right w:val="none" w:sz="0" w:space="0" w:color="auto"/>
      </w:divBdr>
    </w:div>
    <w:div w:id="213852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ducation.med.imperial.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ducation.med.imperial.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rainbird@imperial.ac.uk" TargetMode="External"/><Relationship Id="rId4" Type="http://schemas.openxmlformats.org/officeDocument/2006/relationships/settings" Target="settings.xml"/><Relationship Id="rId9" Type="http://schemas.openxmlformats.org/officeDocument/2006/relationships/hyperlink" Target="mailto:n.becketti@imperial.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3597</Words>
  <Characters>19108</Characters>
  <Application>Microsoft Office Word</Application>
  <DocSecurity>4</DocSecurity>
  <Lines>159</Lines>
  <Paragraphs>45</Paragraphs>
  <ScaleCrop>false</ScaleCrop>
  <HeadingPairs>
    <vt:vector size="2" baseType="variant">
      <vt:variant>
        <vt:lpstr>Title</vt:lpstr>
      </vt:variant>
      <vt:variant>
        <vt:i4>1</vt:i4>
      </vt:variant>
    </vt:vector>
  </HeadingPairs>
  <TitlesOfParts>
    <vt:vector size="1" baseType="lpstr">
      <vt:lpstr>MCD Year 2 Term 4 Guide</vt:lpstr>
    </vt:vector>
  </TitlesOfParts>
  <Company>Imperial College</Company>
  <LinksUpToDate>false</LinksUpToDate>
  <CharactersWithSpaces>22660</CharactersWithSpaces>
  <SharedDoc>false</SharedDoc>
  <HLinks>
    <vt:vector size="6" baseType="variant">
      <vt:variant>
        <vt:i4>7667781</vt:i4>
      </vt:variant>
      <vt:variant>
        <vt:i4>0</vt:i4>
      </vt:variant>
      <vt:variant>
        <vt:i4>0</vt:i4>
      </vt:variant>
      <vt:variant>
        <vt:i4>5</vt:i4>
      </vt:variant>
      <vt:variant>
        <vt:lpwstr>mailto:n.becketti@imperial.ac.uk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 Year 2 Term 4 Guide</dc:title>
  <dc:creator>Alma Smith</dc:creator>
  <cp:lastModifiedBy>Shiel, Nuala</cp:lastModifiedBy>
  <cp:revision>2</cp:revision>
  <cp:lastPrinted>2009-05-07T13:09:00Z</cp:lastPrinted>
  <dcterms:created xsi:type="dcterms:W3CDTF">2013-05-07T10:56:00Z</dcterms:created>
  <dcterms:modified xsi:type="dcterms:W3CDTF">2013-05-07T10:56:00Z</dcterms:modified>
</cp:coreProperties>
</file>