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86" w:rsidRPr="00110086" w:rsidRDefault="00110086" w:rsidP="00110086">
      <w:pPr>
        <w:pStyle w:val="Heading7"/>
        <w:ind w:left="0" w:firstLine="0"/>
        <w:rPr>
          <w:rFonts w:ascii="Arial" w:hAnsi="Arial" w:cs="Arial"/>
          <w:szCs w:val="24"/>
        </w:rPr>
      </w:pPr>
      <w:bookmarkStart w:id="0" w:name="_GoBack"/>
      <w:bookmarkEnd w:id="0"/>
      <w:r w:rsidRPr="00110086">
        <w:rPr>
          <w:rFonts w:ascii="Arial" w:hAnsi="Arial" w:cs="Arial"/>
          <w:szCs w:val="24"/>
        </w:rPr>
        <w:t>SESSION 5:  MINERAL METABOLISM AND METABOLIC BONE DISORDERS</w:t>
      </w:r>
      <w:r w:rsidRPr="00110086">
        <w:rPr>
          <w:rFonts w:ascii="Arial" w:hAnsi="Arial" w:cs="Arial"/>
          <w:szCs w:val="24"/>
        </w:rPr>
        <w:tab/>
      </w:r>
    </w:p>
    <w:p w:rsidR="00110086" w:rsidRPr="006441AF" w:rsidRDefault="00110086" w:rsidP="00110086">
      <w:pPr>
        <w:rPr>
          <w:rFonts w:cs="Arial"/>
          <w:szCs w:val="24"/>
        </w:rPr>
      </w:pPr>
      <w:r w:rsidRPr="006441AF">
        <w:rPr>
          <w:rFonts w:cs="Arial"/>
          <w:szCs w:val="24"/>
        </w:rPr>
        <w:t xml:space="preserve">(Dr Duncan Bassett) </w:t>
      </w:r>
    </w:p>
    <w:p w:rsidR="00110086" w:rsidRPr="00110086" w:rsidRDefault="00110086" w:rsidP="00110086">
      <w:pPr>
        <w:pStyle w:val="Heading4"/>
        <w:rPr>
          <w:rFonts w:ascii="Arial" w:hAnsi="Arial" w:cs="Arial"/>
          <w:szCs w:val="24"/>
        </w:rPr>
      </w:pPr>
    </w:p>
    <w:p w:rsidR="00086986" w:rsidRDefault="00086986" w:rsidP="00110086">
      <w:pPr>
        <w:pStyle w:val="Heading4"/>
        <w:rPr>
          <w:rFonts w:ascii="Arial" w:hAnsi="Arial" w:cs="Arial"/>
          <w:szCs w:val="24"/>
        </w:rPr>
      </w:pPr>
    </w:p>
    <w:p w:rsidR="00110086" w:rsidRPr="00110086" w:rsidRDefault="00110086" w:rsidP="00110086">
      <w:pPr>
        <w:pStyle w:val="Heading4"/>
        <w:rPr>
          <w:rFonts w:ascii="Arial" w:hAnsi="Arial" w:cs="Arial"/>
          <w:szCs w:val="24"/>
        </w:rPr>
      </w:pPr>
      <w:r w:rsidRPr="00110086">
        <w:rPr>
          <w:rFonts w:ascii="Arial" w:hAnsi="Arial" w:cs="Arial"/>
          <w:szCs w:val="24"/>
        </w:rPr>
        <w:t>LECTURE 1: MINERAL HOMEOSTASIS</w:t>
      </w:r>
    </w:p>
    <w:p w:rsidR="00110086" w:rsidRPr="00110086" w:rsidRDefault="00110086" w:rsidP="00110086">
      <w:pPr>
        <w:ind w:left="2880" w:hanging="2880"/>
        <w:jc w:val="both"/>
        <w:rPr>
          <w:rFonts w:cs="Arial"/>
          <w:b/>
          <w:szCs w:val="24"/>
        </w:rPr>
      </w:pPr>
    </w:p>
    <w:p w:rsidR="00086986" w:rsidRDefault="00086986" w:rsidP="00110086">
      <w:pPr>
        <w:ind w:left="2880" w:hanging="2880"/>
        <w:jc w:val="both"/>
        <w:rPr>
          <w:rFonts w:cs="Arial"/>
          <w:b/>
          <w:szCs w:val="24"/>
        </w:rPr>
      </w:pPr>
    </w:p>
    <w:p w:rsidR="00110086" w:rsidRPr="00110086" w:rsidRDefault="00110086" w:rsidP="00110086">
      <w:pPr>
        <w:ind w:left="2880" w:hanging="2880"/>
        <w:jc w:val="both"/>
        <w:rPr>
          <w:rFonts w:cs="Arial"/>
          <w:b/>
          <w:szCs w:val="24"/>
        </w:rPr>
      </w:pPr>
      <w:r w:rsidRPr="00110086">
        <w:rPr>
          <w:rFonts w:cs="Arial"/>
          <w:b/>
          <w:szCs w:val="24"/>
        </w:rPr>
        <w:t>Learning objectives</w:t>
      </w:r>
    </w:p>
    <w:p w:rsidR="00110086" w:rsidRPr="00CA5B6F" w:rsidRDefault="00110086" w:rsidP="00110086">
      <w:pPr>
        <w:ind w:left="2880" w:hanging="2880"/>
        <w:jc w:val="both"/>
        <w:rPr>
          <w:rFonts w:cs="Arial"/>
          <w:szCs w:val="24"/>
        </w:rPr>
      </w:pPr>
    </w:p>
    <w:p w:rsidR="00C87F43" w:rsidRPr="00CA5B6F" w:rsidRDefault="00CA5B6F" w:rsidP="00CA5B6F">
      <w:pPr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CA5B6F">
        <w:rPr>
          <w:rFonts w:cs="Arial"/>
          <w:bCs/>
          <w:szCs w:val="24"/>
        </w:rPr>
        <w:t xml:space="preserve">Principal organs involved in calcium and phosphate metabolism </w:t>
      </w:r>
    </w:p>
    <w:p w:rsidR="00C87F43" w:rsidRPr="00CA5B6F" w:rsidRDefault="00CA5B6F" w:rsidP="00CA5B6F">
      <w:pPr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CA5B6F">
        <w:rPr>
          <w:rFonts w:cs="Arial"/>
          <w:bCs/>
          <w:szCs w:val="24"/>
        </w:rPr>
        <w:t>Understand the functions of calcium in the body</w:t>
      </w:r>
    </w:p>
    <w:p w:rsidR="00C87F43" w:rsidRPr="00CA5B6F" w:rsidRDefault="00CA5B6F" w:rsidP="00CA5B6F">
      <w:pPr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CA5B6F">
        <w:rPr>
          <w:rFonts w:cs="Arial"/>
          <w:bCs/>
          <w:szCs w:val="24"/>
        </w:rPr>
        <w:t>Mechanism of action of PTH</w:t>
      </w:r>
    </w:p>
    <w:p w:rsidR="00C87F43" w:rsidRPr="00CA5B6F" w:rsidRDefault="00CA5B6F" w:rsidP="00CA5B6F">
      <w:pPr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CA5B6F">
        <w:rPr>
          <w:rFonts w:cs="Arial"/>
          <w:bCs/>
          <w:szCs w:val="24"/>
        </w:rPr>
        <w:t>Regulation of PTH synthesis and secretion</w:t>
      </w:r>
    </w:p>
    <w:p w:rsidR="00C87F43" w:rsidRPr="00CA5B6F" w:rsidRDefault="00CA5B6F" w:rsidP="00CA5B6F">
      <w:pPr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CA5B6F">
        <w:rPr>
          <w:rFonts w:cs="Arial"/>
          <w:bCs/>
          <w:szCs w:val="24"/>
        </w:rPr>
        <w:t>How 1,25(OH)</w:t>
      </w:r>
      <w:r w:rsidRPr="00CA5B6F">
        <w:rPr>
          <w:rFonts w:cs="Arial"/>
          <w:bCs/>
          <w:szCs w:val="24"/>
          <w:vertAlign w:val="subscript"/>
        </w:rPr>
        <w:t>2</w:t>
      </w:r>
      <w:r w:rsidRPr="00CA5B6F">
        <w:rPr>
          <w:rFonts w:cs="Arial"/>
          <w:bCs/>
          <w:szCs w:val="24"/>
        </w:rPr>
        <w:t xml:space="preserve">D is synthesized </w:t>
      </w:r>
    </w:p>
    <w:p w:rsidR="00C87F43" w:rsidRPr="00CA5B6F" w:rsidRDefault="00CA5B6F" w:rsidP="00CA5B6F">
      <w:pPr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CA5B6F">
        <w:rPr>
          <w:rFonts w:cs="Arial"/>
          <w:bCs/>
          <w:szCs w:val="24"/>
        </w:rPr>
        <w:t>Mechanism of action of 1,25(OH)</w:t>
      </w:r>
      <w:r w:rsidRPr="00CA5B6F">
        <w:rPr>
          <w:rFonts w:cs="Arial"/>
          <w:bCs/>
          <w:szCs w:val="24"/>
          <w:vertAlign w:val="subscript"/>
        </w:rPr>
        <w:t>2</w:t>
      </w:r>
      <w:r w:rsidRPr="00CA5B6F">
        <w:rPr>
          <w:rFonts w:cs="Arial"/>
          <w:bCs/>
          <w:szCs w:val="24"/>
        </w:rPr>
        <w:t xml:space="preserve">D </w:t>
      </w:r>
    </w:p>
    <w:p w:rsidR="00C87F43" w:rsidRPr="00CA5B6F" w:rsidRDefault="00CA5B6F" w:rsidP="00CA5B6F">
      <w:pPr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CA5B6F">
        <w:rPr>
          <w:rFonts w:cs="Arial"/>
          <w:bCs/>
          <w:szCs w:val="24"/>
        </w:rPr>
        <w:t>Regulation of vitamin D metabolism</w:t>
      </w:r>
    </w:p>
    <w:p w:rsidR="00C87F43" w:rsidRPr="00CA5B6F" w:rsidRDefault="00CA5B6F" w:rsidP="00CA5B6F">
      <w:pPr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CA5B6F">
        <w:rPr>
          <w:rFonts w:cs="Arial"/>
          <w:bCs/>
          <w:szCs w:val="24"/>
        </w:rPr>
        <w:t>Negative feedback loops involved in calcium homeostasis</w:t>
      </w:r>
    </w:p>
    <w:p w:rsidR="00C87F43" w:rsidRPr="00CA5B6F" w:rsidRDefault="00CA5B6F" w:rsidP="00CA5B6F">
      <w:pPr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CA5B6F">
        <w:rPr>
          <w:rFonts w:cs="Arial"/>
          <w:bCs/>
          <w:szCs w:val="24"/>
        </w:rPr>
        <w:t>Functions of phosphate in the body</w:t>
      </w:r>
    </w:p>
    <w:p w:rsidR="00C87F43" w:rsidRPr="00CA5B6F" w:rsidRDefault="00CA5B6F" w:rsidP="00CA5B6F">
      <w:pPr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CA5B6F">
        <w:rPr>
          <w:rFonts w:cs="Arial"/>
          <w:bCs/>
          <w:szCs w:val="24"/>
        </w:rPr>
        <w:t xml:space="preserve">Mechanism of action of FGF23 </w:t>
      </w:r>
    </w:p>
    <w:p w:rsidR="00C87F43" w:rsidRPr="00CA5B6F" w:rsidRDefault="00CA5B6F" w:rsidP="00CA5B6F">
      <w:pPr>
        <w:numPr>
          <w:ilvl w:val="0"/>
          <w:numId w:val="3"/>
        </w:numPr>
        <w:spacing w:line="360" w:lineRule="auto"/>
        <w:rPr>
          <w:rFonts w:cs="Arial"/>
          <w:szCs w:val="24"/>
        </w:rPr>
      </w:pPr>
      <w:r w:rsidRPr="00CA5B6F">
        <w:rPr>
          <w:rFonts w:cs="Arial"/>
          <w:bCs/>
          <w:szCs w:val="24"/>
        </w:rPr>
        <w:t>Negative feedback loops involved phosphate homeostasis</w:t>
      </w:r>
    </w:p>
    <w:p w:rsidR="00130CAB" w:rsidRDefault="00130CAB" w:rsidP="00CA5B6F">
      <w:pPr>
        <w:spacing w:line="360" w:lineRule="auto"/>
      </w:pPr>
    </w:p>
    <w:sectPr w:rsidR="00130CAB" w:rsidSect="006441AF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98A"/>
    <w:multiLevelType w:val="hybridMultilevel"/>
    <w:tmpl w:val="0F3012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A6803"/>
    <w:multiLevelType w:val="hybridMultilevel"/>
    <w:tmpl w:val="2A9C10E4"/>
    <w:lvl w:ilvl="0" w:tplc="57C23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5EA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02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AEF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6A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87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EC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6D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6A1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6086A"/>
    <w:multiLevelType w:val="hybridMultilevel"/>
    <w:tmpl w:val="E7FEB5DC"/>
    <w:lvl w:ilvl="0" w:tplc="3086F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E7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EE7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C2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6D9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800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A02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A9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DED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86"/>
    <w:rsid w:val="00086986"/>
    <w:rsid w:val="00110086"/>
    <w:rsid w:val="00130CAB"/>
    <w:rsid w:val="006441AF"/>
    <w:rsid w:val="00C333BD"/>
    <w:rsid w:val="00C87F43"/>
    <w:rsid w:val="00CA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0086"/>
    <w:pPr>
      <w:keepNext/>
      <w:outlineLvl w:val="3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0086"/>
    <w:pPr>
      <w:keepNext/>
      <w:ind w:left="2160" w:hanging="2160"/>
      <w:jc w:val="both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11008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11008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A5B6F"/>
    <w:pPr>
      <w:ind w:left="720"/>
      <w:contextualSpacing/>
    </w:pPr>
    <w:rPr>
      <w:rFonts w:ascii="Times New Roman" w:eastAsiaTheme="minorEastAsia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8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0086"/>
    <w:pPr>
      <w:keepNext/>
      <w:outlineLvl w:val="3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0086"/>
    <w:pPr>
      <w:keepNext/>
      <w:ind w:left="2160" w:hanging="2160"/>
      <w:jc w:val="both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11008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11008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A5B6F"/>
    <w:pPr>
      <w:ind w:left="720"/>
      <w:contextualSpacing/>
    </w:pPr>
    <w:rPr>
      <w:rFonts w:ascii="Times New Roman" w:eastAsiaTheme="minorEastAsia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Bassett, Duncan</dc:creator>
  <cp:lastModifiedBy>Shiel, Nuala</cp:lastModifiedBy>
  <cp:revision>2</cp:revision>
  <dcterms:created xsi:type="dcterms:W3CDTF">2013-01-17T17:15:00Z</dcterms:created>
  <dcterms:modified xsi:type="dcterms:W3CDTF">2013-01-17T17:15:00Z</dcterms:modified>
</cp:coreProperties>
</file>