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3C" w:rsidRDefault="003A4B3C" w:rsidP="003A4B3C">
      <w:pPr>
        <w:pBdr>
          <w:bottom w:val="single" w:sz="4" w:space="1" w:color="auto"/>
        </w:pBdr>
        <w:rPr>
          <w:rFonts w:ascii="Arial" w:hAnsi="Arial"/>
          <w:sz w:val="6"/>
        </w:rPr>
      </w:pPr>
    </w:p>
    <w:p w:rsidR="003A4B3C" w:rsidRDefault="003A4B3C" w:rsidP="003A4B3C">
      <w:pPr>
        <w:pStyle w:val="Heading2"/>
        <w:numPr>
          <w:ilvl w:val="0"/>
          <w:numId w:val="0"/>
        </w:numPr>
        <w:jc w:val="center"/>
        <w:rPr>
          <w:rFonts w:ascii="Arial" w:hAnsi="Arial"/>
          <w:b w:val="0"/>
          <w:sz w:val="22"/>
        </w:rPr>
      </w:pPr>
      <w:bookmarkStart w:id="0" w:name="_GoBack"/>
      <w:bookmarkEnd w:id="0"/>
      <w:r>
        <w:rPr>
          <w:rFonts w:ascii="Arial" w:hAnsi="Arial"/>
          <w:b w:val="0"/>
          <w:sz w:val="22"/>
        </w:rPr>
        <w:t xml:space="preserve">TO BE COMPLETED </w:t>
      </w:r>
      <w:r>
        <w:rPr>
          <w:rFonts w:ascii="Arial" w:hAnsi="Arial"/>
          <w:sz w:val="22"/>
        </w:rPr>
        <w:t xml:space="preserve">AT LEAST 2 WEEKS BEFORE </w:t>
      </w:r>
      <w:r>
        <w:rPr>
          <w:rFonts w:ascii="Arial" w:hAnsi="Arial"/>
          <w:b w:val="0"/>
          <w:sz w:val="22"/>
        </w:rPr>
        <w:t>THE START OF THE ASSISTANTSHIP</w:t>
      </w:r>
    </w:p>
    <w:p w:rsidR="003A4B3C" w:rsidRDefault="003A4B3C" w:rsidP="003A4B3C">
      <w:pPr>
        <w:jc w:val="center"/>
        <w:rPr>
          <w:rFonts w:ascii="Arial" w:hAnsi="Arial"/>
        </w:rPr>
      </w:pPr>
      <w:r>
        <w:rPr>
          <w:rFonts w:ascii="Arial" w:hAnsi="Arial"/>
        </w:rPr>
        <w:t xml:space="preserve">Only </w:t>
      </w:r>
      <w:r>
        <w:rPr>
          <w:rFonts w:ascii="Arial" w:hAnsi="Arial"/>
          <w:b/>
        </w:rPr>
        <w:t>YEAR 6</w:t>
      </w:r>
      <w:r>
        <w:rPr>
          <w:rFonts w:ascii="Arial" w:hAnsi="Arial"/>
        </w:rPr>
        <w:t xml:space="preserve"> students are allowed to undertake an assistantship.</w:t>
      </w:r>
    </w:p>
    <w:p w:rsidR="003A4B3C" w:rsidRDefault="003A4B3C" w:rsidP="003A4B3C">
      <w:pPr>
        <w:pStyle w:val="BodyText2"/>
        <w:spacing w:before="120"/>
        <w:rPr>
          <w:rFonts w:ascii="Arial" w:hAnsi="Arial"/>
          <w:sz w:val="18"/>
        </w:rPr>
      </w:pPr>
      <w:r>
        <w:rPr>
          <w:rFonts w:ascii="Arial" w:hAnsi="Arial"/>
          <w:sz w:val="18"/>
        </w:rPr>
        <w:t xml:space="preserve">Only </w:t>
      </w:r>
      <w:r>
        <w:rPr>
          <w:rFonts w:ascii="Arial" w:hAnsi="Arial"/>
          <w:b/>
          <w:sz w:val="18"/>
        </w:rPr>
        <w:t>one</w:t>
      </w:r>
      <w:r>
        <w:rPr>
          <w:rFonts w:ascii="Arial" w:hAnsi="Arial"/>
          <w:sz w:val="18"/>
        </w:rPr>
        <w:t xml:space="preserve"> Assistantship per student may be undertaken during Year 6. Assistantships may be for </w:t>
      </w:r>
      <w:r>
        <w:rPr>
          <w:rFonts w:ascii="Arial" w:hAnsi="Arial"/>
          <w:b/>
          <w:sz w:val="18"/>
        </w:rPr>
        <w:t>one</w:t>
      </w:r>
      <w:r>
        <w:rPr>
          <w:rFonts w:ascii="Arial" w:hAnsi="Arial"/>
          <w:sz w:val="18"/>
        </w:rPr>
        <w:t xml:space="preserve"> week only and permission must be obtained from the relevant firm leader. </w:t>
      </w:r>
    </w:p>
    <w:p w:rsidR="003A4B3C" w:rsidRDefault="003A4B3C" w:rsidP="003A4B3C">
      <w:pPr>
        <w:pStyle w:val="BodyText2"/>
        <w:pBdr>
          <w:bottom w:val="thinThickThinSmallGap" w:sz="24" w:space="1" w:color="auto"/>
        </w:pBdr>
        <w:rPr>
          <w:rFonts w:ascii="Arial" w:hAnsi="Arial"/>
          <w:sz w:val="8"/>
        </w:rPr>
      </w:pPr>
    </w:p>
    <w:p w:rsidR="003A4B3C" w:rsidRDefault="003A4B3C" w:rsidP="003A4B3C">
      <w:pPr>
        <w:pStyle w:val="BodyText2"/>
        <w:jc w:val="right"/>
        <w:rPr>
          <w:rFonts w:ascii="Arial" w:hAnsi="Arial"/>
          <w:b/>
          <w:smallCaps/>
          <w:sz w:val="18"/>
        </w:rPr>
      </w:pPr>
    </w:p>
    <w:p w:rsidR="003A4B3C" w:rsidRDefault="003A4B3C" w:rsidP="003A4B3C">
      <w:pPr>
        <w:pStyle w:val="BodyText2"/>
        <w:tabs>
          <w:tab w:val="right" w:pos="10206"/>
        </w:tabs>
        <w:rPr>
          <w:rFonts w:ascii="Arial" w:hAnsi="Arial"/>
        </w:rPr>
      </w:pPr>
      <w:r>
        <w:rPr>
          <w:rFonts w:ascii="Arial" w:hAnsi="Arial"/>
        </w:rPr>
        <w:t xml:space="preserve">1. </w:t>
      </w:r>
      <w:r>
        <w:rPr>
          <w:rFonts w:ascii="Arial" w:hAnsi="Arial"/>
          <w:b/>
          <w:smallCaps/>
        </w:rPr>
        <w:t>Details of Student Assistantship</w:t>
      </w:r>
      <w:r>
        <w:rPr>
          <w:rFonts w:ascii="Arial" w:hAnsi="Arial"/>
          <w:b/>
          <w:smallCaps/>
        </w:rPr>
        <w:tab/>
      </w:r>
      <w:r>
        <w:rPr>
          <w:rFonts w:ascii="Arial" w:hAnsi="Arial"/>
          <w:b/>
          <w:smallCaps/>
          <w:sz w:val="18"/>
        </w:rPr>
        <w:t>Please Print So All Details Are Clearly Legible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126"/>
        <w:gridCol w:w="1276"/>
        <w:gridCol w:w="425"/>
        <w:gridCol w:w="567"/>
        <w:gridCol w:w="3402"/>
      </w:tblGrid>
      <w:tr w:rsidR="003A4B3C">
        <w:trPr>
          <w:trHeight w:val="360"/>
        </w:trPr>
        <w:tc>
          <w:tcPr>
            <w:tcW w:w="1668" w:type="dxa"/>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Name of student:</w:t>
            </w:r>
          </w:p>
        </w:tc>
        <w:tc>
          <w:tcPr>
            <w:tcW w:w="8646" w:type="dxa"/>
            <w:gridSpan w:val="6"/>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4644" w:type="dxa"/>
            <w:gridSpan w:val="3"/>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Name of Consultant Responsible for the Assistantship:</w:t>
            </w:r>
          </w:p>
        </w:tc>
        <w:tc>
          <w:tcPr>
            <w:tcW w:w="5670" w:type="dxa"/>
            <w:gridSpan w:val="4"/>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1668" w:type="dxa"/>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Department:</w:t>
            </w:r>
          </w:p>
        </w:tc>
        <w:tc>
          <w:tcPr>
            <w:tcW w:w="4252" w:type="dxa"/>
            <w:gridSpan w:val="3"/>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c>
          <w:tcPr>
            <w:tcW w:w="992" w:type="dxa"/>
            <w:gridSpan w:val="2"/>
            <w:tcBorders>
              <w:top w:val="nil"/>
              <w:left w:val="nil"/>
              <w:bottom w:val="nil"/>
              <w:right w:val="nil"/>
            </w:tcBorders>
            <w:vAlign w:val="center"/>
          </w:tcPr>
          <w:p w:rsidR="003A4B3C" w:rsidRDefault="003A4B3C" w:rsidP="008F1DB4">
            <w:pPr>
              <w:pStyle w:val="BodyText2"/>
              <w:jc w:val="center"/>
              <w:rPr>
                <w:rFonts w:ascii="Arial" w:hAnsi="Arial"/>
                <w:sz w:val="18"/>
              </w:rPr>
            </w:pPr>
            <w:r>
              <w:rPr>
                <w:rFonts w:ascii="Arial" w:hAnsi="Arial"/>
                <w:sz w:val="18"/>
              </w:rPr>
              <w:t>Hospital:</w:t>
            </w:r>
          </w:p>
        </w:tc>
        <w:tc>
          <w:tcPr>
            <w:tcW w:w="3402" w:type="dxa"/>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2518" w:type="dxa"/>
            <w:gridSpan w:val="2"/>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Exact dates of appointment:</w:t>
            </w:r>
          </w:p>
        </w:tc>
        <w:tc>
          <w:tcPr>
            <w:tcW w:w="3827" w:type="dxa"/>
            <w:gridSpan w:val="3"/>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c>
          <w:tcPr>
            <w:tcW w:w="567" w:type="dxa"/>
            <w:tcBorders>
              <w:top w:val="nil"/>
              <w:left w:val="nil"/>
              <w:bottom w:val="nil"/>
              <w:right w:val="nil"/>
            </w:tcBorders>
            <w:vAlign w:val="center"/>
          </w:tcPr>
          <w:p w:rsidR="003A4B3C" w:rsidRDefault="003A4B3C" w:rsidP="008F1DB4">
            <w:pPr>
              <w:pStyle w:val="BodyText2"/>
              <w:jc w:val="center"/>
              <w:rPr>
                <w:rFonts w:ascii="Arial" w:hAnsi="Arial"/>
                <w:sz w:val="18"/>
              </w:rPr>
            </w:pPr>
            <w:r>
              <w:rPr>
                <w:rFonts w:ascii="Arial" w:hAnsi="Arial"/>
                <w:sz w:val="18"/>
              </w:rPr>
              <w:t>to:</w:t>
            </w:r>
          </w:p>
        </w:tc>
        <w:tc>
          <w:tcPr>
            <w:tcW w:w="3402" w:type="dxa"/>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2518" w:type="dxa"/>
            <w:gridSpan w:val="2"/>
            <w:tcBorders>
              <w:top w:val="nil"/>
              <w:left w:val="nil"/>
              <w:bottom w:val="nil"/>
              <w:right w:val="nil"/>
            </w:tcBorders>
            <w:vAlign w:val="center"/>
          </w:tcPr>
          <w:p w:rsidR="003A4B3C" w:rsidRDefault="00D160FE" w:rsidP="008F1DB4">
            <w:pPr>
              <w:pStyle w:val="BodyText2"/>
              <w:rPr>
                <w:rFonts w:ascii="Arial" w:hAnsi="Arial"/>
                <w:sz w:val="18"/>
              </w:rPr>
            </w:pPr>
            <w:r>
              <w:rPr>
                <w:rFonts w:ascii="Arial" w:hAnsi="Arial"/>
                <w:sz w:val="18"/>
              </w:rPr>
              <w:t>Name of absent F1</w:t>
            </w:r>
            <w:r w:rsidR="003A4B3C">
              <w:rPr>
                <w:rFonts w:ascii="Arial" w:hAnsi="Arial"/>
                <w:sz w:val="18"/>
              </w:rPr>
              <w:t>:</w:t>
            </w:r>
          </w:p>
        </w:tc>
        <w:tc>
          <w:tcPr>
            <w:tcW w:w="7796" w:type="dxa"/>
            <w:gridSpan w:val="5"/>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5920" w:type="dxa"/>
            <w:gridSpan w:val="4"/>
            <w:tcBorders>
              <w:top w:val="nil"/>
              <w:left w:val="nil"/>
              <w:bottom w:val="nil"/>
              <w:right w:val="nil"/>
            </w:tcBorders>
            <w:vAlign w:val="center"/>
          </w:tcPr>
          <w:p w:rsidR="003A4B3C" w:rsidRDefault="003A4B3C" w:rsidP="004D6C39">
            <w:pPr>
              <w:pStyle w:val="BodyText2"/>
              <w:rPr>
                <w:rFonts w:ascii="Arial" w:hAnsi="Arial"/>
                <w:sz w:val="18"/>
              </w:rPr>
            </w:pPr>
            <w:r>
              <w:rPr>
                <w:rFonts w:ascii="Arial" w:hAnsi="Arial"/>
                <w:sz w:val="18"/>
              </w:rPr>
              <w:t xml:space="preserve">Name of the doctor undertaking the duties of the absent </w:t>
            </w:r>
            <w:r w:rsidR="004D6C39">
              <w:rPr>
                <w:rFonts w:ascii="Arial" w:hAnsi="Arial"/>
                <w:sz w:val="18"/>
              </w:rPr>
              <w:t>F1 whom</w:t>
            </w:r>
            <w:r>
              <w:rPr>
                <w:rFonts w:ascii="Arial" w:hAnsi="Arial"/>
                <w:sz w:val="18"/>
              </w:rPr>
              <w:t xml:space="preserve"> the student will be assisting (see </w:t>
            </w:r>
            <w:proofErr w:type="spellStart"/>
            <w:r>
              <w:rPr>
                <w:rFonts w:ascii="Arial" w:hAnsi="Arial"/>
                <w:sz w:val="18"/>
              </w:rPr>
              <w:t>para</w:t>
            </w:r>
            <w:proofErr w:type="spellEnd"/>
            <w:r>
              <w:rPr>
                <w:rFonts w:ascii="Arial" w:hAnsi="Arial"/>
                <w:sz w:val="18"/>
              </w:rPr>
              <w:t xml:space="preserve">  (</w:t>
            </w:r>
            <w:proofErr w:type="spellStart"/>
            <w:r>
              <w:rPr>
                <w:rFonts w:ascii="Arial" w:hAnsi="Arial"/>
                <w:sz w:val="18"/>
              </w:rPr>
              <w:t>i</w:t>
            </w:r>
            <w:proofErr w:type="spellEnd"/>
            <w:r>
              <w:rPr>
                <w:rFonts w:ascii="Arial" w:hAnsi="Arial"/>
                <w:sz w:val="18"/>
              </w:rPr>
              <w:t>) and (iii) overleaf):</w:t>
            </w:r>
          </w:p>
        </w:tc>
        <w:tc>
          <w:tcPr>
            <w:tcW w:w="4394" w:type="dxa"/>
            <w:gridSpan w:val="3"/>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bl>
    <w:p w:rsidR="003A4B3C" w:rsidRDefault="003A4B3C" w:rsidP="003A4B3C">
      <w:pPr>
        <w:rPr>
          <w:rFonts w:ascii="Arial" w:hAnsi="Arial"/>
          <w:sz w:val="12"/>
        </w:rPr>
      </w:pPr>
    </w:p>
    <w:p w:rsidR="003A4B3C" w:rsidRDefault="003A4B3C" w:rsidP="003A4B3C">
      <w:pPr>
        <w:pStyle w:val="BodyText3"/>
        <w:rPr>
          <w:rFonts w:ascii="Arial" w:hAnsi="Arial"/>
          <w:sz w:val="18"/>
        </w:rPr>
      </w:pPr>
      <w:proofErr w:type="gramStart"/>
      <w:r>
        <w:rPr>
          <w:rFonts w:ascii="Arial" w:hAnsi="Arial"/>
          <w:sz w:val="18"/>
        </w:rPr>
        <w:t>‘ I</w:t>
      </w:r>
      <w:proofErr w:type="gramEnd"/>
      <w:r>
        <w:rPr>
          <w:rFonts w:ascii="Arial" w:hAnsi="Arial"/>
          <w:sz w:val="18"/>
        </w:rPr>
        <w:t xml:space="preserve"> have read and accept the conditions stated overleaf and will undertake responsibility for the supervision of the student assistant’</w:t>
      </w:r>
    </w:p>
    <w:p w:rsidR="003A4B3C" w:rsidRDefault="003A4B3C" w:rsidP="003A4B3C">
      <w:pPr>
        <w:pStyle w:val="BodyText3"/>
        <w:rPr>
          <w:rFonts w:ascii="Arial" w:hAnsi="Arial"/>
          <w:sz w:val="12"/>
        </w:rPr>
      </w:pPr>
    </w:p>
    <w:tbl>
      <w:tblPr>
        <w:tblW w:w="0" w:type="auto"/>
        <w:tblLayout w:type="fixed"/>
        <w:tblLook w:val="0000" w:firstRow="0" w:lastRow="0" w:firstColumn="0" w:lastColumn="0" w:noHBand="0" w:noVBand="0"/>
      </w:tblPr>
      <w:tblGrid>
        <w:gridCol w:w="3085"/>
        <w:gridCol w:w="4111"/>
        <w:gridCol w:w="709"/>
        <w:gridCol w:w="2409"/>
      </w:tblGrid>
      <w:tr w:rsidR="003A4B3C">
        <w:tc>
          <w:tcPr>
            <w:tcW w:w="3085" w:type="dxa"/>
          </w:tcPr>
          <w:p w:rsidR="003A4B3C" w:rsidRDefault="003A4B3C" w:rsidP="008F1DB4">
            <w:pPr>
              <w:pStyle w:val="BodyText2"/>
              <w:rPr>
                <w:rFonts w:ascii="Arial" w:hAnsi="Arial"/>
                <w:sz w:val="18"/>
              </w:rPr>
            </w:pPr>
            <w:r>
              <w:rPr>
                <w:rFonts w:ascii="Arial" w:hAnsi="Arial"/>
                <w:sz w:val="18"/>
              </w:rPr>
              <w:t>CONSULTANT’S SIGNATURE:</w:t>
            </w:r>
          </w:p>
        </w:tc>
        <w:tc>
          <w:tcPr>
            <w:tcW w:w="4111" w:type="dxa"/>
            <w:tcBorders>
              <w:bottom w:val="dashed" w:sz="4" w:space="0" w:color="auto"/>
            </w:tcBorders>
          </w:tcPr>
          <w:p w:rsidR="003A4B3C" w:rsidRDefault="003A4B3C" w:rsidP="008F1DB4">
            <w:pPr>
              <w:pStyle w:val="BodyText2"/>
              <w:rPr>
                <w:rFonts w:ascii="Arial" w:hAnsi="Arial"/>
                <w:sz w:val="18"/>
              </w:rPr>
            </w:pPr>
          </w:p>
        </w:tc>
        <w:tc>
          <w:tcPr>
            <w:tcW w:w="709" w:type="dxa"/>
          </w:tcPr>
          <w:p w:rsidR="003A4B3C" w:rsidRDefault="003A4B3C" w:rsidP="008F1DB4">
            <w:pPr>
              <w:pStyle w:val="BodyText2"/>
              <w:rPr>
                <w:rFonts w:ascii="Arial" w:hAnsi="Arial"/>
                <w:sz w:val="18"/>
              </w:rPr>
            </w:pPr>
            <w:r>
              <w:rPr>
                <w:rFonts w:ascii="Arial" w:hAnsi="Arial"/>
                <w:sz w:val="18"/>
              </w:rPr>
              <w:t>Date:</w:t>
            </w:r>
          </w:p>
        </w:tc>
        <w:tc>
          <w:tcPr>
            <w:tcW w:w="2409" w:type="dxa"/>
            <w:tcBorders>
              <w:bottom w:val="dashed" w:sz="4" w:space="0" w:color="auto"/>
            </w:tcBorders>
          </w:tcPr>
          <w:p w:rsidR="003A4B3C" w:rsidRDefault="003A4B3C" w:rsidP="008F1DB4">
            <w:pPr>
              <w:pStyle w:val="BodyText2"/>
              <w:rPr>
                <w:rFonts w:ascii="Arial" w:hAnsi="Arial"/>
                <w:sz w:val="18"/>
              </w:rPr>
            </w:pPr>
          </w:p>
        </w:tc>
      </w:tr>
    </w:tbl>
    <w:p w:rsidR="003A4B3C" w:rsidRDefault="003A4B3C" w:rsidP="003A4B3C">
      <w:pPr>
        <w:pStyle w:val="BodyText3"/>
        <w:rPr>
          <w:rFonts w:ascii="Arial" w:hAnsi="Arial"/>
          <w:sz w:val="12"/>
        </w:rPr>
      </w:pPr>
    </w:p>
    <w:p w:rsidR="003A4B3C" w:rsidRDefault="003A4B3C" w:rsidP="003A4B3C">
      <w:pPr>
        <w:pStyle w:val="BodyText3"/>
        <w:pBdr>
          <w:top w:val="thinThickThinSmallGap" w:sz="24" w:space="1" w:color="auto"/>
        </w:pBdr>
        <w:rPr>
          <w:rFonts w:ascii="Arial" w:hAnsi="Arial"/>
          <w:sz w:val="18"/>
        </w:rPr>
      </w:pPr>
    </w:p>
    <w:p w:rsidR="003A4B3C" w:rsidRDefault="003A4B3C" w:rsidP="003A4B3C">
      <w:pPr>
        <w:pStyle w:val="BodyText3"/>
        <w:rPr>
          <w:rFonts w:ascii="Arial" w:hAnsi="Arial"/>
          <w:smallCaps/>
        </w:rPr>
      </w:pPr>
      <w:r>
        <w:rPr>
          <w:rFonts w:ascii="Arial" w:hAnsi="Arial"/>
        </w:rPr>
        <w:t xml:space="preserve">2. </w:t>
      </w:r>
      <w:r>
        <w:rPr>
          <w:rFonts w:ascii="Arial" w:hAnsi="Arial"/>
          <w:smallCaps/>
        </w:rPr>
        <w:t xml:space="preserve">Final Year Attachment from Which Leave Is Sought:  </w:t>
      </w:r>
    </w:p>
    <w:p w:rsidR="003A4B3C" w:rsidRDefault="003A4B3C" w:rsidP="003A4B3C">
      <w:pPr>
        <w:pStyle w:val="BodyText3"/>
        <w:rPr>
          <w:rFonts w:ascii="Arial" w:hAnsi="Arial"/>
          <w:smallCaps/>
          <w:sz w:val="12"/>
        </w:rPr>
      </w:pPr>
    </w:p>
    <w:p w:rsidR="003A4B3C" w:rsidRDefault="009A6EB5" w:rsidP="003A4B3C">
      <w:pPr>
        <w:pStyle w:val="BodyText3"/>
        <w:numPr>
          <w:ilvl w:val="0"/>
          <w:numId w:val="3"/>
        </w:numPr>
        <w:rPr>
          <w:rFonts w:ascii="Arial" w:hAnsi="Arial"/>
          <w:b w:val="0"/>
        </w:rPr>
      </w:pPr>
      <w:r>
        <w:rPr>
          <w:rFonts w:ascii="Arial" w:hAnsi="Arial"/>
          <w:b w:val="0"/>
        </w:rPr>
        <w:t>Senior Medicine firm</w:t>
      </w:r>
    </w:p>
    <w:p w:rsidR="003A4B3C" w:rsidRDefault="009A6EB5" w:rsidP="003A4B3C">
      <w:pPr>
        <w:pStyle w:val="BodyText3"/>
        <w:numPr>
          <w:ilvl w:val="0"/>
          <w:numId w:val="3"/>
        </w:numPr>
        <w:rPr>
          <w:rFonts w:ascii="Arial" w:hAnsi="Arial"/>
          <w:b w:val="0"/>
        </w:rPr>
      </w:pPr>
      <w:r>
        <w:rPr>
          <w:rFonts w:ascii="Arial" w:hAnsi="Arial"/>
          <w:b w:val="0"/>
        </w:rPr>
        <w:t>Senior Surgery firm</w:t>
      </w:r>
    </w:p>
    <w:p w:rsidR="003A4B3C" w:rsidRDefault="003A4B3C" w:rsidP="003A4B3C">
      <w:pPr>
        <w:pStyle w:val="BodyText3"/>
        <w:jc w:val="right"/>
        <w:rPr>
          <w:rFonts w:ascii="Arial" w:hAnsi="Arial"/>
          <w:i/>
          <w:sz w:val="18"/>
        </w:rPr>
      </w:pPr>
      <w:r>
        <w:rPr>
          <w:rFonts w:ascii="Arial" w:hAnsi="Arial"/>
          <w:sz w:val="18"/>
        </w:rPr>
        <w:t xml:space="preserve">* </w:t>
      </w:r>
      <w:r>
        <w:rPr>
          <w:rFonts w:ascii="Arial" w:hAnsi="Arial"/>
          <w:i/>
          <w:sz w:val="18"/>
        </w:rPr>
        <w:t>Please 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76"/>
        <w:gridCol w:w="1276"/>
        <w:gridCol w:w="992"/>
        <w:gridCol w:w="3402"/>
      </w:tblGrid>
      <w:tr w:rsidR="003A4B3C">
        <w:trPr>
          <w:trHeight w:val="360"/>
        </w:trPr>
        <w:tc>
          <w:tcPr>
            <w:tcW w:w="4644" w:type="dxa"/>
            <w:gridSpan w:val="2"/>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Name of Consultant Responsible for the Attachment:</w:t>
            </w:r>
          </w:p>
        </w:tc>
        <w:tc>
          <w:tcPr>
            <w:tcW w:w="5670" w:type="dxa"/>
            <w:gridSpan w:val="3"/>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r w:rsidR="003A4B3C">
        <w:trPr>
          <w:trHeight w:val="360"/>
        </w:trPr>
        <w:tc>
          <w:tcPr>
            <w:tcW w:w="1668" w:type="dxa"/>
            <w:tcBorders>
              <w:top w:val="nil"/>
              <w:left w:val="nil"/>
              <w:bottom w:val="nil"/>
              <w:right w:val="nil"/>
            </w:tcBorders>
            <w:vAlign w:val="center"/>
          </w:tcPr>
          <w:p w:rsidR="003A4B3C" w:rsidRDefault="003A4B3C" w:rsidP="008F1DB4">
            <w:pPr>
              <w:pStyle w:val="BodyText2"/>
              <w:rPr>
                <w:rFonts w:ascii="Arial" w:hAnsi="Arial"/>
                <w:sz w:val="18"/>
              </w:rPr>
            </w:pPr>
            <w:r>
              <w:rPr>
                <w:rFonts w:ascii="Arial" w:hAnsi="Arial"/>
                <w:sz w:val="18"/>
              </w:rPr>
              <w:t>Department:</w:t>
            </w:r>
          </w:p>
        </w:tc>
        <w:tc>
          <w:tcPr>
            <w:tcW w:w="4252" w:type="dxa"/>
            <w:gridSpan w:val="2"/>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c>
          <w:tcPr>
            <w:tcW w:w="992" w:type="dxa"/>
            <w:tcBorders>
              <w:top w:val="nil"/>
              <w:left w:val="nil"/>
              <w:bottom w:val="nil"/>
              <w:right w:val="nil"/>
            </w:tcBorders>
            <w:vAlign w:val="center"/>
          </w:tcPr>
          <w:p w:rsidR="003A4B3C" w:rsidRDefault="003A4B3C" w:rsidP="008F1DB4">
            <w:pPr>
              <w:pStyle w:val="BodyText2"/>
              <w:jc w:val="center"/>
              <w:rPr>
                <w:rFonts w:ascii="Arial" w:hAnsi="Arial"/>
                <w:sz w:val="18"/>
              </w:rPr>
            </w:pPr>
            <w:r>
              <w:rPr>
                <w:rFonts w:ascii="Arial" w:hAnsi="Arial"/>
                <w:sz w:val="18"/>
              </w:rPr>
              <w:t>Hospital:</w:t>
            </w:r>
          </w:p>
        </w:tc>
        <w:tc>
          <w:tcPr>
            <w:tcW w:w="3402" w:type="dxa"/>
            <w:tcBorders>
              <w:top w:val="nil"/>
              <w:left w:val="nil"/>
              <w:bottom w:val="dashed" w:sz="4" w:space="0" w:color="auto"/>
              <w:right w:val="nil"/>
            </w:tcBorders>
            <w:vAlign w:val="center"/>
          </w:tcPr>
          <w:p w:rsidR="003A4B3C" w:rsidRDefault="003A4B3C" w:rsidP="008F1DB4">
            <w:pPr>
              <w:pStyle w:val="BodyText2"/>
              <w:rPr>
                <w:rFonts w:ascii="Arial" w:hAnsi="Arial"/>
                <w:sz w:val="18"/>
              </w:rPr>
            </w:pPr>
          </w:p>
        </w:tc>
      </w:tr>
    </w:tbl>
    <w:p w:rsidR="003A4B3C" w:rsidRDefault="003A4B3C" w:rsidP="003A4B3C">
      <w:pPr>
        <w:pStyle w:val="BodyText3"/>
        <w:rPr>
          <w:rFonts w:ascii="Arial" w:hAnsi="Arial"/>
          <w:b w:val="0"/>
          <w:sz w:val="18"/>
        </w:rPr>
      </w:pPr>
    </w:p>
    <w:p w:rsidR="003A4B3C" w:rsidRDefault="003A4B3C" w:rsidP="003A4B3C">
      <w:pPr>
        <w:pStyle w:val="BodyText3"/>
        <w:rPr>
          <w:rFonts w:ascii="Arial" w:hAnsi="Arial"/>
          <w:sz w:val="18"/>
        </w:rPr>
      </w:pPr>
      <w:r>
        <w:rPr>
          <w:rFonts w:ascii="Arial" w:hAnsi="Arial"/>
          <w:sz w:val="18"/>
        </w:rPr>
        <w:t>‘I confirm that I have granted the above-named student leave from the attachment to undertake a Year 6 student Assistantship’</w:t>
      </w:r>
    </w:p>
    <w:p w:rsidR="003A4B3C" w:rsidRDefault="003A4B3C" w:rsidP="003A4B3C">
      <w:pPr>
        <w:pStyle w:val="BodyText3"/>
        <w:rPr>
          <w:rFonts w:ascii="Arial" w:hAnsi="Arial"/>
          <w:b w:val="0"/>
          <w:sz w:val="18"/>
        </w:rPr>
      </w:pPr>
    </w:p>
    <w:tbl>
      <w:tblPr>
        <w:tblW w:w="0" w:type="auto"/>
        <w:tblLayout w:type="fixed"/>
        <w:tblLook w:val="0000" w:firstRow="0" w:lastRow="0" w:firstColumn="0" w:lastColumn="0" w:noHBand="0" w:noVBand="0"/>
      </w:tblPr>
      <w:tblGrid>
        <w:gridCol w:w="3085"/>
        <w:gridCol w:w="4111"/>
        <w:gridCol w:w="709"/>
        <w:gridCol w:w="2409"/>
      </w:tblGrid>
      <w:tr w:rsidR="003A4B3C">
        <w:tc>
          <w:tcPr>
            <w:tcW w:w="3085" w:type="dxa"/>
          </w:tcPr>
          <w:p w:rsidR="003A4B3C" w:rsidRDefault="003A4B3C" w:rsidP="008F1DB4">
            <w:pPr>
              <w:pStyle w:val="BodyText2"/>
              <w:rPr>
                <w:rFonts w:ascii="Arial" w:hAnsi="Arial"/>
                <w:sz w:val="18"/>
              </w:rPr>
            </w:pPr>
            <w:r>
              <w:rPr>
                <w:rFonts w:ascii="Arial" w:hAnsi="Arial"/>
                <w:sz w:val="18"/>
              </w:rPr>
              <w:t>CONSULTANT’S SIGNATURE:</w:t>
            </w:r>
          </w:p>
        </w:tc>
        <w:tc>
          <w:tcPr>
            <w:tcW w:w="4111" w:type="dxa"/>
            <w:tcBorders>
              <w:bottom w:val="dashed" w:sz="4" w:space="0" w:color="auto"/>
            </w:tcBorders>
          </w:tcPr>
          <w:p w:rsidR="003A4B3C" w:rsidRDefault="003A4B3C" w:rsidP="008F1DB4">
            <w:pPr>
              <w:pStyle w:val="BodyText2"/>
              <w:rPr>
                <w:rFonts w:ascii="Arial" w:hAnsi="Arial"/>
                <w:sz w:val="18"/>
              </w:rPr>
            </w:pPr>
          </w:p>
        </w:tc>
        <w:tc>
          <w:tcPr>
            <w:tcW w:w="709" w:type="dxa"/>
          </w:tcPr>
          <w:p w:rsidR="003A4B3C" w:rsidRDefault="003A4B3C" w:rsidP="008F1DB4">
            <w:pPr>
              <w:pStyle w:val="BodyText2"/>
              <w:rPr>
                <w:rFonts w:ascii="Arial" w:hAnsi="Arial"/>
                <w:sz w:val="18"/>
              </w:rPr>
            </w:pPr>
            <w:r>
              <w:rPr>
                <w:rFonts w:ascii="Arial" w:hAnsi="Arial"/>
                <w:sz w:val="18"/>
              </w:rPr>
              <w:t>Date:</w:t>
            </w:r>
          </w:p>
        </w:tc>
        <w:tc>
          <w:tcPr>
            <w:tcW w:w="2409" w:type="dxa"/>
            <w:tcBorders>
              <w:bottom w:val="dashed" w:sz="4" w:space="0" w:color="auto"/>
            </w:tcBorders>
          </w:tcPr>
          <w:p w:rsidR="003A4B3C" w:rsidRDefault="003A4B3C" w:rsidP="008F1DB4">
            <w:pPr>
              <w:pStyle w:val="BodyText2"/>
              <w:rPr>
                <w:rFonts w:ascii="Arial" w:hAnsi="Arial"/>
                <w:sz w:val="18"/>
              </w:rPr>
            </w:pPr>
          </w:p>
        </w:tc>
      </w:tr>
    </w:tbl>
    <w:p w:rsidR="003A4B3C" w:rsidRDefault="003A4B3C" w:rsidP="003A4B3C">
      <w:pPr>
        <w:pStyle w:val="BodyText3"/>
        <w:rPr>
          <w:rFonts w:ascii="Arial" w:hAnsi="Arial"/>
          <w:sz w:val="12"/>
        </w:rPr>
      </w:pPr>
    </w:p>
    <w:p w:rsidR="003A4B3C" w:rsidRDefault="003A4B3C" w:rsidP="003A4B3C">
      <w:pPr>
        <w:pStyle w:val="BodyText3"/>
        <w:pBdr>
          <w:top w:val="thinThickThinSmallGap" w:sz="24" w:space="1" w:color="auto"/>
        </w:pBdr>
        <w:rPr>
          <w:rFonts w:ascii="Arial" w:hAnsi="Arial"/>
          <w:sz w:val="18"/>
        </w:rPr>
      </w:pPr>
    </w:p>
    <w:p w:rsidR="003A4B3C" w:rsidRDefault="003A4B3C" w:rsidP="003A4B3C">
      <w:pPr>
        <w:pStyle w:val="BodyText3"/>
        <w:rPr>
          <w:rFonts w:ascii="Arial" w:hAnsi="Arial"/>
          <w:smallCaps/>
        </w:rPr>
      </w:pPr>
      <w:r>
        <w:rPr>
          <w:rFonts w:ascii="Arial" w:hAnsi="Arial"/>
          <w:smallCaps/>
        </w:rPr>
        <w:t xml:space="preserve">3. For Completion by Student </w:t>
      </w:r>
    </w:p>
    <w:p w:rsidR="003A4B3C" w:rsidRDefault="003A4B3C" w:rsidP="003A4B3C">
      <w:pPr>
        <w:pStyle w:val="BodyText3"/>
        <w:rPr>
          <w:rFonts w:ascii="Arial" w:hAnsi="Arial"/>
          <w:b w:val="0"/>
          <w:sz w:val="16"/>
        </w:rPr>
      </w:pPr>
    </w:p>
    <w:p w:rsidR="003A4B3C" w:rsidRDefault="003A4B3C" w:rsidP="003A4B3C">
      <w:pPr>
        <w:pStyle w:val="BodyText3"/>
        <w:rPr>
          <w:rFonts w:ascii="Arial" w:hAnsi="Arial"/>
          <w:b w:val="0"/>
          <w:sz w:val="18"/>
        </w:rPr>
      </w:pPr>
      <w:r>
        <w:rPr>
          <w:rFonts w:ascii="Arial" w:hAnsi="Arial"/>
          <w:b w:val="0"/>
          <w:sz w:val="18"/>
        </w:rPr>
        <w:t>I have read and accepted the conditions overleaf. I can confirm that I am in my final year of study and that the Assistantship occurs within one of the designated attachments.</w:t>
      </w:r>
    </w:p>
    <w:p w:rsidR="003A4B3C" w:rsidRDefault="003A4B3C" w:rsidP="003A4B3C">
      <w:pPr>
        <w:pStyle w:val="BodyText3"/>
        <w:rPr>
          <w:rFonts w:ascii="Arial" w:hAnsi="Arial"/>
          <w:b w:val="0"/>
          <w:sz w:val="18"/>
        </w:rPr>
      </w:pPr>
    </w:p>
    <w:tbl>
      <w:tblPr>
        <w:tblW w:w="0" w:type="auto"/>
        <w:tblLayout w:type="fixed"/>
        <w:tblLook w:val="0000" w:firstRow="0" w:lastRow="0" w:firstColumn="0" w:lastColumn="0" w:noHBand="0" w:noVBand="0"/>
      </w:tblPr>
      <w:tblGrid>
        <w:gridCol w:w="959"/>
        <w:gridCol w:w="6237"/>
        <w:gridCol w:w="709"/>
        <w:gridCol w:w="2409"/>
      </w:tblGrid>
      <w:tr w:rsidR="003A4B3C">
        <w:tc>
          <w:tcPr>
            <w:tcW w:w="959" w:type="dxa"/>
          </w:tcPr>
          <w:p w:rsidR="003A4B3C" w:rsidRDefault="003A4B3C" w:rsidP="008F1DB4">
            <w:pPr>
              <w:pStyle w:val="BodyText2"/>
              <w:rPr>
                <w:rFonts w:ascii="Arial" w:hAnsi="Arial"/>
                <w:sz w:val="18"/>
              </w:rPr>
            </w:pPr>
            <w:r>
              <w:rPr>
                <w:rFonts w:ascii="Arial" w:hAnsi="Arial"/>
                <w:sz w:val="18"/>
              </w:rPr>
              <w:t>Signed:</w:t>
            </w:r>
          </w:p>
        </w:tc>
        <w:tc>
          <w:tcPr>
            <w:tcW w:w="6237" w:type="dxa"/>
            <w:tcBorders>
              <w:bottom w:val="dashed" w:sz="4" w:space="0" w:color="auto"/>
            </w:tcBorders>
          </w:tcPr>
          <w:p w:rsidR="003A4B3C" w:rsidRDefault="003A4B3C" w:rsidP="008F1DB4">
            <w:pPr>
              <w:pStyle w:val="BodyText2"/>
              <w:rPr>
                <w:rFonts w:ascii="Arial" w:hAnsi="Arial"/>
                <w:sz w:val="18"/>
              </w:rPr>
            </w:pPr>
          </w:p>
        </w:tc>
        <w:tc>
          <w:tcPr>
            <w:tcW w:w="709" w:type="dxa"/>
          </w:tcPr>
          <w:p w:rsidR="003A4B3C" w:rsidRDefault="003A4B3C" w:rsidP="008F1DB4">
            <w:pPr>
              <w:pStyle w:val="BodyText2"/>
              <w:rPr>
                <w:rFonts w:ascii="Arial" w:hAnsi="Arial"/>
                <w:sz w:val="18"/>
              </w:rPr>
            </w:pPr>
            <w:r>
              <w:rPr>
                <w:rFonts w:ascii="Arial" w:hAnsi="Arial"/>
                <w:sz w:val="18"/>
              </w:rPr>
              <w:t>Date:</w:t>
            </w:r>
          </w:p>
        </w:tc>
        <w:tc>
          <w:tcPr>
            <w:tcW w:w="2409" w:type="dxa"/>
            <w:tcBorders>
              <w:bottom w:val="dashed" w:sz="4" w:space="0" w:color="auto"/>
            </w:tcBorders>
          </w:tcPr>
          <w:p w:rsidR="003A4B3C" w:rsidRDefault="003A4B3C" w:rsidP="008F1DB4">
            <w:pPr>
              <w:pStyle w:val="BodyText2"/>
              <w:rPr>
                <w:rFonts w:ascii="Arial" w:hAnsi="Arial"/>
                <w:sz w:val="18"/>
              </w:rPr>
            </w:pPr>
          </w:p>
        </w:tc>
      </w:tr>
    </w:tbl>
    <w:p w:rsidR="003A4B3C" w:rsidRDefault="003A4B3C" w:rsidP="003A4B3C">
      <w:pPr>
        <w:pStyle w:val="BodyText3"/>
        <w:rPr>
          <w:rFonts w:ascii="Arial" w:hAnsi="Arial"/>
          <w:sz w:val="12"/>
        </w:rPr>
      </w:pPr>
    </w:p>
    <w:p w:rsidR="003A4B3C" w:rsidRDefault="003A4B3C" w:rsidP="003A4B3C">
      <w:pPr>
        <w:pStyle w:val="BodyText3"/>
        <w:pBdr>
          <w:top w:val="thinThickThinSmallGap" w:sz="24" w:space="1" w:color="auto"/>
        </w:pBdr>
        <w:rPr>
          <w:rFonts w:ascii="Arial" w:hAnsi="Arial"/>
          <w:sz w:val="18"/>
        </w:rPr>
      </w:pPr>
    </w:p>
    <w:p w:rsidR="003A4B3C" w:rsidRDefault="003A4B3C" w:rsidP="003A4B3C">
      <w:pPr>
        <w:pStyle w:val="BodyText3"/>
        <w:rPr>
          <w:rFonts w:ascii="Arial" w:hAnsi="Arial"/>
          <w:smallCaps/>
        </w:rPr>
      </w:pPr>
      <w:r>
        <w:rPr>
          <w:rFonts w:ascii="Arial" w:hAnsi="Arial"/>
          <w:smallCaps/>
        </w:rPr>
        <w:t>4. For the completion by the Director of Clinical Studies</w:t>
      </w:r>
    </w:p>
    <w:p w:rsidR="003A4B3C" w:rsidRDefault="003A4B3C" w:rsidP="003A4B3C">
      <w:pPr>
        <w:pStyle w:val="BodyText3"/>
        <w:rPr>
          <w:rFonts w:ascii="Arial" w:hAnsi="Arial"/>
          <w:b w:val="0"/>
        </w:rPr>
      </w:pPr>
    </w:p>
    <w:p w:rsidR="003A4B3C" w:rsidRDefault="003A4B3C" w:rsidP="003A4B3C">
      <w:pPr>
        <w:pStyle w:val="BodyText3"/>
        <w:rPr>
          <w:rFonts w:ascii="Arial" w:hAnsi="Arial"/>
          <w:b w:val="0"/>
        </w:rPr>
      </w:pPr>
      <w:r>
        <w:rPr>
          <w:rFonts w:ascii="Arial" w:hAnsi="Arial"/>
          <w:b w:val="0"/>
        </w:rPr>
        <w:t>I agree to the appointment of the above named student undertaking a Student Assistantship.</w:t>
      </w:r>
    </w:p>
    <w:p w:rsidR="003A4B3C" w:rsidRDefault="003A4B3C" w:rsidP="003A4B3C">
      <w:pPr>
        <w:pStyle w:val="BodyText3"/>
        <w:rPr>
          <w:rFonts w:ascii="Arial" w:hAnsi="Arial"/>
          <w:b w:val="0"/>
        </w:rPr>
      </w:pPr>
    </w:p>
    <w:tbl>
      <w:tblPr>
        <w:tblW w:w="0" w:type="auto"/>
        <w:tblLayout w:type="fixed"/>
        <w:tblLook w:val="0000" w:firstRow="0" w:lastRow="0" w:firstColumn="0" w:lastColumn="0" w:noHBand="0" w:noVBand="0"/>
      </w:tblPr>
      <w:tblGrid>
        <w:gridCol w:w="959"/>
        <w:gridCol w:w="567"/>
        <w:gridCol w:w="5670"/>
        <w:gridCol w:w="709"/>
        <w:gridCol w:w="2409"/>
      </w:tblGrid>
      <w:tr w:rsidR="003A4B3C">
        <w:tc>
          <w:tcPr>
            <w:tcW w:w="959" w:type="dxa"/>
          </w:tcPr>
          <w:p w:rsidR="003A4B3C" w:rsidRDefault="003A4B3C" w:rsidP="008F1DB4">
            <w:pPr>
              <w:pStyle w:val="BodyText2"/>
              <w:rPr>
                <w:rFonts w:ascii="Arial" w:hAnsi="Arial"/>
                <w:sz w:val="18"/>
              </w:rPr>
            </w:pPr>
            <w:r>
              <w:rPr>
                <w:rFonts w:ascii="Arial" w:hAnsi="Arial"/>
                <w:sz w:val="18"/>
              </w:rPr>
              <w:t>Signed:</w:t>
            </w:r>
          </w:p>
        </w:tc>
        <w:tc>
          <w:tcPr>
            <w:tcW w:w="6237" w:type="dxa"/>
            <w:gridSpan w:val="2"/>
            <w:tcBorders>
              <w:bottom w:val="dashed" w:sz="4" w:space="0" w:color="auto"/>
            </w:tcBorders>
          </w:tcPr>
          <w:p w:rsidR="003A4B3C" w:rsidRDefault="003A4B3C" w:rsidP="008F1DB4">
            <w:pPr>
              <w:pStyle w:val="BodyText2"/>
              <w:rPr>
                <w:rFonts w:ascii="Arial" w:hAnsi="Arial"/>
                <w:sz w:val="18"/>
              </w:rPr>
            </w:pPr>
          </w:p>
        </w:tc>
        <w:tc>
          <w:tcPr>
            <w:tcW w:w="709" w:type="dxa"/>
          </w:tcPr>
          <w:p w:rsidR="003A4B3C" w:rsidRDefault="003A4B3C" w:rsidP="008F1DB4">
            <w:pPr>
              <w:pStyle w:val="BodyText2"/>
              <w:rPr>
                <w:rFonts w:ascii="Arial" w:hAnsi="Arial"/>
                <w:sz w:val="18"/>
              </w:rPr>
            </w:pPr>
            <w:r>
              <w:rPr>
                <w:rFonts w:ascii="Arial" w:hAnsi="Arial"/>
                <w:sz w:val="18"/>
              </w:rPr>
              <w:t>Date:</w:t>
            </w:r>
          </w:p>
        </w:tc>
        <w:tc>
          <w:tcPr>
            <w:tcW w:w="2409" w:type="dxa"/>
            <w:tcBorders>
              <w:bottom w:val="dashed" w:sz="4" w:space="0" w:color="auto"/>
            </w:tcBorders>
          </w:tcPr>
          <w:p w:rsidR="003A4B3C" w:rsidRDefault="003A4B3C" w:rsidP="008F1DB4">
            <w:pPr>
              <w:pStyle w:val="BodyText2"/>
              <w:rPr>
                <w:rFonts w:ascii="Arial" w:hAnsi="Arial"/>
                <w:sz w:val="18"/>
              </w:rPr>
            </w:pPr>
          </w:p>
        </w:tc>
      </w:tr>
      <w:tr w:rsidR="003A4B3C">
        <w:trPr>
          <w:gridAfter w:val="2"/>
          <w:wAfter w:w="3118" w:type="dxa"/>
        </w:trPr>
        <w:tc>
          <w:tcPr>
            <w:tcW w:w="1526" w:type="dxa"/>
            <w:gridSpan w:val="2"/>
          </w:tcPr>
          <w:p w:rsidR="003A4B3C" w:rsidRDefault="003A4B3C" w:rsidP="008F1DB4">
            <w:pPr>
              <w:pStyle w:val="BodyText2"/>
              <w:rPr>
                <w:rFonts w:ascii="Arial" w:hAnsi="Arial"/>
                <w:sz w:val="18"/>
              </w:rPr>
            </w:pPr>
            <w:r>
              <w:rPr>
                <w:rFonts w:ascii="Arial" w:hAnsi="Arial"/>
                <w:sz w:val="18"/>
              </w:rPr>
              <w:t>PRINT NAME:</w:t>
            </w:r>
          </w:p>
        </w:tc>
        <w:tc>
          <w:tcPr>
            <w:tcW w:w="5670" w:type="dxa"/>
            <w:tcBorders>
              <w:bottom w:val="dashed" w:sz="4" w:space="0" w:color="auto"/>
            </w:tcBorders>
          </w:tcPr>
          <w:p w:rsidR="003A4B3C" w:rsidRDefault="003A4B3C" w:rsidP="008F1DB4">
            <w:pPr>
              <w:pStyle w:val="BodyText2"/>
              <w:rPr>
                <w:rFonts w:ascii="Arial" w:hAnsi="Arial"/>
                <w:sz w:val="18"/>
              </w:rPr>
            </w:pPr>
          </w:p>
        </w:tc>
      </w:tr>
    </w:tbl>
    <w:p w:rsidR="003A4B3C" w:rsidRDefault="003A4B3C" w:rsidP="003A4B3C">
      <w:pPr>
        <w:pStyle w:val="BodyText3"/>
        <w:rPr>
          <w:rFonts w:ascii="Arial" w:hAnsi="Arial"/>
          <w:b w:val="0"/>
        </w:rPr>
      </w:pPr>
    </w:p>
    <w:p w:rsidR="003A4B3C" w:rsidRDefault="003A4B3C" w:rsidP="003A4B3C">
      <w:pPr>
        <w:pStyle w:val="BodyText3"/>
        <w:jc w:val="center"/>
        <w:rPr>
          <w:rFonts w:ascii="Arial" w:hAnsi="Arial"/>
          <w:b w:val="0"/>
        </w:rPr>
      </w:pPr>
      <w:r>
        <w:rPr>
          <w:rFonts w:ascii="Arial" w:hAnsi="Arial"/>
          <w:b w:val="0"/>
        </w:rPr>
        <w:t xml:space="preserve">AUTHORISATION </w:t>
      </w:r>
      <w:r>
        <w:rPr>
          <w:rFonts w:ascii="Arial" w:hAnsi="Arial"/>
        </w:rPr>
        <w:t>WILL NOT</w:t>
      </w:r>
      <w:r>
        <w:rPr>
          <w:rFonts w:ascii="Arial" w:hAnsi="Arial"/>
          <w:b w:val="0"/>
        </w:rPr>
        <w:t xml:space="preserve"> BE GRANTED RETROSPECTIVELY.</w:t>
      </w:r>
    </w:p>
    <w:p w:rsidR="003A4B3C" w:rsidRDefault="003A4B3C" w:rsidP="003A4B3C">
      <w:pPr>
        <w:pStyle w:val="BodyText3"/>
        <w:jc w:val="center"/>
        <w:rPr>
          <w:rFonts w:ascii="Arial" w:hAnsi="Arial"/>
          <w:smallCaps/>
        </w:rPr>
      </w:pPr>
    </w:p>
    <w:p w:rsidR="003A4B3C" w:rsidRDefault="003A4B3C" w:rsidP="000F673B">
      <w:pPr>
        <w:pStyle w:val="BodyText3"/>
        <w:jc w:val="center"/>
        <w:rPr>
          <w:rFonts w:ascii="Arial" w:hAnsi="Arial"/>
          <w:smallCaps/>
        </w:rPr>
      </w:pPr>
      <w:r>
        <w:rPr>
          <w:rFonts w:ascii="Arial" w:hAnsi="Arial"/>
          <w:smallCaps/>
        </w:rPr>
        <w:t xml:space="preserve">please bring this form to the </w:t>
      </w:r>
      <w:r w:rsidR="00154586">
        <w:rPr>
          <w:rFonts w:ascii="Arial" w:hAnsi="Arial"/>
          <w:smallCaps/>
        </w:rPr>
        <w:t xml:space="preserve">Faculty Education </w:t>
      </w:r>
      <w:r>
        <w:rPr>
          <w:rFonts w:ascii="Arial" w:hAnsi="Arial"/>
          <w:smallCaps/>
        </w:rPr>
        <w:t>Office</w:t>
      </w:r>
      <w:r w:rsidR="00154586">
        <w:rPr>
          <w:rFonts w:ascii="Arial" w:hAnsi="Arial"/>
          <w:smallCaps/>
        </w:rPr>
        <w:t xml:space="preserve"> (Medicine)</w:t>
      </w:r>
      <w:r>
        <w:rPr>
          <w:rFonts w:ascii="Arial" w:hAnsi="Arial"/>
          <w:smallCaps/>
        </w:rPr>
        <w:t>, Reynolds Building, Charing Cross Campus</w:t>
      </w:r>
    </w:p>
    <w:p w:rsidR="003A4B3C" w:rsidRDefault="003A4B3C" w:rsidP="000F673B">
      <w:pPr>
        <w:rPr>
          <w:rFonts w:ascii="Arial" w:hAnsi="Arial" w:cs="Arial"/>
          <w:sz w:val="20"/>
        </w:rPr>
      </w:pPr>
    </w:p>
    <w:p w:rsidR="003A4B3C" w:rsidRDefault="000F673B" w:rsidP="000F673B">
      <w:pPr>
        <w:rPr>
          <w:rFonts w:ascii="Arial" w:hAnsi="Arial" w:cs="Arial"/>
          <w:sz w:val="20"/>
        </w:rPr>
      </w:pPr>
      <w:r>
        <w:rPr>
          <w:rFonts w:ascii="Arial" w:hAnsi="Arial" w:cs="Arial"/>
          <w:sz w:val="20"/>
        </w:rPr>
        <w:br w:type="page"/>
      </w:r>
    </w:p>
    <w:p w:rsidR="004D2DB5" w:rsidRDefault="004D2DB5" w:rsidP="003A4B3C">
      <w:pPr>
        <w:spacing w:after="120"/>
        <w:jc w:val="left"/>
        <w:rPr>
          <w:rFonts w:ascii="Arial" w:hAnsi="Arial" w:cs="Arial"/>
          <w:szCs w:val="22"/>
        </w:rPr>
      </w:pPr>
    </w:p>
    <w:p w:rsidR="003A4B3C" w:rsidRPr="00487C06" w:rsidRDefault="003A4B3C" w:rsidP="003A4B3C">
      <w:pPr>
        <w:spacing w:after="120"/>
        <w:jc w:val="left"/>
        <w:rPr>
          <w:rFonts w:ascii="Arial" w:hAnsi="Arial" w:cs="Arial"/>
          <w:b/>
          <w:szCs w:val="22"/>
        </w:rPr>
      </w:pPr>
      <w:r w:rsidRPr="000F673B">
        <w:rPr>
          <w:rFonts w:ascii="Arial" w:hAnsi="Arial" w:cs="Arial"/>
          <w:szCs w:val="22"/>
        </w:rPr>
        <w:t xml:space="preserve">Students may accept a 1-week student assistantship during the </w:t>
      </w:r>
      <w:r w:rsidR="001F3C9A">
        <w:rPr>
          <w:rFonts w:ascii="Arial" w:hAnsi="Arial" w:cs="Arial"/>
          <w:szCs w:val="22"/>
        </w:rPr>
        <w:t xml:space="preserve">Senior Surgery/Medicine </w:t>
      </w:r>
      <w:r w:rsidR="00A2476B">
        <w:rPr>
          <w:rFonts w:ascii="Arial" w:hAnsi="Arial" w:cs="Arial"/>
          <w:szCs w:val="22"/>
        </w:rPr>
        <w:t>attachments</w:t>
      </w:r>
      <w:r w:rsidRPr="000F673B">
        <w:rPr>
          <w:rFonts w:ascii="Arial" w:hAnsi="Arial" w:cs="Arial"/>
          <w:szCs w:val="22"/>
        </w:rPr>
        <w:t>. Assistantships may be taken within the School of Medicine, Imperial College group of hospitals. Each student may only accept one 1-week Assistantship during Year 6.</w:t>
      </w:r>
      <w:r w:rsidR="00487C06">
        <w:rPr>
          <w:rFonts w:ascii="Arial" w:hAnsi="Arial" w:cs="Arial"/>
          <w:szCs w:val="22"/>
        </w:rPr>
        <w:t xml:space="preserve"> </w:t>
      </w:r>
      <w:r w:rsidR="00487C06">
        <w:rPr>
          <w:rFonts w:ascii="Arial" w:hAnsi="Arial" w:cs="Arial"/>
          <w:b/>
          <w:szCs w:val="22"/>
        </w:rPr>
        <w:t xml:space="preserve">Please note this can </w:t>
      </w:r>
      <w:r w:rsidR="00487C06" w:rsidRPr="00487C06">
        <w:rPr>
          <w:rFonts w:ascii="Arial" w:hAnsi="Arial" w:cs="Arial"/>
          <w:b/>
          <w:szCs w:val="22"/>
        </w:rPr>
        <w:t>only be undertaken at the site you are undertaking your Senior Surgery/Medicine attachment</w:t>
      </w:r>
      <w:r w:rsidR="00487C06">
        <w:rPr>
          <w:rFonts w:ascii="Arial" w:hAnsi="Arial" w:cs="Arial"/>
          <w:b/>
          <w:szCs w:val="22"/>
        </w:rPr>
        <w:t>.</w:t>
      </w:r>
    </w:p>
    <w:p w:rsidR="003A4B3C" w:rsidRPr="000F673B" w:rsidRDefault="003A4B3C" w:rsidP="003A4B3C">
      <w:pPr>
        <w:spacing w:after="120"/>
        <w:jc w:val="left"/>
        <w:rPr>
          <w:rFonts w:ascii="Arial" w:hAnsi="Arial" w:cs="Arial"/>
          <w:szCs w:val="22"/>
        </w:rPr>
      </w:pPr>
      <w:r w:rsidRPr="000F673B">
        <w:rPr>
          <w:rFonts w:ascii="Arial" w:hAnsi="Arial" w:cs="Arial"/>
          <w:b/>
          <w:szCs w:val="22"/>
        </w:rPr>
        <w:t xml:space="preserve">A student is </w:t>
      </w:r>
      <w:r w:rsidRPr="000F673B">
        <w:rPr>
          <w:rFonts w:ascii="Arial" w:hAnsi="Arial" w:cs="Arial"/>
          <w:b/>
          <w:i/>
          <w:szCs w:val="22"/>
        </w:rPr>
        <w:t>not permitted</w:t>
      </w:r>
      <w:r w:rsidRPr="000F673B">
        <w:rPr>
          <w:rFonts w:ascii="Arial" w:hAnsi="Arial" w:cs="Arial"/>
          <w:b/>
          <w:szCs w:val="22"/>
        </w:rPr>
        <w:t xml:space="preserve"> to begin an Assistantship</w:t>
      </w:r>
      <w:r w:rsidRPr="000F673B">
        <w:rPr>
          <w:rFonts w:ascii="Arial" w:hAnsi="Arial" w:cs="Arial"/>
          <w:szCs w:val="22"/>
        </w:rPr>
        <w:t xml:space="preserve"> until the </w:t>
      </w:r>
      <w:r w:rsidRPr="000F673B">
        <w:rPr>
          <w:rFonts w:ascii="Arial" w:hAnsi="Arial" w:cs="Arial"/>
          <w:i/>
          <w:szCs w:val="22"/>
        </w:rPr>
        <w:t>Student Assistantship</w:t>
      </w:r>
      <w:r w:rsidRPr="000F673B">
        <w:rPr>
          <w:rFonts w:ascii="Arial" w:hAnsi="Arial" w:cs="Arial"/>
          <w:szCs w:val="22"/>
        </w:rPr>
        <w:t xml:space="preserve"> </w:t>
      </w:r>
      <w:r w:rsidRPr="000F673B">
        <w:rPr>
          <w:rFonts w:ascii="Arial" w:hAnsi="Arial" w:cs="Arial"/>
          <w:i/>
          <w:szCs w:val="22"/>
        </w:rPr>
        <w:t xml:space="preserve">Application Form </w:t>
      </w:r>
      <w:r w:rsidRPr="000F673B">
        <w:rPr>
          <w:rFonts w:ascii="Arial" w:hAnsi="Arial" w:cs="Arial"/>
          <w:szCs w:val="22"/>
        </w:rPr>
        <w:t xml:space="preserve">has been fully completed and signed by the Director of Clinical Studies at the site at which they will be undertaking the </w:t>
      </w:r>
      <w:r w:rsidR="00A2476B" w:rsidRPr="000F673B">
        <w:rPr>
          <w:rFonts w:ascii="Arial" w:hAnsi="Arial" w:cs="Arial"/>
          <w:szCs w:val="22"/>
        </w:rPr>
        <w:t>assistantship</w:t>
      </w:r>
      <w:r w:rsidRPr="000F673B">
        <w:rPr>
          <w:rFonts w:ascii="Arial" w:hAnsi="Arial" w:cs="Arial"/>
          <w:szCs w:val="22"/>
        </w:rPr>
        <w:t xml:space="preserve"> or his/her deputy. After completion of the form a copy will be retained in the </w:t>
      </w:r>
      <w:r w:rsidR="00154586">
        <w:rPr>
          <w:rFonts w:ascii="Arial" w:hAnsi="Arial" w:cs="Arial"/>
          <w:szCs w:val="22"/>
        </w:rPr>
        <w:t xml:space="preserve">Faculty Education Office </w:t>
      </w:r>
      <w:r w:rsidRPr="000F673B">
        <w:rPr>
          <w:rFonts w:ascii="Arial" w:hAnsi="Arial" w:cs="Arial"/>
          <w:szCs w:val="22"/>
        </w:rPr>
        <w:t xml:space="preserve">and the original form returned to the student. It must be presented when starting the Assistantship and retained throughout by the student.  </w:t>
      </w:r>
    </w:p>
    <w:p w:rsidR="003A4B3C" w:rsidRPr="000F673B" w:rsidRDefault="003A4B3C" w:rsidP="003A4B3C">
      <w:pPr>
        <w:spacing w:after="120"/>
        <w:jc w:val="left"/>
        <w:rPr>
          <w:rFonts w:ascii="Arial" w:hAnsi="Arial" w:cs="Arial"/>
          <w:szCs w:val="22"/>
        </w:rPr>
      </w:pPr>
      <w:r w:rsidRPr="000F673B">
        <w:rPr>
          <w:rFonts w:ascii="Arial" w:hAnsi="Arial" w:cs="Arial"/>
          <w:szCs w:val="22"/>
        </w:rPr>
        <w:t>During the assistantship, a student must continue to wear his/her IC medical student badge, which clearly distinguishes him/her from qualified staff.</w:t>
      </w:r>
    </w:p>
    <w:p w:rsidR="003A4B3C" w:rsidRPr="000F673B" w:rsidRDefault="003A4B3C" w:rsidP="003A4B3C">
      <w:pPr>
        <w:spacing w:after="120"/>
        <w:jc w:val="left"/>
        <w:rPr>
          <w:rFonts w:ascii="Arial" w:hAnsi="Arial" w:cs="Arial"/>
          <w:b/>
          <w:szCs w:val="22"/>
        </w:rPr>
      </w:pPr>
      <w:r w:rsidRPr="000F673B">
        <w:rPr>
          <w:rFonts w:ascii="Arial" w:hAnsi="Arial" w:cs="Arial"/>
          <w:szCs w:val="22"/>
        </w:rPr>
        <w:t xml:space="preserve"> </w:t>
      </w:r>
      <w:r w:rsidRPr="000F673B">
        <w:rPr>
          <w:rFonts w:ascii="Arial" w:hAnsi="Arial" w:cs="Arial"/>
          <w:b/>
          <w:szCs w:val="22"/>
        </w:rPr>
        <w:t>(</w:t>
      </w:r>
      <w:proofErr w:type="gramStart"/>
      <w:r w:rsidRPr="000F673B">
        <w:rPr>
          <w:rFonts w:ascii="Arial" w:hAnsi="Arial" w:cs="Arial"/>
          <w:b/>
          <w:szCs w:val="22"/>
        </w:rPr>
        <w:t>based</w:t>
      </w:r>
      <w:proofErr w:type="gramEnd"/>
      <w:r w:rsidRPr="000F673B">
        <w:rPr>
          <w:rFonts w:ascii="Arial" w:hAnsi="Arial" w:cs="Arial"/>
          <w:b/>
          <w:szCs w:val="22"/>
        </w:rPr>
        <w:t xml:space="preserve"> on paragraphs 7 &amp; 8 of DHSS letter ref: DS 256/71) (Updated 1991)</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szCs w:val="22"/>
        </w:rPr>
        <w:t xml:space="preserve">A student should </w:t>
      </w:r>
      <w:r w:rsidRPr="000F673B">
        <w:rPr>
          <w:rFonts w:ascii="Arial" w:hAnsi="Arial" w:cs="Arial"/>
          <w:b/>
          <w:szCs w:val="22"/>
        </w:rPr>
        <w:t>not</w:t>
      </w:r>
      <w:r w:rsidRPr="000F673B">
        <w:rPr>
          <w:rFonts w:ascii="Arial" w:hAnsi="Arial" w:cs="Arial"/>
          <w:szCs w:val="22"/>
        </w:rPr>
        <w:t xml:space="preserve"> initiate, alter or stop treatment for a patient on his or her own diagnosis; both the diagnosis and treatment must be confirmed by a registered practitioner. It will be for the practitioner to determine the actual degree of supervision necessary for the various clinical procedures that may be undertaken by the student. The consultant in charge, who has an overall clinical responsibility for his or her patients, will be responsible for ensuring supervision by a suitable named practitioner. Where a student assists with a maternity case the supervision of a certified midwife is acceptable.</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b/>
          <w:szCs w:val="22"/>
        </w:rPr>
        <w:t>A student must not</w:t>
      </w:r>
      <w:r w:rsidRPr="000F673B">
        <w:rPr>
          <w:rFonts w:ascii="Arial" w:hAnsi="Arial" w:cs="Arial"/>
          <w:b/>
          <w:szCs w:val="22"/>
          <w:u w:val="single"/>
        </w:rPr>
        <w:t xml:space="preserve"> </w:t>
      </w:r>
      <w:r w:rsidRPr="000F673B">
        <w:rPr>
          <w:rFonts w:ascii="Arial" w:hAnsi="Arial" w:cs="Arial"/>
          <w:b/>
          <w:szCs w:val="22"/>
        </w:rPr>
        <w:t xml:space="preserve">prescribe drugs, nor write a prescription for counter-signature, for any patient. </w:t>
      </w:r>
      <w:r w:rsidRPr="000F673B">
        <w:rPr>
          <w:rFonts w:ascii="Arial" w:hAnsi="Arial" w:cs="Arial"/>
          <w:szCs w:val="22"/>
        </w:rPr>
        <w:t xml:space="preserve">A student must </w:t>
      </w:r>
      <w:r w:rsidRPr="000F673B">
        <w:rPr>
          <w:rFonts w:ascii="Arial" w:hAnsi="Arial" w:cs="Arial"/>
          <w:b/>
          <w:szCs w:val="22"/>
        </w:rPr>
        <w:t>not</w:t>
      </w:r>
      <w:r w:rsidRPr="000F673B">
        <w:rPr>
          <w:rFonts w:ascii="Arial" w:hAnsi="Arial" w:cs="Arial"/>
          <w:szCs w:val="22"/>
        </w:rPr>
        <w:t xml:space="preserve"> request x-rays, nor other diagnostic investigations, nor order blood to be cross-matched. A student must </w:t>
      </w:r>
      <w:r w:rsidRPr="000F673B">
        <w:rPr>
          <w:rFonts w:ascii="Arial" w:hAnsi="Arial" w:cs="Arial"/>
          <w:b/>
          <w:szCs w:val="22"/>
        </w:rPr>
        <w:t>not</w:t>
      </w:r>
      <w:r w:rsidRPr="000F673B">
        <w:rPr>
          <w:rFonts w:ascii="Arial" w:hAnsi="Arial" w:cs="Arial"/>
          <w:szCs w:val="22"/>
        </w:rPr>
        <w:t xml:space="preserve"> sign death certificates.</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szCs w:val="22"/>
        </w:rPr>
        <w:t xml:space="preserve">A student must </w:t>
      </w:r>
      <w:r w:rsidRPr="000F673B">
        <w:rPr>
          <w:rFonts w:ascii="Arial" w:hAnsi="Arial" w:cs="Arial"/>
          <w:b/>
          <w:szCs w:val="22"/>
        </w:rPr>
        <w:t>not</w:t>
      </w:r>
      <w:r w:rsidRPr="000F673B">
        <w:rPr>
          <w:rFonts w:ascii="Arial" w:hAnsi="Arial" w:cs="Arial"/>
          <w:szCs w:val="22"/>
        </w:rPr>
        <w:t xml:space="preserve"> act as or be regarded as a ‘locum’ for an absent </w:t>
      </w:r>
      <w:r w:rsidR="00FF2C11">
        <w:rPr>
          <w:rFonts w:ascii="Arial" w:hAnsi="Arial" w:cs="Arial"/>
          <w:szCs w:val="22"/>
        </w:rPr>
        <w:t>F1 doctor</w:t>
      </w:r>
      <w:r w:rsidRPr="000F673B">
        <w:rPr>
          <w:rFonts w:ascii="Arial" w:hAnsi="Arial" w:cs="Arial"/>
          <w:szCs w:val="22"/>
        </w:rPr>
        <w:t>.  The responsibi</w:t>
      </w:r>
      <w:r w:rsidR="00FF2C11">
        <w:rPr>
          <w:rFonts w:ascii="Arial" w:hAnsi="Arial" w:cs="Arial"/>
          <w:szCs w:val="22"/>
        </w:rPr>
        <w:t>lity for an absent F1</w:t>
      </w:r>
      <w:r w:rsidRPr="000F673B">
        <w:rPr>
          <w:rFonts w:ascii="Arial" w:hAnsi="Arial" w:cs="Arial"/>
          <w:szCs w:val="22"/>
        </w:rPr>
        <w:t xml:space="preserve">’s job, if a locum tenens is not engaged, must at any one time devolve upon a named member of the medical staff, who may be assisted in covering the </w:t>
      </w:r>
      <w:r w:rsidR="00FF2C11">
        <w:rPr>
          <w:rFonts w:ascii="Arial" w:hAnsi="Arial" w:cs="Arial"/>
          <w:szCs w:val="22"/>
        </w:rPr>
        <w:t>F1</w:t>
      </w:r>
      <w:r w:rsidRPr="000F673B">
        <w:rPr>
          <w:rFonts w:ascii="Arial" w:hAnsi="Arial" w:cs="Arial"/>
          <w:szCs w:val="22"/>
        </w:rPr>
        <w:t>’s job as well as his or her own by a Final Year medical student.  The practitioner who is standing in must at all times supervise the clinical activities of his or her student assistant.</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szCs w:val="22"/>
        </w:rPr>
        <w:t>A Student Assistant must in no circumstances take any part in obtaining or witnessing the signature by, or on behalf of, a patient on a form of consent to treatment.</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szCs w:val="22"/>
        </w:rPr>
        <w:t xml:space="preserve">Hospital authorities must secure the consent of the Dean of the </w:t>
      </w:r>
      <w:smartTag w:uri="urn:schemas-microsoft-com:office:smarttags" w:element="place">
        <w:smartTag w:uri="urn:schemas-microsoft-com:office:smarttags" w:element="PlaceName">
          <w:r w:rsidRPr="000F673B">
            <w:rPr>
              <w:rFonts w:ascii="Arial" w:hAnsi="Arial" w:cs="Arial"/>
              <w:szCs w:val="22"/>
            </w:rPr>
            <w:t>Medical</w:t>
          </w:r>
        </w:smartTag>
        <w:r w:rsidRPr="000F673B">
          <w:rPr>
            <w:rFonts w:ascii="Arial" w:hAnsi="Arial" w:cs="Arial"/>
            <w:szCs w:val="22"/>
          </w:rPr>
          <w:t xml:space="preserve"> </w:t>
        </w:r>
        <w:smartTag w:uri="urn:schemas-microsoft-com:office:smarttags" w:element="PlaceType">
          <w:r w:rsidRPr="000F673B">
            <w:rPr>
              <w:rFonts w:ascii="Arial" w:hAnsi="Arial" w:cs="Arial"/>
              <w:szCs w:val="22"/>
            </w:rPr>
            <w:t>School</w:t>
          </w:r>
        </w:smartTag>
      </w:smartTag>
      <w:r w:rsidRPr="000F673B">
        <w:rPr>
          <w:rFonts w:ascii="Arial" w:hAnsi="Arial" w:cs="Arial"/>
          <w:szCs w:val="22"/>
        </w:rPr>
        <w:t xml:space="preserve"> when employing a Final Year medical student in an assistant capacity.</w:t>
      </w:r>
    </w:p>
    <w:p w:rsidR="003A4B3C" w:rsidRPr="000F673B" w:rsidRDefault="003A4B3C" w:rsidP="003A4B3C">
      <w:pPr>
        <w:numPr>
          <w:ilvl w:val="0"/>
          <w:numId w:val="2"/>
        </w:numPr>
        <w:spacing w:after="120"/>
        <w:jc w:val="left"/>
        <w:rPr>
          <w:rFonts w:ascii="Arial" w:hAnsi="Arial" w:cs="Arial"/>
          <w:szCs w:val="22"/>
        </w:rPr>
      </w:pPr>
      <w:r w:rsidRPr="000F673B">
        <w:rPr>
          <w:rFonts w:ascii="Arial" w:hAnsi="Arial" w:cs="Arial"/>
          <w:szCs w:val="22"/>
        </w:rPr>
        <w:t xml:space="preserve">Hospital authorities should in no circumstances employ a student in an assistant capacity where there is a </w:t>
      </w:r>
      <w:r w:rsidR="00FF2C11">
        <w:rPr>
          <w:rFonts w:ascii="Arial" w:hAnsi="Arial" w:cs="Arial"/>
          <w:szCs w:val="22"/>
        </w:rPr>
        <w:t>F1</w:t>
      </w:r>
      <w:r w:rsidRPr="000F673B">
        <w:rPr>
          <w:rFonts w:ascii="Arial" w:hAnsi="Arial" w:cs="Arial"/>
          <w:szCs w:val="22"/>
        </w:rPr>
        <w:t xml:space="preserve"> vacancy in an Accident and Emergency Department. Where experience in such departments is required for the purpose of the clinical course, the designated head of the department should arrange for close supervision to be available in the department itself.</w:t>
      </w:r>
    </w:p>
    <w:p w:rsidR="003A4B3C" w:rsidRPr="000F673B" w:rsidRDefault="003A4B3C" w:rsidP="003A4B3C">
      <w:pPr>
        <w:spacing w:after="120"/>
        <w:ind w:left="720"/>
        <w:jc w:val="left"/>
        <w:rPr>
          <w:rFonts w:ascii="Arial" w:hAnsi="Arial" w:cs="Arial"/>
          <w:szCs w:val="22"/>
        </w:rPr>
      </w:pPr>
      <w:r w:rsidRPr="000F673B">
        <w:rPr>
          <w:rFonts w:ascii="Arial" w:hAnsi="Arial" w:cs="Arial"/>
          <w:szCs w:val="22"/>
        </w:rPr>
        <w:t xml:space="preserve">A student must </w:t>
      </w:r>
      <w:r w:rsidRPr="000F673B">
        <w:rPr>
          <w:rFonts w:ascii="Arial" w:hAnsi="Arial" w:cs="Arial"/>
          <w:b/>
          <w:szCs w:val="22"/>
        </w:rPr>
        <w:t>not</w:t>
      </w:r>
      <w:r w:rsidRPr="000F673B">
        <w:rPr>
          <w:rFonts w:ascii="Arial" w:hAnsi="Arial" w:cs="Arial"/>
          <w:szCs w:val="22"/>
        </w:rPr>
        <w:t xml:space="preserve"> be employed in an Accident and Emergency Department.</w:t>
      </w:r>
    </w:p>
    <w:p w:rsidR="003A4B3C" w:rsidRPr="000F673B" w:rsidRDefault="003A4B3C" w:rsidP="003A4B3C">
      <w:pPr>
        <w:pStyle w:val="BodyTextIndent"/>
        <w:rPr>
          <w:rFonts w:ascii="Arial" w:hAnsi="Arial" w:cs="Arial"/>
          <w:sz w:val="22"/>
          <w:szCs w:val="22"/>
        </w:rPr>
      </w:pPr>
      <w:r w:rsidRPr="000F673B">
        <w:rPr>
          <w:rFonts w:ascii="Arial" w:hAnsi="Arial" w:cs="Arial"/>
          <w:sz w:val="22"/>
          <w:szCs w:val="22"/>
        </w:rPr>
        <w:t>It is important that these conditions should be well known to medical staff and senior nursing staff who work with students; and that they should be fully understood by the students themselves, especially where they are employed in an assistant capacity. Any deviation from these guidelines will be, in the event of an adverse outcome, will affect a medical student’s future career as a doctor.</w:t>
      </w:r>
    </w:p>
    <w:p w:rsidR="003A4B3C" w:rsidRPr="000F673B" w:rsidRDefault="003A4B3C" w:rsidP="003A4B3C">
      <w:pPr>
        <w:pStyle w:val="BodyTextIndent"/>
        <w:rPr>
          <w:rFonts w:ascii="Arial" w:hAnsi="Arial" w:cs="Arial"/>
          <w:sz w:val="22"/>
          <w:szCs w:val="22"/>
        </w:rPr>
      </w:pPr>
    </w:p>
    <w:p w:rsidR="003A4B3C" w:rsidRPr="000F673B" w:rsidRDefault="003A4B3C" w:rsidP="003A4B3C">
      <w:pPr>
        <w:pStyle w:val="BodyTextIndent"/>
        <w:ind w:left="142"/>
        <w:rPr>
          <w:rFonts w:ascii="Arial" w:hAnsi="Arial" w:cs="Arial"/>
          <w:sz w:val="22"/>
          <w:szCs w:val="22"/>
          <w:u w:val="single"/>
        </w:rPr>
      </w:pPr>
    </w:p>
    <w:p w:rsidR="003A4B3C" w:rsidRDefault="000F673B" w:rsidP="003A4B3C">
      <w:pPr>
        <w:pStyle w:val="BodyTextIndent"/>
        <w:ind w:left="142"/>
        <w:rPr>
          <w:rFonts w:ascii="Arial" w:hAnsi="Arial" w:cs="Arial"/>
          <w:sz w:val="24"/>
          <w:u w:val="single"/>
        </w:rPr>
      </w:pPr>
      <w:r>
        <w:rPr>
          <w:rFonts w:ascii="Arial" w:hAnsi="Arial" w:cs="Arial"/>
          <w:sz w:val="24"/>
          <w:u w:val="single"/>
        </w:rPr>
        <w:br w:type="page"/>
      </w:r>
    </w:p>
    <w:p w:rsidR="004D2DB5" w:rsidRDefault="004D2DB5" w:rsidP="003A4B3C">
      <w:pPr>
        <w:pStyle w:val="BodyTextIndent"/>
        <w:ind w:left="142"/>
        <w:rPr>
          <w:rFonts w:ascii="Arial" w:hAnsi="Arial" w:cs="Arial"/>
          <w:sz w:val="24"/>
        </w:rPr>
      </w:pPr>
    </w:p>
    <w:p w:rsidR="003A4B3C" w:rsidRPr="00526878" w:rsidRDefault="003A4B3C" w:rsidP="003A4B3C">
      <w:pPr>
        <w:pStyle w:val="BodyTextIndent"/>
        <w:ind w:left="142"/>
        <w:rPr>
          <w:rFonts w:ascii="Arial" w:hAnsi="Arial" w:cs="Arial"/>
          <w:sz w:val="24"/>
        </w:rPr>
      </w:pPr>
      <w:r w:rsidRPr="00526878">
        <w:rPr>
          <w:rFonts w:ascii="Arial" w:hAnsi="Arial" w:cs="Arial"/>
          <w:sz w:val="24"/>
        </w:rPr>
        <w:t>Further Guidelines</w:t>
      </w:r>
    </w:p>
    <w:p w:rsidR="003A4B3C" w:rsidRPr="000F673B" w:rsidRDefault="003A4B3C" w:rsidP="003A4B3C">
      <w:pPr>
        <w:pStyle w:val="BodyTextIndent"/>
        <w:ind w:left="142"/>
        <w:rPr>
          <w:rFonts w:ascii="Arial" w:hAnsi="Arial" w:cs="Arial"/>
          <w:sz w:val="22"/>
          <w:szCs w:val="22"/>
        </w:rPr>
      </w:pPr>
    </w:p>
    <w:p w:rsidR="003A4B3C" w:rsidRPr="000F673B" w:rsidRDefault="003A4B3C" w:rsidP="003A4B3C">
      <w:pPr>
        <w:pStyle w:val="BodyTextIndent"/>
        <w:ind w:left="142"/>
        <w:rPr>
          <w:rFonts w:ascii="Arial" w:hAnsi="Arial" w:cs="Arial"/>
          <w:bCs/>
          <w:sz w:val="22"/>
          <w:szCs w:val="22"/>
        </w:rPr>
      </w:pPr>
      <w:r w:rsidRPr="000F673B">
        <w:rPr>
          <w:rFonts w:ascii="Arial" w:hAnsi="Arial" w:cs="Arial"/>
          <w:bCs/>
          <w:sz w:val="22"/>
          <w:szCs w:val="22"/>
        </w:rPr>
        <w:t>Assistantship Payments</w:t>
      </w:r>
    </w:p>
    <w:p w:rsidR="003A4B3C" w:rsidRPr="000F673B" w:rsidRDefault="003A4B3C" w:rsidP="000F673B">
      <w:pPr>
        <w:spacing w:after="120"/>
        <w:ind w:left="142"/>
        <w:jc w:val="left"/>
        <w:rPr>
          <w:rFonts w:ascii="Arial" w:hAnsi="Arial" w:cs="Arial"/>
          <w:szCs w:val="22"/>
        </w:rPr>
      </w:pPr>
      <w:r w:rsidRPr="000F673B">
        <w:rPr>
          <w:rFonts w:ascii="Arial" w:hAnsi="Arial" w:cs="Arial"/>
          <w:szCs w:val="22"/>
        </w:rPr>
        <w:t>At some Trusts you are able to claim payment for your assistantship (</w:t>
      </w:r>
      <w:proofErr w:type="spellStart"/>
      <w:r w:rsidRPr="000F673B">
        <w:rPr>
          <w:rFonts w:ascii="Arial" w:hAnsi="Arial" w:cs="Arial"/>
          <w:szCs w:val="22"/>
        </w:rPr>
        <w:t>i.</w:t>
      </w:r>
      <w:r w:rsidR="000B0F33">
        <w:rPr>
          <w:rFonts w:ascii="Arial" w:hAnsi="Arial" w:cs="Arial"/>
          <w:szCs w:val="22"/>
        </w:rPr>
        <w:t>e</w:t>
      </w:r>
      <w:proofErr w:type="spellEnd"/>
      <w:r w:rsidRPr="000F673B">
        <w:rPr>
          <w:rFonts w:ascii="Arial" w:hAnsi="Arial" w:cs="Arial"/>
          <w:szCs w:val="22"/>
        </w:rPr>
        <w:t xml:space="preserve"> Chelsea </w:t>
      </w:r>
      <w:r w:rsidR="00831C8D" w:rsidRPr="000F673B">
        <w:rPr>
          <w:rFonts w:ascii="Arial" w:hAnsi="Arial" w:cs="Arial"/>
          <w:szCs w:val="22"/>
        </w:rPr>
        <w:t>&amp; Westminster</w:t>
      </w:r>
      <w:r w:rsidRPr="000F673B">
        <w:rPr>
          <w:rFonts w:ascii="Arial" w:hAnsi="Arial" w:cs="Arial"/>
          <w:szCs w:val="22"/>
        </w:rPr>
        <w:t>).  However, some Trusts will not pay you for carrying out a</w:t>
      </w:r>
      <w:r w:rsidR="000F673B" w:rsidRPr="000F673B">
        <w:rPr>
          <w:rFonts w:ascii="Arial" w:hAnsi="Arial" w:cs="Arial"/>
          <w:szCs w:val="22"/>
        </w:rPr>
        <w:t xml:space="preserve"> Student Assistantship (i.e. </w:t>
      </w:r>
      <w:r w:rsidR="000F673B" w:rsidRPr="00831C8D">
        <w:rPr>
          <w:rFonts w:ascii="Arial" w:hAnsi="Arial" w:cs="Arial"/>
          <w:szCs w:val="22"/>
        </w:rPr>
        <w:t>St</w:t>
      </w:r>
      <w:r w:rsidRPr="00831C8D">
        <w:rPr>
          <w:rFonts w:ascii="Arial" w:hAnsi="Arial" w:cs="Arial"/>
          <w:szCs w:val="22"/>
        </w:rPr>
        <w:t xml:space="preserve"> Mary’s</w:t>
      </w:r>
      <w:r w:rsidR="00831C8D" w:rsidRPr="00831C8D">
        <w:rPr>
          <w:rFonts w:ascii="Arial" w:hAnsi="Arial" w:cs="Arial"/>
          <w:szCs w:val="22"/>
        </w:rPr>
        <w:t xml:space="preserve"> and </w:t>
      </w:r>
      <w:r w:rsidR="00831C8D" w:rsidRPr="00831C8D">
        <w:rPr>
          <w:rFonts w:ascii="Arial" w:hAnsi="Arial" w:cs="Arial"/>
          <w:szCs w:val="22"/>
          <w:lang w:val="en-US"/>
        </w:rPr>
        <w:t>North West London Hospitals Trust</w:t>
      </w:r>
      <w:r w:rsidRPr="000F673B">
        <w:rPr>
          <w:rFonts w:ascii="Arial" w:hAnsi="Arial" w:cs="Arial"/>
          <w:szCs w:val="22"/>
        </w:rPr>
        <w:t>).  Please note that the relevant NHS Trust is responsible for deciding their policy regarding ass</w:t>
      </w:r>
      <w:r w:rsidR="00154586">
        <w:rPr>
          <w:rFonts w:ascii="Arial" w:hAnsi="Arial" w:cs="Arial"/>
          <w:szCs w:val="22"/>
        </w:rPr>
        <w:t>istantship payments, and the FEO</w:t>
      </w:r>
      <w:r w:rsidRPr="000F673B">
        <w:rPr>
          <w:rFonts w:ascii="Arial" w:hAnsi="Arial" w:cs="Arial"/>
          <w:szCs w:val="22"/>
        </w:rPr>
        <w:t xml:space="preserve"> have no influence over this.  If you are unsure whether or not a Trust will pay you for your assistantship, please lia</w:t>
      </w:r>
      <w:r w:rsidR="001104CB" w:rsidRPr="000F673B">
        <w:rPr>
          <w:rFonts w:ascii="Arial" w:hAnsi="Arial" w:cs="Arial"/>
          <w:szCs w:val="22"/>
        </w:rPr>
        <w:t>i</w:t>
      </w:r>
      <w:r w:rsidRPr="000F673B">
        <w:rPr>
          <w:rFonts w:ascii="Arial" w:hAnsi="Arial" w:cs="Arial"/>
          <w:szCs w:val="22"/>
        </w:rPr>
        <w:t>se directly with the Trust.</w:t>
      </w:r>
    </w:p>
    <w:p w:rsidR="003A4B3C" w:rsidRPr="000F673B" w:rsidRDefault="003A4B3C" w:rsidP="003A4B3C">
      <w:pPr>
        <w:pStyle w:val="BodyTextIndent"/>
        <w:ind w:left="142"/>
        <w:rPr>
          <w:rFonts w:ascii="Arial" w:hAnsi="Arial" w:cs="Arial"/>
          <w:b w:val="0"/>
          <w:bCs/>
          <w:sz w:val="22"/>
          <w:szCs w:val="22"/>
        </w:rPr>
      </w:pPr>
    </w:p>
    <w:p w:rsidR="003A4B3C" w:rsidRPr="000F673B" w:rsidRDefault="003A4B3C" w:rsidP="003A4B3C">
      <w:pPr>
        <w:pStyle w:val="BodyTextIndent"/>
        <w:ind w:left="142"/>
        <w:rPr>
          <w:rFonts w:ascii="Arial" w:hAnsi="Arial" w:cs="Arial"/>
          <w:bCs/>
          <w:sz w:val="22"/>
          <w:szCs w:val="22"/>
        </w:rPr>
      </w:pPr>
      <w:r w:rsidRPr="000F673B">
        <w:rPr>
          <w:rFonts w:ascii="Arial" w:hAnsi="Arial" w:cs="Arial"/>
          <w:bCs/>
          <w:sz w:val="22"/>
          <w:szCs w:val="22"/>
        </w:rPr>
        <w:t xml:space="preserve">Assistantships at </w:t>
      </w:r>
      <w:smartTag w:uri="urn:schemas-microsoft-com:office:smarttags" w:element="City">
        <w:r w:rsidRPr="000F673B">
          <w:rPr>
            <w:rFonts w:ascii="Arial" w:hAnsi="Arial" w:cs="Arial"/>
            <w:bCs/>
            <w:sz w:val="22"/>
            <w:szCs w:val="22"/>
          </w:rPr>
          <w:t>Chelsea</w:t>
        </w:r>
      </w:smartTag>
      <w:r w:rsidRPr="000F673B">
        <w:rPr>
          <w:rFonts w:ascii="Arial" w:hAnsi="Arial" w:cs="Arial"/>
          <w:bCs/>
          <w:sz w:val="22"/>
          <w:szCs w:val="22"/>
        </w:rPr>
        <w:t xml:space="preserve"> and </w:t>
      </w:r>
      <w:smartTag w:uri="urn:schemas-microsoft-com:office:smarttags" w:element="place">
        <w:smartTag w:uri="urn:schemas-microsoft-com:office:smarttags" w:element="PlaceName">
          <w:r w:rsidRPr="000F673B">
            <w:rPr>
              <w:rFonts w:ascii="Arial" w:hAnsi="Arial" w:cs="Arial"/>
              <w:bCs/>
              <w:sz w:val="22"/>
              <w:szCs w:val="22"/>
            </w:rPr>
            <w:t>Westminster</w:t>
          </w:r>
        </w:smartTag>
        <w:r w:rsidRPr="000F673B">
          <w:rPr>
            <w:rFonts w:ascii="Arial" w:hAnsi="Arial" w:cs="Arial"/>
            <w:bCs/>
            <w:sz w:val="22"/>
            <w:szCs w:val="22"/>
          </w:rPr>
          <w:t xml:space="preserve"> </w:t>
        </w:r>
        <w:smartTag w:uri="urn:schemas-microsoft-com:office:smarttags" w:element="PlaceType">
          <w:r w:rsidRPr="000F673B">
            <w:rPr>
              <w:rFonts w:ascii="Arial" w:hAnsi="Arial" w:cs="Arial"/>
              <w:bCs/>
              <w:sz w:val="22"/>
              <w:szCs w:val="22"/>
            </w:rPr>
            <w:t>Hospital</w:t>
          </w:r>
        </w:smartTag>
      </w:smartTag>
    </w:p>
    <w:p w:rsidR="003A4B3C" w:rsidRPr="000F673B" w:rsidRDefault="003A4B3C" w:rsidP="003A4B3C">
      <w:pPr>
        <w:pStyle w:val="BodyTextIndent"/>
        <w:ind w:left="142"/>
        <w:rPr>
          <w:rFonts w:ascii="Arial" w:hAnsi="Arial" w:cs="Arial"/>
          <w:b w:val="0"/>
          <w:bCs/>
          <w:sz w:val="22"/>
          <w:szCs w:val="22"/>
        </w:rPr>
      </w:pPr>
      <w:r w:rsidRPr="000F673B">
        <w:rPr>
          <w:rFonts w:ascii="Arial" w:hAnsi="Arial" w:cs="Arial"/>
          <w:b w:val="0"/>
          <w:bCs/>
          <w:sz w:val="22"/>
          <w:szCs w:val="22"/>
        </w:rPr>
        <w:t xml:space="preserve">Students who undertake and assistantship at </w:t>
      </w:r>
      <w:smartTag w:uri="urn:schemas-microsoft-com:office:smarttags" w:element="City">
        <w:r w:rsidRPr="000F673B">
          <w:rPr>
            <w:rFonts w:ascii="Arial" w:hAnsi="Arial" w:cs="Arial"/>
            <w:b w:val="0"/>
            <w:bCs/>
            <w:sz w:val="22"/>
            <w:szCs w:val="22"/>
          </w:rPr>
          <w:t>Chelsea</w:t>
        </w:r>
      </w:smartTag>
      <w:r w:rsidRPr="000F673B">
        <w:rPr>
          <w:rFonts w:ascii="Arial" w:hAnsi="Arial" w:cs="Arial"/>
          <w:b w:val="0"/>
          <w:bCs/>
          <w:sz w:val="22"/>
          <w:szCs w:val="22"/>
        </w:rPr>
        <w:t xml:space="preserve"> and </w:t>
      </w:r>
      <w:smartTag w:uri="urn:schemas-microsoft-com:office:smarttags" w:element="place">
        <w:smartTag w:uri="urn:schemas-microsoft-com:office:smarttags" w:element="PlaceName">
          <w:r w:rsidRPr="000F673B">
            <w:rPr>
              <w:rFonts w:ascii="Arial" w:hAnsi="Arial" w:cs="Arial"/>
              <w:b w:val="0"/>
              <w:bCs/>
              <w:sz w:val="22"/>
              <w:szCs w:val="22"/>
            </w:rPr>
            <w:t>Westminster</w:t>
          </w:r>
        </w:smartTag>
        <w:r w:rsidRPr="000F673B">
          <w:rPr>
            <w:rFonts w:ascii="Arial" w:hAnsi="Arial" w:cs="Arial"/>
            <w:b w:val="0"/>
            <w:bCs/>
            <w:sz w:val="22"/>
            <w:szCs w:val="22"/>
          </w:rPr>
          <w:t xml:space="preserve"> </w:t>
        </w:r>
        <w:smartTag w:uri="urn:schemas-microsoft-com:office:smarttags" w:element="PlaceType">
          <w:r w:rsidRPr="000F673B">
            <w:rPr>
              <w:rFonts w:ascii="Arial" w:hAnsi="Arial" w:cs="Arial"/>
              <w:b w:val="0"/>
              <w:bCs/>
              <w:sz w:val="22"/>
              <w:szCs w:val="22"/>
            </w:rPr>
            <w:t>Hospital</w:t>
          </w:r>
        </w:smartTag>
      </w:smartTag>
      <w:r w:rsidRPr="000F673B">
        <w:rPr>
          <w:rFonts w:ascii="Arial" w:hAnsi="Arial" w:cs="Arial"/>
          <w:b w:val="0"/>
          <w:bCs/>
          <w:sz w:val="22"/>
          <w:szCs w:val="22"/>
        </w:rPr>
        <w:t xml:space="preserve"> are entitled to claim payment.</w:t>
      </w:r>
    </w:p>
    <w:p w:rsidR="003A4B3C" w:rsidRPr="000F673B" w:rsidRDefault="003A4B3C" w:rsidP="003A4B3C">
      <w:pPr>
        <w:pStyle w:val="BodyTextIndent"/>
        <w:ind w:left="142"/>
        <w:rPr>
          <w:rFonts w:ascii="Arial" w:hAnsi="Arial" w:cs="Arial"/>
          <w:b w:val="0"/>
          <w:bCs/>
          <w:sz w:val="22"/>
          <w:szCs w:val="22"/>
        </w:rPr>
      </w:pPr>
    </w:p>
    <w:p w:rsidR="003A4B3C" w:rsidRPr="000F673B" w:rsidRDefault="003A4B3C" w:rsidP="003A4B3C">
      <w:pPr>
        <w:pStyle w:val="BodyTextIndent"/>
        <w:ind w:left="142"/>
        <w:rPr>
          <w:rFonts w:ascii="Arial" w:hAnsi="Arial" w:cs="Arial"/>
          <w:b w:val="0"/>
          <w:bCs/>
          <w:sz w:val="22"/>
          <w:szCs w:val="22"/>
        </w:rPr>
      </w:pPr>
      <w:r w:rsidRPr="000F673B">
        <w:rPr>
          <w:rFonts w:ascii="Arial" w:hAnsi="Arial" w:cs="Arial"/>
          <w:b w:val="0"/>
          <w:bCs/>
          <w:sz w:val="22"/>
          <w:szCs w:val="22"/>
        </w:rPr>
        <w:t xml:space="preserve">For advice on arranging a payment, please contact </w:t>
      </w:r>
      <w:r w:rsidR="001C075B">
        <w:rPr>
          <w:rFonts w:ascii="Arial" w:hAnsi="Arial" w:cs="Arial"/>
          <w:b w:val="0"/>
          <w:bCs/>
          <w:sz w:val="22"/>
          <w:szCs w:val="22"/>
        </w:rPr>
        <w:t>Anne Liversidge/Lou De Palo</w:t>
      </w:r>
      <w:r w:rsidRPr="000F673B">
        <w:rPr>
          <w:rFonts w:ascii="Arial" w:hAnsi="Arial" w:cs="Arial"/>
          <w:b w:val="0"/>
          <w:bCs/>
          <w:sz w:val="22"/>
          <w:szCs w:val="22"/>
        </w:rPr>
        <w:t xml:space="preserve"> (</w:t>
      </w:r>
      <w:r w:rsidR="003B3B04" w:rsidRPr="000F673B">
        <w:rPr>
          <w:rFonts w:ascii="Arial" w:hAnsi="Arial" w:cs="Arial"/>
          <w:b w:val="0"/>
          <w:bCs/>
          <w:sz w:val="22"/>
          <w:szCs w:val="22"/>
        </w:rPr>
        <w:t>Teaching Coordinator</w:t>
      </w:r>
      <w:r w:rsidRPr="000F673B">
        <w:rPr>
          <w:rFonts w:ascii="Arial" w:hAnsi="Arial" w:cs="Arial"/>
          <w:b w:val="0"/>
          <w:bCs/>
          <w:sz w:val="22"/>
          <w:szCs w:val="22"/>
        </w:rPr>
        <w:t>) at Chelsea and Westminster.</w:t>
      </w:r>
    </w:p>
    <w:p w:rsidR="003A4B3C" w:rsidRPr="000F673B" w:rsidRDefault="003A4B3C" w:rsidP="003A4B3C">
      <w:pPr>
        <w:pStyle w:val="BodyTextIndent"/>
        <w:rPr>
          <w:rFonts w:ascii="Arial" w:hAnsi="Arial" w:cs="Arial"/>
          <w:b w:val="0"/>
          <w:bCs/>
          <w:sz w:val="22"/>
          <w:szCs w:val="22"/>
        </w:rPr>
      </w:pPr>
    </w:p>
    <w:p w:rsidR="003A4B3C" w:rsidRPr="000F673B" w:rsidRDefault="003A4B3C" w:rsidP="003A4B3C">
      <w:pPr>
        <w:pStyle w:val="BodyTextIndent"/>
        <w:ind w:left="142"/>
        <w:rPr>
          <w:rFonts w:ascii="Arial" w:hAnsi="Arial" w:cs="Arial"/>
          <w:bCs/>
          <w:sz w:val="22"/>
          <w:szCs w:val="22"/>
        </w:rPr>
      </w:pPr>
      <w:r w:rsidRPr="000F673B">
        <w:rPr>
          <w:rFonts w:ascii="Arial" w:hAnsi="Arial" w:cs="Arial"/>
          <w:bCs/>
          <w:sz w:val="22"/>
          <w:szCs w:val="22"/>
        </w:rPr>
        <w:t>Assistantships at Charing Cross Hospital</w:t>
      </w:r>
      <w:r w:rsidR="000B0F33">
        <w:rPr>
          <w:rFonts w:ascii="Arial" w:hAnsi="Arial" w:cs="Arial"/>
          <w:bCs/>
          <w:sz w:val="22"/>
          <w:szCs w:val="22"/>
        </w:rPr>
        <w:t xml:space="preserve"> –</w:t>
      </w:r>
      <w:r w:rsidR="00EC1E68">
        <w:rPr>
          <w:rFonts w:ascii="Arial" w:hAnsi="Arial" w:cs="Arial"/>
          <w:bCs/>
          <w:sz w:val="22"/>
          <w:szCs w:val="22"/>
        </w:rPr>
        <w:t xml:space="preserve"> the trust no longer offer these.</w:t>
      </w:r>
    </w:p>
    <w:p w:rsidR="003A4B3C" w:rsidRPr="000F673B" w:rsidRDefault="003A4B3C" w:rsidP="003A4B3C">
      <w:pPr>
        <w:jc w:val="left"/>
        <w:rPr>
          <w:rFonts w:ascii="Arial" w:hAnsi="Arial" w:cs="Arial"/>
          <w:szCs w:val="22"/>
        </w:rPr>
      </w:pPr>
    </w:p>
    <w:p w:rsidR="003A4B3C" w:rsidRPr="000F673B" w:rsidRDefault="003A4B3C" w:rsidP="004D2DB5">
      <w:pPr>
        <w:ind w:left="142"/>
        <w:jc w:val="left"/>
        <w:rPr>
          <w:rFonts w:ascii="Arial" w:hAnsi="Arial" w:cs="Arial"/>
          <w:szCs w:val="22"/>
        </w:rPr>
      </w:pPr>
      <w:r w:rsidRPr="000F673B">
        <w:rPr>
          <w:rFonts w:ascii="Arial" w:hAnsi="Arial" w:cs="Arial"/>
          <w:szCs w:val="22"/>
        </w:rPr>
        <w:t>If you have any further queries regarding this procedure please do</w:t>
      </w:r>
      <w:r w:rsidR="00154586">
        <w:rPr>
          <w:rFonts w:ascii="Arial" w:hAnsi="Arial" w:cs="Arial"/>
          <w:szCs w:val="22"/>
        </w:rPr>
        <w:t xml:space="preserve"> not hesitate to contact the FEO</w:t>
      </w:r>
      <w:r w:rsidRPr="000F673B">
        <w:rPr>
          <w:rFonts w:ascii="Arial" w:hAnsi="Arial" w:cs="Arial"/>
          <w:szCs w:val="22"/>
        </w:rPr>
        <w:t xml:space="preserve"> on 020 7594 0734.</w:t>
      </w:r>
    </w:p>
    <w:p w:rsidR="003A4B3C" w:rsidRPr="000F673B" w:rsidRDefault="003A4B3C" w:rsidP="004D2DB5">
      <w:pPr>
        <w:ind w:left="142"/>
        <w:jc w:val="left"/>
        <w:rPr>
          <w:rFonts w:ascii="Arial" w:hAnsi="Arial" w:cs="Arial"/>
          <w:szCs w:val="22"/>
        </w:rPr>
      </w:pPr>
    </w:p>
    <w:p w:rsidR="003A4B3C" w:rsidRPr="000F673B" w:rsidRDefault="003A4B3C" w:rsidP="004D2DB5">
      <w:pPr>
        <w:ind w:left="142"/>
        <w:jc w:val="left"/>
        <w:rPr>
          <w:rFonts w:ascii="Arial" w:hAnsi="Arial" w:cs="Arial"/>
          <w:szCs w:val="22"/>
        </w:rPr>
      </w:pPr>
      <w:r w:rsidRPr="000F673B">
        <w:rPr>
          <w:rFonts w:ascii="Arial" w:hAnsi="Arial" w:cs="Arial"/>
          <w:szCs w:val="22"/>
        </w:rPr>
        <w:t>To track the progress of a submitted application please contact Jennifer Luke on 020 8383 3409</w:t>
      </w:r>
    </w:p>
    <w:p w:rsidR="003A4B3C" w:rsidRPr="000F673B" w:rsidRDefault="003A4B3C" w:rsidP="003A4B3C">
      <w:pPr>
        <w:jc w:val="left"/>
        <w:rPr>
          <w:rFonts w:ascii="Arial" w:hAnsi="Arial" w:cs="Arial"/>
          <w:szCs w:val="22"/>
        </w:rPr>
      </w:pPr>
    </w:p>
    <w:sectPr w:rsidR="003A4B3C" w:rsidRPr="000F673B" w:rsidSect="0021396E">
      <w:headerReference w:type="default" r:id="rId8"/>
      <w:headerReference w:type="first" r:id="rId9"/>
      <w:pgSz w:w="11906" w:h="16838" w:code="9"/>
      <w:pgMar w:top="851" w:right="851" w:bottom="284" w:left="993" w:header="567" w:footer="567" w:gutter="0"/>
      <w:paperSrc w:first="258" w:other="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86" w:rsidRDefault="00193F86">
      <w:r>
        <w:separator/>
      </w:r>
    </w:p>
  </w:endnote>
  <w:endnote w:type="continuationSeparator" w:id="0">
    <w:p w:rsidR="00193F86" w:rsidRDefault="0019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86" w:rsidRDefault="00193F86">
      <w:r>
        <w:separator/>
      </w:r>
    </w:p>
  </w:footnote>
  <w:footnote w:type="continuationSeparator" w:id="0">
    <w:p w:rsidR="00193F86" w:rsidRDefault="0019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D" w:rsidRDefault="00154586">
    <w:pPr>
      <w:pStyle w:val="Header"/>
      <w:tabs>
        <w:tab w:val="clear" w:pos="9072"/>
        <w:tab w:val="right" w:pos="9639"/>
      </w:tabs>
      <w:rPr>
        <w:rFonts w:ascii="Arial" w:hAnsi="Arial" w:cs="Arial"/>
        <w:b/>
        <w:sz w:val="32"/>
      </w:rPr>
    </w:pPr>
    <w:r>
      <w:rPr>
        <w:rFonts w:ascii="Arial" w:hAnsi="Arial" w:cs="Arial"/>
        <w:b/>
        <w:noProof/>
        <w:sz w:val="26"/>
        <w:lang w:eastAsia="en-GB"/>
      </w:rPr>
      <w:drawing>
        <wp:anchor distT="0" distB="0" distL="114300" distR="114300" simplePos="0" relativeHeight="251657216" behindDoc="0" locked="0" layoutInCell="0" allowOverlap="1">
          <wp:simplePos x="0" y="0"/>
          <wp:positionH relativeFrom="column">
            <wp:posOffset>4579620</wp:posOffset>
          </wp:positionH>
          <wp:positionV relativeFrom="paragraph">
            <wp:posOffset>6350</wp:posOffset>
          </wp:positionV>
          <wp:extent cx="1809750" cy="476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76250"/>
                  </a:xfrm>
                  <a:prstGeom prst="rect">
                    <a:avLst/>
                  </a:prstGeom>
                  <a:noFill/>
                </pic:spPr>
              </pic:pic>
            </a:graphicData>
          </a:graphic>
        </wp:anchor>
      </w:drawing>
    </w:r>
    <w:r>
      <w:rPr>
        <w:rFonts w:ascii="Arial" w:hAnsi="Arial" w:cs="Arial"/>
        <w:b/>
        <w:sz w:val="26"/>
      </w:rPr>
      <w:t>Faculty Education</w:t>
    </w:r>
    <w:r w:rsidR="00382D5D">
      <w:rPr>
        <w:rFonts w:ascii="Arial" w:hAnsi="Arial" w:cs="Arial"/>
        <w:b/>
        <w:sz w:val="26"/>
      </w:rPr>
      <w:t xml:space="preserve"> Office</w:t>
    </w:r>
    <w:r w:rsidR="00382D5D">
      <w:rPr>
        <w:rFonts w:ascii="Arial" w:hAnsi="Arial" w:cs="Arial"/>
        <w:b/>
        <w:noProof/>
        <w:sz w:val="38"/>
      </w:rPr>
      <w:t xml:space="preserve"> </w:t>
    </w:r>
    <w:r w:rsidR="00382D5D">
      <w:rPr>
        <w:rFonts w:ascii="Arial" w:hAnsi="Arial" w:cs="Arial"/>
        <w:b/>
        <w:sz w:val="32"/>
      </w:rPr>
      <w:tab/>
    </w:r>
    <w:r w:rsidR="00382D5D">
      <w:rPr>
        <w:rFonts w:ascii="Arial" w:hAnsi="Arial" w:cs="Arial"/>
        <w:b/>
        <w:sz w:val="32"/>
      </w:rPr>
      <w:tab/>
    </w:r>
  </w:p>
  <w:p w:rsidR="00382D5D" w:rsidRDefault="00382D5D">
    <w:pPr>
      <w:pStyle w:val="Header"/>
      <w:tabs>
        <w:tab w:val="clear" w:pos="9072"/>
        <w:tab w:val="right" w:pos="9639"/>
      </w:tabs>
      <w:rPr>
        <w:noProof/>
      </w:rPr>
    </w:pPr>
  </w:p>
  <w:p w:rsidR="00382D5D" w:rsidRDefault="00382D5D">
    <w:pPr>
      <w:pStyle w:val="Header"/>
      <w:tabs>
        <w:tab w:val="clear" w:pos="9072"/>
        <w:tab w:val="right" w:pos="9639"/>
      </w:tabs>
      <w:spacing w:before="120"/>
      <w:jc w:val="left"/>
      <w:rPr>
        <w:rFonts w:ascii="Arial" w:hAnsi="Arial" w:cs="Arial"/>
        <w:b/>
        <w:sz w:val="32"/>
      </w:rPr>
    </w:pPr>
    <w:r>
      <w:rPr>
        <w:rFonts w:ascii="Arial" w:hAnsi="Arial" w:cs="Arial"/>
        <w:b/>
        <w:sz w:val="32"/>
      </w:rPr>
      <w:t xml:space="preserve">Guidelines for Year 6 Students </w:t>
    </w:r>
    <w:r>
      <w:rPr>
        <w:rFonts w:ascii="Arial" w:hAnsi="Arial" w:cs="Arial"/>
        <w:b/>
        <w:sz w:val="32"/>
      </w:rPr>
      <w:br/>
      <w:t>undertaking a St</w:t>
    </w:r>
    <w:r w:rsidR="000F673B">
      <w:rPr>
        <w:rFonts w:ascii="Arial" w:hAnsi="Arial" w:cs="Arial"/>
        <w:b/>
        <w:sz w:val="32"/>
      </w:rPr>
      <w:t>udent Assistantship</w:t>
    </w:r>
  </w:p>
  <w:p w:rsidR="00382D5D" w:rsidRDefault="00382D5D">
    <w:pPr>
      <w:pBdr>
        <w:bottom w:val="single" w:sz="6" w:space="1" w:color="000000"/>
      </w:pBd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D" w:rsidRDefault="00382D5D">
    <w:pPr>
      <w:pStyle w:val="Header"/>
      <w:framePr w:w="2200" w:h="51" w:hSpace="180" w:wrap="around" w:vAnchor="text" w:hAnchor="page" w:x="9091" w:y="-38"/>
      <w:shd w:val="solid" w:color="FFFFFF" w:fill="FFFFFF"/>
      <w:tabs>
        <w:tab w:val="clear" w:pos="9072"/>
        <w:tab w:val="right" w:pos="9639"/>
      </w:tabs>
      <w:jc w:val="center"/>
      <w:rPr>
        <w:spacing w:val="12"/>
        <w:sz w:val="20"/>
      </w:rPr>
    </w:pPr>
  </w:p>
  <w:p w:rsidR="00382D5D" w:rsidRDefault="00382D5D">
    <w:pPr>
      <w:framePr w:w="2200" w:h="51" w:hSpace="180" w:wrap="around" w:vAnchor="text" w:hAnchor="page" w:x="9091" w:y="-38"/>
      <w:shd w:val="solid" w:color="FFFFFF" w:fill="FFFFFF"/>
      <w:jc w:val="center"/>
      <w:rPr>
        <w:sz w:val="20"/>
      </w:rPr>
    </w:pPr>
  </w:p>
  <w:p w:rsidR="00382D5D" w:rsidRDefault="004D2DB5">
    <w:pPr>
      <w:pStyle w:val="Header"/>
      <w:tabs>
        <w:tab w:val="clear" w:pos="9072"/>
        <w:tab w:val="right" w:pos="9639"/>
      </w:tabs>
      <w:rPr>
        <w:rFonts w:ascii="Arial" w:hAnsi="Arial" w:cs="Arial"/>
        <w:b/>
        <w:sz w:val="32"/>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7.8pt;margin-top:.5pt;width:142.5pt;height:37.5pt;z-index:251658240;visibility:visible;mso-wrap-edited:f" o:allowincell="f">
          <v:imagedata r:id="rId1" o:title=""/>
        </v:shape>
        <o:OLEObject Type="Embed" ProgID="Word.Picture.8" ShapeID="_x0000_s2050" DrawAspect="Content" ObjectID="_1405838895" r:id="rId2"/>
      </w:pict>
    </w:r>
    <w:r w:rsidR="00154586">
      <w:rPr>
        <w:rFonts w:ascii="Arial" w:hAnsi="Arial" w:cs="Arial"/>
        <w:b/>
        <w:sz w:val="26"/>
      </w:rPr>
      <w:t xml:space="preserve">Faculty Education </w:t>
    </w:r>
    <w:r w:rsidR="00382D5D">
      <w:rPr>
        <w:rFonts w:ascii="Arial" w:hAnsi="Arial" w:cs="Arial"/>
        <w:b/>
        <w:sz w:val="26"/>
      </w:rPr>
      <w:t>Office</w:t>
    </w:r>
    <w:r w:rsidR="00382D5D">
      <w:rPr>
        <w:rFonts w:ascii="Arial" w:hAnsi="Arial" w:cs="Arial"/>
        <w:b/>
        <w:noProof/>
        <w:sz w:val="38"/>
      </w:rPr>
      <w:t xml:space="preserve"> </w:t>
    </w:r>
    <w:r w:rsidR="00382D5D">
      <w:rPr>
        <w:rFonts w:ascii="Arial" w:hAnsi="Arial" w:cs="Arial"/>
        <w:b/>
        <w:sz w:val="32"/>
      </w:rPr>
      <w:tab/>
    </w:r>
    <w:r w:rsidR="00382D5D">
      <w:rPr>
        <w:rFonts w:ascii="Arial" w:hAnsi="Arial" w:cs="Arial"/>
        <w:b/>
        <w:sz w:val="32"/>
      </w:rPr>
      <w:tab/>
    </w:r>
  </w:p>
  <w:p w:rsidR="00382D5D" w:rsidRDefault="00382D5D">
    <w:pPr>
      <w:pStyle w:val="Header"/>
      <w:tabs>
        <w:tab w:val="clear" w:pos="9072"/>
        <w:tab w:val="right" w:pos="9639"/>
      </w:tabs>
      <w:rPr>
        <w:rFonts w:ascii="Arial" w:hAnsi="Arial"/>
        <w:noProof/>
      </w:rPr>
    </w:pPr>
  </w:p>
  <w:p w:rsidR="00382D5D" w:rsidRDefault="00382D5D">
    <w:pPr>
      <w:pStyle w:val="Header"/>
      <w:tabs>
        <w:tab w:val="clear" w:pos="9072"/>
        <w:tab w:val="right" w:pos="9639"/>
      </w:tabs>
      <w:spacing w:before="120"/>
      <w:rPr>
        <w:rFonts w:ascii="Arial" w:hAnsi="Arial" w:cs="Arial"/>
      </w:rPr>
    </w:pPr>
    <w:r>
      <w:rPr>
        <w:rFonts w:ascii="Arial" w:hAnsi="Arial" w:cs="Arial"/>
        <w:b/>
        <w:sz w:val="32"/>
      </w:rPr>
      <w:t>Student Assistantship</w:t>
    </w:r>
    <w:r>
      <w:rPr>
        <w:rFonts w:ascii="Arial" w:hAnsi="Arial" w:cs="Arial"/>
        <w:b/>
        <w:spacing w:val="12"/>
        <w:sz w:val="32"/>
      </w:rPr>
      <w:t xml:space="preserve"> Application Form</w:t>
    </w:r>
    <w:r>
      <w:rPr>
        <w:rFonts w:ascii="Arial" w:hAnsi="Arial" w:cs="Arial"/>
        <w:b/>
        <w:spacing w:val="12"/>
        <w:sz w:val="32"/>
      </w:rPr>
      <w:tab/>
    </w:r>
    <w:r>
      <w:rPr>
        <w:rFonts w:ascii="Arial" w:hAnsi="Arial" w:cs="Arial"/>
        <w:b/>
        <w:spacing w:val="12"/>
        <w:sz w:val="32"/>
      </w:rPr>
      <w:tab/>
    </w:r>
  </w:p>
  <w:p w:rsidR="00382D5D" w:rsidRDefault="00382D5D">
    <w:pPr>
      <w:pStyle w:val="Header"/>
      <w:tabs>
        <w:tab w:val="clear" w:pos="9072"/>
        <w:tab w:val="right" w:pos="9639"/>
      </w:tabs>
      <w:spacing w:before="120"/>
      <w:jc w:val="left"/>
      <w:rPr>
        <w:rFonts w:ascii="Arial" w:hAnsi="Arial" w:cs="Arial"/>
        <w:b/>
      </w:rPr>
    </w:pPr>
    <w:r>
      <w:rPr>
        <w:rFonts w:ascii="Arial" w:hAnsi="Arial" w:cs="Arial"/>
        <w:b/>
      </w:rPr>
      <w:t xml:space="preserve">Authorisation for a student to assist a clinical team when a </w:t>
    </w:r>
    <w:r w:rsidR="00680A18">
      <w:rPr>
        <w:rFonts w:ascii="Arial" w:hAnsi="Arial" w:cs="Arial"/>
        <w:b/>
      </w:rPr>
      <w:t>F1</w:t>
    </w:r>
    <w:r>
      <w:rPr>
        <w:rFonts w:ascii="Arial" w:hAnsi="Arial" w:cs="Arial"/>
        <w:b/>
      </w:rPr>
      <w:t xml:space="preserve"> </w:t>
    </w:r>
    <w:r w:rsidR="00443803">
      <w:rPr>
        <w:rFonts w:ascii="Arial" w:hAnsi="Arial" w:cs="Arial"/>
        <w:b/>
      </w:rPr>
      <w:t xml:space="preserve">doctor </w:t>
    </w:r>
    <w:r>
      <w:rPr>
        <w:rFonts w:ascii="Arial" w:hAnsi="Arial" w:cs="Arial"/>
        <w:b/>
      </w:rPr>
      <w:t>is on leave</w:t>
    </w:r>
  </w:p>
  <w:p w:rsidR="00382D5D" w:rsidRDefault="00382D5D">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E9A"/>
    <w:multiLevelType w:val="multilevel"/>
    <w:tmpl w:val="EC40DAEA"/>
    <w:lvl w:ilvl="0">
      <w:start w:val="1"/>
      <w:numFmt w:val="decimal"/>
      <w:pStyle w:val="Heading2"/>
      <w:lvlText w:val="%1"/>
      <w:lvlJc w:val="left"/>
      <w:pPr>
        <w:tabs>
          <w:tab w:val="num" w:pos="680"/>
        </w:tabs>
        <w:ind w:left="680" w:hanging="680"/>
      </w:pPr>
    </w:lvl>
    <w:lvl w:ilvl="1">
      <w:start w:val="1"/>
      <w:numFmt w:val="decimal"/>
      <w:pStyle w:val="Paragraphnumbering-level2"/>
      <w:lvlText w:val="%1.%2 "/>
      <w:lvlJc w:val="left"/>
      <w:pPr>
        <w:tabs>
          <w:tab w:val="num" w:pos="680"/>
        </w:tabs>
        <w:ind w:left="680" w:hanging="680"/>
      </w:pPr>
    </w:lvl>
    <w:lvl w:ilvl="2">
      <w:start w:val="1"/>
      <w:numFmt w:val="lowerRoman"/>
      <w:pStyle w:val="Paragraphnumbering-level3"/>
      <w:lvlText w:val="%3)"/>
      <w:lvlJc w:val="left"/>
      <w:pPr>
        <w:tabs>
          <w:tab w:val="num" w:pos="1361"/>
        </w:tabs>
        <w:ind w:left="1361" w:hanging="681"/>
      </w:pPr>
    </w:lvl>
    <w:lvl w:ilvl="3">
      <w:start w:val="1"/>
      <w:numFmt w:val="bullet"/>
      <w:lvlRestart w:val="0"/>
      <w:pStyle w:val="ListBullet"/>
      <w:lvlText w:val=""/>
      <w:lvlJc w:val="left"/>
      <w:pPr>
        <w:tabs>
          <w:tab w:val="num" w:pos="2041"/>
        </w:tabs>
        <w:ind w:left="2041" w:hanging="680"/>
      </w:pPr>
      <w:rPr>
        <w:rFonts w:ascii="Symbol" w:hAnsi="Symbol" w:hint="default"/>
      </w:rPr>
    </w:lvl>
    <w:lvl w:ilvl="4">
      <w:start w:val="1"/>
      <w:numFmt w:val="lowerLetter"/>
      <w:lvlText w:val="(%5)"/>
      <w:lvlJc w:val="left"/>
      <w:pPr>
        <w:tabs>
          <w:tab w:val="num" w:pos="4536"/>
        </w:tabs>
        <w:ind w:left="4536" w:hanging="1191"/>
      </w:pPr>
      <w:rPr>
        <w:rFonts w:hint="default"/>
      </w:rPr>
    </w:lvl>
    <w:lvl w:ilvl="5">
      <w:start w:val="1"/>
      <w:numFmt w:val="lowerRoman"/>
      <w:lvlText w:val="(%6)"/>
      <w:lvlJc w:val="left"/>
      <w:pPr>
        <w:tabs>
          <w:tab w:val="num" w:pos="5500"/>
        </w:tabs>
        <w:ind w:left="5500" w:hanging="1021"/>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BD6118A"/>
    <w:multiLevelType w:val="singleLevel"/>
    <w:tmpl w:val="34E833EC"/>
    <w:lvl w:ilvl="0">
      <w:start w:val="1"/>
      <w:numFmt w:val="lowerRoman"/>
      <w:lvlText w:val="(%1)"/>
      <w:lvlJc w:val="left"/>
      <w:pPr>
        <w:tabs>
          <w:tab w:val="num" w:pos="720"/>
        </w:tabs>
        <w:ind w:left="720" w:hanging="720"/>
      </w:pPr>
      <w:rPr>
        <w:rFonts w:hint="default"/>
      </w:rPr>
    </w:lvl>
  </w:abstractNum>
  <w:abstractNum w:abstractNumId="2">
    <w:nsid w:val="41701A4E"/>
    <w:multiLevelType w:val="hybridMultilevel"/>
    <w:tmpl w:val="BA0E5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B87B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03"/>
    <w:rsid w:val="000412D8"/>
    <w:rsid w:val="0006523F"/>
    <w:rsid w:val="000B0F33"/>
    <w:rsid w:val="000F673B"/>
    <w:rsid w:val="001104CB"/>
    <w:rsid w:val="00132537"/>
    <w:rsid w:val="001539C9"/>
    <w:rsid w:val="00154586"/>
    <w:rsid w:val="0018671D"/>
    <w:rsid w:val="00193F86"/>
    <w:rsid w:val="001C075B"/>
    <w:rsid w:val="001F3C9A"/>
    <w:rsid w:val="0021396E"/>
    <w:rsid w:val="00222D2B"/>
    <w:rsid w:val="00296F24"/>
    <w:rsid w:val="003510E1"/>
    <w:rsid w:val="00370FE8"/>
    <w:rsid w:val="00382D5D"/>
    <w:rsid w:val="003A4B3C"/>
    <w:rsid w:val="003A5F2B"/>
    <w:rsid w:val="003B3B04"/>
    <w:rsid w:val="00443803"/>
    <w:rsid w:val="00487C06"/>
    <w:rsid w:val="004D2DB5"/>
    <w:rsid w:val="004D6C39"/>
    <w:rsid w:val="004F4A03"/>
    <w:rsid w:val="00511700"/>
    <w:rsid w:val="00524EDA"/>
    <w:rsid w:val="00531B01"/>
    <w:rsid w:val="005B4DCC"/>
    <w:rsid w:val="00680A18"/>
    <w:rsid w:val="007028FD"/>
    <w:rsid w:val="0070324C"/>
    <w:rsid w:val="00755F7D"/>
    <w:rsid w:val="007C07B8"/>
    <w:rsid w:val="00831C8D"/>
    <w:rsid w:val="00886D48"/>
    <w:rsid w:val="008F1DB4"/>
    <w:rsid w:val="009A6EB5"/>
    <w:rsid w:val="00A2476B"/>
    <w:rsid w:val="00B32381"/>
    <w:rsid w:val="00B920C4"/>
    <w:rsid w:val="00B92BB9"/>
    <w:rsid w:val="00B95929"/>
    <w:rsid w:val="00C35B50"/>
    <w:rsid w:val="00CA1577"/>
    <w:rsid w:val="00CB188A"/>
    <w:rsid w:val="00D12151"/>
    <w:rsid w:val="00D160FE"/>
    <w:rsid w:val="00E756C7"/>
    <w:rsid w:val="00EC1E68"/>
    <w:rsid w:val="00EE2614"/>
    <w:rsid w:val="00FF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03"/>
    <w:pPr>
      <w:jc w:val="both"/>
    </w:pPr>
    <w:rPr>
      <w:rFonts w:eastAsia="Times New Roman"/>
      <w:sz w:val="22"/>
      <w:lang w:eastAsia="en-US"/>
    </w:rPr>
  </w:style>
  <w:style w:type="paragraph" w:styleId="Heading2">
    <w:name w:val="heading 2"/>
    <w:basedOn w:val="Normal"/>
    <w:next w:val="Normal"/>
    <w:qFormat/>
    <w:rsid w:val="004F4A03"/>
    <w:pPr>
      <w:keepNext/>
      <w:numPr>
        <w:numId w:val="1"/>
      </w:numPr>
      <w:spacing w:before="120"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A03"/>
    <w:pPr>
      <w:tabs>
        <w:tab w:val="center" w:pos="4536"/>
        <w:tab w:val="right" w:pos="9072"/>
      </w:tabs>
    </w:pPr>
  </w:style>
  <w:style w:type="paragraph" w:customStyle="1" w:styleId="Paragraphnumbering-level2">
    <w:name w:val="Paragraph numbering - level 2"/>
    <w:basedOn w:val="Normal"/>
    <w:rsid w:val="004F4A03"/>
    <w:pPr>
      <w:numPr>
        <w:ilvl w:val="1"/>
        <w:numId w:val="1"/>
      </w:numPr>
    </w:pPr>
  </w:style>
  <w:style w:type="paragraph" w:customStyle="1" w:styleId="Paragraphnumbering-level3">
    <w:name w:val="Paragraph numbering - level 3"/>
    <w:basedOn w:val="Paragraphnumbering-level2"/>
    <w:rsid w:val="004F4A03"/>
    <w:pPr>
      <w:numPr>
        <w:ilvl w:val="2"/>
      </w:numPr>
    </w:pPr>
  </w:style>
  <w:style w:type="paragraph" w:styleId="ListBullet">
    <w:name w:val="List Bullet"/>
    <w:basedOn w:val="Normal"/>
    <w:autoRedefine/>
    <w:rsid w:val="004F4A03"/>
    <w:pPr>
      <w:numPr>
        <w:ilvl w:val="3"/>
        <w:numId w:val="1"/>
      </w:numPr>
    </w:pPr>
  </w:style>
  <w:style w:type="paragraph" w:styleId="BodyText2">
    <w:name w:val="Body Text 2"/>
    <w:basedOn w:val="Normal"/>
    <w:rsid w:val="004F4A03"/>
    <w:pPr>
      <w:jc w:val="left"/>
    </w:pPr>
    <w:rPr>
      <w:rFonts w:ascii="CG Times" w:hAnsi="CG Times"/>
      <w:sz w:val="20"/>
    </w:rPr>
  </w:style>
  <w:style w:type="paragraph" w:styleId="BodyText3">
    <w:name w:val="Body Text 3"/>
    <w:basedOn w:val="Normal"/>
    <w:rsid w:val="004F4A03"/>
    <w:pPr>
      <w:jc w:val="left"/>
    </w:pPr>
    <w:rPr>
      <w:rFonts w:ascii="CG Times" w:hAnsi="CG Times"/>
      <w:b/>
      <w:sz w:val="20"/>
    </w:rPr>
  </w:style>
  <w:style w:type="paragraph" w:styleId="BodyTextIndent">
    <w:name w:val="Body Text Indent"/>
    <w:basedOn w:val="Normal"/>
    <w:rsid w:val="004F4A03"/>
    <w:pPr>
      <w:ind w:left="720"/>
      <w:jc w:val="left"/>
    </w:pPr>
    <w:rPr>
      <w:rFonts w:ascii="CG Times" w:hAnsi="CG Times"/>
      <w:b/>
      <w:sz w:val="20"/>
    </w:rPr>
  </w:style>
  <w:style w:type="paragraph" w:styleId="Footer">
    <w:name w:val="footer"/>
    <w:basedOn w:val="Normal"/>
    <w:rsid w:val="003A4B3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03"/>
    <w:pPr>
      <w:jc w:val="both"/>
    </w:pPr>
    <w:rPr>
      <w:rFonts w:eastAsia="Times New Roman"/>
      <w:sz w:val="22"/>
      <w:lang w:eastAsia="en-US"/>
    </w:rPr>
  </w:style>
  <w:style w:type="paragraph" w:styleId="Heading2">
    <w:name w:val="heading 2"/>
    <w:basedOn w:val="Normal"/>
    <w:next w:val="Normal"/>
    <w:qFormat/>
    <w:rsid w:val="004F4A03"/>
    <w:pPr>
      <w:keepNext/>
      <w:numPr>
        <w:numId w:val="1"/>
      </w:numPr>
      <w:spacing w:before="120"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A03"/>
    <w:pPr>
      <w:tabs>
        <w:tab w:val="center" w:pos="4536"/>
        <w:tab w:val="right" w:pos="9072"/>
      </w:tabs>
    </w:pPr>
  </w:style>
  <w:style w:type="paragraph" w:customStyle="1" w:styleId="Paragraphnumbering-level2">
    <w:name w:val="Paragraph numbering - level 2"/>
    <w:basedOn w:val="Normal"/>
    <w:rsid w:val="004F4A03"/>
    <w:pPr>
      <w:numPr>
        <w:ilvl w:val="1"/>
        <w:numId w:val="1"/>
      </w:numPr>
    </w:pPr>
  </w:style>
  <w:style w:type="paragraph" w:customStyle="1" w:styleId="Paragraphnumbering-level3">
    <w:name w:val="Paragraph numbering - level 3"/>
    <w:basedOn w:val="Paragraphnumbering-level2"/>
    <w:rsid w:val="004F4A03"/>
    <w:pPr>
      <w:numPr>
        <w:ilvl w:val="2"/>
      </w:numPr>
    </w:pPr>
  </w:style>
  <w:style w:type="paragraph" w:styleId="ListBullet">
    <w:name w:val="List Bullet"/>
    <w:basedOn w:val="Normal"/>
    <w:autoRedefine/>
    <w:rsid w:val="004F4A03"/>
    <w:pPr>
      <w:numPr>
        <w:ilvl w:val="3"/>
        <w:numId w:val="1"/>
      </w:numPr>
    </w:pPr>
  </w:style>
  <w:style w:type="paragraph" w:styleId="BodyText2">
    <w:name w:val="Body Text 2"/>
    <w:basedOn w:val="Normal"/>
    <w:rsid w:val="004F4A03"/>
    <w:pPr>
      <w:jc w:val="left"/>
    </w:pPr>
    <w:rPr>
      <w:rFonts w:ascii="CG Times" w:hAnsi="CG Times"/>
      <w:sz w:val="20"/>
    </w:rPr>
  </w:style>
  <w:style w:type="paragraph" w:styleId="BodyText3">
    <w:name w:val="Body Text 3"/>
    <w:basedOn w:val="Normal"/>
    <w:rsid w:val="004F4A03"/>
    <w:pPr>
      <w:jc w:val="left"/>
    </w:pPr>
    <w:rPr>
      <w:rFonts w:ascii="CG Times" w:hAnsi="CG Times"/>
      <w:b/>
      <w:sz w:val="20"/>
    </w:rPr>
  </w:style>
  <w:style w:type="paragraph" w:styleId="BodyTextIndent">
    <w:name w:val="Body Text Indent"/>
    <w:basedOn w:val="Normal"/>
    <w:rsid w:val="004F4A03"/>
    <w:pPr>
      <w:ind w:left="720"/>
      <w:jc w:val="left"/>
    </w:pPr>
    <w:rPr>
      <w:rFonts w:ascii="CG Times" w:hAnsi="CG Times"/>
      <w:b/>
      <w:sz w:val="20"/>
    </w:rPr>
  </w:style>
  <w:style w:type="paragraph" w:styleId="Footer">
    <w:name w:val="footer"/>
    <w:basedOn w:val="Normal"/>
    <w:rsid w:val="003A4B3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TO BE COMPLETED AT LEAST 2 WEEKS BEFORE THE START OF THE ASSISTANTSHIP</vt:lpstr>
    </vt:vector>
  </TitlesOfParts>
  <Company>Imperial College</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AT LEAST 2 WEEKS BEFORE THE START OF THE ASSISTANTSHIP</dc:title>
  <dc:creator>mfoot1</dc:creator>
  <cp:lastModifiedBy>Shiel, Nuala</cp:lastModifiedBy>
  <cp:revision>2</cp:revision>
  <dcterms:created xsi:type="dcterms:W3CDTF">2012-08-07T09:02:00Z</dcterms:created>
  <dcterms:modified xsi:type="dcterms:W3CDTF">2012-08-07T09:02:00Z</dcterms:modified>
</cp:coreProperties>
</file>