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D0" w:rsidRDefault="00097B64">
      <w:pPr>
        <w:pStyle w:val="Header"/>
        <w:jc w:val="right"/>
        <w:rPr>
          <w:rFonts w:ascii="Arial" w:hAnsi="Arial" w:cs="Arial"/>
          <w:b/>
          <w:sz w:val="22"/>
          <w:szCs w:val="22"/>
        </w:rPr>
      </w:pPr>
      <w:r>
        <w:rPr>
          <w:rFonts w:ascii="Arial" w:hAnsi="Arial" w:cs="Arial"/>
          <w:b/>
          <w:sz w:val="22"/>
          <w:szCs w:val="22"/>
        </w:rPr>
        <w:t>65/RB/SCM</w:t>
      </w:r>
    </w:p>
    <w:p w:rsidR="003629D0" w:rsidRDefault="00097B64">
      <w:pPr>
        <w:jc w:val="center"/>
        <w:rPr>
          <w:rFonts w:ascii="Arial" w:hAnsi="Arial" w:cs="Arial"/>
          <w:b/>
          <w:sz w:val="40"/>
        </w:rPr>
      </w:pPr>
      <w:r>
        <w:rPr>
          <w:rFonts w:ascii="Arial" w:hAnsi="Arial" w:cs="Arial"/>
          <w:b/>
          <w:sz w:val="40"/>
        </w:rPr>
        <w:t xml:space="preserve">Revision, Practical and Research Skills </w:t>
      </w:r>
    </w:p>
    <w:p w:rsidR="003629D0" w:rsidRDefault="00097B64">
      <w:pPr>
        <w:jc w:val="center"/>
        <w:rPr>
          <w:rFonts w:ascii="Arial" w:hAnsi="Arial" w:cs="Arial"/>
          <w:b/>
          <w:sz w:val="40"/>
        </w:rPr>
      </w:pPr>
      <w:proofErr w:type="gramStart"/>
      <w:r>
        <w:rPr>
          <w:rFonts w:ascii="Arial" w:hAnsi="Arial" w:cs="Arial"/>
          <w:b/>
          <w:sz w:val="40"/>
        </w:rPr>
        <w:t>for</w:t>
      </w:r>
      <w:proofErr w:type="gramEnd"/>
      <w:r>
        <w:rPr>
          <w:rFonts w:ascii="Arial" w:hAnsi="Arial" w:cs="Arial"/>
          <w:b/>
          <w:sz w:val="40"/>
        </w:rPr>
        <w:t xml:space="preserve"> Aspiring Doctors</w:t>
      </w:r>
    </w:p>
    <w:p w:rsidR="003629D0" w:rsidRDefault="003629D0">
      <w:pPr>
        <w:rPr>
          <w:rFonts w:ascii="Arial" w:hAnsi="Arial" w:cs="Arial"/>
          <w:b/>
          <w:sz w:val="22"/>
        </w:rPr>
      </w:pPr>
    </w:p>
    <w:p w:rsidR="003629D0" w:rsidRDefault="00097B64">
      <w:pPr>
        <w:tabs>
          <w:tab w:val="left" w:pos="3119"/>
        </w:tabs>
        <w:rPr>
          <w:rFonts w:ascii="Arial" w:hAnsi="Arial" w:cs="Arial"/>
          <w:b/>
          <w:sz w:val="22"/>
          <w:szCs w:val="22"/>
        </w:rPr>
      </w:pPr>
      <w:r>
        <w:rPr>
          <w:rFonts w:ascii="Arial" w:hAnsi="Arial" w:cs="Arial"/>
          <w:b/>
          <w:sz w:val="22"/>
          <w:szCs w:val="22"/>
        </w:rPr>
        <w:t>Module Tutor:</w:t>
      </w:r>
      <w:r>
        <w:rPr>
          <w:rFonts w:ascii="Arial" w:hAnsi="Arial" w:cs="Arial"/>
          <w:sz w:val="22"/>
          <w:szCs w:val="22"/>
        </w:rPr>
        <w:t xml:space="preserve"> </w:t>
      </w:r>
      <w:r>
        <w:rPr>
          <w:rFonts w:ascii="Arial" w:hAnsi="Arial" w:cs="Arial"/>
          <w:sz w:val="22"/>
          <w:szCs w:val="22"/>
        </w:rPr>
        <w:tab/>
        <w:t>Mr Eric Lim</w:t>
      </w:r>
    </w:p>
    <w:p w:rsidR="003629D0" w:rsidRDefault="00097B64">
      <w:pPr>
        <w:tabs>
          <w:tab w:val="left" w:pos="3119"/>
        </w:tabs>
        <w:rPr>
          <w:rFonts w:ascii="Arial" w:hAnsi="Arial" w:cs="Arial"/>
          <w:sz w:val="22"/>
          <w:szCs w:val="22"/>
        </w:rPr>
      </w:pPr>
      <w:r>
        <w:rPr>
          <w:rFonts w:ascii="Arial" w:hAnsi="Arial" w:cs="Arial"/>
          <w:sz w:val="22"/>
          <w:szCs w:val="22"/>
        </w:rPr>
        <w:tab/>
      </w:r>
      <w:r>
        <w:rPr>
          <w:rFonts w:ascii="Arial" w:hAnsi="Arial" w:cs="Arial"/>
          <w:sz w:val="22"/>
        </w:rPr>
        <w:t>Academic Division of Thoracic Surgery</w:t>
      </w:r>
    </w:p>
    <w:p w:rsidR="003629D0" w:rsidRDefault="00097B64">
      <w:pPr>
        <w:tabs>
          <w:tab w:val="left" w:pos="3119"/>
        </w:tabs>
        <w:rPr>
          <w:rFonts w:ascii="Arial" w:hAnsi="Arial" w:cs="Arial"/>
          <w:sz w:val="22"/>
        </w:rPr>
      </w:pPr>
      <w:r>
        <w:rPr>
          <w:rFonts w:ascii="Arial" w:hAnsi="Arial" w:cs="Arial"/>
          <w:sz w:val="22"/>
          <w:szCs w:val="22"/>
        </w:rPr>
        <w:tab/>
      </w:r>
      <w:r>
        <w:rPr>
          <w:rFonts w:ascii="Arial" w:hAnsi="Arial" w:cs="Arial"/>
          <w:sz w:val="22"/>
        </w:rPr>
        <w:t xml:space="preserve">The </w:t>
      </w:r>
      <w:smartTag w:uri="urn:schemas-microsoft-com:office:smarttags" w:element="place">
        <w:smartTag w:uri="urn:schemas-microsoft-com:office:smarttags" w:element="PlaceName">
          <w:r>
            <w:rPr>
              <w:rFonts w:ascii="Arial" w:hAnsi="Arial" w:cs="Arial"/>
              <w:sz w:val="22"/>
            </w:rPr>
            <w:t>Royal</w:t>
          </w:r>
        </w:smartTag>
        <w:r>
          <w:rPr>
            <w:rFonts w:ascii="Arial" w:hAnsi="Arial" w:cs="Arial"/>
            <w:sz w:val="22"/>
          </w:rPr>
          <w:t xml:space="preserve"> </w:t>
        </w:r>
        <w:smartTag w:uri="urn:schemas-microsoft-com:office:smarttags" w:element="PlaceName">
          <w:r>
            <w:rPr>
              <w:rFonts w:ascii="Arial" w:hAnsi="Arial" w:cs="Arial"/>
              <w:sz w:val="22"/>
            </w:rPr>
            <w:t>Brompton</w:t>
          </w:r>
        </w:smartTag>
        <w:r>
          <w:rPr>
            <w:rFonts w:ascii="Arial" w:hAnsi="Arial" w:cs="Arial"/>
            <w:sz w:val="22"/>
          </w:rPr>
          <w:t xml:space="preserve"> </w:t>
        </w:r>
        <w:smartTag w:uri="urn:schemas-microsoft-com:office:smarttags" w:element="PlaceType">
          <w:r>
            <w:rPr>
              <w:rFonts w:ascii="Arial" w:hAnsi="Arial" w:cs="Arial"/>
              <w:sz w:val="22"/>
            </w:rPr>
            <w:t>Hospital</w:t>
          </w:r>
        </w:smartTag>
      </w:smartTag>
    </w:p>
    <w:p w:rsidR="003629D0" w:rsidRDefault="00097B64">
      <w:pPr>
        <w:tabs>
          <w:tab w:val="left" w:pos="3119"/>
        </w:tabs>
        <w:rPr>
          <w:rFonts w:ascii="Arial" w:hAnsi="Arial" w:cs="Arial"/>
          <w:sz w:val="22"/>
          <w:szCs w:val="22"/>
        </w:rPr>
      </w:pPr>
      <w:r>
        <w:rPr>
          <w:rFonts w:ascii="Arial" w:hAnsi="Arial" w:cs="Arial"/>
          <w:sz w:val="22"/>
        </w:rPr>
        <w:tab/>
        <w:t>+ 44 (0) 207 351 8591</w:t>
      </w:r>
    </w:p>
    <w:p w:rsidR="003629D0" w:rsidRDefault="00097B64">
      <w:pPr>
        <w:pStyle w:val="Footer"/>
        <w:tabs>
          <w:tab w:val="clear" w:pos="4153"/>
          <w:tab w:val="clear" w:pos="8306"/>
          <w:tab w:val="left" w:pos="3119"/>
        </w:tabs>
        <w:spacing w:before="100"/>
        <w:rPr>
          <w:rFonts w:ascii="Arial" w:hAnsi="Arial" w:cs="Arial"/>
          <w:sz w:val="22"/>
          <w:szCs w:val="22"/>
          <w:lang w:val="fr-FR"/>
        </w:rPr>
      </w:pPr>
      <w:r>
        <w:rPr>
          <w:rFonts w:ascii="Arial" w:hAnsi="Arial" w:cs="Arial"/>
          <w:sz w:val="22"/>
          <w:szCs w:val="22"/>
        </w:rPr>
        <w:tab/>
      </w:r>
      <w:r>
        <w:rPr>
          <w:rFonts w:ascii="Arial" w:hAnsi="Arial" w:cs="Arial"/>
          <w:sz w:val="22"/>
        </w:rPr>
        <w:t>e.lim@rbht.nhs.uk</w:t>
      </w:r>
    </w:p>
    <w:p w:rsidR="003629D0" w:rsidRDefault="003629D0">
      <w:pPr>
        <w:tabs>
          <w:tab w:val="left" w:pos="3119"/>
        </w:tabs>
        <w:rPr>
          <w:rFonts w:ascii="Arial" w:hAnsi="Arial" w:cs="Arial"/>
          <w:b/>
          <w:sz w:val="22"/>
          <w:lang w:val="fr-FR"/>
        </w:rPr>
      </w:pPr>
    </w:p>
    <w:p w:rsidR="003629D0" w:rsidRDefault="00097B64">
      <w:pPr>
        <w:rPr>
          <w:rFonts w:ascii="Arial" w:hAnsi="Arial" w:cs="Arial"/>
          <w:b/>
          <w:sz w:val="22"/>
          <w:lang w:val="fr-FR"/>
        </w:rPr>
      </w:pPr>
      <w:r>
        <w:rPr>
          <w:rFonts w:ascii="Arial" w:hAnsi="Arial" w:cs="Arial"/>
          <w:b/>
          <w:sz w:val="22"/>
          <w:lang w:val="fr-FR"/>
        </w:rPr>
        <w:t xml:space="preserve">Reporting Instructions </w:t>
      </w:r>
    </w:p>
    <w:p w:rsidR="003629D0" w:rsidRDefault="00097B64">
      <w:pPr>
        <w:rPr>
          <w:rFonts w:ascii="Arial" w:hAnsi="Arial" w:cs="Arial"/>
          <w:bCs/>
          <w:sz w:val="22"/>
        </w:rPr>
      </w:pPr>
      <w:proofErr w:type="gramStart"/>
      <w:r>
        <w:rPr>
          <w:rFonts w:ascii="Arial" w:hAnsi="Arial" w:cs="Arial"/>
          <w:bCs/>
          <w:sz w:val="22"/>
        </w:rPr>
        <w:t>Report to the Sydney Street main reception at 0745 on Monday morning.</w:t>
      </w:r>
      <w:proofErr w:type="gramEnd"/>
    </w:p>
    <w:p w:rsidR="003629D0" w:rsidRDefault="003629D0">
      <w:pPr>
        <w:rPr>
          <w:rFonts w:ascii="Arial" w:hAnsi="Arial" w:cs="Arial"/>
          <w:b/>
          <w:sz w:val="22"/>
        </w:rPr>
      </w:pPr>
    </w:p>
    <w:p w:rsidR="003629D0" w:rsidRDefault="00097B64">
      <w:pPr>
        <w:spacing w:after="40"/>
        <w:rPr>
          <w:rFonts w:ascii="Arial" w:hAnsi="Arial" w:cs="Arial"/>
          <w:b/>
          <w:sz w:val="22"/>
        </w:rPr>
      </w:pPr>
      <w:r>
        <w:rPr>
          <w:rFonts w:ascii="Arial" w:hAnsi="Arial" w:cs="Arial"/>
          <w:b/>
          <w:sz w:val="22"/>
        </w:rPr>
        <w:t xml:space="preserve">Aims </w:t>
      </w:r>
    </w:p>
    <w:p w:rsidR="003629D0" w:rsidRDefault="00097B64">
      <w:pPr>
        <w:rPr>
          <w:rFonts w:ascii="Arial" w:hAnsi="Arial" w:cs="Arial"/>
          <w:bCs/>
          <w:sz w:val="22"/>
        </w:rPr>
      </w:pPr>
      <w:r>
        <w:rPr>
          <w:rFonts w:ascii="Arial" w:hAnsi="Arial" w:cs="Arial"/>
          <w:bCs/>
          <w:sz w:val="22"/>
        </w:rPr>
        <w:t>To assist senior medical students with the preparation for the final examinations, introduce post-graduate concepts and develop practical skills required to become junior doctors.</w:t>
      </w:r>
    </w:p>
    <w:p w:rsidR="003629D0" w:rsidRDefault="003629D0">
      <w:pPr>
        <w:rPr>
          <w:rFonts w:ascii="Arial" w:hAnsi="Arial" w:cs="Arial"/>
          <w:b/>
          <w:sz w:val="22"/>
        </w:rPr>
      </w:pPr>
    </w:p>
    <w:p w:rsidR="003629D0" w:rsidRDefault="00097B64">
      <w:pPr>
        <w:spacing w:after="40"/>
        <w:rPr>
          <w:rFonts w:ascii="Arial" w:hAnsi="Arial" w:cs="Arial"/>
          <w:b/>
          <w:sz w:val="22"/>
        </w:rPr>
      </w:pPr>
      <w:r>
        <w:rPr>
          <w:rFonts w:ascii="Arial" w:hAnsi="Arial" w:cs="Arial"/>
          <w:b/>
          <w:sz w:val="22"/>
        </w:rPr>
        <w:t>Background information</w:t>
      </w:r>
    </w:p>
    <w:p w:rsidR="003629D0" w:rsidRDefault="00097B64">
      <w:pPr>
        <w:rPr>
          <w:rFonts w:ascii="Arial" w:hAnsi="Arial" w:cs="Arial"/>
          <w:bCs/>
          <w:sz w:val="22"/>
          <w:szCs w:val="22"/>
        </w:rPr>
      </w:pPr>
      <w:r>
        <w:rPr>
          <w:rFonts w:ascii="Arial" w:hAnsi="Arial" w:cs="Arial"/>
          <w:bCs/>
          <w:sz w:val="22"/>
          <w:szCs w:val="22"/>
        </w:rPr>
        <w:t>The module tutor has written a number of books for medical student education, and is also a tutor of advanced statistical methods in clinical trials. There is a need to bridge the gap between what is taught in medical school and how it is applicable to the patients on the wards. In addition, it is an opportunity to expose final year students to practical and research skills not formally taught, but applied throughout their careers in clinical medicine.</w:t>
      </w:r>
    </w:p>
    <w:p w:rsidR="003629D0" w:rsidRDefault="003629D0">
      <w:pPr>
        <w:rPr>
          <w:rFonts w:ascii="Arial" w:hAnsi="Arial" w:cs="Arial"/>
          <w:bCs/>
          <w:sz w:val="22"/>
          <w:szCs w:val="22"/>
        </w:rPr>
      </w:pPr>
    </w:p>
    <w:p w:rsidR="003629D0" w:rsidRDefault="00097B64">
      <w:pPr>
        <w:rPr>
          <w:rFonts w:ascii="Arial" w:hAnsi="Arial" w:cs="Arial"/>
          <w:bCs/>
          <w:sz w:val="22"/>
        </w:rPr>
      </w:pPr>
      <w:r>
        <w:rPr>
          <w:rFonts w:ascii="Arial" w:hAnsi="Arial" w:cs="Arial"/>
          <w:bCs/>
          <w:sz w:val="22"/>
        </w:rPr>
        <w:t xml:space="preserve">This module is designed to introduce an integrated approach to Medicine and Surgery, principles of evidence based medicine, formulation of differential diagnoses in practice, use of clinical guidelines, </w:t>
      </w:r>
      <w:proofErr w:type="gramStart"/>
      <w:r>
        <w:rPr>
          <w:rFonts w:ascii="Arial" w:hAnsi="Arial" w:cs="Arial"/>
          <w:bCs/>
          <w:sz w:val="22"/>
        </w:rPr>
        <w:t>relevance</w:t>
      </w:r>
      <w:proofErr w:type="gramEnd"/>
      <w:r>
        <w:rPr>
          <w:rFonts w:ascii="Arial" w:hAnsi="Arial" w:cs="Arial"/>
          <w:bCs/>
          <w:sz w:val="22"/>
        </w:rPr>
        <w:t xml:space="preserve"> of research to clinical practice, practical skills of taking blood, insertions of venous </w:t>
      </w:r>
      <w:proofErr w:type="spellStart"/>
      <w:r>
        <w:rPr>
          <w:rFonts w:ascii="Arial" w:hAnsi="Arial" w:cs="Arial"/>
          <w:bCs/>
          <w:sz w:val="22"/>
        </w:rPr>
        <w:t>cannulae</w:t>
      </w:r>
      <w:proofErr w:type="spellEnd"/>
      <w:r>
        <w:rPr>
          <w:rFonts w:ascii="Arial" w:hAnsi="Arial" w:cs="Arial"/>
          <w:bCs/>
          <w:sz w:val="22"/>
        </w:rPr>
        <w:t>, ward organisational skills for junior doctors.</w:t>
      </w:r>
    </w:p>
    <w:p w:rsidR="003629D0" w:rsidRDefault="003629D0">
      <w:pPr>
        <w:rPr>
          <w:rFonts w:ascii="Arial" w:hAnsi="Arial" w:cs="Arial"/>
          <w:b/>
          <w:sz w:val="22"/>
        </w:rPr>
      </w:pPr>
    </w:p>
    <w:p w:rsidR="003629D0" w:rsidRDefault="00097B64">
      <w:pPr>
        <w:rPr>
          <w:rFonts w:ascii="Arial" w:hAnsi="Arial" w:cs="Arial"/>
          <w:sz w:val="22"/>
        </w:rPr>
      </w:pPr>
      <w:r>
        <w:rPr>
          <w:rFonts w:ascii="Arial" w:hAnsi="Arial" w:cs="Arial"/>
          <w:sz w:val="22"/>
        </w:rPr>
        <w:t xml:space="preserve">The last 114 consecutive students rated the course a </w:t>
      </w:r>
      <w:smartTag w:uri="urn:schemas-microsoft-com:office:smarttags" w:element="PersonName">
        <w:r>
          <w:rPr>
            <w:rFonts w:ascii="Arial" w:hAnsi="Arial" w:cs="Arial"/>
            <w:sz w:val="22"/>
          </w:rPr>
          <w:t>me</w:t>
        </w:r>
      </w:smartTag>
      <w:r>
        <w:rPr>
          <w:rFonts w:ascii="Arial" w:hAnsi="Arial" w:cs="Arial"/>
          <w:sz w:val="22"/>
        </w:rPr>
        <w:t xml:space="preserve">dian (IQR) of 9 (8-10) out of 10 in each of the ability of the module to achieve its stated aims and for overall satisfaction. </w:t>
      </w:r>
    </w:p>
    <w:p w:rsidR="003629D0" w:rsidRDefault="003629D0">
      <w:pPr>
        <w:rPr>
          <w:rFonts w:ascii="Arial" w:hAnsi="Arial" w:cs="Arial"/>
          <w:b/>
          <w:sz w:val="22"/>
        </w:rPr>
      </w:pPr>
    </w:p>
    <w:p w:rsidR="003629D0" w:rsidRDefault="00097B64">
      <w:pPr>
        <w:spacing w:after="100"/>
        <w:rPr>
          <w:rFonts w:ascii="Arial" w:hAnsi="Arial" w:cs="Arial"/>
          <w:b/>
          <w:sz w:val="22"/>
        </w:rPr>
      </w:pPr>
      <w:r>
        <w:rPr>
          <w:rFonts w:ascii="Arial" w:hAnsi="Arial" w:cs="Arial"/>
          <w:b/>
          <w:sz w:val="22"/>
        </w:rPr>
        <w:t>Key Learning Events</w:t>
      </w:r>
    </w:p>
    <w:p w:rsidR="003629D0" w:rsidRDefault="00097B64">
      <w:pPr>
        <w:rPr>
          <w:rFonts w:ascii="Arial" w:hAnsi="Arial" w:cs="Arial"/>
          <w:bCs/>
          <w:sz w:val="22"/>
        </w:rPr>
      </w:pPr>
      <w:proofErr w:type="gramStart"/>
      <w:r>
        <w:rPr>
          <w:rFonts w:ascii="Arial" w:hAnsi="Arial" w:cs="Arial"/>
          <w:bCs/>
          <w:sz w:val="22"/>
        </w:rPr>
        <w:t>Monday and Thursday consultant teaching ward rounds.</w:t>
      </w:r>
      <w:proofErr w:type="gramEnd"/>
    </w:p>
    <w:p w:rsidR="003629D0" w:rsidRDefault="00097B64">
      <w:pPr>
        <w:rPr>
          <w:rFonts w:ascii="Arial" w:hAnsi="Arial" w:cs="Arial"/>
          <w:bCs/>
          <w:sz w:val="22"/>
        </w:rPr>
      </w:pPr>
      <w:proofErr w:type="gramStart"/>
      <w:r>
        <w:rPr>
          <w:rFonts w:ascii="Arial" w:hAnsi="Arial" w:cs="Arial"/>
          <w:bCs/>
          <w:sz w:val="22"/>
        </w:rPr>
        <w:t>Monday morning research presentations.</w:t>
      </w:r>
      <w:proofErr w:type="gramEnd"/>
    </w:p>
    <w:p w:rsidR="003629D0" w:rsidRDefault="00097B64">
      <w:pPr>
        <w:rPr>
          <w:rFonts w:ascii="Arial" w:hAnsi="Arial" w:cs="Arial"/>
          <w:bCs/>
          <w:sz w:val="22"/>
        </w:rPr>
      </w:pPr>
      <w:proofErr w:type="gramStart"/>
      <w:r>
        <w:rPr>
          <w:rFonts w:ascii="Arial" w:hAnsi="Arial" w:cs="Arial"/>
          <w:bCs/>
          <w:sz w:val="22"/>
        </w:rPr>
        <w:t>Tuesday evening joint radiology, pathology and surgery meeting.</w:t>
      </w:r>
      <w:proofErr w:type="gramEnd"/>
    </w:p>
    <w:p w:rsidR="003629D0" w:rsidRDefault="00097B64">
      <w:pPr>
        <w:rPr>
          <w:rFonts w:ascii="Arial" w:hAnsi="Arial" w:cs="Arial"/>
          <w:bCs/>
          <w:sz w:val="22"/>
        </w:rPr>
      </w:pPr>
      <w:proofErr w:type="gramStart"/>
      <w:r>
        <w:rPr>
          <w:rFonts w:ascii="Arial" w:hAnsi="Arial" w:cs="Arial"/>
          <w:bCs/>
          <w:sz w:val="22"/>
        </w:rPr>
        <w:t>Thursday outpatient clinic.</w:t>
      </w:r>
      <w:proofErr w:type="gramEnd"/>
    </w:p>
    <w:p w:rsidR="003629D0" w:rsidRDefault="00097B64">
      <w:pPr>
        <w:rPr>
          <w:rFonts w:ascii="Arial" w:hAnsi="Arial" w:cs="Arial"/>
          <w:bCs/>
          <w:sz w:val="22"/>
        </w:rPr>
      </w:pPr>
      <w:proofErr w:type="gramStart"/>
      <w:r>
        <w:rPr>
          <w:rFonts w:ascii="Arial" w:hAnsi="Arial" w:cs="Arial"/>
          <w:bCs/>
          <w:sz w:val="22"/>
        </w:rPr>
        <w:t>Friday morning consultant teaching.</w:t>
      </w:r>
      <w:proofErr w:type="gramEnd"/>
    </w:p>
    <w:p w:rsidR="003629D0" w:rsidRDefault="003629D0">
      <w:pPr>
        <w:rPr>
          <w:rFonts w:ascii="Arial" w:hAnsi="Arial" w:cs="Arial"/>
          <w:b/>
          <w:sz w:val="22"/>
        </w:rPr>
      </w:pPr>
    </w:p>
    <w:p w:rsidR="003629D0" w:rsidRDefault="00097B64">
      <w:pPr>
        <w:spacing w:after="40"/>
        <w:rPr>
          <w:rFonts w:ascii="Arial" w:hAnsi="Arial" w:cs="Arial"/>
          <w:b/>
          <w:sz w:val="22"/>
        </w:rPr>
      </w:pPr>
      <w:r>
        <w:rPr>
          <w:rFonts w:ascii="Arial" w:hAnsi="Arial" w:cs="Arial"/>
          <w:b/>
          <w:sz w:val="22"/>
        </w:rPr>
        <w:t xml:space="preserve">Recommended </w:t>
      </w:r>
      <w:smartTag w:uri="urn:schemas-microsoft-com:office:smarttags" w:element="place">
        <w:smartTag w:uri="urn:schemas-microsoft-com:office:smarttags" w:element="City">
          <w:r>
            <w:rPr>
              <w:rFonts w:ascii="Arial" w:hAnsi="Arial" w:cs="Arial"/>
              <w:b/>
              <w:sz w:val="22"/>
            </w:rPr>
            <w:t>Reading</w:t>
          </w:r>
        </w:smartTag>
      </w:smartTag>
    </w:p>
    <w:p w:rsidR="003629D0" w:rsidRDefault="00097B64">
      <w:pPr>
        <w:pStyle w:val="BodyText"/>
        <w:rPr>
          <w:rFonts w:ascii="Arial" w:hAnsi="Arial" w:cs="Arial"/>
          <w:szCs w:val="22"/>
        </w:rPr>
      </w:pPr>
      <w:r>
        <w:rPr>
          <w:rFonts w:ascii="Arial" w:hAnsi="Arial" w:cs="Arial"/>
          <w:szCs w:val="22"/>
        </w:rPr>
        <w:t>Raftery AT, Lim E</w:t>
      </w:r>
      <w:r>
        <w:rPr>
          <w:rFonts w:ascii="Arial" w:hAnsi="Arial" w:cs="Arial"/>
          <w:bCs/>
          <w:szCs w:val="22"/>
        </w:rPr>
        <w:t>. C</w:t>
      </w:r>
      <w:r>
        <w:rPr>
          <w:rFonts w:ascii="Arial" w:hAnsi="Arial" w:cs="Arial"/>
          <w:szCs w:val="22"/>
        </w:rPr>
        <w:t xml:space="preserve">hurchill’s Pocketbook of Differential Diagnosis. </w:t>
      </w:r>
      <w:proofErr w:type="gramStart"/>
      <w:r>
        <w:rPr>
          <w:rFonts w:ascii="Arial" w:hAnsi="Arial" w:cs="Arial"/>
          <w:szCs w:val="22"/>
        </w:rPr>
        <w:t>2</w:t>
      </w:r>
      <w:r>
        <w:rPr>
          <w:rFonts w:ascii="Arial" w:hAnsi="Arial" w:cs="Arial"/>
          <w:szCs w:val="22"/>
          <w:vertAlign w:val="superscript"/>
        </w:rPr>
        <w:t>nd</w:t>
      </w:r>
      <w:r>
        <w:rPr>
          <w:rFonts w:ascii="Arial" w:hAnsi="Arial" w:cs="Arial"/>
          <w:szCs w:val="22"/>
        </w:rPr>
        <w:t xml:space="preserve"> Edition, Churchill Livingstone, Edinburgh 2005.</w:t>
      </w:r>
      <w:proofErr w:type="gramEnd"/>
    </w:p>
    <w:p w:rsidR="003629D0" w:rsidRDefault="003629D0">
      <w:pPr>
        <w:pStyle w:val="BodyText"/>
        <w:rPr>
          <w:rFonts w:ascii="Arial" w:hAnsi="Arial" w:cs="Arial"/>
          <w:szCs w:val="22"/>
        </w:rPr>
      </w:pPr>
    </w:p>
    <w:p w:rsidR="003629D0" w:rsidRDefault="00097B64">
      <w:pPr>
        <w:pStyle w:val="BodyText"/>
        <w:rPr>
          <w:rFonts w:ascii="Arial" w:hAnsi="Arial" w:cs="Arial"/>
          <w:szCs w:val="22"/>
        </w:rPr>
      </w:pPr>
      <w:proofErr w:type="gramStart"/>
      <w:r>
        <w:rPr>
          <w:rFonts w:ascii="Arial" w:hAnsi="Arial" w:cs="Arial"/>
          <w:bCs/>
          <w:szCs w:val="22"/>
        </w:rPr>
        <w:t>Lim E, Loke YK, Thompson AT</w:t>
      </w:r>
      <w:r>
        <w:rPr>
          <w:rFonts w:ascii="Arial" w:hAnsi="Arial" w:cs="Arial"/>
          <w:szCs w:val="22"/>
        </w:rPr>
        <w:t xml:space="preserve"> (</w:t>
      </w:r>
      <w:proofErr w:type="spellStart"/>
      <w:r>
        <w:rPr>
          <w:rFonts w:ascii="Arial" w:hAnsi="Arial" w:cs="Arial"/>
          <w:szCs w:val="22"/>
        </w:rPr>
        <w:t>Eds</w:t>
      </w:r>
      <w:proofErr w:type="spellEnd"/>
      <w:r>
        <w:rPr>
          <w:rFonts w:ascii="Arial" w:hAnsi="Arial" w:cs="Arial"/>
          <w:szCs w:val="22"/>
        </w:rPr>
        <w:t>).</w:t>
      </w:r>
      <w:proofErr w:type="gramEnd"/>
      <w:r>
        <w:rPr>
          <w:rFonts w:ascii="Arial" w:hAnsi="Arial" w:cs="Arial"/>
          <w:szCs w:val="22"/>
        </w:rPr>
        <w:t xml:space="preserve"> Medicine and Surgery: An Integrated Textbook. 1</w:t>
      </w:r>
      <w:r>
        <w:rPr>
          <w:rFonts w:ascii="Arial" w:hAnsi="Arial" w:cs="Arial"/>
          <w:szCs w:val="22"/>
          <w:vertAlign w:val="superscript"/>
        </w:rPr>
        <w:t>st</w:t>
      </w:r>
      <w:r>
        <w:rPr>
          <w:rFonts w:ascii="Arial" w:hAnsi="Arial" w:cs="Arial"/>
          <w:szCs w:val="22"/>
        </w:rPr>
        <w:t xml:space="preserve"> Edition, Churchill Livingstone, </w:t>
      </w:r>
      <w:smartTag w:uri="urn:schemas-microsoft-com:office:smarttags" w:element="place">
        <w:smartTag w:uri="urn:schemas-microsoft-com:office:smarttags" w:element="City">
          <w:r>
            <w:rPr>
              <w:rFonts w:ascii="Arial" w:hAnsi="Arial" w:cs="Arial"/>
              <w:szCs w:val="22"/>
            </w:rPr>
            <w:t>Edinburgh</w:t>
          </w:r>
        </w:smartTag>
      </w:smartTag>
      <w:r>
        <w:rPr>
          <w:rFonts w:ascii="Arial" w:hAnsi="Arial" w:cs="Arial"/>
          <w:szCs w:val="22"/>
        </w:rPr>
        <w:t>, 2007.</w:t>
      </w:r>
    </w:p>
    <w:p w:rsidR="003629D0" w:rsidRDefault="003629D0">
      <w:pPr>
        <w:rPr>
          <w:rFonts w:ascii="Arial" w:hAnsi="Arial" w:cs="Arial"/>
          <w:b/>
          <w:sz w:val="22"/>
        </w:rPr>
      </w:pPr>
    </w:p>
    <w:p w:rsidR="003629D0" w:rsidRDefault="00097B64">
      <w:pPr>
        <w:spacing w:after="40"/>
        <w:rPr>
          <w:rFonts w:ascii="Arial" w:hAnsi="Arial" w:cs="Arial"/>
          <w:b/>
          <w:sz w:val="22"/>
        </w:rPr>
      </w:pPr>
      <w:r>
        <w:rPr>
          <w:rFonts w:ascii="Arial" w:hAnsi="Arial" w:cs="Arial"/>
          <w:b/>
          <w:sz w:val="22"/>
        </w:rPr>
        <w:t xml:space="preserve">Assessment </w:t>
      </w:r>
    </w:p>
    <w:p w:rsidR="003629D0" w:rsidRDefault="00097B64">
      <w:pPr>
        <w:rPr>
          <w:rFonts w:ascii="Arial" w:hAnsi="Arial" w:cs="Arial"/>
          <w:bCs/>
          <w:sz w:val="22"/>
        </w:rPr>
      </w:pPr>
      <w:r>
        <w:rPr>
          <w:rFonts w:ascii="Arial" w:hAnsi="Arial" w:cs="Arial"/>
          <w:bCs/>
          <w:sz w:val="22"/>
        </w:rPr>
        <w:t>Assessment will be on case based discussions during wards rounds and attendance.</w:t>
      </w:r>
    </w:p>
    <w:p w:rsidR="003629D0" w:rsidRDefault="003629D0">
      <w:pPr>
        <w:rPr>
          <w:rFonts w:ascii="Arial" w:hAnsi="Arial" w:cs="Arial"/>
          <w:b/>
          <w:sz w:val="22"/>
        </w:rPr>
      </w:pPr>
    </w:p>
    <w:p w:rsidR="00097B64" w:rsidRDefault="00097B64">
      <w:pPr>
        <w:rPr>
          <w:rFonts w:ascii="Arial" w:hAnsi="Arial" w:cs="Arial"/>
        </w:rPr>
      </w:pPr>
    </w:p>
    <w:p w:rsidR="003629D0" w:rsidRDefault="00097B64">
      <w:pPr>
        <w:rPr>
          <w:rFonts w:ascii="Arial" w:hAnsi="Arial" w:cs="Arial"/>
          <w:sz w:val="22"/>
        </w:rPr>
      </w:pPr>
      <w:r>
        <w:rPr>
          <w:rFonts w:ascii="Arial" w:hAnsi="Arial" w:cs="Arial"/>
          <w:b/>
          <w:sz w:val="22"/>
        </w:rPr>
        <w:t>Maximum number of students per period</w:t>
      </w:r>
      <w:r>
        <w:rPr>
          <w:rFonts w:ascii="Arial" w:hAnsi="Arial" w:cs="Arial"/>
          <w:sz w:val="22"/>
        </w:rPr>
        <w:t xml:space="preserve">:   </w:t>
      </w:r>
    </w:p>
    <w:p w:rsidR="003629D0" w:rsidRDefault="00097B64">
      <w:pPr>
        <w:rPr>
          <w:rFonts w:ascii="Arial" w:hAnsi="Arial" w:cs="Arial"/>
          <w:sz w:val="22"/>
          <w:szCs w:val="22"/>
        </w:rPr>
      </w:pPr>
      <w:r>
        <w:rPr>
          <w:rFonts w:ascii="Arial" w:hAnsi="Arial" w:cs="Arial"/>
          <w:sz w:val="22"/>
          <w:szCs w:val="22"/>
        </w:rPr>
        <w:t>4</w:t>
      </w:r>
    </w:p>
    <w:p w:rsidR="003629D0" w:rsidRDefault="00097B64">
      <w:pP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Feedback and com</w:t>
      </w:r>
      <w:smartTag w:uri="urn:schemas-microsoft-com:office:smarttags" w:element="PersonName">
        <w:r>
          <w:rPr>
            <w:rFonts w:ascii="Arial" w:hAnsi="Arial" w:cs="Arial"/>
            <w:b/>
            <w:sz w:val="22"/>
            <w:szCs w:val="22"/>
          </w:rPr>
          <w:t>me</w:t>
        </w:r>
      </w:smartTag>
      <w:r>
        <w:rPr>
          <w:rFonts w:ascii="Arial" w:hAnsi="Arial" w:cs="Arial"/>
          <w:b/>
          <w:sz w:val="22"/>
          <w:szCs w:val="22"/>
        </w:rPr>
        <w:t>nts from previous students:</w:t>
      </w:r>
    </w:p>
    <w:p w:rsidR="003629D0" w:rsidRDefault="003629D0">
      <w:pPr>
        <w:rPr>
          <w:rFonts w:ascii="Arial" w:hAnsi="Arial" w:cs="Arial"/>
          <w:sz w:val="22"/>
          <w:szCs w:val="22"/>
        </w:rPr>
      </w:pPr>
    </w:p>
    <w:p w:rsidR="003629D0" w:rsidRDefault="00097B64">
      <w:pPr>
        <w:rPr>
          <w:rFonts w:ascii="Arial" w:hAnsi="Arial" w:cs="Arial"/>
          <w:sz w:val="22"/>
        </w:rPr>
      </w:pPr>
      <w:r>
        <w:rPr>
          <w:rFonts w:ascii="Arial" w:hAnsi="Arial" w:cs="Arial"/>
          <w:sz w:val="22"/>
        </w:rPr>
        <w:t>“Excellent firm”</w:t>
      </w:r>
    </w:p>
    <w:p w:rsidR="003629D0" w:rsidRDefault="003629D0">
      <w:pPr>
        <w:rPr>
          <w:rFonts w:ascii="Arial" w:hAnsi="Arial" w:cs="Arial"/>
          <w:sz w:val="22"/>
        </w:rPr>
      </w:pPr>
    </w:p>
    <w:p w:rsidR="003629D0" w:rsidRDefault="00097B64">
      <w:pPr>
        <w:rPr>
          <w:rFonts w:ascii="Arial" w:hAnsi="Arial" w:cs="Arial"/>
          <w:sz w:val="22"/>
        </w:rPr>
      </w:pPr>
      <w:r>
        <w:rPr>
          <w:rFonts w:ascii="Arial" w:hAnsi="Arial" w:cs="Arial"/>
          <w:sz w:val="22"/>
        </w:rPr>
        <w:t xml:space="preserve">“The teaching was amazing” </w:t>
      </w:r>
    </w:p>
    <w:p w:rsidR="003629D0" w:rsidRDefault="003629D0">
      <w:pPr>
        <w:rPr>
          <w:rFonts w:ascii="Arial" w:hAnsi="Arial" w:cs="Arial"/>
          <w:sz w:val="22"/>
          <w:szCs w:val="22"/>
        </w:rPr>
      </w:pPr>
    </w:p>
    <w:p w:rsidR="003629D0" w:rsidRDefault="00097B64">
      <w:pPr>
        <w:rPr>
          <w:rFonts w:ascii="Arial" w:hAnsi="Arial" w:cs="Arial"/>
          <w:sz w:val="22"/>
        </w:rPr>
      </w:pPr>
      <w:r>
        <w:rPr>
          <w:rFonts w:ascii="Arial" w:hAnsi="Arial" w:cs="Arial"/>
          <w:sz w:val="22"/>
        </w:rPr>
        <w:t>“Clinic, one to one tutorials were useful as showed shortfalls in (our) knowledge.”</w:t>
      </w:r>
    </w:p>
    <w:p w:rsidR="003629D0" w:rsidRDefault="003629D0">
      <w:pPr>
        <w:rPr>
          <w:rFonts w:ascii="Arial" w:hAnsi="Arial" w:cs="Arial"/>
          <w:sz w:val="22"/>
        </w:rPr>
      </w:pPr>
    </w:p>
    <w:p w:rsidR="003629D0" w:rsidRDefault="00097B64">
      <w:pPr>
        <w:rPr>
          <w:rFonts w:ascii="Arial" w:hAnsi="Arial" w:cs="Arial"/>
          <w:sz w:val="22"/>
        </w:rPr>
      </w:pPr>
      <w:r>
        <w:rPr>
          <w:rFonts w:ascii="Arial" w:hAnsi="Arial" w:cs="Arial"/>
          <w:sz w:val="22"/>
        </w:rPr>
        <w:t>“It's good how we had clerked patients and so knew the list and the fact this was followed through by watching the theatre sessions.”</w:t>
      </w:r>
    </w:p>
    <w:p w:rsidR="003629D0" w:rsidRDefault="003629D0">
      <w:pPr>
        <w:rPr>
          <w:rFonts w:ascii="Arial" w:hAnsi="Arial" w:cs="Arial"/>
          <w:sz w:val="22"/>
        </w:rPr>
      </w:pPr>
    </w:p>
    <w:p w:rsidR="003629D0" w:rsidRDefault="00097B64">
      <w:pPr>
        <w:rPr>
          <w:rFonts w:ascii="Arial" w:hAnsi="Arial" w:cs="Arial"/>
          <w:sz w:val="22"/>
        </w:rPr>
      </w:pPr>
      <w:r>
        <w:rPr>
          <w:rFonts w:ascii="Arial" w:hAnsi="Arial" w:cs="Arial"/>
          <w:sz w:val="22"/>
        </w:rPr>
        <w:t>“Excellent module - great ti</w:t>
      </w:r>
      <w:smartTag w:uri="urn:schemas-microsoft-com:office:smarttags" w:element="PersonName">
        <w:r>
          <w:rPr>
            <w:rFonts w:ascii="Arial" w:hAnsi="Arial" w:cs="Arial"/>
            <w:sz w:val="22"/>
          </w:rPr>
          <w:t>me</w:t>
        </w:r>
      </w:smartTag>
      <w:r>
        <w:rPr>
          <w:rFonts w:ascii="Arial" w:hAnsi="Arial" w:cs="Arial"/>
          <w:sz w:val="22"/>
        </w:rPr>
        <w:t>table, good balance”</w:t>
      </w:r>
    </w:p>
    <w:p w:rsidR="003629D0" w:rsidRDefault="003629D0">
      <w:pPr>
        <w:rPr>
          <w:rFonts w:ascii="Arial" w:hAnsi="Arial" w:cs="Arial"/>
          <w:sz w:val="22"/>
        </w:rPr>
      </w:pPr>
    </w:p>
    <w:p w:rsidR="003629D0" w:rsidRDefault="00097B64">
      <w:pPr>
        <w:rPr>
          <w:rFonts w:ascii="Arial" w:hAnsi="Arial" w:cs="Arial"/>
          <w:sz w:val="22"/>
        </w:rPr>
      </w:pPr>
      <w:r>
        <w:rPr>
          <w:rFonts w:ascii="Arial" w:hAnsi="Arial" w:cs="Arial"/>
          <w:sz w:val="22"/>
        </w:rPr>
        <w:t>“Consultant teaching introduced many aspects not taught in textbooks”</w:t>
      </w:r>
    </w:p>
    <w:p w:rsidR="003629D0" w:rsidRDefault="003629D0">
      <w:pPr>
        <w:rPr>
          <w:rFonts w:ascii="Arial" w:hAnsi="Arial" w:cs="Arial"/>
          <w:sz w:val="22"/>
          <w:szCs w:val="22"/>
        </w:rPr>
      </w:pPr>
    </w:p>
    <w:p w:rsidR="003629D0" w:rsidRDefault="00097B64">
      <w:pPr>
        <w:rPr>
          <w:rFonts w:ascii="Arial" w:hAnsi="Arial" w:cs="Arial"/>
          <w:sz w:val="22"/>
        </w:rPr>
      </w:pPr>
      <w:r>
        <w:rPr>
          <w:rFonts w:ascii="Arial" w:hAnsi="Arial" w:cs="Arial"/>
          <w:sz w:val="22"/>
        </w:rPr>
        <w:t>“Teaching from Mr Lim (on wards &amp; Fridays) – Excellent.”</w:t>
      </w:r>
    </w:p>
    <w:p w:rsidR="003629D0" w:rsidRDefault="003629D0">
      <w:pPr>
        <w:rPr>
          <w:rFonts w:ascii="Arial" w:hAnsi="Arial" w:cs="Arial"/>
          <w:sz w:val="22"/>
          <w:szCs w:val="22"/>
        </w:rPr>
      </w:pPr>
    </w:p>
    <w:p w:rsidR="003629D0" w:rsidRDefault="00097B64">
      <w:pPr>
        <w:rPr>
          <w:rFonts w:ascii="Arial" w:hAnsi="Arial" w:cs="Arial"/>
          <w:sz w:val="22"/>
        </w:rPr>
      </w:pPr>
      <w:r>
        <w:rPr>
          <w:rFonts w:ascii="Arial" w:hAnsi="Arial" w:cs="Arial"/>
          <w:sz w:val="22"/>
          <w:szCs w:val="22"/>
        </w:rPr>
        <w:t>“</w:t>
      </w:r>
      <w:r>
        <w:rPr>
          <w:rFonts w:ascii="Arial" w:hAnsi="Arial" w:cs="Arial"/>
          <w:sz w:val="22"/>
        </w:rPr>
        <w:t xml:space="preserve">Learning how to construct a good differential diagnosis (was most useful)” </w:t>
      </w:r>
    </w:p>
    <w:p w:rsidR="003629D0" w:rsidRDefault="003629D0">
      <w:pPr>
        <w:rPr>
          <w:rFonts w:ascii="Arial" w:hAnsi="Arial" w:cs="Arial"/>
          <w:sz w:val="22"/>
          <w:szCs w:val="22"/>
        </w:rPr>
      </w:pPr>
    </w:p>
    <w:p w:rsidR="003629D0" w:rsidRDefault="00097B64">
      <w:pPr>
        <w:autoSpaceDE w:val="0"/>
        <w:autoSpaceDN w:val="0"/>
        <w:adjustRightInd w:val="0"/>
        <w:rPr>
          <w:rFonts w:ascii="Arial" w:hAnsi="Arial" w:cs="Courier New"/>
          <w:sz w:val="22"/>
          <w:lang w:eastAsia="en-GB"/>
        </w:rPr>
      </w:pPr>
      <w:r>
        <w:rPr>
          <w:rFonts w:ascii="Arial" w:hAnsi="Arial" w:cs="Courier New"/>
          <w:sz w:val="22"/>
          <w:lang w:eastAsia="en-GB"/>
        </w:rPr>
        <w:t xml:space="preserve">“I wanted to say thanks for your teaching on </w:t>
      </w:r>
      <w:proofErr w:type="spellStart"/>
      <w:r>
        <w:rPr>
          <w:rFonts w:ascii="Arial" w:hAnsi="Arial" w:cs="Courier New"/>
          <w:sz w:val="22"/>
          <w:lang w:eastAsia="en-GB"/>
        </w:rPr>
        <w:t>pneumothoraces</w:t>
      </w:r>
      <w:proofErr w:type="spellEnd"/>
      <w:r>
        <w:rPr>
          <w:rFonts w:ascii="Arial" w:hAnsi="Arial" w:cs="Courier New"/>
          <w:sz w:val="22"/>
          <w:lang w:eastAsia="en-GB"/>
        </w:rPr>
        <w:t>. A couple of weeks ago I decompressed a tension pneumothorax and I re</w:t>
      </w:r>
      <w:smartTag w:uri="urn:schemas-microsoft-com:office:smarttags" w:element="PersonName">
        <w:r>
          <w:rPr>
            <w:rFonts w:ascii="Arial" w:hAnsi="Arial" w:cs="Courier New"/>
            <w:sz w:val="22"/>
            <w:lang w:eastAsia="en-GB"/>
          </w:rPr>
          <w:t>me</w:t>
        </w:r>
      </w:smartTag>
      <w:r>
        <w:rPr>
          <w:rFonts w:ascii="Arial" w:hAnsi="Arial" w:cs="Courier New"/>
          <w:sz w:val="22"/>
          <w:lang w:eastAsia="en-GB"/>
        </w:rPr>
        <w:t xml:space="preserve">mbered to take the needle out of the </w:t>
      </w:r>
      <w:proofErr w:type="spellStart"/>
      <w:r>
        <w:rPr>
          <w:rFonts w:ascii="Arial" w:hAnsi="Arial" w:cs="Courier New"/>
          <w:sz w:val="22"/>
          <w:lang w:eastAsia="en-GB"/>
        </w:rPr>
        <w:t>cannula</w:t>
      </w:r>
      <w:proofErr w:type="spellEnd"/>
      <w:r>
        <w:rPr>
          <w:rFonts w:ascii="Arial" w:hAnsi="Arial" w:cs="Courier New"/>
          <w:sz w:val="22"/>
          <w:lang w:eastAsia="en-GB"/>
        </w:rPr>
        <w:t xml:space="preserve"> and the patient survived that episode so thank you very much for that session.”</w:t>
      </w:r>
    </w:p>
    <w:p w:rsidR="003629D0" w:rsidRDefault="003629D0">
      <w:pPr>
        <w:autoSpaceDE w:val="0"/>
        <w:autoSpaceDN w:val="0"/>
        <w:adjustRightInd w:val="0"/>
        <w:rPr>
          <w:rFonts w:ascii="Arial" w:hAnsi="Arial" w:cs="Courier New"/>
          <w:sz w:val="22"/>
          <w:lang w:eastAsia="en-GB"/>
        </w:rPr>
      </w:pPr>
    </w:p>
    <w:p w:rsidR="003629D0" w:rsidRDefault="003629D0">
      <w:pPr>
        <w:rPr>
          <w:rFonts w:ascii="Arial" w:hAnsi="Arial" w:cs="Arial"/>
          <w:sz w:val="22"/>
          <w:szCs w:val="22"/>
        </w:rPr>
      </w:pPr>
    </w:p>
    <w:sectPr w:rsidR="003629D0" w:rsidSect="003629D0">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D0" w:rsidRDefault="00097B64">
      <w:r>
        <w:separator/>
      </w:r>
    </w:p>
  </w:endnote>
  <w:endnote w:type="continuationSeparator" w:id="0">
    <w:p w:rsidR="003629D0" w:rsidRDefault="00097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D0" w:rsidRDefault="00097B64">
      <w:r>
        <w:separator/>
      </w:r>
    </w:p>
  </w:footnote>
  <w:footnote w:type="continuationSeparator" w:id="0">
    <w:p w:rsidR="003629D0" w:rsidRDefault="0009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6E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BCD16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97B64"/>
    <w:rsid w:val="00097B64"/>
    <w:rsid w:val="003629D0"/>
    <w:rsid w:val="00945AF8"/>
    <w:rsid w:val="00AE64A0"/>
    <w:rsid w:val="00DA0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9D0"/>
    <w:rPr>
      <w:lang w:eastAsia="en-US"/>
    </w:rPr>
  </w:style>
  <w:style w:type="paragraph" w:styleId="Heading2">
    <w:name w:val="heading 2"/>
    <w:basedOn w:val="Normal"/>
    <w:next w:val="Normal"/>
    <w:qFormat/>
    <w:rsid w:val="003629D0"/>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D0"/>
    <w:rPr>
      <w:sz w:val="22"/>
    </w:rPr>
  </w:style>
  <w:style w:type="paragraph" w:styleId="Footer">
    <w:name w:val="footer"/>
    <w:basedOn w:val="Normal"/>
    <w:rsid w:val="003629D0"/>
    <w:pPr>
      <w:tabs>
        <w:tab w:val="center" w:pos="4153"/>
        <w:tab w:val="right" w:pos="8306"/>
      </w:tabs>
    </w:pPr>
  </w:style>
  <w:style w:type="paragraph" w:styleId="Header">
    <w:name w:val="header"/>
    <w:basedOn w:val="Normal"/>
    <w:rsid w:val="003629D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26316750">
      <w:bodyDiv w:val="1"/>
      <w:marLeft w:val="0"/>
      <w:marRight w:val="0"/>
      <w:marTop w:val="0"/>
      <w:marBottom w:val="0"/>
      <w:divBdr>
        <w:top w:val="none" w:sz="0" w:space="0" w:color="auto"/>
        <w:left w:val="none" w:sz="0" w:space="0" w:color="auto"/>
        <w:bottom w:val="none" w:sz="0" w:space="0" w:color="auto"/>
        <w:right w:val="none" w:sz="0" w:space="0" w:color="auto"/>
      </w:divBdr>
    </w:div>
    <w:div w:id="158272639">
      <w:bodyDiv w:val="1"/>
      <w:marLeft w:val="0"/>
      <w:marRight w:val="0"/>
      <w:marTop w:val="0"/>
      <w:marBottom w:val="0"/>
      <w:divBdr>
        <w:top w:val="none" w:sz="0" w:space="0" w:color="auto"/>
        <w:left w:val="none" w:sz="0" w:space="0" w:color="auto"/>
        <w:bottom w:val="none" w:sz="0" w:space="0" w:color="auto"/>
        <w:right w:val="none" w:sz="0" w:space="0" w:color="auto"/>
      </w:divBdr>
    </w:div>
    <w:div w:id="334109034">
      <w:bodyDiv w:val="1"/>
      <w:marLeft w:val="0"/>
      <w:marRight w:val="0"/>
      <w:marTop w:val="0"/>
      <w:marBottom w:val="0"/>
      <w:divBdr>
        <w:top w:val="none" w:sz="0" w:space="0" w:color="auto"/>
        <w:left w:val="none" w:sz="0" w:space="0" w:color="auto"/>
        <w:bottom w:val="none" w:sz="0" w:space="0" w:color="auto"/>
        <w:right w:val="none" w:sz="0" w:space="0" w:color="auto"/>
      </w:divBdr>
    </w:div>
    <w:div w:id="374236711">
      <w:bodyDiv w:val="1"/>
      <w:marLeft w:val="0"/>
      <w:marRight w:val="0"/>
      <w:marTop w:val="0"/>
      <w:marBottom w:val="0"/>
      <w:divBdr>
        <w:top w:val="none" w:sz="0" w:space="0" w:color="auto"/>
        <w:left w:val="none" w:sz="0" w:space="0" w:color="auto"/>
        <w:bottom w:val="none" w:sz="0" w:space="0" w:color="auto"/>
        <w:right w:val="none" w:sz="0" w:space="0" w:color="auto"/>
      </w:divBdr>
    </w:div>
    <w:div w:id="511532172">
      <w:bodyDiv w:val="1"/>
      <w:marLeft w:val="0"/>
      <w:marRight w:val="0"/>
      <w:marTop w:val="0"/>
      <w:marBottom w:val="0"/>
      <w:divBdr>
        <w:top w:val="none" w:sz="0" w:space="0" w:color="auto"/>
        <w:left w:val="none" w:sz="0" w:space="0" w:color="auto"/>
        <w:bottom w:val="none" w:sz="0" w:space="0" w:color="auto"/>
        <w:right w:val="none" w:sz="0" w:space="0" w:color="auto"/>
      </w:divBdr>
    </w:div>
    <w:div w:id="976032703">
      <w:bodyDiv w:val="1"/>
      <w:marLeft w:val="0"/>
      <w:marRight w:val="0"/>
      <w:marTop w:val="0"/>
      <w:marBottom w:val="0"/>
      <w:divBdr>
        <w:top w:val="none" w:sz="0" w:space="0" w:color="auto"/>
        <w:left w:val="none" w:sz="0" w:space="0" w:color="auto"/>
        <w:bottom w:val="none" w:sz="0" w:space="0" w:color="auto"/>
        <w:right w:val="none" w:sz="0" w:space="0" w:color="auto"/>
      </w:divBdr>
    </w:div>
    <w:div w:id="18714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45/CW/SCM</vt:lpstr>
    </vt:vector>
  </TitlesOfParts>
  <Company>Imperial College</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45/CW/SCM</dc:title>
  <dc:subject/>
  <dc:creator>Emma Waite</dc:creator>
  <cp:keywords/>
  <dc:description/>
  <cp:lastModifiedBy>mmistry</cp:lastModifiedBy>
  <cp:revision>3</cp:revision>
  <dcterms:created xsi:type="dcterms:W3CDTF">2012-02-14T11:48:00Z</dcterms:created>
  <dcterms:modified xsi:type="dcterms:W3CDTF">2012-03-27T10:26:00Z</dcterms:modified>
</cp:coreProperties>
</file>