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64" w:rsidRDefault="00B43B8B" w:rsidP="00B43B8B">
      <w:pPr>
        <w:jc w:val="right"/>
        <w:rPr>
          <w:rFonts w:ascii="Arial" w:hAnsi="Arial" w:cs="Arial"/>
          <w:sz w:val="22"/>
        </w:rPr>
      </w:pPr>
      <w:r w:rsidRPr="00B43B8B">
        <w:rPr>
          <w:rFonts w:ascii="Arial" w:hAnsi="Arial" w:cs="Arial"/>
          <w:sz w:val="22"/>
        </w:rPr>
        <w:t>64/CM/SCM</w:t>
      </w:r>
    </w:p>
    <w:p w:rsidR="00C064F5" w:rsidRPr="00B43B8B" w:rsidRDefault="00C064F5" w:rsidP="00B43B8B">
      <w:pPr>
        <w:jc w:val="right"/>
        <w:rPr>
          <w:rFonts w:ascii="Arial" w:hAnsi="Arial" w:cs="Arial"/>
          <w:sz w:val="22"/>
        </w:rPr>
      </w:pPr>
    </w:p>
    <w:p w:rsidR="000260EA" w:rsidRDefault="00EC0BBC" w:rsidP="00EC0BBC">
      <w:pPr>
        <w:autoSpaceDE w:val="0"/>
        <w:autoSpaceDN w:val="0"/>
        <w:adjustRightInd w:val="0"/>
        <w:jc w:val="center"/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</w:pPr>
      <w:r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>A Comprehensive I</w:t>
      </w:r>
      <w:r w:rsidRPr="00EC0BBC"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>ntroduction to</w:t>
      </w:r>
      <w:r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 xml:space="preserve"> </w:t>
      </w:r>
      <w:r w:rsidRPr="00EC0BBC"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>Ophthalmology</w:t>
      </w:r>
    </w:p>
    <w:p w:rsidR="00EC0BBC" w:rsidRPr="00C145CD" w:rsidRDefault="00EC0BBC" w:rsidP="00EC0BBC">
      <w:pPr>
        <w:jc w:val="center"/>
        <w:rPr>
          <w:rFonts w:ascii="Arial" w:hAnsi="Arial" w:cs="Arial"/>
          <w:b/>
          <w:sz w:val="22"/>
          <w:szCs w:val="22"/>
        </w:rPr>
      </w:pPr>
    </w:p>
    <w:p w:rsidR="00EC0BBC" w:rsidRPr="00C145CD" w:rsidRDefault="002E3F64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hAnsi="Arial" w:cs="Arial"/>
          <w:b/>
          <w:sz w:val="22"/>
          <w:szCs w:val="22"/>
        </w:rPr>
        <w:t>Module Tutor:</w:t>
      </w:r>
      <w:r w:rsidR="00EC0BBC" w:rsidRPr="00C145CD">
        <w:rPr>
          <w:rFonts w:ascii="Arial" w:hAnsi="Arial" w:cs="Arial"/>
          <w:b/>
          <w:sz w:val="22"/>
          <w:szCs w:val="22"/>
        </w:rPr>
        <w:tab/>
      </w:r>
      <w:r w:rsidR="00EC0BBC" w:rsidRPr="00C145CD">
        <w:rPr>
          <w:rFonts w:ascii="Arial" w:hAnsi="Arial" w:cs="Arial"/>
          <w:b/>
          <w:sz w:val="22"/>
          <w:szCs w:val="22"/>
        </w:rPr>
        <w:tab/>
      </w:r>
      <w:r w:rsidR="00EC0BBC" w:rsidRPr="00C145CD">
        <w:rPr>
          <w:rFonts w:ascii="Arial" w:eastAsia="SimSun" w:hAnsi="Arial" w:cs="Arial"/>
          <w:sz w:val="22"/>
          <w:szCs w:val="22"/>
          <w:lang w:eastAsia="zh-CN"/>
        </w:rPr>
        <w:t>Miss Vickie Lee, Miss Gillian Vafidis</w:t>
      </w:r>
    </w:p>
    <w:p w:rsidR="00EC0BBC" w:rsidRPr="00C145CD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  <w:t>Central Eye Department ACAD</w:t>
      </w:r>
    </w:p>
    <w:p w:rsidR="00EC0BBC" w:rsidRPr="00C145CD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smartTag w:uri="urn:schemas-microsoft-com:office:smarttags" w:element="place">
        <w:smartTag w:uri="urn:schemas-microsoft-com:office:smarttags" w:element="PlaceName">
          <w:r w:rsidRPr="00C145CD">
            <w:rPr>
              <w:rFonts w:ascii="Arial" w:eastAsia="SimSun" w:hAnsi="Arial" w:cs="Arial"/>
              <w:sz w:val="22"/>
              <w:szCs w:val="22"/>
              <w:lang w:eastAsia="zh-CN"/>
            </w:rPr>
            <w:t>Central</w:t>
          </w:r>
        </w:smartTag>
        <w:r w:rsidRPr="00C145CD">
          <w:rPr>
            <w:rFonts w:ascii="Arial" w:eastAsia="SimSun" w:hAnsi="Arial" w:cs="Arial"/>
            <w:sz w:val="22"/>
            <w:szCs w:val="22"/>
            <w:lang w:eastAsia="zh-CN"/>
          </w:rPr>
          <w:t xml:space="preserve"> </w:t>
        </w:r>
        <w:smartTag w:uri="urn:schemas-microsoft-com:office:smarttags" w:element="PlaceName">
          <w:r w:rsidRPr="00C145CD">
            <w:rPr>
              <w:rFonts w:ascii="Arial" w:eastAsia="SimSun" w:hAnsi="Arial" w:cs="Arial"/>
              <w:sz w:val="22"/>
              <w:szCs w:val="22"/>
              <w:lang w:eastAsia="zh-CN"/>
            </w:rPr>
            <w:t>Middlesex</w:t>
          </w:r>
        </w:smartTag>
        <w:r w:rsidRPr="00C145CD">
          <w:rPr>
            <w:rFonts w:ascii="Arial" w:eastAsia="SimSun" w:hAnsi="Arial" w:cs="Arial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Pr="00C145CD">
            <w:rPr>
              <w:rFonts w:ascii="Arial" w:eastAsia="SimSun" w:hAnsi="Arial" w:cs="Arial"/>
              <w:sz w:val="22"/>
              <w:szCs w:val="22"/>
              <w:lang w:eastAsia="zh-CN"/>
            </w:rPr>
            <w:t>Hospital</w:t>
          </w:r>
        </w:smartTag>
      </w:smartTag>
    </w:p>
    <w:p w:rsidR="00EC0BBC" w:rsidRPr="00C145CD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  <w:t>Tel: 02089637130</w:t>
      </w:r>
    </w:p>
    <w:p w:rsidR="002E3F64" w:rsidRPr="00C145CD" w:rsidRDefault="00EC0BBC">
      <w:pPr>
        <w:rPr>
          <w:rFonts w:ascii="Arial" w:hAnsi="Arial" w:cs="Arial"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sz w:val="22"/>
          <w:szCs w:val="22"/>
        </w:rPr>
        <w:t>Email:</w:t>
      </w:r>
      <w:r w:rsidRPr="00C145CD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C145CD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vickielee@mac.com</w:t>
        </w:r>
      </w:hyperlink>
      <w:r w:rsidRPr="00C145C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E3F64" w:rsidRPr="00C145CD">
        <w:rPr>
          <w:rFonts w:ascii="Arial" w:hAnsi="Arial" w:cs="Arial"/>
          <w:b/>
          <w:sz w:val="22"/>
          <w:szCs w:val="22"/>
        </w:rPr>
        <w:tab/>
      </w:r>
      <w:r w:rsidR="002E3F64" w:rsidRPr="00C145CD">
        <w:rPr>
          <w:rFonts w:ascii="Arial" w:hAnsi="Arial" w:cs="Arial"/>
          <w:b/>
          <w:sz w:val="22"/>
          <w:szCs w:val="22"/>
        </w:rPr>
        <w:tab/>
      </w:r>
    </w:p>
    <w:p w:rsidR="002E3F64" w:rsidRPr="00C145CD" w:rsidRDefault="002E3F64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hAnsi="Arial" w:cs="Arial"/>
          <w:b/>
          <w:sz w:val="22"/>
          <w:szCs w:val="22"/>
        </w:rPr>
        <w:t>Module Administrator:</w:t>
      </w:r>
      <w:r w:rsidRPr="00C145CD">
        <w:rPr>
          <w:rFonts w:ascii="Arial" w:hAnsi="Arial" w:cs="Arial"/>
          <w:b/>
          <w:sz w:val="22"/>
          <w:szCs w:val="22"/>
        </w:rPr>
        <w:tab/>
      </w:r>
      <w:r w:rsidR="00EC0BBC" w:rsidRPr="00C145CD">
        <w:rPr>
          <w:rFonts w:ascii="Arial" w:eastAsia="SimSun" w:hAnsi="Arial" w:cs="Arial"/>
          <w:sz w:val="22"/>
          <w:szCs w:val="22"/>
          <w:lang w:eastAsia="zh-CN"/>
        </w:rPr>
        <w:t>Miss Jenny Coelho</w:t>
      </w:r>
    </w:p>
    <w:p w:rsidR="00EC0BBC" w:rsidRPr="00C145CD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  <w:t>Tel: 02089637130</w:t>
      </w:r>
    </w:p>
    <w:p w:rsidR="00EC0BBC" w:rsidRPr="00C145CD" w:rsidRDefault="00EC0BBC">
      <w:pPr>
        <w:rPr>
          <w:rFonts w:ascii="Arial" w:hAnsi="Arial" w:cs="Arial"/>
          <w:sz w:val="22"/>
          <w:szCs w:val="22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  <w:t>Email: jenny.coelho@nwlh.nhs.uk</w:t>
      </w:r>
    </w:p>
    <w:p w:rsidR="002E3F64" w:rsidRPr="00C145CD" w:rsidRDefault="002E3F64">
      <w:pPr>
        <w:rPr>
          <w:rFonts w:ascii="Arial" w:hAnsi="Arial" w:cs="Arial"/>
          <w:sz w:val="22"/>
          <w:szCs w:val="22"/>
        </w:rPr>
      </w:pPr>
    </w:p>
    <w:p w:rsidR="002E3F64" w:rsidRPr="00C145CD" w:rsidRDefault="00C15CCC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Reporting i</w:t>
      </w:r>
      <w:r w:rsidR="002E3F64" w:rsidRPr="00C145CD">
        <w:rPr>
          <w:rFonts w:ascii="Arial" w:hAnsi="Arial" w:cs="Arial"/>
          <w:szCs w:val="22"/>
        </w:rPr>
        <w:t>nstructions</w:t>
      </w:r>
    </w:p>
    <w:p w:rsidR="00EC0BBC" w:rsidRPr="00C145CD" w:rsidRDefault="00EC0BBC" w:rsidP="00EC0BBC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proofErr w:type="gram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Report to Jenny Coelho in Secretaries Office in the Eye Department at 9.30 am</w:t>
      </w:r>
      <w:r w:rsidR="00C145CD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on the first day of the module.</w:t>
      </w:r>
      <w:proofErr w:type="gramEnd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The office is located on the 1st Floor ACAD</w:t>
      </w:r>
    </w:p>
    <w:p w:rsidR="00EC0BBC" w:rsidRPr="00C145CD" w:rsidRDefault="00EC0BBC" w:rsidP="00EC0BBC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Aims</w:t>
      </w:r>
    </w:p>
    <w:p w:rsidR="002E3F64" w:rsidRPr="00C145CD" w:rsidRDefault="00EC0BBC" w:rsidP="00C145CD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>This module is aimed at students who wish to broaden their theoretical</w:t>
      </w:r>
      <w:r w:rsidR="00C145CD" w:rsidRPr="00C145C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sz w:val="22"/>
          <w:szCs w:val="22"/>
          <w:lang w:eastAsia="zh-CN"/>
        </w:rPr>
        <w:t>background and practical experience in ophthalmology and who are</w:t>
      </w:r>
      <w:r w:rsidR="00C145CD" w:rsidRPr="00C145C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sz w:val="22"/>
          <w:szCs w:val="22"/>
          <w:lang w:eastAsia="zh-CN"/>
        </w:rPr>
        <w:t>considering this specialty as a career.</w:t>
      </w:r>
    </w:p>
    <w:p w:rsidR="00EC0BBC" w:rsidRPr="00C145CD" w:rsidRDefault="00EC0BBC" w:rsidP="00EC0BBC">
      <w:pPr>
        <w:pStyle w:val="BodyText"/>
        <w:rPr>
          <w:rFonts w:ascii="Arial" w:hAnsi="Arial" w:cs="Arial"/>
          <w:szCs w:val="22"/>
        </w:rPr>
      </w:pPr>
    </w:p>
    <w:p w:rsidR="002E3F64" w:rsidRPr="00C145CD" w:rsidRDefault="002E3F64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 xml:space="preserve">Background </w:t>
      </w:r>
      <w:r w:rsidR="00C15CCC" w:rsidRPr="00C145CD">
        <w:rPr>
          <w:rFonts w:ascii="Arial" w:hAnsi="Arial" w:cs="Arial"/>
          <w:b/>
          <w:szCs w:val="22"/>
        </w:rPr>
        <w:t>i</w:t>
      </w:r>
      <w:r w:rsidRPr="00C145CD">
        <w:rPr>
          <w:rFonts w:ascii="Arial" w:hAnsi="Arial" w:cs="Arial"/>
          <w:b/>
          <w:szCs w:val="22"/>
        </w:rPr>
        <w:t>nformation</w:t>
      </w:r>
    </w:p>
    <w:p w:rsidR="00EC0BBC" w:rsidRPr="00C145CD" w:rsidRDefault="00EC0BBC" w:rsidP="00EC0BBC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>Central Eye Service is located in a new purpose built wing of the Ambulatory Care and</w:t>
      </w:r>
      <w:r w:rsidR="00C145CD"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>Diagnostic Centre (ACAD), which provide state-of-the-art diagnostic facilities for outpatients</w:t>
      </w:r>
      <w:r w:rsidR="00C145CD"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and day care surgery in twin operating theatres.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Medical students will be exposed to all of the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ophthalmology 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subspecialty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services (Glaucoma, Medical and Surgical Retina, Paediatrics &amp;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Strabismus, Cornea and Anterior Segment, </w:t>
      </w:r>
      <w:proofErr w:type="spellStart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Oculoplastics</w:t>
      </w:r>
      <w:proofErr w:type="spellEnd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and </w:t>
      </w:r>
      <w:proofErr w:type="spellStart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Lacrimal</w:t>
      </w:r>
      <w:proofErr w:type="spellEnd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) which are provided by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the 6 CMH consultants. They will also spend time with the nurse practitioners, </w:t>
      </w:r>
      <w:proofErr w:type="spellStart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orthoptists</w:t>
      </w:r>
      <w:proofErr w:type="spellEnd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and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optometrists who perform many ancillary investigations and help provide comprehensive eye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care.</w:t>
      </w:r>
    </w:p>
    <w:p w:rsidR="00EC0BBC" w:rsidRPr="00C145CD" w:rsidRDefault="00EC0BBC">
      <w:pPr>
        <w:pStyle w:val="BodyText"/>
        <w:rPr>
          <w:rFonts w:ascii="Arial" w:hAnsi="Arial" w:cs="Arial"/>
          <w:b/>
          <w:szCs w:val="22"/>
        </w:rPr>
      </w:pPr>
    </w:p>
    <w:p w:rsidR="000260EA" w:rsidRPr="00C145CD" w:rsidRDefault="000260EA">
      <w:pPr>
        <w:pStyle w:val="BodyText"/>
        <w:rPr>
          <w:rFonts w:ascii="Arial" w:hAnsi="Arial" w:cs="Arial"/>
          <w:szCs w:val="22"/>
        </w:rPr>
      </w:pPr>
    </w:p>
    <w:p w:rsidR="002E3F64" w:rsidRPr="00C145CD" w:rsidRDefault="002E3F64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 xml:space="preserve">Key </w:t>
      </w:r>
      <w:r w:rsidR="00C15CCC" w:rsidRPr="00C145CD">
        <w:rPr>
          <w:rFonts w:ascii="Arial" w:hAnsi="Arial" w:cs="Arial"/>
          <w:b/>
          <w:szCs w:val="22"/>
        </w:rPr>
        <w:t>l</w:t>
      </w:r>
      <w:r w:rsidRPr="00C145CD">
        <w:rPr>
          <w:rFonts w:ascii="Arial" w:hAnsi="Arial" w:cs="Arial"/>
          <w:b/>
          <w:szCs w:val="22"/>
        </w:rPr>
        <w:t xml:space="preserve">earning </w:t>
      </w:r>
      <w:r w:rsidR="00C15CCC" w:rsidRPr="00C145CD">
        <w:rPr>
          <w:rFonts w:ascii="Arial" w:hAnsi="Arial" w:cs="Arial"/>
          <w:b/>
          <w:szCs w:val="22"/>
        </w:rPr>
        <w:t>e</w:t>
      </w:r>
      <w:r w:rsidRPr="00C145CD">
        <w:rPr>
          <w:rFonts w:ascii="Arial" w:hAnsi="Arial" w:cs="Arial"/>
          <w:b/>
          <w:szCs w:val="22"/>
        </w:rPr>
        <w:t>vents</w:t>
      </w:r>
    </w:p>
    <w:p w:rsidR="00EC0BBC" w:rsidRPr="00C145CD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Learn the range of common ophthalmic disorders and good understanding of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immediate management of ophthalmic </w:t>
      </w:r>
      <w:r w:rsidR="00C145CD" w:rsidRPr="00C145CD">
        <w:rPr>
          <w:rFonts w:ascii="Arial" w:eastAsia="SimSun" w:hAnsi="Arial" w:cs="Arial"/>
          <w:bCs/>
          <w:sz w:val="22"/>
          <w:szCs w:val="22"/>
          <w:lang w:eastAsia="zh-CN"/>
        </w:rPr>
        <w:t>emergencies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</w:p>
    <w:p w:rsidR="00EC0BBC" w:rsidRPr="00C145CD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To understand the roles of ancillary investigations in the specialty </w:t>
      </w:r>
      <w:r w:rsidR="00C145CD" w:rsidRPr="00C145CD">
        <w:rPr>
          <w:rFonts w:ascii="Arial" w:eastAsia="SimSun" w:hAnsi="Arial" w:cs="Arial"/>
          <w:bCs/>
          <w:sz w:val="22"/>
          <w:szCs w:val="22"/>
          <w:lang w:eastAsia="zh-CN"/>
        </w:rPr>
        <w:t>e.g.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proofErr w:type="spell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slitlamp</w:t>
      </w:r>
      <w:proofErr w:type="spellEnd"/>
    </w:p>
    <w:p w:rsidR="00EC0BBC" w:rsidRPr="00C145CD" w:rsidRDefault="00C145CD" w:rsidP="00C145CD">
      <w:pPr>
        <w:tabs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ab/>
      </w:r>
      <w:proofErr w:type="spellStart"/>
      <w:proofErr w:type="gramStart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>biomicroscopy</w:t>
      </w:r>
      <w:proofErr w:type="spellEnd"/>
      <w:proofErr w:type="gramEnd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, biometry, </w:t>
      </w:r>
      <w:proofErr w:type="spellStart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>fluorescein</w:t>
      </w:r>
      <w:proofErr w:type="spellEnd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angiography, ocular coherence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tomography, </w:t>
      </w:r>
      <w:proofErr w:type="spellStart"/>
      <w:smartTag w:uri="urn:schemas-microsoft-com:office:smarttags" w:element="place">
        <w:smartTag w:uri="urn:schemas-microsoft-com:office:smarttags" w:element="City">
          <w:r w:rsidR="00EC0BBC" w:rsidRPr="00C145CD">
            <w:rPr>
              <w:rFonts w:ascii="Arial" w:eastAsia="SimSun" w:hAnsi="Arial" w:cs="Arial"/>
              <w:bCs/>
              <w:sz w:val="22"/>
              <w:szCs w:val="22"/>
              <w:lang w:eastAsia="zh-CN"/>
            </w:rPr>
            <w:t>heidelberg</w:t>
          </w:r>
        </w:smartTag>
      </w:smartTag>
      <w:proofErr w:type="spellEnd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retinal </w:t>
      </w:r>
      <w:proofErr w:type="spellStart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>tomorgraphy</w:t>
      </w:r>
      <w:proofErr w:type="spellEnd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</w:p>
    <w:p w:rsidR="00EC0BBC" w:rsidRPr="00C145CD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To participate in the multi-disciplinary working within the subspecialty with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medical staff, </w:t>
      </w:r>
      <w:proofErr w:type="spell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orthoptists</w:t>
      </w:r>
      <w:proofErr w:type="spellEnd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, optometrists and nurse practitioners</w:t>
      </w:r>
    </w:p>
    <w:p w:rsidR="00EC0BBC" w:rsidRPr="00C145CD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To understand and assess visual development in children</w:t>
      </w:r>
    </w:p>
    <w:p w:rsidR="00EC0BBC" w:rsidRPr="00B85A30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A good understanding of the eye changes in systemic disease and ageing.</w:t>
      </w:r>
    </w:p>
    <w:p w:rsidR="00B85A30" w:rsidRPr="00C145CD" w:rsidRDefault="00B85A30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Exposure to a wide range of intraocular and </w:t>
      </w:r>
      <w:proofErr w:type="spellStart"/>
      <w:r>
        <w:rPr>
          <w:rFonts w:ascii="Arial" w:eastAsia="SimSun" w:hAnsi="Arial" w:cs="Arial"/>
          <w:bCs/>
          <w:sz w:val="22"/>
          <w:szCs w:val="22"/>
          <w:lang w:eastAsia="zh-CN"/>
        </w:rPr>
        <w:t>extrocular</w:t>
      </w:r>
      <w:proofErr w:type="spellEnd"/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 surgery.</w:t>
      </w:r>
    </w:p>
    <w:p w:rsidR="00EC0BBC" w:rsidRPr="00C145CD" w:rsidRDefault="00EC0BBC">
      <w:pPr>
        <w:pStyle w:val="BodyText"/>
        <w:rPr>
          <w:rFonts w:ascii="Arial" w:hAnsi="Arial" w:cs="Arial"/>
          <w:b/>
          <w:szCs w:val="22"/>
        </w:rPr>
      </w:pPr>
    </w:p>
    <w:p w:rsidR="002E3F64" w:rsidRPr="00C145CD" w:rsidRDefault="002E3F64">
      <w:pPr>
        <w:pStyle w:val="BodyText"/>
        <w:rPr>
          <w:rFonts w:ascii="Arial" w:hAnsi="Arial" w:cs="Arial"/>
          <w:szCs w:val="22"/>
        </w:rPr>
      </w:pPr>
    </w:p>
    <w:p w:rsidR="002E3F64" w:rsidRPr="00C145CD" w:rsidRDefault="002E3F64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 xml:space="preserve">Learning </w:t>
      </w:r>
      <w:r w:rsidR="00C15CCC" w:rsidRPr="00C145CD">
        <w:rPr>
          <w:rFonts w:ascii="Arial" w:hAnsi="Arial" w:cs="Arial"/>
          <w:szCs w:val="22"/>
        </w:rPr>
        <w:t>o</w:t>
      </w:r>
      <w:r w:rsidRPr="00C145CD">
        <w:rPr>
          <w:rFonts w:ascii="Arial" w:hAnsi="Arial" w:cs="Arial"/>
          <w:szCs w:val="22"/>
        </w:rPr>
        <w:t>utcomes</w:t>
      </w:r>
    </w:p>
    <w:p w:rsidR="00EC0BBC" w:rsidRPr="00C145CD" w:rsidRDefault="00EC0BBC" w:rsidP="00C145CD">
      <w:pPr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1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Face to face tutorials with module leaders.</w:t>
      </w:r>
    </w:p>
    <w:p w:rsidR="00EC0BBC" w:rsidRPr="00C145CD" w:rsidRDefault="00EC0BBC" w:rsidP="00C145CD">
      <w:pPr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2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Attendances in general and specialist clinics, with sessions with </w:t>
      </w:r>
      <w:proofErr w:type="spell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orthoptist</w:t>
      </w:r>
      <w:proofErr w:type="spellEnd"/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assessing children, low visual aids clinic, contact lens clinic, </w:t>
      </w:r>
      <w:proofErr w:type="spell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fluorescein</w:t>
      </w:r>
      <w:proofErr w:type="spellEnd"/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angiography, diabetic retinal screening and postgraduate teaching sessions.</w:t>
      </w:r>
    </w:p>
    <w:p w:rsidR="00EC0BBC" w:rsidRPr="00C145CD" w:rsidRDefault="00EC0BBC" w:rsidP="00C145CD">
      <w:pPr>
        <w:autoSpaceDE w:val="0"/>
        <w:autoSpaceDN w:val="0"/>
        <w:adjustRightInd w:val="0"/>
        <w:ind w:left="540" w:hanging="540"/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3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Attendances in theatre with opportunities to scrub and assist at selected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sessions.</w:t>
      </w:r>
    </w:p>
    <w:p w:rsidR="00EC0BBC" w:rsidRPr="00C145CD" w:rsidRDefault="00EC0BBC" w:rsidP="00EC0BBC">
      <w:pPr>
        <w:rPr>
          <w:rFonts w:ascii="Arial" w:hAnsi="Arial" w:cs="Arial"/>
          <w:sz w:val="22"/>
          <w:szCs w:val="22"/>
        </w:rPr>
      </w:pPr>
    </w:p>
    <w:p w:rsidR="000260EA" w:rsidRPr="00C145CD" w:rsidRDefault="000260EA" w:rsidP="000260EA">
      <w:pPr>
        <w:jc w:val="both"/>
        <w:rPr>
          <w:rFonts w:ascii="Arial" w:hAnsi="Arial" w:cs="Arial"/>
          <w:bCs/>
          <w:sz w:val="22"/>
          <w:szCs w:val="22"/>
        </w:rPr>
      </w:pPr>
    </w:p>
    <w:p w:rsidR="000260EA" w:rsidRPr="00C145CD" w:rsidRDefault="000260EA" w:rsidP="000260EA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 xml:space="preserve">Assessment:  </w:t>
      </w:r>
    </w:p>
    <w:p w:rsidR="00EC0BBC" w:rsidRPr="00C145CD" w:rsidRDefault="00EC0BBC" w:rsidP="00C145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Every student will be asked to perform a literature search and produce a</w:t>
      </w:r>
      <w:r w:rsidR="00C145CD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6765CA">
        <w:rPr>
          <w:rFonts w:ascii="Arial" w:eastAsia="SimSun" w:hAnsi="Arial" w:cs="Arial"/>
          <w:bCs/>
          <w:sz w:val="22"/>
          <w:szCs w:val="22"/>
          <w:lang w:eastAsia="zh-CN"/>
        </w:rPr>
        <w:t>short presentation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of a recent ophthalmic development.</w:t>
      </w:r>
    </w:p>
    <w:p w:rsidR="002E3F64" w:rsidRPr="00C145CD" w:rsidRDefault="002E3F64">
      <w:pPr>
        <w:rPr>
          <w:rFonts w:ascii="Arial" w:hAnsi="Arial" w:cs="Arial"/>
          <w:sz w:val="22"/>
          <w:szCs w:val="22"/>
        </w:rPr>
      </w:pPr>
    </w:p>
    <w:p w:rsidR="00B85A30" w:rsidRDefault="00B85A30">
      <w:pPr>
        <w:rPr>
          <w:rFonts w:ascii="Arial" w:hAnsi="Arial" w:cs="Arial"/>
          <w:sz w:val="22"/>
          <w:szCs w:val="22"/>
        </w:rPr>
      </w:pPr>
    </w:p>
    <w:p w:rsidR="000C7398" w:rsidRPr="000C7398" w:rsidRDefault="000C7398">
      <w:pPr>
        <w:rPr>
          <w:rFonts w:ascii="Arial" w:hAnsi="Arial" w:cs="Arial"/>
          <w:b/>
          <w:sz w:val="22"/>
          <w:szCs w:val="22"/>
        </w:rPr>
      </w:pPr>
      <w:r w:rsidRPr="000C7398">
        <w:rPr>
          <w:rFonts w:ascii="Arial" w:hAnsi="Arial" w:cs="Arial"/>
          <w:b/>
          <w:sz w:val="22"/>
          <w:szCs w:val="22"/>
        </w:rPr>
        <w:t>Maximum number of students:</w:t>
      </w:r>
    </w:p>
    <w:p w:rsidR="000C7398" w:rsidRPr="00C145CD" w:rsidRDefault="000C73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EC0BBC" w:rsidRPr="00C145CD" w:rsidRDefault="00EC0BBC">
      <w:pPr>
        <w:rPr>
          <w:rFonts w:ascii="Arial" w:hAnsi="Arial" w:cs="Arial"/>
          <w:b/>
          <w:sz w:val="22"/>
          <w:szCs w:val="22"/>
        </w:rPr>
      </w:pPr>
    </w:p>
    <w:p w:rsidR="00C145CD" w:rsidRPr="00C145CD" w:rsidRDefault="00C145CD">
      <w:pPr>
        <w:rPr>
          <w:rFonts w:ascii="Arial" w:hAnsi="Arial" w:cs="Arial"/>
          <w:sz w:val="22"/>
          <w:szCs w:val="22"/>
        </w:rPr>
      </w:pPr>
    </w:p>
    <w:sectPr w:rsidR="00C145CD" w:rsidRPr="00C145CD" w:rsidSect="00C15CCC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F1" w:rsidRDefault="00AC48F1">
      <w:r>
        <w:separator/>
      </w:r>
    </w:p>
  </w:endnote>
  <w:endnote w:type="continuationSeparator" w:id="0">
    <w:p w:rsidR="00AC48F1" w:rsidRDefault="00AC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F1" w:rsidRDefault="00AC48F1">
      <w:r>
        <w:separator/>
      </w:r>
    </w:p>
  </w:footnote>
  <w:footnote w:type="continuationSeparator" w:id="0">
    <w:p w:rsidR="00AC48F1" w:rsidRDefault="00AC4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717F"/>
    <w:multiLevelType w:val="hybridMultilevel"/>
    <w:tmpl w:val="60B679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91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EA"/>
    <w:rsid w:val="000260EA"/>
    <w:rsid w:val="00057721"/>
    <w:rsid w:val="000700EA"/>
    <w:rsid w:val="000C7398"/>
    <w:rsid w:val="0014704B"/>
    <w:rsid w:val="002810D0"/>
    <w:rsid w:val="002B1140"/>
    <w:rsid w:val="002E3F64"/>
    <w:rsid w:val="00341816"/>
    <w:rsid w:val="003C30EA"/>
    <w:rsid w:val="004517F6"/>
    <w:rsid w:val="00630785"/>
    <w:rsid w:val="006765CA"/>
    <w:rsid w:val="00786E5F"/>
    <w:rsid w:val="00793357"/>
    <w:rsid w:val="00920715"/>
    <w:rsid w:val="00947D7A"/>
    <w:rsid w:val="009A3186"/>
    <w:rsid w:val="009A5172"/>
    <w:rsid w:val="00A02214"/>
    <w:rsid w:val="00AC48F1"/>
    <w:rsid w:val="00AD4CFC"/>
    <w:rsid w:val="00B43B8B"/>
    <w:rsid w:val="00B44201"/>
    <w:rsid w:val="00B85A30"/>
    <w:rsid w:val="00BB73F6"/>
    <w:rsid w:val="00BE4BF3"/>
    <w:rsid w:val="00C064F5"/>
    <w:rsid w:val="00C145CD"/>
    <w:rsid w:val="00C15CCC"/>
    <w:rsid w:val="00CA2350"/>
    <w:rsid w:val="00D018B6"/>
    <w:rsid w:val="00D724FA"/>
    <w:rsid w:val="00D750D0"/>
    <w:rsid w:val="00D85176"/>
    <w:rsid w:val="00DC3EDB"/>
    <w:rsid w:val="00DF18D1"/>
    <w:rsid w:val="00DF7BA2"/>
    <w:rsid w:val="00E34A47"/>
    <w:rsid w:val="00EC0BBC"/>
    <w:rsid w:val="00EF4D61"/>
    <w:rsid w:val="00FC3E35"/>
    <w:rsid w:val="00FE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8D1"/>
    <w:rPr>
      <w:lang w:eastAsia="en-US"/>
    </w:rPr>
  </w:style>
  <w:style w:type="paragraph" w:styleId="Heading2">
    <w:name w:val="heading 2"/>
    <w:basedOn w:val="Normal"/>
    <w:next w:val="Normal"/>
    <w:qFormat/>
    <w:rsid w:val="00DF18D1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18D1"/>
    <w:rPr>
      <w:color w:val="0000FF"/>
      <w:u w:val="single"/>
    </w:rPr>
  </w:style>
  <w:style w:type="paragraph" w:styleId="BodyText">
    <w:name w:val="Body Text"/>
    <w:basedOn w:val="Normal"/>
    <w:rsid w:val="00DF18D1"/>
    <w:rPr>
      <w:sz w:val="22"/>
    </w:rPr>
  </w:style>
  <w:style w:type="paragraph" w:styleId="Header">
    <w:name w:val="header"/>
    <w:basedOn w:val="Normal"/>
    <w:rsid w:val="00070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00E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kielee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32/WM/SCM</vt:lpstr>
    </vt:vector>
  </TitlesOfParts>
  <Company>Imperial College</Company>
  <LinksUpToDate>false</LinksUpToDate>
  <CharactersWithSpaces>2633</CharactersWithSpaces>
  <SharedDoc>false</SharedDoc>
  <HLinks>
    <vt:vector size="6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mailto:vickielee@mac.com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32/WM/SCM</dc:title>
  <dc:subject/>
  <dc:creator>Emma Waite</dc:creator>
  <cp:keywords/>
  <dc:description/>
  <cp:lastModifiedBy>mmistry</cp:lastModifiedBy>
  <cp:revision>4</cp:revision>
  <cp:lastPrinted>2006-07-21T16:58:00Z</cp:lastPrinted>
  <dcterms:created xsi:type="dcterms:W3CDTF">2012-02-14T11:47:00Z</dcterms:created>
  <dcterms:modified xsi:type="dcterms:W3CDTF">2012-03-27T10:15:00Z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630550173</vt:i4>
  </property>
  <property fmtid="{D5CDD505-2E9C-101B-9397-08002B2CF9AE}" pid="3" name="_EmailSubject">
    <vt:lpwstr>med students - Year 6</vt:lpwstr>
  </property>
  <property fmtid="{D5CDD505-2E9C-101B-9397-08002B2CF9AE}" pid="4" name="_AuthorEmail">
    <vt:lpwstr>sheila.jones@imperial.ac.uk</vt:lpwstr>
  </property>
  <property fmtid="{D5CDD505-2E9C-101B-9397-08002B2CF9AE}" pid="5" name="_AuthorEmailDisplayName">
    <vt:lpwstr>Jones, Sheila D</vt:lpwstr>
  </property>
  <property fmtid="{D5CDD505-2E9C-101B-9397-08002B2CF9AE}" pid="6" name="_ReviewingToolsShownOnce">
    <vt:lpwstr/>
  </property>
</Properties>
</file>