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64" w:rsidRDefault="002E3F64">
      <w:pPr>
        <w:rPr>
          <w:rFonts w:ascii="Arial" w:hAnsi="Arial" w:cs="Arial"/>
          <w:sz w:val="22"/>
        </w:rPr>
      </w:pPr>
    </w:p>
    <w:p w:rsidR="002E3F64" w:rsidRDefault="000260EA">
      <w:pPr>
        <w:jc w:val="right"/>
        <w:rPr>
          <w:rFonts w:ascii="Arial" w:hAnsi="Arial" w:cs="Arial"/>
          <w:b/>
          <w:sz w:val="40"/>
        </w:rPr>
      </w:pPr>
      <w:r>
        <w:rPr>
          <w:rFonts w:ascii="Arial" w:hAnsi="Arial" w:cs="Arial"/>
          <w:b/>
        </w:rPr>
        <w:t>62</w:t>
      </w:r>
      <w:r w:rsidR="002E3F64">
        <w:rPr>
          <w:rFonts w:ascii="Arial" w:hAnsi="Arial" w:cs="Arial"/>
          <w:b/>
        </w:rPr>
        <w:t>/</w:t>
      </w:r>
      <w:r>
        <w:rPr>
          <w:rFonts w:ascii="Arial" w:hAnsi="Arial" w:cs="Arial"/>
          <w:b/>
        </w:rPr>
        <w:t>HAM</w:t>
      </w:r>
      <w:r w:rsidR="002E3F64">
        <w:rPr>
          <w:rFonts w:ascii="Arial" w:hAnsi="Arial" w:cs="Arial"/>
          <w:b/>
        </w:rPr>
        <w:t>/SCM</w:t>
      </w:r>
    </w:p>
    <w:p w:rsidR="002E3F64" w:rsidRPr="00DC3EDB" w:rsidRDefault="000260EA" w:rsidP="00DC3EDB">
      <w:pPr>
        <w:jc w:val="center"/>
        <w:rPr>
          <w:rFonts w:ascii="Arial" w:hAnsi="Arial" w:cs="Arial"/>
          <w:b/>
          <w:bCs/>
          <w:sz w:val="40"/>
          <w:szCs w:val="40"/>
        </w:rPr>
      </w:pPr>
      <w:r w:rsidRPr="00DC3EDB">
        <w:rPr>
          <w:rFonts w:ascii="Arial" w:hAnsi="Arial" w:cs="Arial"/>
          <w:b/>
          <w:bCs/>
          <w:sz w:val="40"/>
          <w:szCs w:val="40"/>
        </w:rPr>
        <w:t>Introduction to Basic Surgical Techniques</w:t>
      </w:r>
    </w:p>
    <w:p w:rsidR="000260EA" w:rsidRDefault="000260EA">
      <w:pPr>
        <w:rPr>
          <w:rFonts w:ascii="Arial" w:hAnsi="Arial" w:cs="Arial"/>
          <w:b/>
          <w:sz w:val="40"/>
        </w:rPr>
      </w:pPr>
    </w:p>
    <w:p w:rsidR="002E3F64" w:rsidRDefault="002E3F64">
      <w:pPr>
        <w:rPr>
          <w:rFonts w:ascii="Arial" w:hAnsi="Arial" w:cs="Arial"/>
          <w:b/>
          <w:sz w:val="22"/>
        </w:rPr>
      </w:pPr>
      <w:r>
        <w:rPr>
          <w:rFonts w:ascii="Arial" w:hAnsi="Arial" w:cs="Arial"/>
          <w:b/>
          <w:sz w:val="22"/>
        </w:rPr>
        <w:t>Module Tutor:</w:t>
      </w:r>
      <w:r>
        <w:rPr>
          <w:rFonts w:ascii="Arial" w:hAnsi="Arial" w:cs="Arial"/>
          <w:b/>
          <w:sz w:val="22"/>
        </w:rPr>
        <w:tab/>
      </w:r>
      <w:r>
        <w:rPr>
          <w:rFonts w:ascii="Arial" w:hAnsi="Arial" w:cs="Arial"/>
          <w:b/>
          <w:sz w:val="22"/>
        </w:rPr>
        <w:tab/>
      </w:r>
      <w:r w:rsidR="000260EA">
        <w:rPr>
          <w:rFonts w:ascii="Arial" w:hAnsi="Arial" w:cs="Arial"/>
          <w:sz w:val="22"/>
        </w:rPr>
        <w:t>Mr Vassilios Papalois MD, PhD, FICS, FRCS</w:t>
      </w:r>
      <w:r w:rsidR="009F632A">
        <w:rPr>
          <w:rFonts w:ascii="Arial" w:hAnsi="Arial" w:cs="Arial"/>
          <w:sz w:val="22"/>
        </w:rPr>
        <w:t>, FEBS</w:t>
      </w:r>
    </w:p>
    <w:p w:rsidR="000260EA" w:rsidRDefault="000260EA" w:rsidP="000260EA">
      <w:pPr>
        <w:ind w:left="2160" w:firstLine="720"/>
        <w:rPr>
          <w:rFonts w:ascii="Arial" w:hAnsi="Arial" w:cs="Arial"/>
          <w:sz w:val="22"/>
        </w:rPr>
      </w:pPr>
      <w:r>
        <w:rPr>
          <w:rFonts w:ascii="Arial" w:hAnsi="Arial" w:cs="Arial"/>
          <w:sz w:val="22"/>
        </w:rPr>
        <w:t xml:space="preserve">The </w:t>
      </w:r>
      <w:smartTag w:uri="urn:schemas-microsoft-com:office:smarttags" w:element="place">
        <w:r>
          <w:rPr>
            <w:rFonts w:ascii="Arial" w:hAnsi="Arial" w:cs="Arial"/>
            <w:sz w:val="22"/>
          </w:rPr>
          <w:t>West London</w:t>
        </w:r>
      </w:smartTag>
      <w:r>
        <w:rPr>
          <w:rFonts w:ascii="Arial" w:hAnsi="Arial" w:cs="Arial"/>
          <w:sz w:val="22"/>
        </w:rPr>
        <w:t xml:space="preserve"> Renal and Transplant Centre</w:t>
      </w:r>
      <w:r w:rsidR="00AD4CFC">
        <w:rPr>
          <w:rFonts w:ascii="Arial" w:hAnsi="Arial" w:cs="Arial"/>
          <w:sz w:val="22"/>
        </w:rPr>
        <w:tab/>
      </w:r>
    </w:p>
    <w:p w:rsidR="000260EA" w:rsidRDefault="000260EA" w:rsidP="000260EA">
      <w:pPr>
        <w:ind w:left="2160" w:firstLine="720"/>
        <w:rPr>
          <w:rFonts w:ascii="Arial" w:hAnsi="Arial" w:cs="Arial"/>
          <w:sz w:val="22"/>
        </w:rPr>
      </w:pPr>
      <w:smartTag w:uri="urn:schemas-microsoft-com:office:smarttags" w:element="place">
        <w:smartTag w:uri="urn:schemas-microsoft-com:office:smarttags" w:element="PlaceName">
          <w:r>
            <w:rPr>
              <w:rFonts w:ascii="Arial" w:hAnsi="Arial" w:cs="Arial"/>
              <w:sz w:val="22"/>
            </w:rPr>
            <w:t>Hammersmith</w:t>
          </w:r>
        </w:smartTag>
        <w:r>
          <w:rPr>
            <w:rFonts w:ascii="Arial" w:hAnsi="Arial" w:cs="Arial"/>
            <w:sz w:val="22"/>
          </w:rPr>
          <w:t xml:space="preserve"> </w:t>
        </w:r>
        <w:smartTag w:uri="urn:schemas-microsoft-com:office:smarttags" w:element="PlaceType">
          <w:r>
            <w:rPr>
              <w:rFonts w:ascii="Arial" w:hAnsi="Arial" w:cs="Arial"/>
              <w:sz w:val="22"/>
            </w:rPr>
            <w:t>Hospital</w:t>
          </w:r>
        </w:smartTag>
      </w:smartTag>
    </w:p>
    <w:p w:rsidR="00584D70" w:rsidRDefault="00584D70" w:rsidP="00584D70">
      <w:pPr>
        <w:ind w:left="2160" w:firstLine="720"/>
        <w:rPr>
          <w:rFonts w:ascii="Arial" w:hAnsi="Arial" w:cs="Arial"/>
          <w:sz w:val="22"/>
        </w:rPr>
      </w:pPr>
      <w:r>
        <w:rPr>
          <w:rFonts w:ascii="Arial" w:hAnsi="Arial" w:cs="Arial"/>
          <w:sz w:val="22"/>
        </w:rPr>
        <w:t>Tel: 020 8383 5165, Mobile: 07947 316904</w:t>
      </w:r>
      <w:r w:rsidR="002E3F64">
        <w:rPr>
          <w:rFonts w:ascii="Arial" w:hAnsi="Arial" w:cs="Arial"/>
          <w:sz w:val="22"/>
        </w:rPr>
        <w:tab/>
      </w:r>
    </w:p>
    <w:p w:rsidR="00584D70" w:rsidRDefault="002E3F64" w:rsidP="00584D70">
      <w:pPr>
        <w:ind w:left="2160"/>
        <w:rPr>
          <w:rFonts w:ascii="Arial" w:hAnsi="Arial" w:cs="Arial"/>
          <w:sz w:val="22"/>
        </w:rPr>
      </w:pPr>
      <w:r>
        <w:rPr>
          <w:rFonts w:ascii="Arial" w:hAnsi="Arial" w:cs="Arial"/>
          <w:sz w:val="22"/>
        </w:rPr>
        <w:tab/>
      </w:r>
      <w:r w:rsidR="00584D70">
        <w:rPr>
          <w:rFonts w:ascii="Arial" w:hAnsi="Arial" w:cs="Arial"/>
          <w:sz w:val="22"/>
        </w:rPr>
        <w:t>Fax: 020 8383 5169</w:t>
      </w:r>
      <w:r>
        <w:rPr>
          <w:rFonts w:ascii="Arial" w:hAnsi="Arial" w:cs="Arial"/>
          <w:sz w:val="22"/>
        </w:rPr>
        <w:tab/>
      </w:r>
      <w:r>
        <w:rPr>
          <w:rFonts w:ascii="Arial" w:hAnsi="Arial" w:cs="Arial"/>
          <w:sz w:val="22"/>
        </w:rPr>
        <w:tab/>
      </w:r>
    </w:p>
    <w:p w:rsidR="002E3F64" w:rsidRDefault="002E3F64" w:rsidP="00584D70">
      <w:pPr>
        <w:ind w:left="2160" w:firstLine="720"/>
        <w:rPr>
          <w:rFonts w:ascii="Arial" w:hAnsi="Arial" w:cs="Arial"/>
          <w:sz w:val="22"/>
        </w:rPr>
      </w:pPr>
      <w:r>
        <w:rPr>
          <w:rFonts w:ascii="Arial" w:hAnsi="Arial" w:cs="Arial"/>
          <w:sz w:val="22"/>
        </w:rPr>
        <w:t xml:space="preserve">Email: </w:t>
      </w:r>
      <w:hyperlink r:id="rId7" w:history="1">
        <w:r w:rsidR="00584D70" w:rsidRPr="002F369B">
          <w:rPr>
            <w:rStyle w:val="Hyperlink"/>
            <w:rFonts w:ascii="Arial" w:hAnsi="Arial" w:cs="Arial"/>
            <w:sz w:val="22"/>
          </w:rPr>
          <w:t>vassilios.papalois@imperial.nhs.uk</w:t>
        </w:r>
      </w:hyperlink>
    </w:p>
    <w:p w:rsidR="00584D70" w:rsidRDefault="00584D70" w:rsidP="00584D70">
      <w:pPr>
        <w:ind w:left="2160" w:firstLine="720"/>
        <w:rPr>
          <w:rFonts w:ascii="Arial" w:hAnsi="Arial" w:cs="Arial"/>
          <w:sz w:val="22"/>
        </w:rPr>
      </w:pPr>
    </w:p>
    <w:p w:rsidR="002E3F64" w:rsidRDefault="002E3F64">
      <w:pPr>
        <w:rPr>
          <w:rFonts w:ascii="Arial" w:hAnsi="Arial" w:cs="Arial"/>
          <w:sz w:val="22"/>
        </w:rPr>
      </w:pPr>
      <w:r>
        <w:rPr>
          <w:rFonts w:ascii="Arial" w:hAnsi="Arial" w:cs="Arial"/>
          <w:b/>
          <w:sz w:val="22"/>
        </w:rPr>
        <w:t>Module Administrator:</w:t>
      </w:r>
      <w:r>
        <w:rPr>
          <w:rFonts w:ascii="Arial" w:hAnsi="Arial" w:cs="Arial"/>
          <w:b/>
          <w:sz w:val="22"/>
        </w:rPr>
        <w:tab/>
      </w:r>
      <w:r w:rsidR="00584D70">
        <w:rPr>
          <w:rFonts w:ascii="Arial" w:hAnsi="Arial" w:cs="Arial"/>
          <w:sz w:val="22"/>
        </w:rPr>
        <w:t>Ms. Paula Hepburn</w:t>
      </w:r>
    </w:p>
    <w:p w:rsidR="002E3F64" w:rsidRDefault="002E3F6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Tel: </w:t>
      </w:r>
      <w:r w:rsidR="00584D70">
        <w:rPr>
          <w:rFonts w:ascii="Arial" w:hAnsi="Arial" w:cs="Arial"/>
          <w:sz w:val="22"/>
        </w:rPr>
        <w:t>020 8383 5165</w:t>
      </w:r>
    </w:p>
    <w:p w:rsidR="002E3F64" w:rsidRDefault="002E3F64">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Email: </w:t>
      </w:r>
      <w:hyperlink r:id="rId8" w:history="1">
        <w:r w:rsidR="00584D70" w:rsidRPr="002F369B">
          <w:rPr>
            <w:rStyle w:val="Hyperlink"/>
            <w:rFonts w:ascii="Arial" w:hAnsi="Arial" w:cs="Arial"/>
            <w:sz w:val="22"/>
          </w:rPr>
          <w:t>paula.hepburn@imperial.nhs.uk</w:t>
        </w:r>
      </w:hyperlink>
    </w:p>
    <w:p w:rsidR="00584D70" w:rsidRDefault="00584D70">
      <w:pPr>
        <w:rPr>
          <w:rFonts w:ascii="Arial" w:hAnsi="Arial" w:cs="Arial"/>
          <w:sz w:val="22"/>
        </w:rPr>
      </w:pPr>
    </w:p>
    <w:p w:rsidR="002E3F64" w:rsidRDefault="00C15CCC">
      <w:pPr>
        <w:pStyle w:val="Heading2"/>
        <w:rPr>
          <w:rFonts w:ascii="Arial" w:hAnsi="Arial" w:cs="Arial"/>
        </w:rPr>
      </w:pPr>
      <w:r>
        <w:rPr>
          <w:rFonts w:ascii="Arial" w:hAnsi="Arial" w:cs="Arial"/>
        </w:rPr>
        <w:t>Reporting i</w:t>
      </w:r>
      <w:r w:rsidR="002E3F64">
        <w:rPr>
          <w:rFonts w:ascii="Arial" w:hAnsi="Arial" w:cs="Arial"/>
        </w:rPr>
        <w:t>nstructions</w:t>
      </w:r>
    </w:p>
    <w:p w:rsidR="00584D70" w:rsidRPr="00777EB7" w:rsidRDefault="00584D70" w:rsidP="00584D70">
      <w:pPr>
        <w:jc w:val="both"/>
        <w:rPr>
          <w:rFonts w:ascii="Arial" w:hAnsi="Arial" w:cs="Arial"/>
          <w:bCs/>
          <w:sz w:val="22"/>
        </w:rPr>
      </w:pPr>
      <w:r>
        <w:rPr>
          <w:rFonts w:ascii="Arial" w:hAnsi="Arial" w:cs="Arial"/>
          <w:bCs/>
          <w:sz w:val="22"/>
        </w:rPr>
        <w:t>The students will report to Mr Vassilios Papalois at 9.30am on the first day of the module. The office location is: Directorate of Renal &amp; Transplant Services, 4</w:t>
      </w:r>
      <w:r w:rsidRPr="00777EB7">
        <w:rPr>
          <w:rFonts w:ascii="Arial" w:hAnsi="Arial" w:cs="Arial"/>
          <w:bCs/>
          <w:sz w:val="22"/>
          <w:vertAlign w:val="superscript"/>
        </w:rPr>
        <w:t>th</w:t>
      </w:r>
      <w:r>
        <w:rPr>
          <w:rFonts w:ascii="Arial" w:hAnsi="Arial" w:cs="Arial"/>
          <w:bCs/>
          <w:sz w:val="22"/>
        </w:rPr>
        <w:t xml:space="preserve"> Floor, Hammersmith House, </w:t>
      </w:r>
      <w:proofErr w:type="gramStart"/>
      <w:smartTag w:uri="urn:schemas-microsoft-com:office:smarttags" w:element="place">
        <w:r>
          <w:rPr>
            <w:rFonts w:ascii="Arial" w:hAnsi="Arial" w:cs="Arial"/>
            <w:bCs/>
            <w:sz w:val="22"/>
          </w:rPr>
          <w:t>Hammersmith</w:t>
        </w:r>
        <w:proofErr w:type="gramEnd"/>
        <w:r>
          <w:rPr>
            <w:rFonts w:ascii="Arial" w:hAnsi="Arial" w:cs="Arial"/>
            <w:bCs/>
            <w:sz w:val="22"/>
          </w:rPr>
          <w:t xml:space="preserve"> </w:t>
        </w:r>
        <w:smartTag w:uri="urn:schemas-microsoft-com:office:smarttags" w:element="PlaceType">
          <w:r>
            <w:rPr>
              <w:rFonts w:ascii="Arial" w:hAnsi="Arial" w:cs="Arial"/>
              <w:bCs/>
              <w:sz w:val="22"/>
            </w:rPr>
            <w:t>Hospital</w:t>
          </w:r>
        </w:smartTag>
      </w:smartTag>
      <w:r>
        <w:rPr>
          <w:rFonts w:ascii="Arial" w:hAnsi="Arial" w:cs="Arial"/>
          <w:bCs/>
          <w:sz w:val="22"/>
        </w:rPr>
        <w:t xml:space="preserve">.  </w:t>
      </w:r>
    </w:p>
    <w:p w:rsidR="002E3F64" w:rsidRDefault="002E3F64">
      <w:pPr>
        <w:rPr>
          <w:rFonts w:ascii="Arial" w:hAnsi="Arial" w:cs="Arial"/>
          <w:sz w:val="22"/>
        </w:rPr>
      </w:pPr>
    </w:p>
    <w:p w:rsidR="002E3F64" w:rsidRDefault="002E3F64">
      <w:pPr>
        <w:pStyle w:val="Heading2"/>
        <w:rPr>
          <w:rFonts w:ascii="Arial" w:hAnsi="Arial" w:cs="Arial"/>
        </w:rPr>
      </w:pPr>
      <w:r>
        <w:rPr>
          <w:rFonts w:ascii="Arial" w:hAnsi="Arial" w:cs="Arial"/>
        </w:rPr>
        <w:t>Aims</w:t>
      </w:r>
    </w:p>
    <w:p w:rsidR="00584D70" w:rsidRPr="0092238A" w:rsidRDefault="00584D70" w:rsidP="00584D70">
      <w:pPr>
        <w:jc w:val="both"/>
        <w:rPr>
          <w:rFonts w:ascii="Arial" w:hAnsi="Arial" w:cs="Arial"/>
          <w:bCs/>
          <w:sz w:val="22"/>
        </w:rPr>
      </w:pPr>
      <w:r>
        <w:rPr>
          <w:rFonts w:ascii="Arial" w:hAnsi="Arial" w:cs="Arial"/>
          <w:bCs/>
          <w:sz w:val="22"/>
        </w:rPr>
        <w:t xml:space="preserve">This module is aimed at students who wish to broaden their theoretical background and practical experience in basic surgical procedures and techniques and who are considering a surgical specialty as a career.   </w:t>
      </w:r>
    </w:p>
    <w:p w:rsidR="002E3F64" w:rsidRDefault="002E3F64">
      <w:pPr>
        <w:pStyle w:val="BodyText"/>
        <w:rPr>
          <w:rFonts w:ascii="Arial" w:hAnsi="Arial" w:cs="Arial"/>
        </w:rPr>
      </w:pPr>
    </w:p>
    <w:p w:rsidR="002E3F64" w:rsidRDefault="002E3F64">
      <w:pPr>
        <w:pStyle w:val="BodyText"/>
        <w:rPr>
          <w:rFonts w:ascii="Arial" w:hAnsi="Arial" w:cs="Arial"/>
          <w:b/>
        </w:rPr>
      </w:pPr>
      <w:r>
        <w:rPr>
          <w:rFonts w:ascii="Arial" w:hAnsi="Arial" w:cs="Arial"/>
          <w:b/>
        </w:rPr>
        <w:t xml:space="preserve">Background </w:t>
      </w:r>
      <w:r w:rsidR="00C15CCC">
        <w:rPr>
          <w:rFonts w:ascii="Arial" w:hAnsi="Arial" w:cs="Arial"/>
          <w:b/>
        </w:rPr>
        <w:t>i</w:t>
      </w:r>
      <w:r>
        <w:rPr>
          <w:rFonts w:ascii="Arial" w:hAnsi="Arial" w:cs="Arial"/>
          <w:b/>
        </w:rPr>
        <w:t>nformation</w:t>
      </w:r>
    </w:p>
    <w:p w:rsidR="00584D70" w:rsidRPr="003D0EB8" w:rsidRDefault="00584D70" w:rsidP="00584D70">
      <w:pPr>
        <w:rPr>
          <w:rFonts w:ascii="Arial" w:hAnsi="Arial" w:cs="Arial"/>
          <w:bCs/>
          <w:sz w:val="22"/>
        </w:rPr>
      </w:pPr>
      <w:r>
        <w:rPr>
          <w:rFonts w:ascii="Arial" w:hAnsi="Arial" w:cs="Arial"/>
          <w:bCs/>
          <w:sz w:val="22"/>
        </w:rPr>
        <w:t xml:space="preserve">The West London Renal and Transplant Centre is the biggest of its kind in </w:t>
      </w:r>
      <w:smartTag w:uri="urn:schemas-microsoft-com:office:smarttags" w:element="place">
        <w:r>
          <w:rPr>
            <w:rFonts w:ascii="Arial" w:hAnsi="Arial" w:cs="Arial"/>
            <w:bCs/>
            <w:sz w:val="22"/>
          </w:rPr>
          <w:t>Europe</w:t>
        </w:r>
      </w:smartTag>
      <w:r>
        <w:rPr>
          <w:rFonts w:ascii="Arial" w:hAnsi="Arial" w:cs="Arial"/>
          <w:bCs/>
          <w:sz w:val="22"/>
        </w:rPr>
        <w:t>.  We perform at least 30 operations every week (kidney and pancreas transplantation, vascular access, general abdominal surgery</w:t>
      </w:r>
      <w:r w:rsidR="009F632A">
        <w:rPr>
          <w:rFonts w:ascii="Arial" w:hAnsi="Arial" w:cs="Arial"/>
          <w:bCs/>
          <w:sz w:val="22"/>
        </w:rPr>
        <w:t>).  In the calendar year of 2009 we performed 216</w:t>
      </w:r>
      <w:r>
        <w:rPr>
          <w:rFonts w:ascii="Arial" w:hAnsi="Arial" w:cs="Arial"/>
          <w:bCs/>
          <w:sz w:val="22"/>
        </w:rPr>
        <w:t xml:space="preserve"> kidney and pancreas transplants.  We have extensive experience in training medical students, SHOs and </w:t>
      </w:r>
      <w:proofErr w:type="spellStart"/>
      <w:r>
        <w:rPr>
          <w:rFonts w:ascii="Arial" w:hAnsi="Arial" w:cs="Arial"/>
          <w:bCs/>
          <w:sz w:val="22"/>
        </w:rPr>
        <w:t>SpRs</w:t>
      </w:r>
      <w:proofErr w:type="spellEnd"/>
      <w:r>
        <w:rPr>
          <w:rFonts w:ascii="Arial" w:hAnsi="Arial" w:cs="Arial"/>
          <w:bCs/>
          <w:sz w:val="22"/>
        </w:rPr>
        <w:t>, as well as qualified physicians and surgeons who come from abroad to gain experience in organ transplantation.</w:t>
      </w:r>
    </w:p>
    <w:p w:rsidR="000260EA" w:rsidRDefault="000260EA">
      <w:pPr>
        <w:pStyle w:val="BodyText"/>
        <w:rPr>
          <w:rFonts w:ascii="Arial" w:hAnsi="Arial" w:cs="Arial"/>
        </w:rPr>
      </w:pPr>
    </w:p>
    <w:p w:rsidR="002E3F64" w:rsidRDefault="002E3F64">
      <w:pPr>
        <w:pStyle w:val="BodyText"/>
        <w:rPr>
          <w:rFonts w:ascii="Arial" w:hAnsi="Arial" w:cs="Arial"/>
          <w:b/>
        </w:rPr>
      </w:pPr>
      <w:r>
        <w:rPr>
          <w:rFonts w:ascii="Arial" w:hAnsi="Arial" w:cs="Arial"/>
          <w:b/>
        </w:rPr>
        <w:t xml:space="preserve">Key </w:t>
      </w:r>
      <w:r w:rsidR="00C15CCC">
        <w:rPr>
          <w:rFonts w:ascii="Arial" w:hAnsi="Arial" w:cs="Arial"/>
          <w:b/>
        </w:rPr>
        <w:t>l</w:t>
      </w:r>
      <w:r>
        <w:rPr>
          <w:rFonts w:ascii="Arial" w:hAnsi="Arial" w:cs="Arial"/>
          <w:b/>
        </w:rPr>
        <w:t xml:space="preserve">earning </w:t>
      </w:r>
      <w:r w:rsidR="00C15CCC">
        <w:rPr>
          <w:rFonts w:ascii="Arial" w:hAnsi="Arial" w:cs="Arial"/>
          <w:b/>
        </w:rPr>
        <w:t>e</w:t>
      </w:r>
      <w:r>
        <w:rPr>
          <w:rFonts w:ascii="Arial" w:hAnsi="Arial" w:cs="Arial"/>
          <w:b/>
        </w:rPr>
        <w:t>vents</w:t>
      </w:r>
    </w:p>
    <w:p w:rsidR="00584D70" w:rsidRDefault="00584D70" w:rsidP="00584D70">
      <w:pPr>
        <w:rPr>
          <w:rFonts w:ascii="Arial" w:hAnsi="Arial" w:cs="Arial"/>
          <w:bCs/>
          <w:sz w:val="22"/>
        </w:rPr>
      </w:pPr>
      <w:r>
        <w:rPr>
          <w:rFonts w:ascii="Arial" w:hAnsi="Arial" w:cs="Arial"/>
          <w:bCs/>
          <w:sz w:val="22"/>
        </w:rPr>
        <w:t xml:space="preserve">1.  Face-to-face tutorials with the module leader.  </w:t>
      </w:r>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2.  Participation (scrubbed and actively assisting) in operations taking place in ten surgical sessions every week.</w:t>
      </w:r>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 xml:space="preserve">3.  Practise of basic surgical procedures and techniques under direct supervision.  </w:t>
      </w:r>
    </w:p>
    <w:p w:rsidR="00584D70" w:rsidRDefault="00584D70" w:rsidP="00584D70">
      <w:pPr>
        <w:rPr>
          <w:rFonts w:ascii="Arial" w:hAnsi="Arial" w:cs="Arial"/>
          <w:bCs/>
          <w:sz w:val="22"/>
        </w:rPr>
      </w:pPr>
      <w:proofErr w:type="gramStart"/>
      <w:r>
        <w:rPr>
          <w:rFonts w:ascii="Arial" w:hAnsi="Arial" w:cs="Arial"/>
          <w:bCs/>
          <w:sz w:val="22"/>
        </w:rPr>
        <w:t>Pre-operative evaluation and post-operative follow-up of the surgical patients.</w:t>
      </w:r>
      <w:proofErr w:type="gramEnd"/>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4. Practice on a surgical simulator.</w:t>
      </w:r>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5. Attendance of the surgical clinics.</w:t>
      </w:r>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 xml:space="preserve">6. Attendance of the MDT meetings and Grand Rounds of the Renal and Transplant Unit. </w:t>
      </w:r>
    </w:p>
    <w:p w:rsidR="00584D70"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The emphasis of the module (&gt; 90% of the student’s time) will be on learning events 1, 2, 3 and 4.</w:t>
      </w:r>
    </w:p>
    <w:p w:rsidR="002E3F64" w:rsidRDefault="002E3F64">
      <w:pPr>
        <w:pStyle w:val="BodyText"/>
        <w:rPr>
          <w:rFonts w:ascii="Arial" w:hAnsi="Arial" w:cs="Arial"/>
        </w:rPr>
      </w:pPr>
    </w:p>
    <w:p w:rsidR="002E3F64" w:rsidRDefault="002E3F64">
      <w:pPr>
        <w:pStyle w:val="Heading2"/>
        <w:rPr>
          <w:rFonts w:ascii="Arial" w:hAnsi="Arial" w:cs="Arial"/>
        </w:rPr>
      </w:pPr>
      <w:r>
        <w:rPr>
          <w:rFonts w:ascii="Arial" w:hAnsi="Arial" w:cs="Arial"/>
        </w:rPr>
        <w:t xml:space="preserve">Learning </w:t>
      </w:r>
      <w:r w:rsidR="00C15CCC">
        <w:rPr>
          <w:rFonts w:ascii="Arial" w:hAnsi="Arial" w:cs="Arial"/>
        </w:rPr>
        <w:t>o</w:t>
      </w:r>
      <w:r>
        <w:rPr>
          <w:rFonts w:ascii="Arial" w:hAnsi="Arial" w:cs="Arial"/>
        </w:rPr>
        <w:t>utcomes</w:t>
      </w:r>
    </w:p>
    <w:p w:rsidR="000260EA" w:rsidRDefault="000260EA" w:rsidP="000260EA">
      <w:pPr>
        <w:jc w:val="both"/>
        <w:rPr>
          <w:rFonts w:ascii="Arial" w:hAnsi="Arial" w:cs="Arial"/>
          <w:bCs/>
          <w:sz w:val="22"/>
        </w:rPr>
      </w:pPr>
    </w:p>
    <w:p w:rsidR="00584D70" w:rsidRDefault="00584D70" w:rsidP="00584D70">
      <w:pPr>
        <w:jc w:val="both"/>
        <w:rPr>
          <w:rFonts w:ascii="Arial" w:hAnsi="Arial" w:cs="Arial"/>
          <w:bCs/>
          <w:sz w:val="22"/>
        </w:rPr>
      </w:pPr>
      <w:r>
        <w:rPr>
          <w:rFonts w:ascii="Arial" w:hAnsi="Arial" w:cs="Arial"/>
          <w:bCs/>
          <w:sz w:val="22"/>
        </w:rPr>
        <w:t>The students will be able to:</w:t>
      </w:r>
    </w:p>
    <w:p w:rsidR="00584D70" w:rsidRDefault="00584D70" w:rsidP="00584D70">
      <w:pPr>
        <w:jc w:val="both"/>
        <w:rPr>
          <w:rFonts w:ascii="Arial" w:hAnsi="Arial" w:cs="Arial"/>
          <w:bCs/>
          <w:sz w:val="22"/>
        </w:rPr>
      </w:pPr>
    </w:p>
    <w:p w:rsidR="00584D70" w:rsidRDefault="00584D70" w:rsidP="00584D70">
      <w:pPr>
        <w:jc w:val="both"/>
        <w:rPr>
          <w:rFonts w:ascii="Arial" w:hAnsi="Arial" w:cs="Arial"/>
          <w:bCs/>
          <w:sz w:val="22"/>
        </w:rPr>
      </w:pPr>
      <w:proofErr w:type="gramStart"/>
      <w:r>
        <w:rPr>
          <w:rFonts w:ascii="Arial" w:hAnsi="Arial" w:cs="Arial"/>
          <w:bCs/>
          <w:sz w:val="22"/>
        </w:rPr>
        <w:lastRenderedPageBreak/>
        <w:t>a</w:t>
      </w:r>
      <w:proofErr w:type="gramEnd"/>
      <w:r>
        <w:rPr>
          <w:rFonts w:ascii="Arial" w:hAnsi="Arial" w:cs="Arial"/>
          <w:bCs/>
          <w:sz w:val="22"/>
        </w:rPr>
        <w:t>. broaden their knowledge regarding the practical issues of basic surgical procedures and techniques.</w:t>
      </w:r>
    </w:p>
    <w:p w:rsidR="00584D70" w:rsidRDefault="00584D70" w:rsidP="00584D70">
      <w:pPr>
        <w:jc w:val="both"/>
        <w:rPr>
          <w:rFonts w:ascii="Arial" w:hAnsi="Arial" w:cs="Arial"/>
          <w:bCs/>
          <w:sz w:val="22"/>
        </w:rPr>
      </w:pPr>
    </w:p>
    <w:p w:rsidR="00584D70" w:rsidRDefault="00584D70" w:rsidP="00584D70">
      <w:pPr>
        <w:jc w:val="both"/>
        <w:rPr>
          <w:rFonts w:ascii="Arial" w:hAnsi="Arial" w:cs="Arial"/>
          <w:bCs/>
          <w:sz w:val="22"/>
        </w:rPr>
      </w:pPr>
      <w:proofErr w:type="gramStart"/>
      <w:r>
        <w:rPr>
          <w:rFonts w:ascii="Arial" w:hAnsi="Arial" w:cs="Arial"/>
          <w:bCs/>
          <w:sz w:val="22"/>
        </w:rPr>
        <w:t>b</w:t>
      </w:r>
      <w:proofErr w:type="gramEnd"/>
      <w:r>
        <w:rPr>
          <w:rFonts w:ascii="Arial" w:hAnsi="Arial" w:cs="Arial"/>
          <w:bCs/>
          <w:sz w:val="22"/>
        </w:rPr>
        <w:t>. scrub in surgical cases (general abdominal surgery, kidney and pancreas transplantation, vascular access for dialysis), which are performed on 10 surgical sessions every week and they will be taught how to assist and how to appreciate the events and outcome of an operation.</w:t>
      </w:r>
    </w:p>
    <w:p w:rsidR="00584D70" w:rsidRDefault="00584D70" w:rsidP="00584D70">
      <w:pPr>
        <w:jc w:val="both"/>
        <w:rPr>
          <w:rFonts w:ascii="Arial" w:hAnsi="Arial" w:cs="Arial"/>
          <w:bCs/>
          <w:sz w:val="22"/>
        </w:rPr>
      </w:pPr>
    </w:p>
    <w:p w:rsidR="00584D70" w:rsidRDefault="00584D70" w:rsidP="00584D70">
      <w:pPr>
        <w:jc w:val="both"/>
        <w:rPr>
          <w:rFonts w:ascii="Arial" w:hAnsi="Arial" w:cs="Arial"/>
          <w:bCs/>
          <w:sz w:val="22"/>
        </w:rPr>
      </w:pPr>
      <w:proofErr w:type="gramStart"/>
      <w:r>
        <w:rPr>
          <w:rFonts w:ascii="Arial" w:hAnsi="Arial" w:cs="Arial"/>
          <w:bCs/>
          <w:sz w:val="22"/>
        </w:rPr>
        <w:t>c</w:t>
      </w:r>
      <w:proofErr w:type="gramEnd"/>
      <w:r>
        <w:rPr>
          <w:rFonts w:ascii="Arial" w:hAnsi="Arial" w:cs="Arial"/>
          <w:bCs/>
          <w:sz w:val="22"/>
        </w:rPr>
        <w:t xml:space="preserve">. practise under direct supervision basic procedures and techniques, i.e. insertion of Foley catheter, insertion of peripheral and central venous line, tying of surgical knots, use of surgical instruments, suturing of subcutaneous fat and skin.  </w:t>
      </w:r>
    </w:p>
    <w:p w:rsidR="00584D70" w:rsidRDefault="00584D70" w:rsidP="00584D70">
      <w:pPr>
        <w:jc w:val="both"/>
        <w:rPr>
          <w:rFonts w:ascii="Arial" w:hAnsi="Arial" w:cs="Arial"/>
          <w:bCs/>
          <w:sz w:val="22"/>
        </w:rPr>
      </w:pPr>
    </w:p>
    <w:p w:rsidR="00584D70" w:rsidRDefault="00584D70" w:rsidP="00584D70">
      <w:pPr>
        <w:jc w:val="both"/>
        <w:rPr>
          <w:rFonts w:ascii="Arial" w:hAnsi="Arial" w:cs="Arial"/>
          <w:bCs/>
          <w:sz w:val="22"/>
        </w:rPr>
      </w:pPr>
      <w:proofErr w:type="gramStart"/>
      <w:r>
        <w:rPr>
          <w:rFonts w:ascii="Arial" w:hAnsi="Arial" w:cs="Arial"/>
          <w:bCs/>
          <w:sz w:val="22"/>
        </w:rPr>
        <w:t>d</w:t>
      </w:r>
      <w:proofErr w:type="gramEnd"/>
      <w:r>
        <w:rPr>
          <w:rFonts w:ascii="Arial" w:hAnsi="Arial" w:cs="Arial"/>
          <w:bCs/>
          <w:sz w:val="22"/>
        </w:rPr>
        <w:t>. practice repair of an inguinal hernia on a surgical simulator under the guidance of the module leader.</w:t>
      </w:r>
    </w:p>
    <w:p w:rsidR="00584D70" w:rsidRDefault="00584D70" w:rsidP="00584D70">
      <w:pPr>
        <w:jc w:val="both"/>
        <w:rPr>
          <w:rFonts w:ascii="Arial" w:hAnsi="Arial" w:cs="Arial"/>
          <w:bCs/>
          <w:sz w:val="22"/>
        </w:rPr>
      </w:pPr>
    </w:p>
    <w:p w:rsidR="00584D70" w:rsidRPr="0092238A" w:rsidRDefault="00584D70" w:rsidP="00584D70">
      <w:pPr>
        <w:jc w:val="both"/>
        <w:rPr>
          <w:rFonts w:ascii="Arial" w:hAnsi="Arial" w:cs="Arial"/>
          <w:bCs/>
          <w:sz w:val="22"/>
        </w:rPr>
      </w:pPr>
      <w:r>
        <w:rPr>
          <w:rFonts w:ascii="Arial" w:hAnsi="Arial" w:cs="Arial"/>
          <w:bCs/>
          <w:sz w:val="22"/>
        </w:rPr>
        <w:t>In addition, the students will be offered the opportunity to participate and assist in emergency out-of-hours operations.  This will allow them to get better experience in acute surgical procedures.  However, this part of the module is not going to be obligatory.</w:t>
      </w:r>
    </w:p>
    <w:p w:rsidR="000260EA" w:rsidRDefault="000260EA" w:rsidP="000260EA">
      <w:pPr>
        <w:rPr>
          <w:rFonts w:ascii="Arial" w:hAnsi="Arial" w:cs="Arial"/>
          <w:sz w:val="22"/>
        </w:rPr>
      </w:pPr>
    </w:p>
    <w:p w:rsidR="00584D70" w:rsidRPr="003D0EB8" w:rsidRDefault="002E3F64" w:rsidP="00584D70">
      <w:pPr>
        <w:jc w:val="both"/>
        <w:rPr>
          <w:rFonts w:ascii="Arial" w:hAnsi="Arial" w:cs="Arial"/>
          <w:bCs/>
          <w:sz w:val="22"/>
        </w:rPr>
      </w:pPr>
      <w:r w:rsidRPr="00584D70">
        <w:rPr>
          <w:rFonts w:ascii="Arial" w:hAnsi="Arial" w:cs="Arial"/>
          <w:b/>
          <w:sz w:val="22"/>
          <w:szCs w:val="22"/>
        </w:rPr>
        <w:t>Assessment:</w:t>
      </w:r>
      <w:r>
        <w:rPr>
          <w:rFonts w:ascii="Arial" w:hAnsi="Arial" w:cs="Arial"/>
        </w:rPr>
        <w:t xml:space="preserve">  </w:t>
      </w:r>
      <w:r w:rsidR="00584D70">
        <w:rPr>
          <w:rFonts w:ascii="Arial" w:hAnsi="Arial" w:cs="Arial"/>
          <w:bCs/>
          <w:sz w:val="22"/>
        </w:rPr>
        <w:t xml:space="preserve">Every student will be asked to perform a literature search and produce a written summary regarding the development and outcome of a modern surgical technique.  The best reviews will be considered for submission for publication as review papers.  </w:t>
      </w:r>
    </w:p>
    <w:p w:rsidR="00584D70" w:rsidRPr="00F946B0" w:rsidRDefault="00584D70" w:rsidP="00584D70">
      <w:pPr>
        <w:rPr>
          <w:rFonts w:ascii="Arial" w:hAnsi="Arial" w:cs="Arial"/>
          <w:b/>
          <w:bCs/>
          <w:caps/>
        </w:rPr>
      </w:pPr>
    </w:p>
    <w:p w:rsidR="00584D70" w:rsidRPr="00584D70" w:rsidRDefault="00584D70" w:rsidP="00584D70">
      <w:pPr>
        <w:rPr>
          <w:rFonts w:ascii="Arial" w:hAnsi="Arial" w:cs="Arial"/>
          <w:b/>
          <w:bCs/>
          <w:sz w:val="22"/>
        </w:rPr>
      </w:pPr>
      <w:r w:rsidRPr="00584D70">
        <w:rPr>
          <w:rFonts w:ascii="Arial" w:hAnsi="Arial" w:cs="Arial"/>
          <w:b/>
          <w:bCs/>
          <w:sz w:val="22"/>
        </w:rPr>
        <w:t>Recommended Reading</w:t>
      </w:r>
    </w:p>
    <w:p w:rsidR="00584D70" w:rsidRPr="000F32AF"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1. </w:t>
      </w:r>
      <w:r w:rsidRPr="00D61432">
        <w:rPr>
          <w:rFonts w:ascii="Arial" w:hAnsi="Arial" w:cs="Arial"/>
          <w:bCs/>
          <w:sz w:val="22"/>
        </w:rPr>
        <w:t xml:space="preserve">Basic Surgical Skills by David A. </w:t>
      </w:r>
      <w:proofErr w:type="spellStart"/>
      <w:r w:rsidRPr="00D61432">
        <w:rPr>
          <w:rFonts w:ascii="Arial" w:hAnsi="Arial" w:cs="Arial"/>
          <w:bCs/>
          <w:sz w:val="22"/>
        </w:rPr>
        <w:t>Sherris</w:t>
      </w:r>
      <w:proofErr w:type="spellEnd"/>
      <w:r w:rsidRPr="00D61432">
        <w:rPr>
          <w:rFonts w:ascii="Arial" w:hAnsi="Arial" w:cs="Arial"/>
          <w:bCs/>
          <w:sz w:val="22"/>
        </w:rPr>
        <w:t>, 1999</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2.  </w:t>
      </w:r>
      <w:r w:rsidRPr="00D61432">
        <w:rPr>
          <w:rFonts w:ascii="Arial" w:hAnsi="Arial" w:cs="Arial"/>
          <w:bCs/>
          <w:sz w:val="22"/>
        </w:rPr>
        <w:t xml:space="preserve">Surgical Anatomy and Technique: A Pocket Manual by John E. </w:t>
      </w:r>
      <w:proofErr w:type="spellStart"/>
      <w:r w:rsidRPr="00D61432">
        <w:rPr>
          <w:rFonts w:ascii="Arial" w:hAnsi="Arial" w:cs="Arial"/>
          <w:bCs/>
          <w:sz w:val="22"/>
        </w:rPr>
        <w:t>Skandalakis</w:t>
      </w:r>
      <w:proofErr w:type="spellEnd"/>
      <w:r w:rsidRPr="00D61432">
        <w:rPr>
          <w:rFonts w:ascii="Arial" w:hAnsi="Arial" w:cs="Arial"/>
          <w:bCs/>
          <w:sz w:val="22"/>
        </w:rPr>
        <w:t xml:space="preserve">, </w:t>
      </w:r>
      <w:proofErr w:type="spellStart"/>
      <w:r w:rsidRPr="00D61432">
        <w:rPr>
          <w:rFonts w:ascii="Arial" w:hAnsi="Arial" w:cs="Arial"/>
          <w:bCs/>
          <w:sz w:val="22"/>
        </w:rPr>
        <w:t>Panajiotis</w:t>
      </w:r>
      <w:proofErr w:type="spellEnd"/>
      <w:r w:rsidRPr="00D61432">
        <w:rPr>
          <w:rFonts w:ascii="Arial" w:hAnsi="Arial" w:cs="Arial"/>
          <w:bCs/>
          <w:sz w:val="22"/>
        </w:rPr>
        <w:t xml:space="preserve"> N. </w:t>
      </w:r>
      <w:proofErr w:type="spellStart"/>
      <w:r w:rsidRPr="00D61432">
        <w:rPr>
          <w:rFonts w:ascii="Arial" w:hAnsi="Arial" w:cs="Arial"/>
          <w:bCs/>
          <w:sz w:val="22"/>
        </w:rPr>
        <w:t>Skandalakis</w:t>
      </w:r>
      <w:proofErr w:type="spellEnd"/>
      <w:r w:rsidRPr="00D61432">
        <w:rPr>
          <w:rFonts w:ascii="Arial" w:hAnsi="Arial" w:cs="Arial"/>
          <w:bCs/>
          <w:sz w:val="22"/>
        </w:rPr>
        <w:t xml:space="preserve">, and Lee John </w:t>
      </w:r>
      <w:proofErr w:type="spellStart"/>
      <w:r w:rsidRPr="00D61432">
        <w:rPr>
          <w:rFonts w:ascii="Arial" w:hAnsi="Arial" w:cs="Arial"/>
          <w:bCs/>
          <w:sz w:val="22"/>
        </w:rPr>
        <w:t>Skandalakis</w:t>
      </w:r>
      <w:proofErr w:type="spellEnd"/>
      <w:r w:rsidRPr="00D61432">
        <w:rPr>
          <w:rFonts w:ascii="Arial" w:hAnsi="Arial" w:cs="Arial"/>
          <w:bCs/>
          <w:sz w:val="22"/>
        </w:rPr>
        <w:t>, 1999</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3.  </w:t>
      </w:r>
      <w:r w:rsidRPr="00D61432">
        <w:rPr>
          <w:rFonts w:ascii="Arial" w:hAnsi="Arial" w:cs="Arial"/>
          <w:bCs/>
          <w:sz w:val="22"/>
        </w:rPr>
        <w:t>Basic Surgical Operations (MRCS Study Guides) by M. E. Foster and Gareth Morris-Stiff, 2000</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4.  </w:t>
      </w:r>
      <w:r w:rsidRPr="00D61432">
        <w:rPr>
          <w:rFonts w:ascii="Arial" w:hAnsi="Arial" w:cs="Arial"/>
          <w:bCs/>
          <w:sz w:val="22"/>
        </w:rPr>
        <w:t xml:space="preserve">Essential General Surgical Operations by R. M. Kirk and Marc C. </w:t>
      </w:r>
      <w:proofErr w:type="spellStart"/>
      <w:r w:rsidRPr="00D61432">
        <w:rPr>
          <w:rFonts w:ascii="Arial" w:hAnsi="Arial" w:cs="Arial"/>
          <w:bCs/>
          <w:sz w:val="22"/>
        </w:rPr>
        <w:t>Winslet</w:t>
      </w:r>
      <w:proofErr w:type="spellEnd"/>
      <w:r w:rsidRPr="00D61432">
        <w:rPr>
          <w:rFonts w:ascii="Arial" w:hAnsi="Arial" w:cs="Arial"/>
          <w:bCs/>
          <w:sz w:val="22"/>
        </w:rPr>
        <w:t>, 2001</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5.  </w:t>
      </w:r>
      <w:r w:rsidRPr="00D61432">
        <w:rPr>
          <w:rFonts w:ascii="Arial" w:hAnsi="Arial" w:cs="Arial"/>
          <w:bCs/>
          <w:sz w:val="22"/>
        </w:rPr>
        <w:t xml:space="preserve">Essential Surgical Skills by David A. </w:t>
      </w:r>
      <w:proofErr w:type="spellStart"/>
      <w:r w:rsidRPr="00D61432">
        <w:rPr>
          <w:rFonts w:ascii="Arial" w:hAnsi="Arial" w:cs="Arial"/>
          <w:bCs/>
          <w:sz w:val="22"/>
        </w:rPr>
        <w:t>Sherris</w:t>
      </w:r>
      <w:proofErr w:type="spellEnd"/>
      <w:r w:rsidRPr="00D61432">
        <w:rPr>
          <w:rFonts w:ascii="Arial" w:hAnsi="Arial" w:cs="Arial"/>
          <w:bCs/>
          <w:sz w:val="22"/>
        </w:rPr>
        <w:t xml:space="preserve"> and Eugene B. Kern, 2004</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6.  </w:t>
      </w:r>
      <w:r w:rsidRPr="00D61432">
        <w:rPr>
          <w:rFonts w:ascii="Arial" w:hAnsi="Arial" w:cs="Arial"/>
          <w:bCs/>
          <w:sz w:val="22"/>
        </w:rPr>
        <w:t xml:space="preserve">Surgical Talk: Revision in Surgery by Andrew Goldberg and Gerald </w:t>
      </w:r>
      <w:proofErr w:type="spellStart"/>
      <w:r w:rsidRPr="00D61432">
        <w:rPr>
          <w:rFonts w:ascii="Arial" w:hAnsi="Arial" w:cs="Arial"/>
          <w:bCs/>
          <w:sz w:val="22"/>
        </w:rPr>
        <w:t>Stansby</w:t>
      </w:r>
      <w:proofErr w:type="spellEnd"/>
      <w:r w:rsidRPr="00D61432">
        <w:rPr>
          <w:rFonts w:ascii="Arial" w:hAnsi="Arial" w:cs="Arial"/>
          <w:bCs/>
          <w:sz w:val="22"/>
        </w:rPr>
        <w:t xml:space="preserve"> 2005</w:t>
      </w:r>
    </w:p>
    <w:p w:rsidR="00584D70" w:rsidRPr="00D61432" w:rsidRDefault="00584D70" w:rsidP="00584D70">
      <w:pPr>
        <w:rPr>
          <w:rFonts w:ascii="Arial" w:hAnsi="Arial" w:cs="Arial"/>
          <w:bCs/>
          <w:sz w:val="22"/>
        </w:rPr>
      </w:pPr>
    </w:p>
    <w:p w:rsidR="00584D70" w:rsidRPr="00D61432" w:rsidRDefault="00584D70" w:rsidP="00584D70">
      <w:pPr>
        <w:rPr>
          <w:rFonts w:ascii="Arial" w:hAnsi="Arial" w:cs="Arial"/>
          <w:bCs/>
          <w:sz w:val="22"/>
        </w:rPr>
      </w:pPr>
      <w:r>
        <w:rPr>
          <w:rFonts w:ascii="Arial" w:hAnsi="Arial" w:cs="Arial"/>
          <w:bCs/>
          <w:sz w:val="22"/>
        </w:rPr>
        <w:t xml:space="preserve">7.  </w:t>
      </w:r>
      <w:r w:rsidRPr="00D61432">
        <w:rPr>
          <w:rFonts w:ascii="Arial" w:hAnsi="Arial" w:cs="Arial"/>
          <w:bCs/>
          <w:sz w:val="22"/>
        </w:rPr>
        <w:t>Assisting at Surgical Operations: A Practical Guide (</w:t>
      </w:r>
      <w:smartTag w:uri="urn:schemas-microsoft-com:office:smarttags" w:element="City">
        <w:smartTag w:uri="urn:schemas-microsoft-com:office:smarttags" w:element="place">
          <w:r w:rsidRPr="00D61432">
            <w:rPr>
              <w:rFonts w:ascii="Arial" w:hAnsi="Arial" w:cs="Arial"/>
              <w:bCs/>
              <w:sz w:val="22"/>
            </w:rPr>
            <w:t>Cambridge</w:t>
          </w:r>
        </w:smartTag>
      </w:smartTag>
      <w:r w:rsidRPr="00D61432">
        <w:rPr>
          <w:rFonts w:ascii="Arial" w:hAnsi="Arial" w:cs="Arial"/>
          <w:bCs/>
          <w:sz w:val="22"/>
        </w:rPr>
        <w:t xml:space="preserve"> Clinical Guides) by </w:t>
      </w:r>
      <w:proofErr w:type="spellStart"/>
      <w:r w:rsidRPr="00D61432">
        <w:rPr>
          <w:rFonts w:ascii="Arial" w:hAnsi="Arial" w:cs="Arial"/>
          <w:bCs/>
          <w:sz w:val="22"/>
        </w:rPr>
        <w:t>Comus</w:t>
      </w:r>
      <w:proofErr w:type="spellEnd"/>
      <w:r w:rsidRPr="00D61432">
        <w:rPr>
          <w:rFonts w:ascii="Arial" w:hAnsi="Arial" w:cs="Arial"/>
          <w:bCs/>
          <w:sz w:val="22"/>
        </w:rPr>
        <w:t xml:space="preserve"> </w:t>
      </w:r>
      <w:proofErr w:type="spellStart"/>
      <w:r w:rsidRPr="00D61432">
        <w:rPr>
          <w:rFonts w:ascii="Arial" w:hAnsi="Arial" w:cs="Arial"/>
          <w:bCs/>
          <w:sz w:val="22"/>
        </w:rPr>
        <w:t>Whalan</w:t>
      </w:r>
      <w:proofErr w:type="spellEnd"/>
      <w:r w:rsidRPr="00D61432">
        <w:rPr>
          <w:rFonts w:ascii="Arial" w:hAnsi="Arial" w:cs="Arial"/>
          <w:bCs/>
          <w:sz w:val="22"/>
        </w:rPr>
        <w:t xml:space="preserve">, 2006 </w:t>
      </w:r>
    </w:p>
    <w:p w:rsidR="00584D70" w:rsidRPr="00D61432" w:rsidRDefault="00584D70" w:rsidP="00584D70">
      <w:pPr>
        <w:rPr>
          <w:rFonts w:ascii="Arial" w:hAnsi="Arial" w:cs="Arial"/>
          <w:bCs/>
          <w:sz w:val="22"/>
        </w:rPr>
      </w:pPr>
    </w:p>
    <w:p w:rsidR="00584D70" w:rsidRDefault="00584D70" w:rsidP="00584D70">
      <w:pPr>
        <w:rPr>
          <w:rFonts w:ascii="Arial" w:hAnsi="Arial" w:cs="Arial"/>
          <w:bCs/>
          <w:sz w:val="22"/>
        </w:rPr>
      </w:pPr>
      <w:r>
        <w:rPr>
          <w:rFonts w:ascii="Arial" w:hAnsi="Arial" w:cs="Arial"/>
          <w:bCs/>
          <w:sz w:val="22"/>
        </w:rPr>
        <w:t xml:space="preserve">8.  </w:t>
      </w:r>
      <w:r w:rsidRPr="00D61432">
        <w:rPr>
          <w:rFonts w:ascii="Arial" w:hAnsi="Arial" w:cs="Arial"/>
          <w:bCs/>
          <w:sz w:val="22"/>
        </w:rPr>
        <w:t>Surgical Complications Diagnosis and Treatment by Nadey S Hakim</w:t>
      </w:r>
      <w:r>
        <w:rPr>
          <w:rFonts w:ascii="Arial" w:hAnsi="Arial" w:cs="Arial"/>
          <w:bCs/>
          <w:sz w:val="22"/>
        </w:rPr>
        <w:t xml:space="preserve"> and Vassilios E Papalois, 2007</w:t>
      </w:r>
    </w:p>
    <w:p w:rsidR="00584D70" w:rsidRPr="00584D70" w:rsidRDefault="00584D70" w:rsidP="00584D70"/>
    <w:p w:rsidR="002E3F64" w:rsidRDefault="002E3F64">
      <w:pPr>
        <w:rPr>
          <w:rFonts w:ascii="Arial" w:hAnsi="Arial" w:cs="Arial"/>
          <w:sz w:val="22"/>
        </w:rPr>
      </w:pPr>
    </w:p>
    <w:p w:rsidR="002E3F64" w:rsidRDefault="002E3F64">
      <w:pPr>
        <w:rPr>
          <w:rFonts w:ascii="Arial" w:hAnsi="Arial" w:cs="Arial"/>
          <w:b/>
          <w:sz w:val="22"/>
        </w:rPr>
      </w:pPr>
      <w:r>
        <w:rPr>
          <w:rFonts w:ascii="Arial" w:hAnsi="Arial" w:cs="Arial"/>
          <w:b/>
          <w:sz w:val="22"/>
        </w:rPr>
        <w:t xml:space="preserve">Periods when the module is available:  </w:t>
      </w:r>
      <w:r w:rsidR="00D018B6" w:rsidRPr="00D018B6">
        <w:rPr>
          <w:rFonts w:ascii="Arial" w:hAnsi="Arial" w:cs="Arial"/>
          <w:sz w:val="22"/>
        </w:rPr>
        <w:t xml:space="preserve">2, </w:t>
      </w:r>
      <w:r w:rsidR="000260EA">
        <w:rPr>
          <w:rFonts w:ascii="Arial" w:hAnsi="Arial" w:cs="Arial"/>
          <w:bCs/>
          <w:sz w:val="22"/>
        </w:rPr>
        <w:t xml:space="preserve">3, 4, </w:t>
      </w:r>
      <w:r w:rsidR="009627F5">
        <w:rPr>
          <w:rFonts w:ascii="Arial" w:hAnsi="Arial" w:cs="Arial"/>
          <w:bCs/>
          <w:sz w:val="22"/>
        </w:rPr>
        <w:t xml:space="preserve">5, </w:t>
      </w:r>
      <w:r w:rsidR="000260EA">
        <w:rPr>
          <w:rFonts w:ascii="Arial" w:hAnsi="Arial" w:cs="Arial"/>
          <w:bCs/>
          <w:sz w:val="22"/>
        </w:rPr>
        <w:t xml:space="preserve">6, 7, </w:t>
      </w:r>
      <w:r w:rsidR="009627F5">
        <w:rPr>
          <w:rFonts w:ascii="Arial" w:hAnsi="Arial" w:cs="Arial"/>
          <w:bCs/>
          <w:sz w:val="22"/>
        </w:rPr>
        <w:t xml:space="preserve">8, </w:t>
      </w:r>
      <w:r w:rsidR="009F632A">
        <w:rPr>
          <w:rFonts w:ascii="Arial" w:hAnsi="Arial" w:cs="Arial"/>
          <w:bCs/>
          <w:sz w:val="22"/>
        </w:rPr>
        <w:t>9</w:t>
      </w:r>
      <w:r w:rsidR="009627F5">
        <w:rPr>
          <w:rFonts w:ascii="Arial" w:hAnsi="Arial" w:cs="Arial"/>
          <w:bCs/>
          <w:sz w:val="22"/>
        </w:rPr>
        <w:t xml:space="preserve">, </w:t>
      </w:r>
      <w:r w:rsidR="009F632A">
        <w:rPr>
          <w:rFonts w:ascii="Arial" w:hAnsi="Arial" w:cs="Arial"/>
          <w:bCs/>
          <w:sz w:val="22"/>
        </w:rPr>
        <w:t>11, 12, 13</w:t>
      </w:r>
      <w:r w:rsidR="000260EA">
        <w:rPr>
          <w:rFonts w:ascii="Arial" w:hAnsi="Arial" w:cs="Arial"/>
          <w:bCs/>
          <w:sz w:val="22"/>
        </w:rPr>
        <w:t>.</w:t>
      </w:r>
    </w:p>
    <w:p w:rsidR="002E3F64" w:rsidRDefault="002E3F64">
      <w:pPr>
        <w:rPr>
          <w:rFonts w:ascii="Arial" w:hAnsi="Arial" w:cs="Arial"/>
          <w:b/>
          <w:sz w:val="22"/>
        </w:rPr>
      </w:pPr>
    </w:p>
    <w:p w:rsidR="002E3F64" w:rsidRDefault="002E3F64">
      <w:pPr>
        <w:rPr>
          <w:rFonts w:ascii="Arial" w:hAnsi="Arial" w:cs="Arial"/>
          <w:b/>
          <w:sz w:val="22"/>
        </w:rPr>
      </w:pPr>
      <w:r>
        <w:rPr>
          <w:rFonts w:ascii="Arial" w:hAnsi="Arial" w:cs="Arial"/>
          <w:b/>
          <w:sz w:val="22"/>
        </w:rPr>
        <w:t xml:space="preserve">Maximum number of students per period:   </w:t>
      </w:r>
      <w:r>
        <w:rPr>
          <w:rFonts w:ascii="Arial" w:hAnsi="Arial" w:cs="Arial"/>
          <w:sz w:val="22"/>
        </w:rPr>
        <w:t>2</w:t>
      </w:r>
    </w:p>
    <w:p w:rsidR="002E3F64" w:rsidRDefault="002E3F64">
      <w:pPr>
        <w:rPr>
          <w:rFonts w:ascii="Arial" w:hAnsi="Arial" w:cs="Arial"/>
        </w:rPr>
      </w:pPr>
    </w:p>
    <w:sectPr w:rsidR="002E3F64" w:rsidSect="00C15CCC">
      <w:footerReference w:type="default" r:id="rId9"/>
      <w:pgSz w:w="11906" w:h="16838" w:code="9"/>
      <w:pgMar w:top="1134"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7F5" w:rsidRDefault="001B37F5">
      <w:r>
        <w:separator/>
      </w:r>
    </w:p>
  </w:endnote>
  <w:endnote w:type="continuationSeparator" w:id="0">
    <w:p w:rsidR="001B37F5" w:rsidRDefault="001B37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F5" w:rsidRPr="000700EA" w:rsidRDefault="001B37F5" w:rsidP="000700EA">
    <w:pPr>
      <w:pStyle w:val="Footer"/>
      <w:jc w:val="right"/>
      <w:rPr>
        <w:rFonts w:ascii="Arial" w:hAnsi="Arial" w:cs="Arial"/>
        <w:sz w:val="16"/>
        <w:szCs w:val="16"/>
      </w:rPr>
    </w:pPr>
    <w:r>
      <w:rPr>
        <w:rFonts w:ascii="Arial" w:hAnsi="Arial" w:cs="Arial"/>
        <w:sz w:val="16"/>
        <w:szCs w:val="16"/>
      </w:rPr>
      <w:t>04.02.2009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7F5" w:rsidRDefault="001B37F5">
      <w:r>
        <w:separator/>
      </w:r>
    </w:p>
  </w:footnote>
  <w:footnote w:type="continuationSeparator" w:id="0">
    <w:p w:rsidR="001B37F5" w:rsidRDefault="001B3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915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700EA"/>
    <w:rsid w:val="000260EA"/>
    <w:rsid w:val="00047AFB"/>
    <w:rsid w:val="000700EA"/>
    <w:rsid w:val="0014704B"/>
    <w:rsid w:val="001B37F5"/>
    <w:rsid w:val="002A1F86"/>
    <w:rsid w:val="002E3F64"/>
    <w:rsid w:val="00341816"/>
    <w:rsid w:val="003F606B"/>
    <w:rsid w:val="004517F6"/>
    <w:rsid w:val="00584D70"/>
    <w:rsid w:val="005F474E"/>
    <w:rsid w:val="009627F5"/>
    <w:rsid w:val="009F632A"/>
    <w:rsid w:val="00A02214"/>
    <w:rsid w:val="00AD4CFC"/>
    <w:rsid w:val="00BB73F6"/>
    <w:rsid w:val="00BE4BF3"/>
    <w:rsid w:val="00BF04B0"/>
    <w:rsid w:val="00C15CCC"/>
    <w:rsid w:val="00CA2350"/>
    <w:rsid w:val="00D018B6"/>
    <w:rsid w:val="00D724FA"/>
    <w:rsid w:val="00D750D0"/>
    <w:rsid w:val="00DC3EDB"/>
    <w:rsid w:val="00E34A47"/>
    <w:rsid w:val="00FE6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7AFB"/>
    <w:rPr>
      <w:lang w:eastAsia="en-US"/>
    </w:rPr>
  </w:style>
  <w:style w:type="paragraph" w:styleId="Heading2">
    <w:name w:val="heading 2"/>
    <w:basedOn w:val="Normal"/>
    <w:next w:val="Normal"/>
    <w:qFormat/>
    <w:rsid w:val="00047AFB"/>
    <w:pPr>
      <w:keepNext/>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7AFB"/>
    <w:rPr>
      <w:color w:val="0000FF"/>
      <w:u w:val="single"/>
    </w:rPr>
  </w:style>
  <w:style w:type="paragraph" w:styleId="BodyText">
    <w:name w:val="Body Text"/>
    <w:basedOn w:val="Normal"/>
    <w:rsid w:val="00047AFB"/>
    <w:rPr>
      <w:sz w:val="22"/>
    </w:rPr>
  </w:style>
  <w:style w:type="paragraph" w:styleId="Header">
    <w:name w:val="header"/>
    <w:basedOn w:val="Normal"/>
    <w:rsid w:val="000700EA"/>
    <w:pPr>
      <w:tabs>
        <w:tab w:val="center" w:pos="4153"/>
        <w:tab w:val="right" w:pos="8306"/>
      </w:tabs>
    </w:pPr>
  </w:style>
  <w:style w:type="paragraph" w:styleId="Footer">
    <w:name w:val="footer"/>
    <w:basedOn w:val="Normal"/>
    <w:rsid w:val="000700E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a.hepburn@imperial.nhs.uk" TargetMode="External"/><Relationship Id="rId3" Type="http://schemas.openxmlformats.org/officeDocument/2006/relationships/settings" Target="settings.xml"/><Relationship Id="rId7" Type="http://schemas.openxmlformats.org/officeDocument/2006/relationships/hyperlink" Target="mailto:vassilios.papalois@imperia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32/WM/SCM</vt:lpstr>
    </vt:vector>
  </TitlesOfParts>
  <Company>Imperial College</Company>
  <LinksUpToDate>false</LinksUpToDate>
  <CharactersWithSpaces>4265</CharactersWithSpaces>
  <SharedDoc>false</SharedDoc>
  <HLinks>
    <vt:vector size="12" baseType="variant">
      <vt:variant>
        <vt:i4>786489</vt:i4>
      </vt:variant>
      <vt:variant>
        <vt:i4>3</vt:i4>
      </vt:variant>
      <vt:variant>
        <vt:i4>0</vt:i4>
      </vt:variant>
      <vt:variant>
        <vt:i4>5</vt:i4>
      </vt:variant>
      <vt:variant>
        <vt:lpwstr>mailto:paula.hepburn@imperial.nhs.uk</vt:lpwstr>
      </vt:variant>
      <vt:variant>
        <vt:lpwstr/>
      </vt:variant>
      <vt:variant>
        <vt:i4>3407883</vt:i4>
      </vt:variant>
      <vt:variant>
        <vt:i4>0</vt:i4>
      </vt:variant>
      <vt:variant>
        <vt:i4>0</vt:i4>
      </vt:variant>
      <vt:variant>
        <vt:i4>5</vt:i4>
      </vt:variant>
      <vt:variant>
        <vt:lpwstr>mailto:vassilios.papalois@imperial.nhs.uk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32/WM/SCM</dc:title>
  <dc:subject/>
  <dc:creator>Emma Waite</dc:creator>
  <cp:keywords/>
  <dc:description/>
  <cp:lastModifiedBy>mmistry</cp:lastModifiedBy>
  <cp:revision>2</cp:revision>
  <cp:lastPrinted>2006-07-21T16:58:00Z</cp:lastPrinted>
  <dcterms:created xsi:type="dcterms:W3CDTF">2011-03-01T13:47:00Z</dcterms:created>
  <dcterms:modified xsi:type="dcterms:W3CDTF">2011-03-01T13:47:00Z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630550173</vt:i4>
  </property>
  <property fmtid="{D5CDD505-2E9C-101B-9397-08002B2CF9AE}" pid="3" name="_EmailSubject">
    <vt:lpwstr>med students - Year 6</vt:lpwstr>
  </property>
  <property fmtid="{D5CDD505-2E9C-101B-9397-08002B2CF9AE}" pid="4" name="_AuthorEmail">
    <vt:lpwstr>sheila.jones@imperial.ac.uk</vt:lpwstr>
  </property>
  <property fmtid="{D5CDD505-2E9C-101B-9397-08002B2CF9AE}" pid="5" name="_AuthorEmailDisplayName">
    <vt:lpwstr>Jones, Sheila D</vt:lpwstr>
  </property>
  <property fmtid="{D5CDD505-2E9C-101B-9397-08002B2CF9AE}" pid="6" name="_ReviewingToolsShownOnce">
    <vt:lpwstr/>
  </property>
</Properties>
</file>