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6C" w:rsidRPr="004E3331" w:rsidRDefault="004E3331" w:rsidP="0026610B">
      <w:pPr>
        <w:jc w:val="right"/>
        <w:rPr>
          <w:sz w:val="32"/>
          <w:szCs w:val="32"/>
        </w:rPr>
      </w:pPr>
      <w:r>
        <w:rPr>
          <w:noProof/>
          <w:sz w:val="32"/>
          <w:szCs w:val="32"/>
          <w:lang w:val="en-GB"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1809750" cy="476250"/>
            <wp:effectExtent l="19050" t="0" r="0" b="0"/>
            <wp:wrapNone/>
            <wp:docPr id="53"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8"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12566C" w:rsidRPr="004E3331">
        <w:rPr>
          <w:rFonts w:ascii="Arial" w:hAnsi="Arial"/>
          <w:sz w:val="32"/>
          <w:szCs w:val="32"/>
        </w:rPr>
        <w:t>School of Medicine</w:t>
      </w:r>
    </w:p>
    <w:p w:rsidR="0012566C" w:rsidRPr="00202138" w:rsidRDefault="0012566C"/>
    <w:p w:rsidR="0012566C" w:rsidRPr="00202138" w:rsidRDefault="0012566C"/>
    <w:p w:rsidR="0012566C" w:rsidRPr="00202138" w:rsidRDefault="0012566C" w:rsidP="0026610B">
      <w:pPr>
        <w:jc w:val="center"/>
        <w:rPr>
          <w:rFonts w:ascii="Arial" w:hAnsi="Arial"/>
          <w:b/>
          <w:bCs/>
          <w:sz w:val="48"/>
        </w:rPr>
      </w:pPr>
    </w:p>
    <w:p w:rsidR="0012566C" w:rsidRPr="00202138" w:rsidRDefault="0012566C" w:rsidP="0026610B">
      <w:pPr>
        <w:jc w:val="center"/>
        <w:rPr>
          <w:rFonts w:ascii="Arial" w:hAnsi="Arial"/>
          <w:b/>
          <w:bCs/>
          <w:sz w:val="48"/>
        </w:rPr>
      </w:pPr>
    </w:p>
    <w:p w:rsidR="0012566C" w:rsidRPr="00202138" w:rsidRDefault="0012566C" w:rsidP="0026610B">
      <w:pPr>
        <w:jc w:val="center"/>
        <w:rPr>
          <w:rFonts w:ascii="Arial" w:hAnsi="Arial"/>
          <w:b/>
          <w:bCs/>
          <w:sz w:val="48"/>
        </w:rPr>
      </w:pPr>
    </w:p>
    <w:p w:rsidR="0012566C" w:rsidRPr="00202138" w:rsidRDefault="0012566C" w:rsidP="0026610B">
      <w:pPr>
        <w:jc w:val="center"/>
        <w:rPr>
          <w:rFonts w:ascii="Arial" w:hAnsi="Arial"/>
          <w:b/>
          <w:bCs/>
          <w:sz w:val="48"/>
        </w:rPr>
      </w:pPr>
    </w:p>
    <w:p w:rsidR="00F82DBD" w:rsidRPr="004E3331" w:rsidRDefault="0012566C" w:rsidP="0026610B">
      <w:pPr>
        <w:jc w:val="center"/>
        <w:rPr>
          <w:rFonts w:ascii="Arial" w:hAnsi="Arial"/>
          <w:bCs/>
          <w:sz w:val="48"/>
        </w:rPr>
      </w:pPr>
      <w:r w:rsidRPr="004E3331">
        <w:rPr>
          <w:rFonts w:ascii="Arial" w:hAnsi="Arial"/>
          <w:bCs/>
          <w:sz w:val="48"/>
        </w:rPr>
        <w:t xml:space="preserve">Year </w:t>
      </w:r>
      <w:bookmarkStart w:id="0" w:name="OLE_LINK1"/>
      <w:bookmarkStart w:id="1" w:name="OLE_LINK2"/>
      <w:r w:rsidRPr="004E3331">
        <w:rPr>
          <w:rFonts w:ascii="Arial" w:hAnsi="Arial"/>
          <w:bCs/>
          <w:sz w:val="48"/>
        </w:rPr>
        <w:t>6</w:t>
      </w:r>
      <w:bookmarkEnd w:id="0"/>
      <w:bookmarkEnd w:id="1"/>
      <w:r w:rsidRPr="004E3331">
        <w:rPr>
          <w:rFonts w:ascii="Arial" w:hAnsi="Arial"/>
          <w:bCs/>
          <w:sz w:val="48"/>
        </w:rPr>
        <w:t xml:space="preserve"> </w:t>
      </w:r>
    </w:p>
    <w:p w:rsidR="00F82DBD" w:rsidRPr="004E3331" w:rsidRDefault="00F82DBD" w:rsidP="0026610B">
      <w:pPr>
        <w:jc w:val="center"/>
        <w:rPr>
          <w:rFonts w:ascii="Arial" w:hAnsi="Arial"/>
          <w:bCs/>
          <w:iCs/>
          <w:sz w:val="24"/>
        </w:rPr>
      </w:pPr>
    </w:p>
    <w:p w:rsidR="00F82DBD" w:rsidRPr="004E3331" w:rsidRDefault="0012566C" w:rsidP="0026610B">
      <w:pPr>
        <w:jc w:val="center"/>
        <w:rPr>
          <w:rFonts w:ascii="Arial" w:hAnsi="Arial"/>
          <w:bCs/>
          <w:iCs/>
          <w:sz w:val="48"/>
        </w:rPr>
      </w:pPr>
      <w:r w:rsidRPr="004E3331">
        <w:rPr>
          <w:rFonts w:ascii="Arial" w:hAnsi="Arial"/>
          <w:bCs/>
          <w:iCs/>
          <w:sz w:val="48"/>
        </w:rPr>
        <w:t>201</w:t>
      </w:r>
      <w:r w:rsidR="00383973" w:rsidRPr="004E3331">
        <w:rPr>
          <w:rFonts w:ascii="Arial" w:hAnsi="Arial"/>
          <w:bCs/>
          <w:iCs/>
          <w:sz w:val="48"/>
        </w:rPr>
        <w:t>1</w:t>
      </w:r>
      <w:r w:rsidRPr="004E3331">
        <w:rPr>
          <w:rFonts w:ascii="Arial" w:hAnsi="Arial"/>
          <w:bCs/>
          <w:iCs/>
          <w:sz w:val="48"/>
        </w:rPr>
        <w:t>/1</w:t>
      </w:r>
      <w:r w:rsidR="00383973" w:rsidRPr="004E3331">
        <w:rPr>
          <w:rFonts w:ascii="Arial" w:hAnsi="Arial"/>
          <w:bCs/>
          <w:iCs/>
          <w:sz w:val="48"/>
        </w:rPr>
        <w:t>2</w:t>
      </w:r>
    </w:p>
    <w:p w:rsidR="00F82DBD" w:rsidRPr="004E3331" w:rsidRDefault="00F82DBD" w:rsidP="0026610B">
      <w:pPr>
        <w:jc w:val="center"/>
        <w:rPr>
          <w:rFonts w:ascii="Arial" w:hAnsi="Arial"/>
          <w:bCs/>
          <w:iCs/>
          <w:sz w:val="30"/>
        </w:rPr>
      </w:pPr>
    </w:p>
    <w:p w:rsidR="0012566C" w:rsidRPr="004E3331" w:rsidRDefault="00F82DBD" w:rsidP="00674530">
      <w:pPr>
        <w:jc w:val="center"/>
        <w:rPr>
          <w:rFonts w:ascii="Arial" w:hAnsi="Arial"/>
          <w:bCs/>
          <w:iCs/>
          <w:sz w:val="34"/>
        </w:rPr>
      </w:pPr>
      <w:r w:rsidRPr="004E3331">
        <w:rPr>
          <w:rFonts w:ascii="Arial" w:hAnsi="Arial"/>
          <w:bCs/>
          <w:iCs/>
          <w:sz w:val="34"/>
        </w:rPr>
        <w:t>Department of Primary Care</w:t>
      </w:r>
      <w:r w:rsidR="00674530" w:rsidRPr="004E3331">
        <w:rPr>
          <w:rFonts w:ascii="Arial" w:hAnsi="Arial"/>
          <w:bCs/>
          <w:iCs/>
          <w:sz w:val="34"/>
        </w:rPr>
        <w:br/>
      </w:r>
      <w:r w:rsidRPr="004E3331">
        <w:rPr>
          <w:rFonts w:ascii="Arial" w:hAnsi="Arial"/>
          <w:bCs/>
          <w:iCs/>
          <w:sz w:val="34"/>
        </w:rPr>
        <w:t>and Public Health</w:t>
      </w:r>
      <w:r w:rsidR="0012566C" w:rsidRPr="004E3331">
        <w:rPr>
          <w:rFonts w:ascii="Arial" w:hAnsi="Arial"/>
          <w:bCs/>
          <w:sz w:val="48"/>
        </w:rPr>
        <w:br/>
      </w:r>
    </w:p>
    <w:p w:rsidR="0012566C" w:rsidRPr="004E3331" w:rsidRDefault="0012566C" w:rsidP="0026610B">
      <w:pPr>
        <w:pStyle w:val="Heading2"/>
        <w:keepNext w:val="0"/>
        <w:jc w:val="center"/>
        <w:rPr>
          <w:rFonts w:ascii="Arial" w:hAnsi="Arial"/>
          <w:b w:val="0"/>
          <w:spacing w:val="30"/>
          <w:sz w:val="56"/>
          <w:szCs w:val="56"/>
        </w:rPr>
      </w:pPr>
      <w:bookmarkStart w:id="2" w:name="_Toc266972513"/>
      <w:bookmarkStart w:id="3" w:name="_Toc266973024"/>
      <w:bookmarkStart w:id="4" w:name="_Toc266973506"/>
      <w:r w:rsidRPr="004E3331">
        <w:rPr>
          <w:rFonts w:ascii="Arial" w:hAnsi="Arial"/>
          <w:b w:val="0"/>
          <w:spacing w:val="30"/>
          <w:sz w:val="56"/>
          <w:szCs w:val="56"/>
        </w:rPr>
        <w:t xml:space="preserve">General Practice </w:t>
      </w:r>
      <w:r w:rsidRPr="004E3331">
        <w:rPr>
          <w:rFonts w:ascii="Arial" w:hAnsi="Arial"/>
          <w:b w:val="0"/>
          <w:spacing w:val="30"/>
          <w:sz w:val="56"/>
          <w:szCs w:val="56"/>
        </w:rPr>
        <w:br/>
        <w:t>Student Assistantship</w:t>
      </w:r>
      <w:bookmarkEnd w:id="2"/>
      <w:bookmarkEnd w:id="3"/>
      <w:bookmarkEnd w:id="4"/>
    </w:p>
    <w:p w:rsidR="0012566C" w:rsidRPr="004E3331" w:rsidRDefault="0012566C" w:rsidP="0026610B">
      <w:pPr>
        <w:ind w:right="26"/>
        <w:jc w:val="center"/>
        <w:rPr>
          <w:rFonts w:ascii="Arial" w:hAnsi="Arial" w:cs="Arial"/>
          <w:sz w:val="36"/>
          <w:szCs w:val="36"/>
        </w:rPr>
      </w:pPr>
      <w:r w:rsidRPr="004E3331">
        <w:rPr>
          <w:rFonts w:ascii="Arial" w:hAnsi="Arial" w:cs="Arial"/>
          <w:sz w:val="36"/>
          <w:szCs w:val="36"/>
        </w:rPr>
        <w:t>Course Guide</w:t>
      </w: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202138" w:rsidRDefault="0012566C" w:rsidP="00B55B13">
      <w:pPr>
        <w:tabs>
          <w:tab w:val="left" w:pos="3588"/>
        </w:tabs>
        <w:rPr>
          <w:rFonts w:ascii="Arial" w:hAnsi="Arial" w:cs="Arial"/>
          <w:bCs/>
          <w:iCs/>
          <w:sz w:val="28"/>
          <w:szCs w:val="28"/>
        </w:rPr>
      </w:pPr>
    </w:p>
    <w:p w:rsidR="0012566C" w:rsidRPr="004E3331" w:rsidRDefault="0012566C" w:rsidP="002A3E81">
      <w:pPr>
        <w:tabs>
          <w:tab w:val="left" w:pos="4524"/>
        </w:tabs>
        <w:rPr>
          <w:rFonts w:ascii="Arial" w:hAnsi="Arial" w:cs="Arial"/>
          <w:sz w:val="22"/>
        </w:rPr>
      </w:pPr>
      <w:r w:rsidRPr="004E3331">
        <w:rPr>
          <w:rFonts w:ascii="Arial" w:hAnsi="Arial" w:cs="Arial"/>
          <w:bCs/>
          <w:iCs/>
          <w:sz w:val="28"/>
          <w:szCs w:val="28"/>
        </w:rPr>
        <w:t xml:space="preserve">Course </w:t>
      </w:r>
      <w:r w:rsidR="008741FA" w:rsidRPr="004E3331">
        <w:rPr>
          <w:rFonts w:ascii="Arial" w:hAnsi="Arial" w:cs="Arial"/>
          <w:bCs/>
          <w:iCs/>
          <w:sz w:val="28"/>
          <w:szCs w:val="28"/>
        </w:rPr>
        <w:t>l</w:t>
      </w:r>
      <w:r w:rsidRPr="004E3331">
        <w:rPr>
          <w:rFonts w:ascii="Arial" w:hAnsi="Arial" w:cs="Arial"/>
          <w:bCs/>
          <w:iCs/>
          <w:sz w:val="28"/>
          <w:szCs w:val="28"/>
        </w:rPr>
        <w:t>eaders:</w:t>
      </w:r>
      <w:r w:rsidRPr="004E3331">
        <w:rPr>
          <w:rFonts w:ascii="Arial" w:hAnsi="Arial" w:cs="Arial"/>
          <w:b/>
          <w:bCs/>
          <w:sz w:val="28"/>
          <w:szCs w:val="28"/>
        </w:rPr>
        <w:br/>
        <w:t xml:space="preserve">Dr Jenny Lebus </w:t>
      </w:r>
      <w:r w:rsidRPr="004E3331">
        <w:rPr>
          <w:rFonts w:ascii="Arial" w:hAnsi="Arial" w:cs="Arial"/>
          <w:sz w:val="28"/>
          <w:szCs w:val="28"/>
        </w:rPr>
        <w:t xml:space="preserve"> </w:t>
      </w:r>
      <w:r w:rsidR="00383973" w:rsidRPr="004E3331">
        <w:rPr>
          <w:rFonts w:ascii="Arial" w:hAnsi="Arial" w:cs="Arial"/>
          <w:sz w:val="28"/>
          <w:szCs w:val="28"/>
        </w:rPr>
        <w:tab/>
      </w:r>
      <w:r w:rsidR="00383973" w:rsidRPr="004E3331">
        <w:rPr>
          <w:rFonts w:ascii="Arial" w:hAnsi="Arial" w:cs="Arial"/>
          <w:b/>
          <w:sz w:val="28"/>
          <w:szCs w:val="28"/>
        </w:rPr>
        <w:t xml:space="preserve">Dr </w:t>
      </w:r>
      <w:r w:rsidR="00996935" w:rsidRPr="004E3331">
        <w:rPr>
          <w:rFonts w:ascii="Arial" w:hAnsi="Arial" w:cs="Arial"/>
          <w:b/>
          <w:sz w:val="28"/>
          <w:szCs w:val="28"/>
        </w:rPr>
        <w:t>Sian Powell</w:t>
      </w:r>
      <w:r w:rsidRPr="004E3331">
        <w:rPr>
          <w:rFonts w:ascii="Arial" w:hAnsi="Arial" w:cs="Arial"/>
          <w:sz w:val="28"/>
          <w:szCs w:val="28"/>
        </w:rPr>
        <w:br/>
      </w:r>
      <w:hyperlink r:id="rId9" w:history="1">
        <w:r w:rsidR="00383973" w:rsidRPr="004E3331">
          <w:rPr>
            <w:rStyle w:val="Hyperlink"/>
            <w:rFonts w:ascii="Arial" w:hAnsi="Arial" w:cs="Arial"/>
            <w:sz w:val="28"/>
            <w:szCs w:val="28"/>
            <w:u w:val="none"/>
          </w:rPr>
          <w:t>jenny@lebus.net</w:t>
        </w:r>
      </w:hyperlink>
      <w:r w:rsidRPr="004E3331">
        <w:rPr>
          <w:rFonts w:ascii="Arial" w:hAnsi="Arial" w:cs="Arial"/>
          <w:sz w:val="28"/>
          <w:szCs w:val="28"/>
        </w:rPr>
        <w:t xml:space="preserve"> </w:t>
      </w:r>
      <w:r w:rsidR="00383973" w:rsidRPr="004E3331">
        <w:rPr>
          <w:rFonts w:ascii="Arial" w:hAnsi="Arial" w:cs="Arial"/>
          <w:sz w:val="28"/>
          <w:szCs w:val="28"/>
        </w:rPr>
        <w:tab/>
      </w:r>
      <w:hyperlink r:id="rId10" w:history="1">
        <w:r w:rsidR="00996935" w:rsidRPr="004E3331">
          <w:rPr>
            <w:rStyle w:val="Hyperlink"/>
            <w:rFonts w:ascii="Arial" w:hAnsi="Arial" w:cs="Arial"/>
            <w:sz w:val="28"/>
            <w:szCs w:val="28"/>
            <w:u w:val="none"/>
          </w:rPr>
          <w:t>sian.powell@imperial.ac.uk</w:t>
        </w:r>
      </w:hyperlink>
      <w:r w:rsidR="00383973" w:rsidRPr="004E3331">
        <w:rPr>
          <w:rFonts w:ascii="Arial" w:hAnsi="Arial" w:cs="Arial"/>
          <w:sz w:val="28"/>
          <w:szCs w:val="28"/>
        </w:rPr>
        <w:t xml:space="preserve"> </w:t>
      </w:r>
      <w:r w:rsidRPr="004E3331">
        <w:rPr>
          <w:rFonts w:ascii="Arial" w:hAnsi="Arial" w:cs="Arial"/>
          <w:sz w:val="28"/>
          <w:szCs w:val="28"/>
        </w:rPr>
        <w:br/>
      </w:r>
    </w:p>
    <w:p w:rsidR="0012566C" w:rsidRPr="004E3331" w:rsidRDefault="0012566C" w:rsidP="0026610B">
      <w:pPr>
        <w:rPr>
          <w:rFonts w:ascii="Arial" w:hAnsi="Arial" w:cs="Arial"/>
          <w:sz w:val="14"/>
          <w:szCs w:val="28"/>
        </w:rPr>
      </w:pPr>
    </w:p>
    <w:p w:rsidR="008E56A6" w:rsidRPr="004E3331" w:rsidRDefault="00A75835">
      <w:pPr>
        <w:pStyle w:val="NormalWeb"/>
        <w:rPr>
          <w:rFonts w:ascii="Arial" w:hAnsi="Arial" w:cs="Arial"/>
          <w:sz w:val="32"/>
        </w:rPr>
      </w:pPr>
      <w:hyperlink r:id="rId11" w:history="1">
        <w:r w:rsidR="008E56A6" w:rsidRPr="004E3331">
          <w:rPr>
            <w:rStyle w:val="Hyperlink"/>
            <w:rFonts w:ascii="Arial" w:hAnsi="Arial" w:cs="Arial"/>
            <w:sz w:val="32"/>
            <w:u w:val="none"/>
          </w:rPr>
          <w:t>https://education.med.imperial.ac.uk</w:t>
        </w:r>
      </w:hyperlink>
    </w:p>
    <w:p w:rsidR="0012566C" w:rsidRPr="00202138" w:rsidRDefault="008E56A6">
      <w:pPr>
        <w:pStyle w:val="NormalWeb"/>
        <w:rPr>
          <w:rFonts w:ascii="Arial" w:hAnsi="Arial" w:cs="Arial"/>
          <w:sz w:val="32"/>
        </w:rPr>
      </w:pPr>
      <w:r w:rsidRPr="00202138">
        <w:rPr>
          <w:rFonts w:ascii="Arial" w:hAnsi="Arial" w:cs="Arial"/>
          <w:sz w:val="32"/>
        </w:rPr>
        <w:br w:type="page"/>
      </w:r>
    </w:p>
    <w:p w:rsidR="0012566C" w:rsidRPr="00202138" w:rsidRDefault="0012566C">
      <w:pPr>
        <w:jc w:val="center"/>
        <w:rPr>
          <w:rFonts w:ascii="Arial" w:hAnsi="Arial" w:cs="Arial"/>
          <w:b/>
          <w:sz w:val="36"/>
        </w:rPr>
        <w:sectPr w:rsidR="0012566C" w:rsidRPr="00202138" w:rsidSect="00E714C2">
          <w:footerReference w:type="default" r:id="rId12"/>
          <w:type w:val="oddPage"/>
          <w:pgSz w:w="11906" w:h="16838" w:code="9"/>
          <w:pgMar w:top="1355" w:right="1701" w:bottom="1134" w:left="1134" w:header="709" w:footer="709" w:gutter="0"/>
          <w:pgNumType w:fmt="lowerRoman" w:start="1"/>
          <w:cols w:space="708"/>
          <w:docGrid w:linePitch="360"/>
        </w:sectPr>
      </w:pPr>
    </w:p>
    <w:p w:rsidR="0012566C" w:rsidRPr="00202138" w:rsidRDefault="0012566C">
      <w:pPr>
        <w:jc w:val="center"/>
        <w:rPr>
          <w:rFonts w:ascii="Arial" w:hAnsi="Arial" w:cs="Arial"/>
          <w:b/>
          <w:sz w:val="32"/>
        </w:rPr>
      </w:pPr>
      <w:r w:rsidRPr="00202138">
        <w:rPr>
          <w:rFonts w:ascii="Arial" w:hAnsi="Arial" w:cs="Arial"/>
          <w:b/>
          <w:sz w:val="32"/>
        </w:rPr>
        <w:lastRenderedPageBreak/>
        <w:t>Year 6</w:t>
      </w:r>
    </w:p>
    <w:p w:rsidR="0012566C" w:rsidRPr="00202138" w:rsidRDefault="0012566C">
      <w:pPr>
        <w:jc w:val="center"/>
        <w:rPr>
          <w:rFonts w:ascii="Arial" w:hAnsi="Arial" w:cs="Arial"/>
          <w:b/>
          <w:sz w:val="22"/>
        </w:rPr>
      </w:pPr>
    </w:p>
    <w:p w:rsidR="0012566C" w:rsidRPr="00202138" w:rsidRDefault="0012566C">
      <w:pPr>
        <w:jc w:val="center"/>
        <w:rPr>
          <w:rFonts w:ascii="Arial" w:hAnsi="Arial" w:cs="Arial"/>
          <w:b/>
          <w:sz w:val="36"/>
        </w:rPr>
      </w:pPr>
      <w:r w:rsidRPr="00202138">
        <w:rPr>
          <w:rFonts w:ascii="Arial" w:hAnsi="Arial" w:cs="Arial"/>
          <w:b/>
          <w:sz w:val="36"/>
        </w:rPr>
        <w:t>General Practice Student Assistantship</w:t>
      </w:r>
    </w:p>
    <w:p w:rsidR="0012566C" w:rsidRPr="00202138" w:rsidRDefault="0012566C">
      <w:pPr>
        <w:jc w:val="center"/>
        <w:rPr>
          <w:rFonts w:ascii="Arial" w:hAnsi="Arial" w:cs="Arial"/>
          <w:b/>
        </w:rPr>
      </w:pPr>
    </w:p>
    <w:p w:rsidR="0012566C" w:rsidRPr="00202138" w:rsidRDefault="0012566C">
      <w:pPr>
        <w:jc w:val="center"/>
        <w:rPr>
          <w:rFonts w:ascii="Arial" w:hAnsi="Arial" w:cs="Arial"/>
          <w:b/>
          <w:sz w:val="32"/>
        </w:rPr>
      </w:pPr>
      <w:r w:rsidRPr="00202138">
        <w:rPr>
          <w:rFonts w:ascii="Arial" w:hAnsi="Arial" w:cs="Arial"/>
          <w:b/>
          <w:sz w:val="32"/>
        </w:rPr>
        <w:t>Course Guide</w:t>
      </w:r>
    </w:p>
    <w:p w:rsidR="0012566C" w:rsidRPr="00202138" w:rsidRDefault="0012566C">
      <w:pPr>
        <w:jc w:val="center"/>
        <w:rPr>
          <w:rFonts w:ascii="Arial" w:hAnsi="Arial" w:cs="Arial"/>
          <w:b/>
          <w:sz w:val="32"/>
        </w:rPr>
      </w:pPr>
    </w:p>
    <w:p w:rsidR="0012566C" w:rsidRPr="00202138" w:rsidRDefault="0012566C">
      <w:pPr>
        <w:jc w:val="center"/>
        <w:rPr>
          <w:rFonts w:ascii="Arial" w:hAnsi="Arial" w:cs="Arial"/>
          <w:b/>
          <w:sz w:val="32"/>
        </w:rPr>
      </w:pPr>
    </w:p>
    <w:p w:rsidR="0012566C" w:rsidRPr="00202138" w:rsidRDefault="0012566C" w:rsidP="000718C5">
      <w:pPr>
        <w:jc w:val="center"/>
        <w:rPr>
          <w:rFonts w:ascii="Arial" w:hAnsi="Arial" w:cs="Arial"/>
          <w:b/>
          <w:sz w:val="32"/>
          <w:lang w:val="fr-FR"/>
        </w:rPr>
      </w:pPr>
      <w:r w:rsidRPr="00202138">
        <w:rPr>
          <w:rFonts w:ascii="Arial" w:hAnsi="Arial" w:cs="Arial"/>
          <w:b/>
          <w:sz w:val="32"/>
          <w:lang w:val="fr-FR"/>
        </w:rPr>
        <w:t>CONTENTS</w:t>
      </w:r>
    </w:p>
    <w:p w:rsidR="0012566C" w:rsidRPr="00202138" w:rsidRDefault="0012566C" w:rsidP="0095418B">
      <w:pPr>
        <w:pStyle w:val="BodyTextIndent"/>
        <w:ind w:right="-6"/>
        <w:jc w:val="right"/>
        <w:rPr>
          <w:rFonts w:ascii="Arial" w:hAnsi="Arial"/>
          <w:b/>
          <w:sz w:val="28"/>
          <w:lang w:val="fr-FR"/>
        </w:rPr>
      </w:pPr>
      <w:r w:rsidRPr="00202138">
        <w:rPr>
          <w:rFonts w:ascii="Arial" w:hAnsi="Arial"/>
          <w:sz w:val="32"/>
          <w:lang w:val="fr-FR"/>
        </w:rPr>
        <w:t>Page</w:t>
      </w:r>
      <w:r w:rsidR="00A75835" w:rsidRPr="00202138">
        <w:rPr>
          <w:rFonts w:ascii="Arial" w:hAnsi="Arial" w:cs="Arial"/>
        </w:rPr>
        <w:pict>
          <v:rect id="_x0000_i1025" style="width:0;height:1.5pt" o:hralign="center" o:hrstd="t" o:hr="t" fillcolor="gray" stroked="f"/>
        </w:pict>
      </w:r>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Fonts w:ascii="Arial" w:hAnsi="Arial" w:cs="Arial"/>
          <w:b/>
          <w:color w:val="000000"/>
          <w:sz w:val="24"/>
          <w:szCs w:val="24"/>
          <w:lang w:val="fr-FR"/>
        </w:rPr>
        <w:fldChar w:fldCharType="begin"/>
      </w:r>
      <w:r w:rsidR="00F82DBD" w:rsidRPr="00202138">
        <w:rPr>
          <w:rFonts w:ascii="Arial" w:hAnsi="Arial" w:cs="Arial"/>
          <w:b/>
          <w:color w:val="000000"/>
          <w:sz w:val="24"/>
          <w:szCs w:val="24"/>
          <w:lang w:val="fr-FR"/>
        </w:rPr>
        <w:instrText xml:space="preserve"> TOC \o "1-3" \h \z \u </w:instrText>
      </w:r>
      <w:r w:rsidRPr="00202138">
        <w:rPr>
          <w:rFonts w:ascii="Arial" w:hAnsi="Arial" w:cs="Arial"/>
          <w:b/>
          <w:color w:val="000000"/>
          <w:sz w:val="24"/>
          <w:szCs w:val="24"/>
          <w:lang w:val="fr-FR"/>
        </w:rPr>
        <w:fldChar w:fldCharType="separate"/>
      </w:r>
      <w:hyperlink w:anchor="_Toc266973506" w:history="1"/>
    </w:p>
    <w:p w:rsidR="00A91EFB" w:rsidRPr="00202138" w:rsidRDefault="00A75835" w:rsidP="00E21269">
      <w:pPr>
        <w:pStyle w:val="TOC1"/>
        <w:tabs>
          <w:tab w:val="left" w:pos="426"/>
        </w:tabs>
        <w:spacing w:after="60"/>
        <w:ind w:firstLine="0"/>
        <w:rPr>
          <w:rFonts w:ascii="Arial" w:hAnsi="Arial" w:cs="Arial"/>
          <w:noProof/>
          <w:color w:val="000000"/>
          <w:sz w:val="24"/>
          <w:szCs w:val="24"/>
          <w:lang w:val="en-GB" w:eastAsia="en-GB"/>
        </w:rPr>
      </w:pPr>
      <w:hyperlink w:anchor="_Toc266973507" w:history="1">
        <w:r w:rsidR="00A91EFB" w:rsidRPr="00202138">
          <w:rPr>
            <w:rStyle w:val="Hyperlink"/>
            <w:rFonts w:ascii="Arial" w:hAnsi="Arial" w:cs="Arial"/>
            <w:noProof/>
            <w:color w:val="000000"/>
            <w:sz w:val="24"/>
            <w:szCs w:val="24"/>
            <w:u w:val="none"/>
          </w:rPr>
          <w:t>SOLE Questions</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_Toc266973507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2</w:t>
        </w:r>
        <w:r w:rsidRPr="00202138">
          <w:rPr>
            <w:rFonts w:ascii="Arial" w:hAnsi="Arial" w:cs="Arial"/>
            <w:noProof/>
            <w:webHidden/>
            <w:color w:val="000000"/>
            <w:sz w:val="24"/>
            <w:szCs w:val="24"/>
          </w:rPr>
          <w:fldChar w:fldCharType="end"/>
        </w:r>
      </w:hyperlink>
    </w:p>
    <w:p w:rsidR="00A91EFB" w:rsidRPr="00202138" w:rsidRDefault="00A91EFB" w:rsidP="00E21269">
      <w:pPr>
        <w:pStyle w:val="TOC1"/>
        <w:tabs>
          <w:tab w:val="left" w:pos="426"/>
        </w:tabs>
        <w:spacing w:after="60"/>
        <w:ind w:firstLine="0"/>
        <w:rPr>
          <w:rStyle w:val="Hyperlink"/>
          <w:rFonts w:ascii="Arial" w:hAnsi="Arial" w:cs="Arial"/>
          <w:noProof/>
          <w:color w:val="000000"/>
          <w:sz w:val="24"/>
          <w:szCs w:val="24"/>
          <w:u w:val="none"/>
        </w:rPr>
      </w:pPr>
    </w:p>
    <w:p w:rsidR="00A91EFB" w:rsidRPr="00202138" w:rsidRDefault="00A75835" w:rsidP="00E21269">
      <w:pPr>
        <w:pStyle w:val="TOC1"/>
        <w:tabs>
          <w:tab w:val="left" w:pos="426"/>
        </w:tabs>
        <w:spacing w:after="60"/>
        <w:ind w:firstLine="0"/>
        <w:rPr>
          <w:rFonts w:ascii="Arial" w:hAnsi="Arial" w:cs="Arial"/>
          <w:noProof/>
          <w:color w:val="000000"/>
          <w:sz w:val="24"/>
          <w:szCs w:val="24"/>
          <w:lang w:val="en-GB" w:eastAsia="en-GB"/>
        </w:rPr>
      </w:pPr>
      <w:hyperlink w:anchor="_Toc266973511" w:history="1">
        <w:r w:rsidR="00A91EFB" w:rsidRPr="00202138">
          <w:rPr>
            <w:rStyle w:val="Hyperlink"/>
            <w:rFonts w:ascii="Arial" w:hAnsi="Arial" w:cs="Arial"/>
            <w:noProof/>
            <w:color w:val="000000"/>
            <w:sz w:val="24"/>
            <w:szCs w:val="24"/>
            <w:u w:val="none"/>
          </w:rPr>
          <w:t>General Practice Student Assistantship</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_Toc266973511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5</w:t>
        </w:r>
        <w:r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12" w:history="1">
        <w:r w:rsidRPr="00202138">
          <w:rPr>
            <w:rStyle w:val="Hyperlink"/>
            <w:rFonts w:ascii="Arial" w:hAnsi="Arial" w:cs="Arial"/>
            <w:noProof/>
            <w:color w:val="000000"/>
            <w:sz w:val="24"/>
            <w:szCs w:val="24"/>
            <w:u w:val="none"/>
          </w:rPr>
          <w:t>Introduction</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_Toc266973512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5</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13" w:history="1">
        <w:r w:rsidRPr="00202138">
          <w:rPr>
            <w:rStyle w:val="Hyperlink"/>
            <w:rFonts w:ascii="Arial" w:hAnsi="Arial" w:cs="Arial"/>
            <w:noProof/>
            <w:color w:val="000000"/>
            <w:sz w:val="24"/>
            <w:szCs w:val="24"/>
            <w:u w:val="none"/>
          </w:rPr>
          <w:t>Learning outcomes</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_Toc266973513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6</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14" w:history="1">
        <w:r w:rsidRPr="00202138">
          <w:rPr>
            <w:rStyle w:val="Hyperlink"/>
            <w:rFonts w:ascii="Arial" w:hAnsi="Arial" w:cs="Arial"/>
            <w:noProof/>
            <w:color w:val="000000"/>
            <w:sz w:val="24"/>
            <w:szCs w:val="24"/>
            <w:u w:val="none"/>
          </w:rPr>
          <w:t>Assessment</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_Toc266973514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8</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16" w:history="1">
        <w:r w:rsidRPr="00202138">
          <w:rPr>
            <w:rStyle w:val="Hyperlink"/>
            <w:rFonts w:ascii="Arial" w:hAnsi="Arial" w:cs="Arial"/>
            <w:noProof/>
            <w:color w:val="000000"/>
            <w:sz w:val="24"/>
            <w:szCs w:val="24"/>
            <w:u w:val="none"/>
          </w:rPr>
          <w:t>Timetable</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_Toc266973516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9</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1"/>
        <w:tabs>
          <w:tab w:val="left" w:pos="426"/>
        </w:tabs>
        <w:spacing w:after="60"/>
        <w:ind w:firstLine="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19" w:history="1">
        <w:r w:rsidRPr="00202138">
          <w:rPr>
            <w:rStyle w:val="Hyperlink"/>
            <w:rFonts w:ascii="Arial" w:hAnsi="Arial" w:cs="Arial"/>
            <w:noProof/>
            <w:color w:val="000000"/>
            <w:sz w:val="24"/>
            <w:szCs w:val="24"/>
            <w:u w:val="none"/>
          </w:rPr>
          <w:t>Recommended websites</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_Toc266973519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10</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20" w:history="1">
        <w:r w:rsidRPr="00202138">
          <w:rPr>
            <w:rStyle w:val="Hyperlink"/>
            <w:rFonts w:ascii="Arial" w:hAnsi="Arial" w:cs="Arial"/>
            <w:noProof/>
            <w:color w:val="000000"/>
            <w:sz w:val="24"/>
            <w:szCs w:val="24"/>
            <w:u w:val="none"/>
          </w:rPr>
          <w:t>Recommended books</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_Toc266973520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10</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21" w:history="1">
        <w:r w:rsidRPr="00202138">
          <w:rPr>
            <w:rStyle w:val="Hyperlink"/>
            <w:rFonts w:ascii="Arial" w:hAnsi="Arial" w:cs="Arial"/>
            <w:noProof/>
            <w:color w:val="000000"/>
            <w:sz w:val="24"/>
            <w:szCs w:val="24"/>
            <w:u w:val="none"/>
          </w:rPr>
          <w:t>Contact details</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_Toc266973521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11</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22" w:history="1">
        <w:r w:rsidRPr="00202138">
          <w:rPr>
            <w:rStyle w:val="Hyperlink"/>
            <w:rFonts w:ascii="Arial" w:hAnsi="Arial" w:cs="Arial"/>
            <w:noProof/>
            <w:color w:val="000000"/>
            <w:sz w:val="24"/>
            <w:szCs w:val="24"/>
            <w:u w:val="none"/>
          </w:rPr>
          <w:t>Health and safety guidelines</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_Toc266973522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11</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1"/>
        <w:tabs>
          <w:tab w:val="left" w:pos="426"/>
        </w:tabs>
        <w:spacing w:after="60"/>
        <w:ind w:firstLine="0"/>
        <w:rPr>
          <w:rStyle w:val="Hyperlink"/>
          <w:rFonts w:ascii="Arial" w:hAnsi="Arial" w:cs="Arial"/>
          <w:noProof/>
          <w:color w:val="000000"/>
          <w:sz w:val="24"/>
          <w:szCs w:val="24"/>
          <w:u w:val="none"/>
        </w:rPr>
      </w:pPr>
    </w:p>
    <w:p w:rsidR="00A91EFB" w:rsidRPr="00202138" w:rsidRDefault="00A75835" w:rsidP="00E21269">
      <w:pPr>
        <w:pStyle w:val="TOC1"/>
        <w:tabs>
          <w:tab w:val="left" w:pos="426"/>
        </w:tabs>
        <w:spacing w:after="60"/>
        <w:ind w:firstLine="0"/>
        <w:rPr>
          <w:rFonts w:ascii="Arial" w:hAnsi="Arial" w:cs="Arial"/>
          <w:noProof/>
          <w:color w:val="000000"/>
          <w:sz w:val="24"/>
          <w:szCs w:val="24"/>
          <w:lang w:val="en-GB" w:eastAsia="en-GB"/>
        </w:rPr>
      </w:pPr>
      <w:hyperlink w:anchor="_Toc266973523" w:history="1">
        <w:r w:rsidR="00A91EFB" w:rsidRPr="00202138">
          <w:rPr>
            <w:rStyle w:val="Hyperlink"/>
            <w:rFonts w:ascii="Arial" w:hAnsi="Arial" w:cs="Arial"/>
            <w:noProof/>
            <w:color w:val="000000"/>
            <w:sz w:val="24"/>
            <w:szCs w:val="24"/>
            <w:u w:val="none"/>
          </w:rPr>
          <w:t>Course Guide</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_Toc266973523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12</w:t>
        </w:r>
        <w:r w:rsidRPr="00202138">
          <w:rPr>
            <w:rFonts w:ascii="Arial" w:hAnsi="Arial" w:cs="Arial"/>
            <w:noProof/>
            <w:webHidden/>
            <w:color w:val="000000"/>
            <w:sz w:val="24"/>
            <w:szCs w:val="24"/>
          </w:rPr>
          <w:fldChar w:fldCharType="end"/>
        </w:r>
      </w:hyperlink>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hyperlink w:anchor="_Toc266973524" w:history="1">
        <w:r w:rsidR="00A91EFB" w:rsidRPr="00202138">
          <w:rPr>
            <w:rStyle w:val="Hyperlink"/>
            <w:rFonts w:ascii="Arial" w:hAnsi="Arial" w:cs="Arial"/>
            <w:noProof/>
            <w:color w:val="000000"/>
            <w:sz w:val="24"/>
            <w:szCs w:val="24"/>
            <w:u w:val="none"/>
          </w:rPr>
          <w:t>1.</w:t>
        </w:r>
        <w:r w:rsidR="00A91EFB" w:rsidRPr="00202138">
          <w:rPr>
            <w:rFonts w:ascii="Arial" w:hAnsi="Arial" w:cs="Arial"/>
            <w:noProof/>
            <w:color w:val="000000"/>
            <w:sz w:val="24"/>
            <w:szCs w:val="24"/>
            <w:lang w:val="en-GB" w:eastAsia="en-GB"/>
          </w:rPr>
          <w:tab/>
        </w:r>
        <w:r w:rsidR="00A91EFB" w:rsidRPr="00202138">
          <w:rPr>
            <w:rStyle w:val="Hyperlink"/>
            <w:rFonts w:ascii="Arial" w:hAnsi="Arial" w:cs="Arial"/>
            <w:noProof/>
            <w:color w:val="000000"/>
            <w:sz w:val="24"/>
            <w:szCs w:val="24"/>
            <w:u w:val="none"/>
          </w:rPr>
          <w:t>The consultation</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_Toc266973524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12</w:t>
        </w:r>
        <w:r w:rsidRPr="00202138">
          <w:rPr>
            <w:rFonts w:ascii="Arial" w:hAnsi="Arial" w:cs="Arial"/>
            <w:noProof/>
            <w:webHidden/>
            <w:color w:val="000000"/>
            <w:sz w:val="24"/>
            <w:szCs w:val="24"/>
          </w:rPr>
          <w:fldChar w:fldCharType="end"/>
        </w:r>
      </w:hyperlink>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hyperlink w:anchor="_Toc266973526" w:history="1">
        <w:r w:rsidR="00A91EFB" w:rsidRPr="00202138">
          <w:rPr>
            <w:rStyle w:val="Hyperlink"/>
            <w:rFonts w:ascii="Arial" w:hAnsi="Arial" w:cs="Arial"/>
            <w:noProof/>
            <w:color w:val="000000"/>
            <w:sz w:val="24"/>
            <w:szCs w:val="24"/>
            <w:u w:val="none"/>
          </w:rPr>
          <w:t xml:space="preserve">2.  </w:t>
        </w:r>
        <w:r w:rsidR="00A91EFB" w:rsidRPr="00202138">
          <w:rPr>
            <w:rStyle w:val="Hyperlink"/>
            <w:rFonts w:ascii="Arial" w:hAnsi="Arial" w:cs="Arial"/>
            <w:noProof/>
            <w:color w:val="000000"/>
            <w:sz w:val="24"/>
            <w:szCs w:val="24"/>
            <w:u w:val="none"/>
          </w:rPr>
          <w:tab/>
          <w:t xml:space="preserve">The </w:t>
        </w:r>
        <w:r w:rsidR="00E21269" w:rsidRPr="00202138">
          <w:rPr>
            <w:rStyle w:val="Hyperlink"/>
            <w:rFonts w:ascii="Arial" w:hAnsi="Arial" w:cs="Arial"/>
            <w:noProof/>
            <w:color w:val="000000"/>
            <w:sz w:val="24"/>
            <w:szCs w:val="24"/>
            <w:u w:val="none"/>
          </w:rPr>
          <w:t>c</w:t>
        </w:r>
        <w:r w:rsidR="00A91EFB" w:rsidRPr="00202138">
          <w:rPr>
            <w:rStyle w:val="Hyperlink"/>
            <w:rFonts w:ascii="Arial" w:hAnsi="Arial" w:cs="Arial"/>
            <w:noProof/>
            <w:color w:val="000000"/>
            <w:sz w:val="24"/>
            <w:szCs w:val="24"/>
            <w:u w:val="none"/>
          </w:rPr>
          <w:t xml:space="preserve">linical </w:t>
        </w:r>
        <w:r w:rsidR="00E21269" w:rsidRPr="00202138">
          <w:rPr>
            <w:rStyle w:val="Hyperlink"/>
            <w:rFonts w:ascii="Arial" w:hAnsi="Arial" w:cs="Arial"/>
            <w:noProof/>
            <w:color w:val="000000"/>
            <w:sz w:val="24"/>
            <w:szCs w:val="24"/>
            <w:u w:val="none"/>
          </w:rPr>
          <w:t>p</w:t>
        </w:r>
        <w:r w:rsidR="00A91EFB" w:rsidRPr="00202138">
          <w:rPr>
            <w:rStyle w:val="Hyperlink"/>
            <w:rFonts w:ascii="Arial" w:hAnsi="Arial" w:cs="Arial"/>
            <w:noProof/>
            <w:color w:val="000000"/>
            <w:sz w:val="24"/>
            <w:szCs w:val="24"/>
            <w:u w:val="none"/>
          </w:rPr>
          <w:t>ortfolio</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_Toc266973526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15</w:t>
        </w:r>
        <w:r w:rsidRPr="00202138">
          <w:rPr>
            <w:rFonts w:ascii="Arial" w:hAnsi="Arial" w:cs="Arial"/>
            <w:noProof/>
            <w:webHidden/>
            <w:color w:val="000000"/>
            <w:sz w:val="24"/>
            <w:szCs w:val="24"/>
          </w:rPr>
          <w:fldChar w:fldCharType="end"/>
        </w:r>
      </w:hyperlink>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hyperlink w:anchor="_Toc266973527" w:history="1">
        <w:r w:rsidR="00A91EFB" w:rsidRPr="00202138">
          <w:rPr>
            <w:rStyle w:val="Hyperlink"/>
            <w:rFonts w:ascii="Arial" w:hAnsi="Arial" w:cs="Arial"/>
            <w:noProof/>
            <w:color w:val="000000"/>
            <w:sz w:val="24"/>
            <w:szCs w:val="24"/>
            <w:u w:val="none"/>
          </w:rPr>
          <w:t>3</w:t>
        </w:r>
        <w:r w:rsidR="00A91EFB" w:rsidRPr="00202138">
          <w:rPr>
            <w:rFonts w:ascii="Arial" w:hAnsi="Arial" w:cs="Arial"/>
            <w:noProof/>
            <w:color w:val="000000"/>
            <w:sz w:val="24"/>
            <w:szCs w:val="24"/>
            <w:lang w:val="en-GB" w:eastAsia="en-GB"/>
          </w:rPr>
          <w:tab/>
        </w:r>
        <w:r w:rsidR="00A91EFB" w:rsidRPr="00202138">
          <w:rPr>
            <w:rStyle w:val="Hyperlink"/>
            <w:rFonts w:ascii="Arial" w:hAnsi="Arial" w:cs="Arial"/>
            <w:noProof/>
            <w:color w:val="000000"/>
            <w:sz w:val="24"/>
            <w:szCs w:val="24"/>
            <w:u w:val="none"/>
          </w:rPr>
          <w:t>Primary–secondary care communication</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_Toc266973527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17</w:t>
        </w:r>
        <w:r w:rsidRPr="00202138">
          <w:rPr>
            <w:rFonts w:ascii="Arial" w:hAnsi="Arial" w:cs="Arial"/>
            <w:noProof/>
            <w:webHidden/>
            <w:color w:val="000000"/>
            <w:sz w:val="24"/>
            <w:szCs w:val="24"/>
          </w:rPr>
          <w:fldChar w:fldCharType="end"/>
        </w:r>
      </w:hyperlink>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hyperlink w:anchor="_Toc266973532" w:history="1">
        <w:r w:rsidR="00A91EFB" w:rsidRPr="00202138">
          <w:rPr>
            <w:rStyle w:val="Hyperlink"/>
            <w:rFonts w:ascii="Arial" w:hAnsi="Arial" w:cs="Arial"/>
            <w:noProof/>
            <w:color w:val="000000"/>
            <w:sz w:val="24"/>
            <w:szCs w:val="24"/>
            <w:u w:val="none"/>
          </w:rPr>
          <w:t>4.</w:t>
        </w:r>
        <w:r w:rsidR="00A91EFB" w:rsidRPr="00202138">
          <w:rPr>
            <w:rFonts w:ascii="Arial" w:hAnsi="Arial" w:cs="Arial"/>
            <w:noProof/>
            <w:color w:val="000000"/>
            <w:sz w:val="24"/>
            <w:szCs w:val="24"/>
            <w:lang w:val="en-GB" w:eastAsia="en-GB"/>
          </w:rPr>
          <w:tab/>
        </w:r>
        <w:r w:rsidR="00A91EFB" w:rsidRPr="00202138">
          <w:rPr>
            <w:rStyle w:val="Hyperlink"/>
            <w:rFonts w:ascii="Arial" w:hAnsi="Arial" w:cs="Arial"/>
            <w:noProof/>
            <w:color w:val="000000"/>
            <w:sz w:val="24"/>
            <w:szCs w:val="24"/>
            <w:u w:val="none"/>
          </w:rPr>
          <w:t>Audit</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_Toc266973532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18</w:t>
        </w:r>
        <w:r w:rsidRPr="00202138">
          <w:rPr>
            <w:rFonts w:ascii="Arial" w:hAnsi="Arial" w:cs="Arial"/>
            <w:noProof/>
            <w:webHidden/>
            <w:color w:val="000000"/>
            <w:sz w:val="24"/>
            <w:szCs w:val="24"/>
          </w:rPr>
          <w:fldChar w:fldCharType="end"/>
        </w:r>
      </w:hyperlink>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hyperlink w:anchor="_Toc266973533" w:history="1">
        <w:r w:rsidR="00A91EFB" w:rsidRPr="00202138">
          <w:rPr>
            <w:rStyle w:val="Hyperlink"/>
            <w:rFonts w:ascii="Arial" w:hAnsi="Arial" w:cs="Arial"/>
            <w:noProof/>
            <w:color w:val="000000"/>
            <w:sz w:val="24"/>
            <w:szCs w:val="24"/>
            <w:u w:val="none"/>
          </w:rPr>
          <w:t>5.</w:t>
        </w:r>
        <w:r w:rsidR="00A91EFB" w:rsidRPr="00202138">
          <w:rPr>
            <w:rFonts w:ascii="Arial" w:hAnsi="Arial" w:cs="Arial"/>
            <w:noProof/>
            <w:color w:val="000000"/>
            <w:sz w:val="24"/>
            <w:szCs w:val="24"/>
            <w:lang w:val="en-GB" w:eastAsia="en-GB"/>
          </w:rPr>
          <w:tab/>
        </w:r>
        <w:r w:rsidR="00A91EFB" w:rsidRPr="00202138">
          <w:rPr>
            <w:rStyle w:val="Hyperlink"/>
            <w:rFonts w:ascii="Arial" w:hAnsi="Arial" w:cs="Arial"/>
            <w:noProof/>
            <w:color w:val="000000"/>
            <w:sz w:val="24"/>
            <w:szCs w:val="24"/>
            <w:u w:val="none"/>
          </w:rPr>
          <w:t>Challenging aspects of general practice and Communication with colleagues</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_Toc266973533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20</w:t>
        </w:r>
        <w:r w:rsidRPr="00202138">
          <w:rPr>
            <w:rFonts w:ascii="Arial" w:hAnsi="Arial" w:cs="Arial"/>
            <w:noProof/>
            <w:webHidden/>
            <w:color w:val="000000"/>
            <w:sz w:val="24"/>
            <w:szCs w:val="24"/>
          </w:rPr>
          <w:fldChar w:fldCharType="end"/>
        </w:r>
      </w:hyperlink>
    </w:p>
    <w:p w:rsidR="00A91EFB" w:rsidRPr="00202138" w:rsidRDefault="00A75835" w:rsidP="00E21269">
      <w:pPr>
        <w:pStyle w:val="TOC2"/>
        <w:tabs>
          <w:tab w:val="clear" w:pos="567"/>
          <w:tab w:val="left" w:pos="426"/>
        </w:tabs>
        <w:spacing w:after="60"/>
        <w:ind w:left="0"/>
        <w:rPr>
          <w:rFonts w:ascii="Arial" w:hAnsi="Arial" w:cs="Arial"/>
          <w:noProof/>
          <w:color w:val="000000"/>
          <w:sz w:val="24"/>
          <w:szCs w:val="24"/>
          <w:lang w:val="en-GB" w:eastAsia="en-GB"/>
        </w:rPr>
      </w:pPr>
      <w:hyperlink w:anchor="_Toc266973536" w:history="1">
        <w:r w:rsidR="00A91EFB" w:rsidRPr="00202138">
          <w:rPr>
            <w:rStyle w:val="Hyperlink"/>
            <w:rFonts w:ascii="Arial" w:hAnsi="Arial" w:cs="Arial"/>
            <w:noProof/>
            <w:color w:val="000000"/>
            <w:sz w:val="24"/>
            <w:szCs w:val="24"/>
            <w:u w:val="none"/>
          </w:rPr>
          <w:t>6.</w:t>
        </w:r>
        <w:r w:rsidR="00A91EFB" w:rsidRPr="00202138">
          <w:rPr>
            <w:rFonts w:ascii="Arial" w:hAnsi="Arial" w:cs="Arial"/>
            <w:noProof/>
            <w:color w:val="000000"/>
            <w:sz w:val="24"/>
            <w:szCs w:val="24"/>
            <w:lang w:val="en-GB" w:eastAsia="en-GB"/>
          </w:rPr>
          <w:tab/>
        </w:r>
        <w:r w:rsidR="00A91EFB" w:rsidRPr="00202138">
          <w:rPr>
            <w:rStyle w:val="Hyperlink"/>
            <w:rFonts w:ascii="Arial" w:hAnsi="Arial" w:cs="Arial"/>
            <w:noProof/>
            <w:color w:val="000000"/>
            <w:sz w:val="24"/>
            <w:szCs w:val="24"/>
            <w:u w:val="none"/>
          </w:rPr>
          <w:t>Practical skills</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_Toc266973536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22</w:t>
        </w:r>
        <w:r w:rsidRPr="00202138">
          <w:rPr>
            <w:rFonts w:ascii="Arial" w:hAnsi="Arial" w:cs="Arial"/>
            <w:noProof/>
            <w:webHidden/>
            <w:color w:val="000000"/>
            <w:sz w:val="24"/>
            <w:szCs w:val="24"/>
          </w:rPr>
          <w:fldChar w:fldCharType="end"/>
        </w:r>
      </w:hyperlink>
    </w:p>
    <w:p w:rsidR="00A91EFB" w:rsidRPr="00202138" w:rsidRDefault="00E21269"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37" w:history="1">
        <w:r w:rsidR="00A91EFB" w:rsidRPr="00202138">
          <w:rPr>
            <w:rStyle w:val="Hyperlink"/>
            <w:rFonts w:ascii="Arial" w:hAnsi="Arial" w:cs="Arial"/>
            <w:noProof/>
            <w:color w:val="000000"/>
            <w:sz w:val="24"/>
            <w:szCs w:val="24"/>
            <w:u w:val="none"/>
          </w:rPr>
          <w:t>Questionnaire to guide your GP teacher</w:t>
        </w:r>
        <w:r w:rsidR="00A91EFB"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_Toc266973537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23</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1"/>
        <w:tabs>
          <w:tab w:val="left" w:pos="426"/>
        </w:tabs>
        <w:spacing w:after="60"/>
        <w:ind w:firstLine="0"/>
        <w:rPr>
          <w:rStyle w:val="Hyperlink"/>
          <w:rFonts w:ascii="Arial" w:hAnsi="Arial" w:cs="Arial"/>
          <w:noProof/>
          <w:color w:val="000000"/>
          <w:sz w:val="24"/>
          <w:szCs w:val="24"/>
          <w:u w:val="none"/>
        </w:rPr>
      </w:pPr>
    </w:p>
    <w:p w:rsidR="00A91EFB" w:rsidRPr="00202138" w:rsidRDefault="00A75835" w:rsidP="00E21269">
      <w:pPr>
        <w:pStyle w:val="TOC1"/>
        <w:tabs>
          <w:tab w:val="left" w:pos="426"/>
        </w:tabs>
        <w:spacing w:after="60"/>
        <w:ind w:firstLine="0"/>
        <w:rPr>
          <w:rFonts w:ascii="Arial" w:hAnsi="Arial" w:cs="Arial"/>
          <w:noProof/>
          <w:color w:val="000000"/>
          <w:sz w:val="24"/>
          <w:szCs w:val="24"/>
          <w:lang w:val="en-GB" w:eastAsia="en-GB"/>
        </w:rPr>
      </w:pPr>
      <w:hyperlink w:anchor="_Toc266973539" w:history="1">
        <w:r w:rsidR="00A91EFB" w:rsidRPr="00202138">
          <w:rPr>
            <w:rStyle w:val="Hyperlink"/>
            <w:rFonts w:ascii="Arial" w:hAnsi="Arial" w:cs="Arial"/>
            <w:noProof/>
            <w:color w:val="000000"/>
            <w:sz w:val="24"/>
            <w:szCs w:val="24"/>
            <w:u w:val="none"/>
          </w:rPr>
          <w:t>Portfolio</w:t>
        </w:r>
        <w:r w:rsidR="00A91EFB" w:rsidRPr="00202138">
          <w:rPr>
            <w:rFonts w:ascii="Arial" w:hAnsi="Arial" w:cs="Arial"/>
            <w:noProof/>
            <w:webHidden/>
            <w:color w:val="000000"/>
            <w:sz w:val="24"/>
            <w:szCs w:val="24"/>
          </w:rPr>
          <w:tab/>
        </w:r>
        <w:r w:rsidRPr="00202138">
          <w:rPr>
            <w:rFonts w:ascii="Arial" w:hAnsi="Arial" w:cs="Arial"/>
            <w:noProof/>
            <w:webHidden/>
            <w:color w:val="000000"/>
            <w:sz w:val="24"/>
            <w:szCs w:val="24"/>
          </w:rPr>
          <w:fldChar w:fldCharType="begin"/>
        </w:r>
        <w:r w:rsidR="00A91EFB" w:rsidRPr="00202138">
          <w:rPr>
            <w:rFonts w:ascii="Arial" w:hAnsi="Arial" w:cs="Arial"/>
            <w:noProof/>
            <w:webHidden/>
            <w:color w:val="000000"/>
            <w:sz w:val="24"/>
            <w:szCs w:val="24"/>
          </w:rPr>
          <w:instrText xml:space="preserve"> PAGEREF _Toc266973539 \h </w:instrText>
        </w:r>
        <w:r w:rsidRPr="00202138">
          <w:rPr>
            <w:rFonts w:ascii="Arial" w:hAnsi="Arial" w:cs="Arial"/>
            <w:noProof/>
            <w:webHidden/>
            <w:color w:val="000000"/>
            <w:sz w:val="24"/>
            <w:szCs w:val="24"/>
          </w:rPr>
        </w:r>
        <w:r w:rsidRPr="00202138">
          <w:rPr>
            <w:rFonts w:ascii="Arial" w:hAnsi="Arial" w:cs="Arial"/>
            <w:noProof/>
            <w:webHidden/>
            <w:color w:val="000000"/>
            <w:sz w:val="24"/>
            <w:szCs w:val="24"/>
          </w:rPr>
          <w:fldChar w:fldCharType="separate"/>
        </w:r>
        <w:r w:rsidR="00A91EFB" w:rsidRPr="00202138">
          <w:rPr>
            <w:rFonts w:ascii="Arial" w:hAnsi="Arial" w:cs="Arial"/>
            <w:noProof/>
            <w:webHidden/>
            <w:color w:val="000000"/>
            <w:sz w:val="24"/>
            <w:szCs w:val="24"/>
          </w:rPr>
          <w:t>24</w:t>
        </w:r>
        <w:r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40" w:history="1">
        <w:r w:rsidRPr="00202138">
          <w:rPr>
            <w:rStyle w:val="Hyperlink"/>
            <w:rFonts w:ascii="Arial" w:hAnsi="Arial" w:cs="Arial"/>
            <w:noProof/>
            <w:color w:val="000000"/>
            <w:sz w:val="24"/>
            <w:szCs w:val="24"/>
            <w:u w:val="none"/>
          </w:rPr>
          <w:t>Practice demography</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_Toc266973540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24</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41" w:history="1">
        <w:r w:rsidRPr="00202138">
          <w:rPr>
            <w:rStyle w:val="Hyperlink"/>
            <w:rFonts w:ascii="Arial" w:hAnsi="Arial" w:cs="Arial"/>
            <w:noProof/>
            <w:color w:val="000000"/>
            <w:sz w:val="24"/>
            <w:szCs w:val="24"/>
            <w:u w:val="none"/>
          </w:rPr>
          <w:t>Case-based discussion (CBD)</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_Toc266973541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25</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43" w:history="1">
        <w:r w:rsidRPr="00202138">
          <w:rPr>
            <w:rStyle w:val="Hyperlink"/>
            <w:rFonts w:ascii="Arial" w:hAnsi="Arial" w:cs="Arial"/>
            <w:noProof/>
            <w:color w:val="000000"/>
            <w:sz w:val="24"/>
            <w:szCs w:val="24"/>
            <w:u w:val="none"/>
          </w:rPr>
          <w:t>Consultation observation tool (COT)</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_Toc266973543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26</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45" w:history="1">
        <w:r w:rsidRPr="00202138">
          <w:rPr>
            <w:rStyle w:val="Hyperlink"/>
            <w:rFonts w:ascii="Arial" w:hAnsi="Arial" w:cs="Arial"/>
            <w:noProof/>
            <w:color w:val="000000"/>
            <w:sz w:val="24"/>
            <w:szCs w:val="24"/>
            <w:u w:val="none"/>
          </w:rPr>
          <w:t>Professionalism</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_Toc266973545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27</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46" w:history="1">
        <w:r w:rsidRPr="00202138">
          <w:rPr>
            <w:rStyle w:val="Hyperlink"/>
            <w:rFonts w:ascii="Arial" w:hAnsi="Arial" w:cs="Arial"/>
            <w:noProof/>
            <w:color w:val="000000"/>
            <w:sz w:val="24"/>
            <w:szCs w:val="24"/>
            <w:u w:val="none"/>
          </w:rPr>
          <w:t>Student assessment for completion by GP teacher</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_Toc266973546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28</w:t>
        </w:r>
        <w:r w:rsidR="00A75835" w:rsidRPr="00202138">
          <w:rPr>
            <w:rFonts w:ascii="Arial" w:hAnsi="Arial" w:cs="Arial"/>
            <w:noProof/>
            <w:webHidden/>
            <w:color w:val="000000"/>
            <w:sz w:val="24"/>
            <w:szCs w:val="24"/>
          </w:rPr>
          <w:fldChar w:fldCharType="end"/>
        </w:r>
      </w:hyperlink>
    </w:p>
    <w:p w:rsidR="00A91EFB" w:rsidRPr="00202138" w:rsidRDefault="00A91EFB" w:rsidP="00E21269">
      <w:pPr>
        <w:pStyle w:val="TOC2"/>
        <w:tabs>
          <w:tab w:val="clear" w:pos="567"/>
          <w:tab w:val="left" w:pos="426"/>
        </w:tabs>
        <w:spacing w:after="60"/>
        <w:ind w:left="0"/>
        <w:rPr>
          <w:rFonts w:ascii="Arial" w:hAnsi="Arial" w:cs="Arial"/>
          <w:noProof/>
          <w:color w:val="000000"/>
          <w:sz w:val="24"/>
          <w:szCs w:val="24"/>
          <w:lang w:val="en-GB" w:eastAsia="en-GB"/>
        </w:rPr>
      </w:pPr>
      <w:r w:rsidRPr="00202138">
        <w:rPr>
          <w:rStyle w:val="Hyperlink"/>
          <w:rFonts w:ascii="Arial" w:hAnsi="Arial" w:cs="Arial"/>
          <w:noProof/>
          <w:color w:val="000000"/>
          <w:sz w:val="24"/>
          <w:szCs w:val="24"/>
          <w:u w:val="none"/>
        </w:rPr>
        <w:tab/>
      </w:r>
      <w:hyperlink w:anchor="_Toc266973554" w:history="1">
        <w:r w:rsidRPr="00202138">
          <w:rPr>
            <w:rStyle w:val="Hyperlink"/>
            <w:rFonts w:ascii="Arial" w:hAnsi="Arial" w:cs="Arial"/>
            <w:noProof/>
            <w:color w:val="000000"/>
            <w:sz w:val="24"/>
            <w:szCs w:val="24"/>
            <w:u w:val="none"/>
          </w:rPr>
          <w:t>Marking criteria</w:t>
        </w:r>
        <w:r w:rsidRPr="00202138">
          <w:rPr>
            <w:rFonts w:ascii="Arial" w:hAnsi="Arial" w:cs="Arial"/>
            <w:noProof/>
            <w:webHidden/>
            <w:color w:val="000000"/>
            <w:sz w:val="24"/>
            <w:szCs w:val="24"/>
          </w:rPr>
          <w:tab/>
        </w:r>
        <w:r w:rsidR="00A75835" w:rsidRPr="00202138">
          <w:rPr>
            <w:rFonts w:ascii="Arial" w:hAnsi="Arial" w:cs="Arial"/>
            <w:noProof/>
            <w:webHidden/>
            <w:color w:val="000000"/>
            <w:sz w:val="24"/>
            <w:szCs w:val="24"/>
          </w:rPr>
          <w:fldChar w:fldCharType="begin"/>
        </w:r>
        <w:r w:rsidRPr="00202138">
          <w:rPr>
            <w:rFonts w:ascii="Arial" w:hAnsi="Arial" w:cs="Arial"/>
            <w:noProof/>
            <w:webHidden/>
            <w:color w:val="000000"/>
            <w:sz w:val="24"/>
            <w:szCs w:val="24"/>
          </w:rPr>
          <w:instrText xml:space="preserve"> PAGEREF _Toc266973554 \h </w:instrText>
        </w:r>
        <w:r w:rsidR="00A75835" w:rsidRPr="00202138">
          <w:rPr>
            <w:rFonts w:ascii="Arial" w:hAnsi="Arial" w:cs="Arial"/>
            <w:noProof/>
            <w:webHidden/>
            <w:color w:val="000000"/>
            <w:sz w:val="24"/>
            <w:szCs w:val="24"/>
          </w:rPr>
        </w:r>
        <w:r w:rsidR="00A75835" w:rsidRPr="00202138">
          <w:rPr>
            <w:rFonts w:ascii="Arial" w:hAnsi="Arial" w:cs="Arial"/>
            <w:noProof/>
            <w:webHidden/>
            <w:color w:val="000000"/>
            <w:sz w:val="24"/>
            <w:szCs w:val="24"/>
          </w:rPr>
          <w:fldChar w:fldCharType="separate"/>
        </w:r>
        <w:r w:rsidRPr="00202138">
          <w:rPr>
            <w:rFonts w:ascii="Arial" w:hAnsi="Arial" w:cs="Arial"/>
            <w:noProof/>
            <w:webHidden/>
            <w:color w:val="000000"/>
            <w:sz w:val="24"/>
            <w:szCs w:val="24"/>
          </w:rPr>
          <w:t>30</w:t>
        </w:r>
        <w:r w:rsidR="00A75835" w:rsidRPr="00202138">
          <w:rPr>
            <w:rFonts w:ascii="Arial" w:hAnsi="Arial" w:cs="Arial"/>
            <w:noProof/>
            <w:webHidden/>
            <w:color w:val="000000"/>
            <w:sz w:val="24"/>
            <w:szCs w:val="24"/>
          </w:rPr>
          <w:fldChar w:fldCharType="end"/>
        </w:r>
      </w:hyperlink>
    </w:p>
    <w:p w:rsidR="002F59E4" w:rsidRPr="00202138" w:rsidRDefault="00A75835" w:rsidP="00E21269">
      <w:pPr>
        <w:pStyle w:val="BodyTextIndent"/>
        <w:tabs>
          <w:tab w:val="right" w:pos="8892"/>
        </w:tabs>
        <w:spacing w:before="120" w:after="60"/>
        <w:ind w:right="227"/>
        <w:rPr>
          <w:rFonts w:ascii="Arial" w:hAnsi="Arial"/>
          <w:color w:val="000000"/>
          <w:sz w:val="28"/>
        </w:rPr>
      </w:pPr>
      <w:r w:rsidRPr="00202138">
        <w:rPr>
          <w:rFonts w:ascii="Arial" w:hAnsi="Arial" w:cs="Arial"/>
          <w:b/>
          <w:color w:val="000000"/>
          <w:sz w:val="24"/>
          <w:szCs w:val="24"/>
          <w:lang w:val="fr-FR"/>
        </w:rPr>
        <w:fldChar w:fldCharType="end"/>
      </w:r>
    </w:p>
    <w:p w:rsidR="0012566C" w:rsidRPr="00202138" w:rsidRDefault="0012566C" w:rsidP="004C55DD">
      <w:pPr>
        <w:tabs>
          <w:tab w:val="right" w:pos="8892"/>
        </w:tabs>
        <w:spacing w:before="120"/>
        <w:ind w:right="227"/>
        <w:rPr>
          <w:rFonts w:ascii="Arial" w:hAnsi="Arial"/>
          <w:color w:val="000000"/>
          <w:sz w:val="28"/>
        </w:rPr>
      </w:pPr>
    </w:p>
    <w:p w:rsidR="0012566C" w:rsidRPr="00202138" w:rsidRDefault="0012566C" w:rsidP="00716663">
      <w:pPr>
        <w:pStyle w:val="Heading1"/>
        <w:jc w:val="left"/>
        <w:rPr>
          <w:rFonts w:ascii="Arial" w:hAnsi="Arial" w:cs="Arial"/>
          <w:sz w:val="32"/>
          <w:szCs w:val="32"/>
        </w:rPr>
      </w:pPr>
      <w:r w:rsidRPr="00202138">
        <w:rPr>
          <w:rFonts w:ascii="Arial" w:hAnsi="Arial"/>
          <w:sz w:val="22"/>
        </w:rPr>
        <w:br w:type="page"/>
      </w:r>
      <w:bookmarkStart w:id="5" w:name="sole"/>
      <w:bookmarkStart w:id="6" w:name="_Toc266973507"/>
      <w:bookmarkEnd w:id="5"/>
      <w:r w:rsidRPr="00202138">
        <w:rPr>
          <w:rFonts w:ascii="Arial" w:hAnsi="Arial" w:cs="Arial"/>
          <w:sz w:val="32"/>
          <w:szCs w:val="32"/>
        </w:rPr>
        <w:t>SOLE Questions</w:t>
      </w:r>
      <w:bookmarkEnd w:id="6"/>
    </w:p>
    <w:p w:rsidR="0012566C" w:rsidRPr="00202138" w:rsidRDefault="0012566C" w:rsidP="00716663">
      <w:pPr>
        <w:pStyle w:val="Heading1"/>
        <w:keepNext w:val="0"/>
        <w:jc w:val="left"/>
        <w:rPr>
          <w:rFonts w:ascii="Arial" w:hAnsi="Arial" w:cs="Arial"/>
          <w:sz w:val="32"/>
          <w:szCs w:val="32"/>
        </w:rPr>
      </w:pPr>
    </w:p>
    <w:p w:rsidR="0012566C" w:rsidRPr="00202138" w:rsidRDefault="0012566C" w:rsidP="00B86CC5">
      <w:pPr>
        <w:rPr>
          <w:rFonts w:ascii="Arial" w:hAnsi="Arial" w:cs="Arial"/>
          <w:sz w:val="22"/>
          <w:szCs w:val="22"/>
          <w:lang w:val="en-GB"/>
        </w:rPr>
      </w:pPr>
    </w:p>
    <w:p w:rsidR="0012566C" w:rsidRPr="00202138" w:rsidRDefault="0012566C" w:rsidP="00B86CC5">
      <w:pPr>
        <w:rPr>
          <w:rFonts w:ascii="Arial" w:hAnsi="Arial" w:cs="Arial"/>
          <w:sz w:val="22"/>
          <w:szCs w:val="22"/>
          <w:lang w:val="en-GB"/>
        </w:rPr>
      </w:pPr>
      <w:r w:rsidRPr="00202138">
        <w:rPr>
          <w:rFonts w:ascii="Arial" w:hAnsi="Arial" w:cs="Arial"/>
          <w:sz w:val="22"/>
          <w:szCs w:val="22"/>
          <w:lang w:val="en-GB"/>
        </w:rPr>
        <w:t>The following pages provide you with the templates on which you can record your thoughts as the course proceeds. At the end of the course you can enter your views on to SOLE.</w:t>
      </w:r>
    </w:p>
    <w:p w:rsidR="0012566C" w:rsidRPr="00202138" w:rsidRDefault="0012566C" w:rsidP="00B86CC5">
      <w:pPr>
        <w:rPr>
          <w:rFonts w:ascii="Arial" w:hAnsi="Arial" w:cs="Arial"/>
          <w:sz w:val="22"/>
          <w:szCs w:val="22"/>
          <w:lang w:val="en-GB"/>
        </w:rPr>
      </w:pPr>
    </w:p>
    <w:p w:rsidR="0012566C" w:rsidRPr="00202138" w:rsidRDefault="0012566C" w:rsidP="00B86CC5">
      <w:pPr>
        <w:rPr>
          <w:rFonts w:ascii="Arial" w:hAnsi="Arial" w:cs="Arial"/>
          <w:sz w:val="22"/>
          <w:szCs w:val="22"/>
          <w:lang w:val="en-GB"/>
        </w:rPr>
      </w:pPr>
    </w:p>
    <w:p w:rsidR="0012566C" w:rsidRPr="00202138" w:rsidRDefault="0012566C" w:rsidP="00B86CC5">
      <w:pPr>
        <w:rPr>
          <w:rFonts w:ascii="Arial" w:hAnsi="Arial" w:cs="Arial"/>
          <w:sz w:val="22"/>
          <w:szCs w:val="22"/>
          <w:lang w:val="en-GB"/>
        </w:rPr>
      </w:pPr>
    </w:p>
    <w:p w:rsidR="0012566C" w:rsidRPr="00202138" w:rsidRDefault="0012566C" w:rsidP="00716663">
      <w:pPr>
        <w:pStyle w:val="Heading1"/>
        <w:keepNext w:val="0"/>
        <w:jc w:val="left"/>
        <w:rPr>
          <w:rFonts w:ascii="Arial" w:hAnsi="Arial" w:cs="Arial"/>
          <w:sz w:val="24"/>
          <w:szCs w:val="24"/>
        </w:rPr>
      </w:pPr>
      <w:bookmarkStart w:id="7" w:name="_Toc266973508"/>
      <w:r w:rsidRPr="00202138">
        <w:rPr>
          <w:rFonts w:ascii="Arial" w:hAnsi="Arial" w:cs="Arial"/>
          <w:sz w:val="24"/>
          <w:szCs w:val="24"/>
        </w:rPr>
        <w:t>GP attachment</w:t>
      </w:r>
      <w:bookmarkEnd w:id="7"/>
    </w:p>
    <w:p w:rsidR="0012566C" w:rsidRPr="00202138" w:rsidRDefault="0012566C" w:rsidP="00232CD8">
      <w:pPr>
        <w:rPr>
          <w:rFonts w:ascii="Arial" w:hAnsi="Arial" w:cs="Arial"/>
          <w:sz w:val="24"/>
          <w:szCs w:val="24"/>
        </w:rPr>
      </w:pPr>
      <w:r w:rsidRPr="00202138">
        <w:rPr>
          <w:rFonts w:ascii="Arial" w:hAnsi="Arial" w:cs="Arial"/>
          <w:sz w:val="24"/>
          <w:szCs w:val="24"/>
        </w:rPr>
        <w:t>Please answer the questions for the GP Attachment. There is an opportunity to comment on any aspects about which you feel strongly at the end of this section.</w:t>
      </w:r>
    </w:p>
    <w:p w:rsidR="0012566C" w:rsidRPr="00202138" w:rsidRDefault="0012566C" w:rsidP="00232CD8">
      <w:pPr>
        <w:rPr>
          <w:rFonts w:ascii="Arial" w:hAnsi="Arial" w:cs="Arial"/>
          <w:i/>
          <w:sz w:val="24"/>
          <w:szCs w:val="24"/>
        </w:rPr>
      </w:pPr>
      <w:r w:rsidRPr="00202138">
        <w:rPr>
          <w:rFonts w:ascii="Arial" w:hAnsi="Arial" w:cs="Arial"/>
          <w:i/>
          <w:sz w:val="24"/>
          <w:szCs w:val="24"/>
        </w:rPr>
        <w:t>Strongly Agree / Agree / Neutral / Disagree / Strongly Disagree / No Response</w:t>
      </w:r>
    </w:p>
    <w:p w:rsidR="0012566C" w:rsidRPr="00202138" w:rsidRDefault="0012566C" w:rsidP="00232CD8">
      <w:pPr>
        <w:rPr>
          <w:rFonts w:ascii="Arial" w:hAnsi="Arial" w:cs="Arial"/>
          <w:b/>
          <w:sz w:val="24"/>
          <w:szCs w:val="24"/>
        </w:rPr>
      </w:pP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I have developed an understanding of the roles and responsibilities of the primary health care team.</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I progressed from observing consultations to undertaking consultations alone during the attachment.</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Consultation skills were well taught.</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Examination skills were well taught.</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Teaching was pitched at the right level.</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I received sufficient guidance and feedback.</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I had the opportunity to carry out all the clinical procedures listed on the clinical log sheet.</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Overall I am satisfied with this attachment.</w:t>
      </w:r>
    </w:p>
    <w:p w:rsidR="0012566C" w:rsidRPr="00202138" w:rsidRDefault="0012566C" w:rsidP="00232CD8">
      <w:pPr>
        <w:spacing w:after="60"/>
        <w:rPr>
          <w:rFonts w:ascii="Arial" w:hAnsi="Arial" w:cs="Arial"/>
          <w:sz w:val="24"/>
          <w:szCs w:val="24"/>
        </w:rPr>
      </w:pPr>
    </w:p>
    <w:p w:rsidR="0012566C" w:rsidRPr="00202138" w:rsidRDefault="0012566C" w:rsidP="00232CD8">
      <w:pPr>
        <w:spacing w:after="60"/>
        <w:rPr>
          <w:rFonts w:ascii="Arial" w:hAnsi="Arial" w:cs="Arial"/>
          <w:sz w:val="24"/>
          <w:szCs w:val="24"/>
        </w:rPr>
      </w:pPr>
      <w:r w:rsidRPr="00202138">
        <w:rPr>
          <w:rFonts w:ascii="Arial" w:hAnsi="Arial" w:cs="Arial"/>
          <w:sz w:val="24"/>
          <w:szCs w:val="24"/>
        </w:rPr>
        <w:t>If you wish to make further comments about this attachment, in particular if there are any ways you feel that your experience could have been improved, please use the space below.</w:t>
      </w:r>
    </w:p>
    <w:p w:rsidR="00D5138B" w:rsidRPr="00202138" w:rsidRDefault="00D5138B" w:rsidP="00232CD8">
      <w:pPr>
        <w:spacing w:after="60"/>
        <w:rPr>
          <w:rFonts w:ascii="Arial" w:hAnsi="Arial" w:cs="Arial"/>
          <w:sz w:val="16"/>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sz w:val="24"/>
          <w:szCs w:val="24"/>
        </w:rPr>
      </w:pPr>
    </w:p>
    <w:p w:rsidR="0012566C" w:rsidRPr="00202138" w:rsidRDefault="0012566C" w:rsidP="00D5138B">
      <w:pPr>
        <w:pBdr>
          <w:top w:val="single" w:sz="4" w:space="1" w:color="auto"/>
          <w:left w:val="single" w:sz="4" w:space="4" w:color="auto"/>
          <w:bottom w:val="single" w:sz="4" w:space="31" w:color="auto"/>
          <w:right w:val="single" w:sz="4" w:space="4" w:color="auto"/>
        </w:pBdr>
        <w:rPr>
          <w:rFonts w:ascii="Arial" w:hAnsi="Arial" w:cs="Arial"/>
          <w:i/>
          <w:sz w:val="24"/>
          <w:szCs w:val="24"/>
        </w:rPr>
      </w:pPr>
    </w:p>
    <w:p w:rsidR="00D5138B" w:rsidRPr="00202138" w:rsidRDefault="00D5138B" w:rsidP="00D5138B">
      <w:pPr>
        <w:pBdr>
          <w:top w:val="single" w:sz="4" w:space="1" w:color="auto"/>
          <w:left w:val="single" w:sz="4" w:space="4" w:color="auto"/>
          <w:bottom w:val="single" w:sz="4" w:space="31" w:color="auto"/>
          <w:right w:val="single" w:sz="4" w:space="4" w:color="auto"/>
        </w:pBdr>
        <w:rPr>
          <w:rFonts w:ascii="Arial" w:hAnsi="Arial" w:cs="Arial"/>
          <w:i/>
          <w:sz w:val="24"/>
          <w:szCs w:val="24"/>
        </w:rPr>
      </w:pPr>
    </w:p>
    <w:p w:rsidR="00D5138B" w:rsidRPr="00202138" w:rsidRDefault="00D5138B" w:rsidP="00D5138B">
      <w:pPr>
        <w:pBdr>
          <w:top w:val="single" w:sz="4" w:space="1" w:color="auto"/>
          <w:left w:val="single" w:sz="4" w:space="4" w:color="auto"/>
          <w:bottom w:val="single" w:sz="4" w:space="31" w:color="auto"/>
          <w:right w:val="single" w:sz="4" w:space="4" w:color="auto"/>
        </w:pBdr>
        <w:rPr>
          <w:rFonts w:ascii="Arial" w:hAnsi="Arial" w:cs="Arial"/>
          <w:i/>
          <w:sz w:val="24"/>
          <w:szCs w:val="24"/>
        </w:rPr>
      </w:pPr>
    </w:p>
    <w:p w:rsidR="00D5138B" w:rsidRPr="00202138" w:rsidRDefault="00D5138B" w:rsidP="00D5138B">
      <w:pPr>
        <w:pBdr>
          <w:top w:val="single" w:sz="4" w:space="1" w:color="auto"/>
          <w:left w:val="single" w:sz="4" w:space="4" w:color="auto"/>
          <w:bottom w:val="single" w:sz="4" w:space="31" w:color="auto"/>
          <w:right w:val="single" w:sz="4" w:space="4" w:color="auto"/>
        </w:pBdr>
        <w:rPr>
          <w:rFonts w:ascii="Arial" w:hAnsi="Arial" w:cs="Arial"/>
          <w:i/>
          <w:sz w:val="24"/>
          <w:szCs w:val="24"/>
        </w:rPr>
      </w:pPr>
    </w:p>
    <w:p w:rsidR="00D5138B" w:rsidRPr="00202138" w:rsidRDefault="00D5138B" w:rsidP="00D5138B">
      <w:pPr>
        <w:pBdr>
          <w:top w:val="single" w:sz="4" w:space="1" w:color="auto"/>
          <w:left w:val="single" w:sz="4" w:space="4" w:color="auto"/>
          <w:bottom w:val="single" w:sz="4" w:space="31" w:color="auto"/>
          <w:right w:val="single" w:sz="4" w:space="4" w:color="auto"/>
        </w:pBdr>
        <w:rPr>
          <w:rFonts w:ascii="Arial" w:hAnsi="Arial" w:cs="Arial"/>
          <w:i/>
          <w:sz w:val="24"/>
          <w:szCs w:val="24"/>
        </w:rPr>
      </w:pPr>
    </w:p>
    <w:p w:rsidR="00D5138B" w:rsidRPr="00202138" w:rsidRDefault="00D5138B" w:rsidP="00D5138B">
      <w:pPr>
        <w:pBdr>
          <w:top w:val="single" w:sz="4" w:space="1" w:color="auto"/>
          <w:left w:val="single" w:sz="4" w:space="4" w:color="auto"/>
          <w:bottom w:val="single" w:sz="4" w:space="31" w:color="auto"/>
          <w:right w:val="single" w:sz="4" w:space="4" w:color="auto"/>
        </w:pBdr>
        <w:rPr>
          <w:rFonts w:ascii="Arial" w:hAnsi="Arial" w:cs="Arial"/>
          <w:i/>
          <w:sz w:val="24"/>
          <w:szCs w:val="24"/>
        </w:rPr>
      </w:pPr>
    </w:p>
    <w:p w:rsidR="0012566C" w:rsidRPr="00202138" w:rsidRDefault="0012566C" w:rsidP="00232CD8">
      <w:pPr>
        <w:rPr>
          <w:rFonts w:ascii="Arial" w:hAnsi="Arial" w:cs="Arial"/>
          <w:sz w:val="24"/>
          <w:szCs w:val="24"/>
        </w:rPr>
      </w:pPr>
    </w:p>
    <w:p w:rsidR="0012566C" w:rsidRPr="00202138" w:rsidRDefault="0012566C" w:rsidP="00232CD8">
      <w:pPr>
        <w:rPr>
          <w:rFonts w:ascii="Arial" w:hAnsi="Arial" w:cs="Arial"/>
          <w:sz w:val="24"/>
          <w:szCs w:val="24"/>
        </w:rPr>
      </w:pPr>
    </w:p>
    <w:p w:rsidR="0012566C" w:rsidRPr="00202138" w:rsidRDefault="0012566C" w:rsidP="00232CD8">
      <w:pPr>
        <w:rPr>
          <w:rFonts w:ascii="Arial" w:hAnsi="Arial" w:cs="Arial"/>
          <w:bCs/>
          <w:sz w:val="24"/>
          <w:szCs w:val="24"/>
        </w:rPr>
      </w:pPr>
    </w:p>
    <w:p w:rsidR="0012566C" w:rsidRPr="00202138" w:rsidRDefault="0012566C" w:rsidP="00232CD8">
      <w:pPr>
        <w:rPr>
          <w:rFonts w:ascii="Arial" w:hAnsi="Arial" w:cs="Arial"/>
          <w:bCs/>
          <w:sz w:val="24"/>
          <w:szCs w:val="24"/>
        </w:rPr>
      </w:pPr>
    </w:p>
    <w:p w:rsidR="0012566C" w:rsidRPr="00202138" w:rsidRDefault="0012566C" w:rsidP="00232CD8">
      <w:pPr>
        <w:rPr>
          <w:rFonts w:ascii="Arial" w:hAnsi="Arial" w:cs="Arial"/>
          <w:bCs/>
          <w:sz w:val="24"/>
          <w:szCs w:val="24"/>
        </w:rPr>
      </w:pPr>
    </w:p>
    <w:p w:rsidR="0044092C" w:rsidRPr="00202138" w:rsidRDefault="0012566C" w:rsidP="0044092C">
      <w:pPr>
        <w:pStyle w:val="Heading2"/>
        <w:rPr>
          <w:rFonts w:ascii="Arial" w:hAnsi="Arial" w:cs="Arial"/>
          <w:sz w:val="24"/>
          <w:szCs w:val="24"/>
        </w:rPr>
      </w:pPr>
      <w:r w:rsidRPr="00202138">
        <w:rPr>
          <w:rFonts w:ascii="Arial" w:hAnsi="Arial" w:cs="Arial"/>
          <w:sz w:val="24"/>
          <w:szCs w:val="24"/>
        </w:rPr>
        <w:br w:type="page"/>
      </w:r>
      <w:bookmarkStart w:id="8" w:name="_Toc266973509"/>
      <w:r w:rsidR="0044092C" w:rsidRPr="00202138">
        <w:rPr>
          <w:rFonts w:ascii="Arial" w:hAnsi="Arial" w:cs="Arial"/>
          <w:sz w:val="24"/>
          <w:szCs w:val="24"/>
        </w:rPr>
        <w:t>GP Teacher</w:t>
      </w:r>
      <w:bookmarkEnd w:id="8"/>
      <w:r w:rsidR="0044092C" w:rsidRPr="00202138">
        <w:rPr>
          <w:rFonts w:ascii="Arial" w:hAnsi="Arial" w:cs="Arial"/>
          <w:sz w:val="24"/>
          <w:szCs w:val="24"/>
        </w:rPr>
        <w:t xml:space="preserve"> </w:t>
      </w:r>
    </w:p>
    <w:p w:rsidR="0044092C" w:rsidRPr="00202138" w:rsidRDefault="0044092C" w:rsidP="0044092C">
      <w:pPr>
        <w:rPr>
          <w:rFonts w:ascii="Arial" w:hAnsi="Arial" w:cs="Arial"/>
          <w:sz w:val="24"/>
          <w:szCs w:val="24"/>
        </w:rPr>
      </w:pPr>
      <w:r w:rsidRPr="00202138">
        <w:rPr>
          <w:rFonts w:ascii="Arial" w:hAnsi="Arial" w:cs="Arial"/>
          <w:sz w:val="24"/>
          <w:szCs w:val="24"/>
        </w:rPr>
        <w:t xml:space="preserve">Please answer the questions for the GP Teacher. There is an opportunity to comment on any aspects about which you feel strongly at the end of this section.  </w:t>
      </w:r>
    </w:p>
    <w:p w:rsidR="0044092C" w:rsidRPr="00202138" w:rsidRDefault="0044092C" w:rsidP="0044092C">
      <w:pPr>
        <w:rPr>
          <w:rFonts w:ascii="Arial" w:hAnsi="Arial" w:cs="Arial"/>
          <w:b/>
          <w:szCs w:val="24"/>
        </w:rPr>
      </w:pPr>
    </w:p>
    <w:p w:rsidR="0044092C" w:rsidRPr="00202138" w:rsidRDefault="0044092C" w:rsidP="0044092C">
      <w:pPr>
        <w:rPr>
          <w:rFonts w:ascii="Arial" w:hAnsi="Arial" w:cs="Arial"/>
          <w:b/>
          <w:sz w:val="24"/>
          <w:szCs w:val="24"/>
        </w:rPr>
      </w:pPr>
      <w:r w:rsidRPr="00202138">
        <w:rPr>
          <w:rFonts w:ascii="Arial" w:hAnsi="Arial" w:cs="Arial"/>
          <w:b/>
          <w:sz w:val="24"/>
          <w:szCs w:val="24"/>
        </w:rPr>
        <w:t xml:space="preserve">Overall, I am satisfied with this GP teacher.  </w:t>
      </w:r>
    </w:p>
    <w:p w:rsidR="0044092C" w:rsidRPr="00202138" w:rsidRDefault="0044092C" w:rsidP="0044092C">
      <w:pPr>
        <w:rPr>
          <w:rFonts w:ascii="Arial" w:hAnsi="Arial" w:cs="Arial"/>
          <w:i/>
          <w:sz w:val="24"/>
          <w:szCs w:val="24"/>
        </w:rPr>
      </w:pPr>
      <w:r w:rsidRPr="00202138">
        <w:rPr>
          <w:rFonts w:ascii="Arial" w:hAnsi="Arial" w:cs="Arial"/>
          <w:i/>
          <w:sz w:val="24"/>
          <w:szCs w:val="24"/>
        </w:rPr>
        <w:t>Strongly Agree / Agree / Neutral / Disagree / Strongly Disagree / No Response</w:t>
      </w:r>
    </w:p>
    <w:p w:rsidR="00D5138B" w:rsidRPr="00202138" w:rsidRDefault="00D5138B" w:rsidP="00D5138B">
      <w:pPr>
        <w:rPr>
          <w:rFonts w:ascii="Arial" w:hAnsi="Arial" w:cs="Arial"/>
          <w:sz w:val="14"/>
          <w:szCs w:val="24"/>
        </w:rPr>
      </w:pPr>
    </w:p>
    <w:p w:rsidR="00D5138B" w:rsidRPr="00202138" w:rsidRDefault="00D5138B" w:rsidP="00D5138B">
      <w:pPr>
        <w:rPr>
          <w:rFonts w:ascii="Arial" w:hAnsi="Arial" w:cs="Arial"/>
          <w:sz w:val="24"/>
          <w:szCs w:val="24"/>
        </w:rPr>
      </w:pPr>
      <w:r w:rsidRPr="00202138">
        <w:rPr>
          <w:rFonts w:ascii="Arial" w:hAnsi="Arial" w:cs="Arial"/>
          <w:sz w:val="24"/>
          <w:szCs w:val="24"/>
        </w:rPr>
        <w:t>If you wish to make further comments about your GP teacher, please use the space below</w:t>
      </w:r>
    </w:p>
    <w:p w:rsidR="0044092C" w:rsidRPr="00202138" w:rsidRDefault="0044092C" w:rsidP="0044092C">
      <w:pPr>
        <w:rPr>
          <w:rFonts w:ascii="Arial" w:hAnsi="Arial" w:cs="Arial"/>
          <w:sz w:val="16"/>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44092C" w:rsidRPr="00202138" w:rsidRDefault="0044092C" w:rsidP="0044092C">
      <w:pPr>
        <w:rPr>
          <w:rFonts w:ascii="Arial" w:hAnsi="Arial" w:cs="Arial"/>
          <w:i/>
          <w:sz w:val="24"/>
          <w:szCs w:val="24"/>
        </w:rPr>
      </w:pPr>
    </w:p>
    <w:p w:rsidR="0044092C" w:rsidRPr="00202138" w:rsidRDefault="0044092C" w:rsidP="00232CD8">
      <w:pPr>
        <w:pStyle w:val="Heading2"/>
        <w:rPr>
          <w:rFonts w:ascii="Arial" w:hAnsi="Arial" w:cs="Arial"/>
          <w:sz w:val="24"/>
          <w:szCs w:val="24"/>
        </w:rPr>
      </w:pPr>
    </w:p>
    <w:p w:rsidR="0012566C" w:rsidRPr="00202138" w:rsidRDefault="0012566C" w:rsidP="00232CD8">
      <w:pPr>
        <w:pStyle w:val="Heading2"/>
        <w:rPr>
          <w:rFonts w:ascii="Arial" w:hAnsi="Arial" w:cs="Arial"/>
          <w:sz w:val="24"/>
          <w:szCs w:val="24"/>
        </w:rPr>
      </w:pPr>
      <w:bookmarkStart w:id="9" w:name="_Toc266973510"/>
      <w:r w:rsidRPr="00202138">
        <w:rPr>
          <w:rFonts w:ascii="Arial" w:hAnsi="Arial" w:cs="Arial"/>
          <w:sz w:val="24"/>
          <w:szCs w:val="24"/>
        </w:rPr>
        <w:t>GP Departmental Teaching</w:t>
      </w:r>
      <w:bookmarkEnd w:id="9"/>
      <w:r w:rsidRPr="00202138">
        <w:rPr>
          <w:rFonts w:ascii="Arial" w:hAnsi="Arial" w:cs="Arial"/>
          <w:sz w:val="24"/>
          <w:szCs w:val="24"/>
        </w:rPr>
        <w:t xml:space="preserve"> </w:t>
      </w:r>
    </w:p>
    <w:p w:rsidR="0012566C" w:rsidRPr="00202138" w:rsidRDefault="0012566C" w:rsidP="00232CD8">
      <w:pPr>
        <w:rPr>
          <w:rFonts w:ascii="Arial" w:hAnsi="Arial" w:cs="Arial"/>
          <w:sz w:val="24"/>
          <w:szCs w:val="24"/>
        </w:rPr>
      </w:pPr>
      <w:r w:rsidRPr="00202138">
        <w:rPr>
          <w:rFonts w:ascii="Arial" w:hAnsi="Arial" w:cs="Arial"/>
          <w:sz w:val="24"/>
          <w:szCs w:val="24"/>
        </w:rPr>
        <w:t xml:space="preserve">Please answer the questions for the GP Departmental Teaching. There is an opportunity to comment on any aspects about which you feel strongly at the end of this section.  </w:t>
      </w:r>
    </w:p>
    <w:p w:rsidR="0012566C" w:rsidRPr="00202138" w:rsidRDefault="0012566C" w:rsidP="00716663">
      <w:pPr>
        <w:rPr>
          <w:rFonts w:ascii="Arial" w:hAnsi="Arial" w:cs="Arial"/>
          <w:i/>
          <w:sz w:val="24"/>
          <w:szCs w:val="24"/>
        </w:rPr>
      </w:pPr>
      <w:r w:rsidRPr="00202138">
        <w:rPr>
          <w:rFonts w:ascii="Arial" w:hAnsi="Arial" w:cs="Arial"/>
          <w:i/>
          <w:sz w:val="24"/>
          <w:szCs w:val="24"/>
        </w:rPr>
        <w:t>Strongly Agree / Agree / Neutral / Disagree / Strongly Disagree / No Response</w:t>
      </w:r>
    </w:p>
    <w:p w:rsidR="0012566C" w:rsidRPr="00202138" w:rsidRDefault="0012566C" w:rsidP="00232CD8">
      <w:pPr>
        <w:rPr>
          <w:rFonts w:ascii="Arial" w:hAnsi="Arial" w:cs="Arial"/>
          <w:b/>
          <w:sz w:val="24"/>
          <w:szCs w:val="24"/>
        </w:rPr>
      </w:pP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 xml:space="preserve">The introductory session was an appropriate preparation for the attachment.  </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 xml:space="preserve">I received sufficient guidance and feedback in the consultation skills session.  </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 xml:space="preserve">The facilitated discussion of the significant event analysis was a valuable learning experience.  </w:t>
      </w:r>
    </w:p>
    <w:p w:rsidR="0012566C" w:rsidRPr="00202138" w:rsidRDefault="0012566C" w:rsidP="00EC798B">
      <w:pPr>
        <w:numPr>
          <w:ilvl w:val="0"/>
          <w:numId w:val="17"/>
        </w:numPr>
        <w:spacing w:after="60"/>
        <w:rPr>
          <w:rFonts w:ascii="Arial" w:hAnsi="Arial" w:cs="Arial"/>
          <w:sz w:val="24"/>
          <w:szCs w:val="24"/>
        </w:rPr>
      </w:pPr>
      <w:r w:rsidRPr="00202138">
        <w:rPr>
          <w:rFonts w:ascii="Arial" w:hAnsi="Arial" w:cs="Arial"/>
          <w:sz w:val="24"/>
          <w:szCs w:val="24"/>
        </w:rPr>
        <w:t xml:space="preserve">Overall, I am satisfied with the departmental teaching sessions.  </w:t>
      </w:r>
    </w:p>
    <w:p w:rsidR="0012566C" w:rsidRPr="00202138" w:rsidRDefault="0012566C" w:rsidP="00B86CC5">
      <w:pPr>
        <w:spacing w:after="60"/>
        <w:rPr>
          <w:rFonts w:ascii="Arial" w:hAnsi="Arial" w:cs="Arial"/>
          <w:sz w:val="24"/>
          <w:szCs w:val="24"/>
        </w:rPr>
      </w:pPr>
      <w:r w:rsidRPr="00202138">
        <w:rPr>
          <w:rFonts w:ascii="Arial" w:hAnsi="Arial" w:cs="Arial"/>
          <w:sz w:val="24"/>
          <w:szCs w:val="24"/>
        </w:rPr>
        <w:t>If you wish to make further comments about the departmental teaching and learning opportunities for this attachment (e.g. Introduction, consultation skills teaching and SEA debrief), please use the space below.</w:t>
      </w:r>
    </w:p>
    <w:p w:rsidR="00D5138B" w:rsidRPr="00202138" w:rsidRDefault="00D5138B" w:rsidP="00B86CC5">
      <w:pPr>
        <w:spacing w:after="60"/>
        <w:rPr>
          <w:rFonts w:ascii="Arial" w:hAnsi="Arial" w:cs="Arial"/>
          <w:sz w:val="6"/>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D5138B" w:rsidRPr="00202138" w:rsidRDefault="00D5138B"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B86CC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2566C" w:rsidRPr="00202138" w:rsidRDefault="0012566C" w:rsidP="00232CD8">
      <w:pPr>
        <w:rPr>
          <w:rFonts w:ascii="Arial" w:hAnsi="Arial" w:cs="Arial"/>
          <w:sz w:val="24"/>
          <w:szCs w:val="24"/>
        </w:rPr>
      </w:pPr>
    </w:p>
    <w:p w:rsidR="0012566C" w:rsidRPr="00202138" w:rsidRDefault="0012566C" w:rsidP="00232CD8">
      <w:pPr>
        <w:rPr>
          <w:rFonts w:ascii="Arial" w:hAnsi="Arial" w:cs="Arial"/>
          <w:sz w:val="24"/>
          <w:szCs w:val="24"/>
        </w:rPr>
      </w:pPr>
    </w:p>
    <w:p w:rsidR="0012566C" w:rsidRPr="00202138" w:rsidRDefault="0012566C" w:rsidP="00232CD8">
      <w:pPr>
        <w:rPr>
          <w:rFonts w:ascii="Arial" w:hAnsi="Arial" w:cs="Arial"/>
          <w:sz w:val="24"/>
          <w:szCs w:val="24"/>
        </w:rPr>
      </w:pPr>
    </w:p>
    <w:p w:rsidR="0012566C" w:rsidRPr="00202138" w:rsidRDefault="00D5138B" w:rsidP="002F59E4">
      <w:pPr>
        <w:pStyle w:val="Heading1"/>
        <w:jc w:val="left"/>
        <w:rPr>
          <w:rFonts w:ascii="Arial" w:hAnsi="Arial" w:cs="Arial"/>
          <w:sz w:val="36"/>
          <w:szCs w:val="36"/>
        </w:rPr>
      </w:pPr>
      <w:bookmarkStart w:id="10" w:name="intro"/>
      <w:bookmarkEnd w:id="10"/>
      <w:r w:rsidRPr="00202138">
        <w:rPr>
          <w:rFonts w:ascii="Arial" w:hAnsi="Arial" w:cs="Arial"/>
          <w:b w:val="0"/>
          <w:sz w:val="36"/>
          <w:szCs w:val="36"/>
        </w:rPr>
        <w:br w:type="page"/>
      </w:r>
      <w:bookmarkStart w:id="11" w:name="_Toc266973511"/>
      <w:r w:rsidR="0012566C" w:rsidRPr="00202138">
        <w:rPr>
          <w:rFonts w:ascii="Arial" w:hAnsi="Arial" w:cs="Arial"/>
          <w:sz w:val="36"/>
          <w:szCs w:val="36"/>
        </w:rPr>
        <w:t>General Practice Student Assistantship</w:t>
      </w:r>
      <w:bookmarkEnd w:id="11"/>
    </w:p>
    <w:p w:rsidR="0012566C" w:rsidRPr="00202138" w:rsidRDefault="0012566C">
      <w:pPr>
        <w:pStyle w:val="CommentText"/>
        <w:rPr>
          <w:rFonts w:ascii="Arial" w:hAnsi="Arial" w:cs="Arial"/>
          <w:lang w:val="en-US"/>
        </w:rPr>
      </w:pPr>
    </w:p>
    <w:p w:rsidR="0012566C" w:rsidRPr="00202138" w:rsidRDefault="0012566C">
      <w:pPr>
        <w:pStyle w:val="CommentText"/>
        <w:rPr>
          <w:rFonts w:ascii="Arial" w:hAnsi="Arial" w:cs="Arial"/>
          <w:lang w:val="en-US"/>
        </w:rPr>
      </w:pPr>
    </w:p>
    <w:p w:rsidR="0012566C" w:rsidRPr="00202138" w:rsidRDefault="0012566C">
      <w:pPr>
        <w:pStyle w:val="CommentText"/>
        <w:rPr>
          <w:rFonts w:ascii="Arial" w:hAnsi="Arial" w:cs="Arial"/>
          <w:lang w:val="en-US"/>
        </w:rPr>
      </w:pPr>
    </w:p>
    <w:p w:rsidR="0012566C" w:rsidRPr="00202138" w:rsidRDefault="0012566C" w:rsidP="002F59E4">
      <w:pPr>
        <w:pStyle w:val="NoSpacing"/>
        <w:outlineLvl w:val="1"/>
        <w:rPr>
          <w:szCs w:val="24"/>
        </w:rPr>
      </w:pPr>
      <w:bookmarkStart w:id="12" w:name="_Toc266973512"/>
      <w:r w:rsidRPr="00202138">
        <w:rPr>
          <w:szCs w:val="24"/>
        </w:rPr>
        <w:t>INTRODUCTION</w:t>
      </w:r>
      <w:bookmarkEnd w:id="12"/>
    </w:p>
    <w:p w:rsidR="0012566C" w:rsidRPr="00202138" w:rsidRDefault="0012566C" w:rsidP="00B55B13">
      <w:pPr>
        <w:rPr>
          <w:rFonts w:ascii="Arial" w:hAnsi="Arial" w:cs="Arial"/>
          <w:sz w:val="22"/>
        </w:rPr>
      </w:pPr>
      <w:r w:rsidRPr="00202138">
        <w:rPr>
          <w:rFonts w:ascii="Arial" w:hAnsi="Arial" w:cs="Arial"/>
          <w:sz w:val="22"/>
        </w:rPr>
        <w:t xml:space="preserve">The General Practice Student Assistantship involves a two-and-a-half week attachment to an out-of-London General Practice and a day and a half in the Department of Primary Care and </w:t>
      </w:r>
      <w:r w:rsidR="002F59E4" w:rsidRPr="00202138">
        <w:rPr>
          <w:rFonts w:ascii="Arial" w:hAnsi="Arial" w:cs="Arial"/>
          <w:sz w:val="22"/>
        </w:rPr>
        <w:t>Public Health</w:t>
      </w:r>
      <w:r w:rsidRPr="00202138">
        <w:rPr>
          <w:rFonts w:ascii="Arial" w:hAnsi="Arial" w:cs="Arial"/>
          <w:sz w:val="22"/>
        </w:rPr>
        <w:t>. It has been designed as part of an integrated Year 6 programme for Imperial students. Whilst the courses you undertake in this important academic year will contain material specific to each individual discipline they will also all contain, to a greater or lesser extent, themes which aim to prepare you</w:t>
      </w:r>
      <w:r w:rsidR="00461953" w:rsidRPr="00202138">
        <w:rPr>
          <w:rFonts w:ascii="Arial" w:hAnsi="Arial" w:cs="Arial"/>
          <w:sz w:val="22"/>
        </w:rPr>
        <w:t xml:space="preserve"> better</w:t>
      </w:r>
      <w:r w:rsidRPr="00202138">
        <w:rPr>
          <w:rFonts w:ascii="Arial" w:hAnsi="Arial" w:cs="Arial"/>
          <w:sz w:val="22"/>
        </w:rPr>
        <w:t xml:space="preserve"> for your work as a Foundation Year 1 doctor. This General Practice attachment offers you, as </w:t>
      </w:r>
      <w:r w:rsidRPr="00202138">
        <w:rPr>
          <w:rFonts w:ascii="Arial" w:hAnsi="Arial" w:cs="Arial"/>
          <w:i/>
          <w:sz w:val="22"/>
        </w:rPr>
        <w:t>senior students</w:t>
      </w:r>
      <w:r w:rsidRPr="00202138">
        <w:rPr>
          <w:rFonts w:ascii="Arial" w:hAnsi="Arial" w:cs="Arial"/>
          <w:sz w:val="22"/>
        </w:rPr>
        <w:t>, many opportunities to develop skills in a number of areas that will prove invaluable to you.</w:t>
      </w:r>
    </w:p>
    <w:p w:rsidR="0012566C" w:rsidRPr="00202138" w:rsidRDefault="0012566C" w:rsidP="00B55B13">
      <w:pPr>
        <w:rPr>
          <w:rFonts w:ascii="Arial" w:hAnsi="Arial" w:cs="Arial"/>
          <w:sz w:val="22"/>
        </w:rPr>
      </w:pPr>
    </w:p>
    <w:p w:rsidR="0012566C" w:rsidRPr="00202138" w:rsidRDefault="0012566C" w:rsidP="00B55B13">
      <w:pPr>
        <w:rPr>
          <w:rFonts w:ascii="Arial" w:hAnsi="Arial" w:cs="Arial"/>
          <w:sz w:val="22"/>
        </w:rPr>
      </w:pPr>
      <w:r w:rsidRPr="00202138">
        <w:rPr>
          <w:rFonts w:ascii="Arial" w:hAnsi="Arial" w:cs="Arial"/>
          <w:sz w:val="22"/>
        </w:rPr>
        <w:t>General Practice is by its very nature somewhat unpredictable. However, we hope you will be exposed to a full variety of patients in clinical settings and have the opportunity to meet and talk to other members of the primary health care team. This is a good opportunity for you to have some one-to-one teaching with a</w:t>
      </w:r>
      <w:r w:rsidR="00383973">
        <w:rPr>
          <w:rFonts w:ascii="Arial" w:hAnsi="Arial" w:cs="Arial"/>
          <w:sz w:val="22"/>
        </w:rPr>
        <w:t>n experienced</w:t>
      </w:r>
      <w:r w:rsidRPr="00202138">
        <w:rPr>
          <w:rFonts w:ascii="Arial" w:hAnsi="Arial" w:cs="Arial"/>
          <w:sz w:val="22"/>
        </w:rPr>
        <w:t xml:space="preserve"> doctor, so feel free to ask questions and get involved with the life of the practice as much as is feasible.</w:t>
      </w:r>
    </w:p>
    <w:p w:rsidR="0012566C" w:rsidRPr="00202138" w:rsidRDefault="0012566C">
      <w:pPr>
        <w:tabs>
          <w:tab w:val="left" w:pos="567"/>
        </w:tabs>
        <w:rPr>
          <w:rFonts w:ascii="Arial" w:hAnsi="Arial" w:cs="Arial"/>
          <w:sz w:val="22"/>
        </w:rPr>
      </w:pPr>
    </w:p>
    <w:p w:rsidR="0012566C" w:rsidRPr="00202138" w:rsidRDefault="0012566C" w:rsidP="003C7027">
      <w:pPr>
        <w:pStyle w:val="BodyTextIndent2"/>
        <w:ind w:firstLine="0"/>
        <w:rPr>
          <w:rFonts w:ascii="Arial" w:hAnsi="Arial" w:cs="Arial"/>
        </w:rPr>
      </w:pPr>
    </w:p>
    <w:p w:rsidR="0012566C" w:rsidRPr="00202138" w:rsidRDefault="0012566C" w:rsidP="002F59E4">
      <w:pPr>
        <w:pStyle w:val="NoSpacing"/>
      </w:pPr>
      <w:bookmarkStart w:id="13" w:name="structure"/>
      <w:bookmarkEnd w:id="13"/>
      <w:r w:rsidRPr="00202138">
        <w:t>COURSE STRUCTURE</w:t>
      </w:r>
    </w:p>
    <w:p w:rsidR="0012566C" w:rsidRPr="00202138" w:rsidRDefault="0012566C" w:rsidP="00B55B13">
      <w:pPr>
        <w:rPr>
          <w:rFonts w:ascii="Arial" w:hAnsi="Arial" w:cs="Arial"/>
          <w:b/>
          <w:sz w:val="10"/>
        </w:rPr>
      </w:pPr>
    </w:p>
    <w:p w:rsidR="0012566C" w:rsidRPr="00202138" w:rsidRDefault="0012566C" w:rsidP="00B55B13">
      <w:pPr>
        <w:autoSpaceDE w:val="0"/>
        <w:autoSpaceDN w:val="0"/>
        <w:adjustRightInd w:val="0"/>
        <w:rPr>
          <w:rFonts w:ascii="Arial" w:hAnsi="Arial" w:cs="Arial"/>
          <w:b/>
          <w:sz w:val="24"/>
          <w:szCs w:val="24"/>
        </w:rPr>
      </w:pPr>
      <w:r w:rsidRPr="00202138">
        <w:rPr>
          <w:rFonts w:ascii="Arial" w:hAnsi="Arial" w:cs="Arial"/>
          <w:b/>
          <w:sz w:val="24"/>
          <w:szCs w:val="24"/>
        </w:rPr>
        <w:t>Introduction</w:t>
      </w:r>
    </w:p>
    <w:p w:rsidR="0012566C" w:rsidRPr="00202138" w:rsidRDefault="0012566C" w:rsidP="00B55B13">
      <w:pPr>
        <w:rPr>
          <w:rFonts w:ascii="Arial" w:hAnsi="Arial" w:cs="Arial"/>
          <w:sz w:val="22"/>
        </w:rPr>
      </w:pPr>
      <w:r w:rsidRPr="00202138">
        <w:rPr>
          <w:rFonts w:ascii="Arial" w:hAnsi="Arial" w:cs="Arial"/>
          <w:sz w:val="22"/>
        </w:rPr>
        <w:t>The brief time in the Department will provide an opportunity</w:t>
      </w:r>
      <w:r w:rsidR="00461953" w:rsidRPr="00202138">
        <w:rPr>
          <w:rFonts w:ascii="Arial" w:hAnsi="Arial" w:cs="Arial"/>
          <w:sz w:val="22"/>
        </w:rPr>
        <w:t xml:space="preserve"> both</w:t>
      </w:r>
      <w:r w:rsidRPr="00202138">
        <w:rPr>
          <w:rFonts w:ascii="Arial" w:hAnsi="Arial" w:cs="Arial"/>
          <w:sz w:val="22"/>
        </w:rPr>
        <w:t xml:space="preserve"> to review your Year 5 general practice experience and look specifically at the General Practice Student </w:t>
      </w:r>
      <w:r w:rsidR="0044092C" w:rsidRPr="00202138">
        <w:rPr>
          <w:rFonts w:ascii="Arial" w:hAnsi="Arial" w:cs="Arial"/>
          <w:sz w:val="22"/>
        </w:rPr>
        <w:t xml:space="preserve">Assistantship </w:t>
      </w:r>
      <w:r w:rsidRPr="00202138">
        <w:rPr>
          <w:rFonts w:ascii="Arial" w:hAnsi="Arial" w:cs="Arial"/>
          <w:sz w:val="22"/>
        </w:rPr>
        <w:t>programme. The nature of your assessment will be defined and you will start to look at different ways of consul</w:t>
      </w:r>
      <w:r w:rsidR="0044092C" w:rsidRPr="00202138">
        <w:rPr>
          <w:rFonts w:ascii="Arial" w:hAnsi="Arial" w:cs="Arial"/>
          <w:sz w:val="22"/>
        </w:rPr>
        <w:t>ting, as well as identify some p</w:t>
      </w:r>
      <w:r w:rsidRPr="00202138">
        <w:rPr>
          <w:rFonts w:ascii="Arial" w:hAnsi="Arial" w:cs="Arial"/>
          <w:sz w:val="22"/>
        </w:rPr>
        <w:t>ersonal</w:t>
      </w:r>
      <w:r w:rsidR="0044092C" w:rsidRPr="00202138">
        <w:rPr>
          <w:rFonts w:ascii="Arial" w:hAnsi="Arial" w:cs="Arial"/>
          <w:sz w:val="22"/>
        </w:rPr>
        <w:t xml:space="preserve"> learning o</w:t>
      </w:r>
      <w:r w:rsidRPr="00202138">
        <w:rPr>
          <w:rFonts w:ascii="Arial" w:hAnsi="Arial" w:cs="Arial"/>
          <w:sz w:val="22"/>
        </w:rPr>
        <w:t xml:space="preserve">bjectives for the attachment. You will also have an introduction to audit and the written requirements of the course. </w:t>
      </w:r>
    </w:p>
    <w:p w:rsidR="0012566C" w:rsidRPr="00202138" w:rsidRDefault="0012566C" w:rsidP="00B55B13">
      <w:pPr>
        <w:rPr>
          <w:rFonts w:ascii="Arial" w:hAnsi="Arial" w:cs="Arial"/>
          <w:sz w:val="22"/>
        </w:rPr>
      </w:pPr>
    </w:p>
    <w:p w:rsidR="0012566C" w:rsidRPr="00202138" w:rsidRDefault="0012566C" w:rsidP="00B55B13">
      <w:pPr>
        <w:rPr>
          <w:rFonts w:ascii="Arial" w:hAnsi="Arial" w:cs="Arial"/>
          <w:sz w:val="12"/>
        </w:rPr>
      </w:pPr>
      <w:r w:rsidRPr="00202138">
        <w:rPr>
          <w:rFonts w:ascii="Arial" w:hAnsi="Arial" w:cs="Arial"/>
          <w:sz w:val="22"/>
        </w:rPr>
        <w:t xml:space="preserve">During this attachment we ask you to focus on </w:t>
      </w:r>
      <w:r w:rsidR="0044092C" w:rsidRPr="00202138">
        <w:rPr>
          <w:rFonts w:ascii="Arial" w:hAnsi="Arial" w:cs="Arial"/>
          <w:sz w:val="22"/>
        </w:rPr>
        <w:t>six</w:t>
      </w:r>
      <w:r w:rsidR="00461953" w:rsidRPr="00202138">
        <w:rPr>
          <w:rFonts w:ascii="Arial" w:hAnsi="Arial" w:cs="Arial"/>
          <w:sz w:val="22"/>
        </w:rPr>
        <w:t xml:space="preserve"> </w:t>
      </w:r>
      <w:r w:rsidRPr="00202138">
        <w:rPr>
          <w:rFonts w:ascii="Arial" w:hAnsi="Arial" w:cs="Arial"/>
          <w:sz w:val="22"/>
        </w:rPr>
        <w:t>specific objectives:</w:t>
      </w:r>
      <w:r w:rsidRPr="00202138">
        <w:rPr>
          <w:rFonts w:ascii="Arial" w:hAnsi="Arial" w:cs="Arial"/>
          <w:sz w:val="22"/>
        </w:rPr>
        <w:br/>
      </w:r>
    </w:p>
    <w:p w:rsidR="0012566C" w:rsidRPr="00202138" w:rsidRDefault="00222EE3" w:rsidP="00D604FD">
      <w:pPr>
        <w:spacing w:afterLines="60"/>
        <w:ind w:firstLine="357"/>
        <w:rPr>
          <w:rFonts w:ascii="Arial" w:hAnsi="Arial" w:cs="Arial"/>
          <w:sz w:val="22"/>
        </w:rPr>
      </w:pPr>
      <w:r w:rsidRPr="00202138">
        <w:rPr>
          <w:rFonts w:ascii="Arial" w:hAnsi="Arial" w:cs="Arial"/>
          <w:sz w:val="22"/>
        </w:rPr>
        <w:t>1.</w:t>
      </w:r>
      <w:r w:rsidRPr="00202138">
        <w:rPr>
          <w:rFonts w:ascii="Arial" w:hAnsi="Arial" w:cs="Arial"/>
          <w:sz w:val="22"/>
        </w:rPr>
        <w:tab/>
        <w:t>The consultation (page</w:t>
      </w:r>
      <w:r w:rsidR="00F1102C" w:rsidRPr="00202138">
        <w:rPr>
          <w:rFonts w:ascii="Arial" w:hAnsi="Arial" w:cs="Arial"/>
          <w:sz w:val="22"/>
        </w:rPr>
        <w:t xml:space="preserve"> </w:t>
      </w:r>
      <w:r w:rsidRPr="00202138">
        <w:rPr>
          <w:rFonts w:ascii="Arial" w:hAnsi="Arial" w:cs="Arial"/>
          <w:sz w:val="22"/>
        </w:rPr>
        <w:t>12</w:t>
      </w:r>
      <w:r w:rsidR="0012566C" w:rsidRPr="00202138">
        <w:rPr>
          <w:rFonts w:ascii="Arial" w:hAnsi="Arial" w:cs="Arial"/>
          <w:sz w:val="22"/>
        </w:rPr>
        <w:t xml:space="preserve">) </w:t>
      </w:r>
    </w:p>
    <w:p w:rsidR="0012566C" w:rsidRPr="00202138" w:rsidRDefault="0012566C" w:rsidP="00D604FD">
      <w:pPr>
        <w:tabs>
          <w:tab w:val="left" w:pos="540"/>
        </w:tabs>
        <w:spacing w:afterLines="60"/>
        <w:ind w:firstLine="357"/>
        <w:rPr>
          <w:rFonts w:ascii="Arial" w:hAnsi="Arial" w:cs="Arial"/>
          <w:sz w:val="22"/>
        </w:rPr>
      </w:pPr>
      <w:r w:rsidRPr="00202138">
        <w:rPr>
          <w:rFonts w:ascii="Arial" w:hAnsi="Arial" w:cs="Arial"/>
          <w:sz w:val="22"/>
        </w:rPr>
        <w:t>2.</w:t>
      </w:r>
      <w:r w:rsidRPr="00202138">
        <w:rPr>
          <w:rFonts w:ascii="Arial" w:hAnsi="Arial" w:cs="Arial"/>
          <w:sz w:val="22"/>
        </w:rPr>
        <w:tab/>
        <w:t xml:space="preserve">The </w:t>
      </w:r>
      <w:r w:rsidR="0044092C" w:rsidRPr="00202138">
        <w:rPr>
          <w:rFonts w:ascii="Arial" w:hAnsi="Arial" w:cs="Arial"/>
          <w:sz w:val="22"/>
        </w:rPr>
        <w:t>c</w:t>
      </w:r>
      <w:r w:rsidRPr="00202138">
        <w:rPr>
          <w:rFonts w:ascii="Arial" w:hAnsi="Arial" w:cs="Arial"/>
          <w:sz w:val="22"/>
        </w:rPr>
        <w:t xml:space="preserve">linical portfolio, reflecting the range and scope of your clinical work </w:t>
      </w:r>
      <w:r w:rsidR="00222EE3" w:rsidRPr="00202138">
        <w:rPr>
          <w:rFonts w:ascii="Arial" w:hAnsi="Arial" w:cs="Arial"/>
          <w:sz w:val="22"/>
        </w:rPr>
        <w:t>(page 15)</w:t>
      </w:r>
    </w:p>
    <w:p w:rsidR="00461953" w:rsidRPr="00202138" w:rsidRDefault="0012566C" w:rsidP="00D604FD">
      <w:pPr>
        <w:tabs>
          <w:tab w:val="left" w:pos="540"/>
        </w:tabs>
        <w:spacing w:afterLines="60"/>
        <w:ind w:firstLine="357"/>
        <w:rPr>
          <w:rFonts w:ascii="Arial" w:hAnsi="Arial" w:cs="Arial"/>
          <w:sz w:val="22"/>
        </w:rPr>
      </w:pPr>
      <w:r w:rsidRPr="00202138">
        <w:rPr>
          <w:rFonts w:ascii="Arial" w:hAnsi="Arial" w:cs="Arial"/>
          <w:sz w:val="22"/>
        </w:rPr>
        <w:t>3.</w:t>
      </w:r>
      <w:r w:rsidRPr="00202138">
        <w:rPr>
          <w:rFonts w:ascii="Arial" w:hAnsi="Arial" w:cs="Arial"/>
          <w:sz w:val="22"/>
        </w:rPr>
        <w:tab/>
        <w:t>Primary–sec</w:t>
      </w:r>
      <w:r w:rsidR="00222EE3" w:rsidRPr="00202138">
        <w:rPr>
          <w:rFonts w:ascii="Arial" w:hAnsi="Arial" w:cs="Arial"/>
          <w:sz w:val="22"/>
        </w:rPr>
        <w:t>ondary care communication (page</w:t>
      </w:r>
      <w:r w:rsidR="00F1102C" w:rsidRPr="00202138">
        <w:rPr>
          <w:rFonts w:ascii="Arial" w:hAnsi="Arial" w:cs="Arial"/>
          <w:sz w:val="22"/>
        </w:rPr>
        <w:t xml:space="preserve"> </w:t>
      </w:r>
      <w:r w:rsidR="00222EE3" w:rsidRPr="00202138">
        <w:rPr>
          <w:rFonts w:ascii="Arial" w:hAnsi="Arial" w:cs="Arial"/>
          <w:sz w:val="22"/>
        </w:rPr>
        <w:t>17</w:t>
      </w:r>
      <w:r w:rsidRPr="00202138">
        <w:rPr>
          <w:rFonts w:ascii="Arial" w:hAnsi="Arial" w:cs="Arial"/>
          <w:sz w:val="22"/>
        </w:rPr>
        <w:t>)</w:t>
      </w:r>
    </w:p>
    <w:p w:rsidR="0012566C" w:rsidRPr="00202138" w:rsidRDefault="0044092C" w:rsidP="00D604FD">
      <w:pPr>
        <w:tabs>
          <w:tab w:val="left" w:pos="540"/>
        </w:tabs>
        <w:spacing w:afterLines="60"/>
        <w:ind w:firstLine="357"/>
        <w:rPr>
          <w:rFonts w:ascii="Arial" w:hAnsi="Arial" w:cs="Arial"/>
          <w:sz w:val="22"/>
          <w:highlight w:val="green"/>
        </w:rPr>
      </w:pPr>
      <w:r w:rsidRPr="00202138">
        <w:rPr>
          <w:rFonts w:ascii="Arial" w:hAnsi="Arial" w:cs="Arial"/>
          <w:sz w:val="22"/>
        </w:rPr>
        <w:t>4</w:t>
      </w:r>
      <w:r w:rsidR="00461953" w:rsidRPr="00202138">
        <w:rPr>
          <w:rFonts w:ascii="Arial" w:hAnsi="Arial" w:cs="Arial"/>
          <w:sz w:val="22"/>
        </w:rPr>
        <w:t>.</w:t>
      </w:r>
      <w:r w:rsidRPr="00202138">
        <w:rPr>
          <w:rFonts w:ascii="Arial" w:hAnsi="Arial" w:cs="Arial"/>
          <w:sz w:val="22"/>
        </w:rPr>
        <w:tab/>
      </w:r>
      <w:r w:rsidR="00222EE3" w:rsidRPr="00202138">
        <w:rPr>
          <w:rFonts w:ascii="Arial" w:hAnsi="Arial" w:cs="Arial"/>
          <w:sz w:val="22"/>
        </w:rPr>
        <w:t>Audit (</w:t>
      </w:r>
      <w:r w:rsidR="00F1102C" w:rsidRPr="00202138">
        <w:rPr>
          <w:rFonts w:ascii="Arial" w:hAnsi="Arial" w:cs="Arial"/>
          <w:sz w:val="22"/>
        </w:rPr>
        <w:t>page</w:t>
      </w:r>
      <w:r w:rsidR="00222EE3" w:rsidRPr="00202138">
        <w:rPr>
          <w:rFonts w:ascii="Arial" w:hAnsi="Arial" w:cs="Arial"/>
          <w:sz w:val="22"/>
        </w:rPr>
        <w:t>18)</w:t>
      </w:r>
    </w:p>
    <w:p w:rsidR="0012566C" w:rsidRPr="00202138" w:rsidRDefault="0044092C" w:rsidP="00D604FD">
      <w:pPr>
        <w:tabs>
          <w:tab w:val="left" w:pos="540"/>
        </w:tabs>
        <w:spacing w:afterLines="60"/>
        <w:ind w:firstLine="357"/>
        <w:rPr>
          <w:rFonts w:ascii="Arial" w:hAnsi="Arial" w:cs="Arial"/>
          <w:sz w:val="22"/>
        </w:rPr>
      </w:pPr>
      <w:r w:rsidRPr="00202138">
        <w:rPr>
          <w:rFonts w:ascii="Arial" w:hAnsi="Arial" w:cs="Arial"/>
          <w:sz w:val="22"/>
        </w:rPr>
        <w:t>5</w:t>
      </w:r>
      <w:r w:rsidR="0012566C" w:rsidRPr="00202138">
        <w:rPr>
          <w:rFonts w:ascii="Arial" w:hAnsi="Arial" w:cs="Arial"/>
          <w:sz w:val="22"/>
        </w:rPr>
        <w:t>.</w:t>
      </w:r>
      <w:r w:rsidR="0012566C" w:rsidRPr="00202138">
        <w:rPr>
          <w:rFonts w:ascii="Arial" w:hAnsi="Arial" w:cs="Arial"/>
          <w:sz w:val="22"/>
        </w:rPr>
        <w:tab/>
        <w:t>Challenging aspects of general pract</w:t>
      </w:r>
      <w:r w:rsidR="00222EE3" w:rsidRPr="00202138">
        <w:rPr>
          <w:rFonts w:ascii="Arial" w:hAnsi="Arial" w:cs="Arial"/>
          <w:sz w:val="22"/>
        </w:rPr>
        <w:t>ice and Communication (page 21</w:t>
      </w:r>
      <w:r w:rsidR="0012566C" w:rsidRPr="00202138">
        <w:rPr>
          <w:rFonts w:ascii="Arial" w:hAnsi="Arial" w:cs="Arial"/>
          <w:sz w:val="22"/>
        </w:rPr>
        <w:t>)</w:t>
      </w:r>
    </w:p>
    <w:p w:rsidR="0012566C" w:rsidRPr="00202138" w:rsidRDefault="0044092C" w:rsidP="00D604FD">
      <w:pPr>
        <w:tabs>
          <w:tab w:val="left" w:pos="540"/>
        </w:tabs>
        <w:spacing w:afterLines="60"/>
        <w:ind w:firstLine="357"/>
        <w:rPr>
          <w:rFonts w:ascii="Arial" w:hAnsi="Arial" w:cs="Arial"/>
          <w:sz w:val="22"/>
        </w:rPr>
      </w:pPr>
      <w:r w:rsidRPr="00202138">
        <w:rPr>
          <w:rFonts w:ascii="Arial" w:hAnsi="Arial" w:cs="Arial"/>
          <w:sz w:val="22"/>
        </w:rPr>
        <w:t>6</w:t>
      </w:r>
      <w:r w:rsidR="0012566C" w:rsidRPr="00202138">
        <w:rPr>
          <w:rFonts w:ascii="Arial" w:hAnsi="Arial" w:cs="Arial"/>
          <w:sz w:val="22"/>
        </w:rPr>
        <w:t>.</w:t>
      </w:r>
      <w:r w:rsidR="0012566C" w:rsidRPr="00202138">
        <w:rPr>
          <w:rFonts w:ascii="Arial" w:hAnsi="Arial" w:cs="Arial"/>
          <w:sz w:val="22"/>
        </w:rPr>
        <w:tab/>
        <w:t xml:space="preserve">Practical skills (page </w:t>
      </w:r>
      <w:r w:rsidR="00222EE3" w:rsidRPr="00202138">
        <w:rPr>
          <w:rFonts w:ascii="Arial" w:hAnsi="Arial" w:cs="Arial"/>
          <w:sz w:val="22"/>
        </w:rPr>
        <w:t>22</w:t>
      </w:r>
      <w:r w:rsidR="0012566C" w:rsidRPr="00202138">
        <w:rPr>
          <w:rFonts w:ascii="Arial" w:hAnsi="Arial" w:cs="Arial"/>
          <w:sz w:val="22"/>
        </w:rPr>
        <w:t>)</w:t>
      </w:r>
    </w:p>
    <w:p w:rsidR="0012566C" w:rsidRPr="00202138" w:rsidRDefault="0012566C" w:rsidP="00B55B13">
      <w:pPr>
        <w:tabs>
          <w:tab w:val="left" w:pos="540"/>
        </w:tabs>
        <w:rPr>
          <w:rFonts w:ascii="Arial" w:hAnsi="Arial" w:cs="Arial"/>
          <w:sz w:val="22"/>
        </w:rPr>
      </w:pPr>
      <w:r w:rsidRPr="00202138">
        <w:rPr>
          <w:rFonts w:ascii="Arial" w:hAnsi="Arial" w:cs="Arial"/>
          <w:sz w:val="22"/>
        </w:rPr>
        <w:t>This guide is available on the intranet, so you can print off any forms from it.</w:t>
      </w:r>
    </w:p>
    <w:p w:rsidR="008741FA" w:rsidRPr="00202138" w:rsidRDefault="008741FA" w:rsidP="00B55B13">
      <w:pPr>
        <w:rPr>
          <w:rFonts w:ascii="Arial" w:hAnsi="Arial" w:cs="Arial"/>
          <w:b/>
          <w:sz w:val="24"/>
          <w:szCs w:val="24"/>
        </w:rPr>
      </w:pPr>
    </w:p>
    <w:p w:rsidR="008741FA" w:rsidRPr="00202138" w:rsidRDefault="008741FA" w:rsidP="00B55B13">
      <w:pPr>
        <w:rPr>
          <w:rFonts w:ascii="Arial" w:hAnsi="Arial" w:cs="Arial"/>
          <w:b/>
          <w:sz w:val="24"/>
          <w:szCs w:val="24"/>
        </w:rPr>
      </w:pPr>
    </w:p>
    <w:p w:rsidR="0012566C" w:rsidRPr="00202138" w:rsidRDefault="0012566C" w:rsidP="00B55B13">
      <w:pPr>
        <w:rPr>
          <w:rFonts w:ascii="Arial" w:hAnsi="Arial" w:cs="Arial"/>
          <w:b/>
          <w:sz w:val="24"/>
          <w:szCs w:val="24"/>
        </w:rPr>
      </w:pPr>
      <w:r w:rsidRPr="00202138">
        <w:rPr>
          <w:rFonts w:ascii="Arial" w:hAnsi="Arial" w:cs="Arial"/>
          <w:b/>
          <w:sz w:val="24"/>
          <w:szCs w:val="24"/>
        </w:rPr>
        <w:t>Debrief</w:t>
      </w:r>
    </w:p>
    <w:p w:rsidR="0012566C" w:rsidRPr="00202138" w:rsidRDefault="0012566C" w:rsidP="00B55B13">
      <w:pPr>
        <w:rPr>
          <w:rFonts w:ascii="Arial" w:hAnsi="Arial" w:cs="Arial"/>
          <w:sz w:val="22"/>
        </w:rPr>
      </w:pPr>
      <w:r w:rsidRPr="00202138">
        <w:rPr>
          <w:rFonts w:ascii="Arial" w:hAnsi="Arial" w:cs="Arial"/>
          <w:sz w:val="22"/>
        </w:rPr>
        <w:t>The last morning of the attachment will be spent in the Department. This will allow you to share the varied experiences you have had in your different practices across the country. You will be asked to present some of your work to your peers i</w:t>
      </w:r>
      <w:r w:rsidR="00383973">
        <w:rPr>
          <w:rFonts w:ascii="Arial" w:hAnsi="Arial" w:cs="Arial"/>
          <w:sz w:val="22"/>
        </w:rPr>
        <w:t xml:space="preserve">n a small group. This might be </w:t>
      </w:r>
      <w:r w:rsidRPr="00202138">
        <w:rPr>
          <w:rFonts w:ascii="Arial" w:hAnsi="Arial" w:cs="Arial"/>
          <w:sz w:val="22"/>
        </w:rPr>
        <w:t>your audit or SEA.</w:t>
      </w:r>
    </w:p>
    <w:p w:rsidR="0012566C" w:rsidRPr="00202138" w:rsidRDefault="0012566C">
      <w:pPr>
        <w:rPr>
          <w:rFonts w:ascii="Arial" w:hAnsi="Arial" w:cs="Arial"/>
          <w:sz w:val="22"/>
          <w:szCs w:val="22"/>
        </w:rPr>
      </w:pPr>
    </w:p>
    <w:p w:rsidR="00222EE3" w:rsidRPr="00202138" w:rsidRDefault="0012566C" w:rsidP="002F59E4">
      <w:pPr>
        <w:pStyle w:val="NoSpacing"/>
        <w:outlineLvl w:val="1"/>
      </w:pPr>
      <w:r w:rsidRPr="00202138">
        <w:rPr>
          <w:bCs/>
        </w:rPr>
        <w:br w:type="page"/>
      </w:r>
      <w:bookmarkStart w:id="14" w:name="assessment"/>
      <w:bookmarkStart w:id="15" w:name="_Toc266973513"/>
      <w:bookmarkEnd w:id="14"/>
      <w:r w:rsidR="00222EE3" w:rsidRPr="00202138">
        <w:t>Learning outcomes</w:t>
      </w:r>
      <w:bookmarkEnd w:id="15"/>
    </w:p>
    <w:p w:rsidR="00222EE3" w:rsidRPr="00202138" w:rsidRDefault="00222EE3" w:rsidP="008E56A6">
      <w:pPr>
        <w:tabs>
          <w:tab w:val="left" w:pos="3119"/>
          <w:tab w:val="left" w:pos="6237"/>
        </w:tabs>
        <w:ind w:right="-317"/>
        <w:rPr>
          <w:rFonts w:ascii="Arial" w:hAnsi="Arial" w:cs="Arial"/>
          <w:b/>
          <w:sz w:val="22"/>
          <w:szCs w:val="24"/>
        </w:rPr>
      </w:pPr>
      <w:r w:rsidRPr="00202138">
        <w:rPr>
          <w:rFonts w:ascii="Arial" w:hAnsi="Arial" w:cs="Arial"/>
          <w:b/>
          <w:sz w:val="22"/>
          <w:szCs w:val="24"/>
        </w:rPr>
        <w:t>Please read these carefully and remember that you may be exa</w:t>
      </w:r>
      <w:r w:rsidR="008E56A6" w:rsidRPr="00202138">
        <w:rPr>
          <w:rFonts w:ascii="Arial" w:hAnsi="Arial" w:cs="Arial"/>
          <w:b/>
          <w:sz w:val="22"/>
          <w:szCs w:val="24"/>
        </w:rPr>
        <w:t>mined on any of these outcomes</w:t>
      </w:r>
    </w:p>
    <w:p w:rsidR="00222EE3" w:rsidRPr="00202138" w:rsidRDefault="00222EE3" w:rsidP="00222EE3">
      <w:pPr>
        <w:rPr>
          <w:rFonts w:ascii="Arial" w:hAnsi="Arial" w:cs="Arial"/>
          <w:b/>
          <w:sz w:val="12"/>
        </w:rPr>
      </w:pPr>
    </w:p>
    <w:p w:rsidR="00222EE3" w:rsidRPr="00202138" w:rsidRDefault="00222EE3" w:rsidP="00222EE3">
      <w:pPr>
        <w:rPr>
          <w:rFonts w:ascii="Arial" w:hAnsi="Arial" w:cs="Arial"/>
          <w:b/>
          <w:bCs/>
          <w:color w:val="000000"/>
          <w:sz w:val="22"/>
          <w:szCs w:val="22"/>
        </w:rPr>
      </w:pPr>
      <w:r w:rsidRPr="00202138">
        <w:rPr>
          <w:rFonts w:ascii="Arial" w:hAnsi="Arial" w:cs="Arial"/>
          <w:b/>
          <w:bCs/>
          <w:color w:val="000000"/>
          <w:sz w:val="22"/>
          <w:szCs w:val="22"/>
        </w:rPr>
        <w:t>Community perspective</w:t>
      </w:r>
    </w:p>
    <w:p w:rsidR="00222EE3" w:rsidRPr="00202138" w:rsidRDefault="00222EE3" w:rsidP="00222EE3">
      <w:pPr>
        <w:rPr>
          <w:rFonts w:ascii="Arial" w:hAnsi="Arial" w:cs="Arial"/>
          <w:sz w:val="22"/>
          <w:szCs w:val="22"/>
        </w:rPr>
      </w:pPr>
      <w:r w:rsidRPr="00202138">
        <w:rPr>
          <w:rFonts w:ascii="Arial" w:hAnsi="Arial" w:cs="Arial"/>
          <w:sz w:val="22"/>
          <w:szCs w:val="22"/>
        </w:rPr>
        <w:t xml:space="preserve">Describe and assess the complex interplay of physical, social and psychological factors in the presentation and management of illness in the community. </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
          <w:bCs/>
          <w:color w:val="000000"/>
          <w:sz w:val="22"/>
          <w:szCs w:val="22"/>
        </w:rPr>
      </w:pPr>
      <w:r w:rsidRPr="00202138">
        <w:rPr>
          <w:rFonts w:ascii="Arial" w:hAnsi="Arial" w:cs="Arial"/>
          <w:bCs/>
          <w:color w:val="000000"/>
          <w:sz w:val="22"/>
          <w:szCs w:val="22"/>
        </w:rPr>
        <w:t>Assess the impact of family/personal relationships on the presentation, course and management of disease in a primary care setting</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Explain the impact of local demography on disease prevalence, patient’s use of services, the General Practice workload, and the primary health care team structure.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Describe, in broad terms, the responsibilities of a Primary Care Trust (PCT) and its relationship with an individual general practice.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Explain the general practitioner’s joint responsibilities to both the individual patient and the community as a whole and describe possible tensions between these roles</w:t>
      </w:r>
    </w:p>
    <w:p w:rsidR="00222EE3" w:rsidRPr="00202138" w:rsidRDefault="00222EE3" w:rsidP="00222EE3">
      <w:pPr>
        <w:rPr>
          <w:rFonts w:ascii="Arial" w:hAnsi="Arial" w:cs="Arial"/>
          <w:sz w:val="22"/>
          <w:szCs w:val="22"/>
        </w:rPr>
      </w:pPr>
    </w:p>
    <w:p w:rsidR="00222EE3" w:rsidRPr="00202138" w:rsidRDefault="00222EE3" w:rsidP="00222EE3">
      <w:pPr>
        <w:rPr>
          <w:rFonts w:ascii="Arial" w:hAnsi="Arial" w:cs="Arial"/>
          <w:b/>
          <w:sz w:val="22"/>
          <w:szCs w:val="22"/>
        </w:rPr>
      </w:pPr>
      <w:r w:rsidRPr="00202138">
        <w:rPr>
          <w:rFonts w:ascii="Arial" w:hAnsi="Arial" w:cs="Arial"/>
          <w:b/>
          <w:sz w:val="22"/>
          <w:szCs w:val="22"/>
        </w:rPr>
        <w:t>Chronic disease management and Evidence Based Medicine (EBM)</w:t>
      </w: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Describe and apply up to date evidence based guidelines in the management of common chronic medical conditions seen in the community (e.g. Coronary heart disease, Diabetes, Hypertension, Asthma, COPD, Depression, Atrial fibrillation and others)</w:t>
      </w:r>
      <w:r w:rsidRPr="00202138">
        <w:rPr>
          <w:rFonts w:ascii="Arial" w:hAnsi="Arial" w:cs="Arial"/>
          <w:bCs/>
          <w:sz w:val="22"/>
          <w:szCs w:val="22"/>
        </w:rPr>
        <w:t>,</w:t>
      </w:r>
      <w:r w:rsidRPr="00202138">
        <w:rPr>
          <w:rFonts w:ascii="Arial" w:hAnsi="Arial" w:cs="Arial"/>
          <w:bCs/>
          <w:color w:val="000000"/>
          <w:sz w:val="22"/>
          <w:szCs w:val="22"/>
        </w:rPr>
        <w:t xml:space="preserve"> including both pharmacological and non pharmacological interventions</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 xml:space="preserve">List the prevalence of the major chronic medical illnesses seen and managed in the community </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Describe the division of responsibilities for chronic disease management within the primary health care team as a whole.</w:t>
      </w:r>
    </w:p>
    <w:p w:rsidR="00222EE3" w:rsidRPr="00202138" w:rsidRDefault="00222EE3" w:rsidP="00222EE3">
      <w:pPr>
        <w:rPr>
          <w:rFonts w:ascii="Arial" w:hAnsi="Arial" w:cs="Arial"/>
          <w:bCs/>
          <w:color w:val="000000"/>
          <w:sz w:val="22"/>
          <w:szCs w:val="22"/>
        </w:rPr>
      </w:pPr>
    </w:p>
    <w:p w:rsidR="00222EE3" w:rsidRPr="00202138" w:rsidRDefault="00222EE3" w:rsidP="00222EE3">
      <w:pPr>
        <w:rPr>
          <w:rFonts w:ascii="Arial" w:hAnsi="Arial" w:cs="Arial"/>
          <w:b/>
          <w:sz w:val="22"/>
          <w:szCs w:val="22"/>
        </w:rPr>
      </w:pPr>
      <w:r w:rsidRPr="00202138">
        <w:rPr>
          <w:rFonts w:ascii="Arial" w:hAnsi="Arial" w:cs="Arial"/>
          <w:b/>
          <w:bCs/>
          <w:color w:val="000000"/>
          <w:sz w:val="22"/>
          <w:szCs w:val="22"/>
        </w:rPr>
        <w:t>Consultation skills</w:t>
      </w:r>
    </w:p>
    <w:p w:rsidR="00222EE3" w:rsidRPr="00202138" w:rsidRDefault="00222EE3" w:rsidP="00222EE3">
      <w:pPr>
        <w:rPr>
          <w:rFonts w:ascii="Arial" w:hAnsi="Arial" w:cs="Arial"/>
          <w:sz w:val="22"/>
          <w:szCs w:val="22"/>
        </w:rPr>
      </w:pPr>
      <w:r w:rsidRPr="00202138">
        <w:rPr>
          <w:rFonts w:ascii="Arial" w:hAnsi="Arial" w:cs="Arial"/>
          <w:sz w:val="22"/>
          <w:szCs w:val="22"/>
        </w:rPr>
        <w:t>Perform a number of GP surgeries (from start to finish) under supervision , applying a patient centred approach which respects the patient’s right to be involved in decisions about their care.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Demonstrate an ability to take a focused history, assess and manage a variety of patients in a variety of clinical settings (including both surgery attendances and home visits) using appropriate language and communication skills to seek patients understanding and engagement</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Demonstrate skills in listening, the use of open, closed, reflective questions and summarising to achieve a shared understanding and partnership with patients when consulting.</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Clearly explain your examination findings, the working diagnosis and management plan to the patient</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Clearly explain any medication prescribed for patients (how to take it and what it is for)</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Demonstrate an understanding of the impact of psychosocial, cultural, behavioural and familial factors in the presentation of, and choices made by, patients in health care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Describe the terms “doctor’s agenda and patient’s agenda”. Outline possible tensions between these two and explain how these might be overcome.</w:t>
      </w:r>
    </w:p>
    <w:p w:rsidR="00222EE3" w:rsidRPr="00202138" w:rsidRDefault="00222EE3" w:rsidP="00222EE3">
      <w:pPr>
        <w:rPr>
          <w:rFonts w:ascii="Arial" w:hAnsi="Arial" w:cs="Arial"/>
          <w:sz w:val="22"/>
          <w:szCs w:val="22"/>
        </w:rPr>
      </w:pPr>
    </w:p>
    <w:p w:rsidR="00222EE3" w:rsidRPr="00202138" w:rsidRDefault="00222EE3" w:rsidP="00222EE3">
      <w:pPr>
        <w:rPr>
          <w:rFonts w:ascii="Arial" w:hAnsi="Arial" w:cs="Arial"/>
          <w:b/>
          <w:sz w:val="22"/>
          <w:szCs w:val="22"/>
        </w:rPr>
      </w:pPr>
      <w:r w:rsidRPr="00202138">
        <w:rPr>
          <w:rFonts w:ascii="Arial" w:hAnsi="Arial" w:cs="Arial"/>
          <w:b/>
          <w:sz w:val="22"/>
          <w:szCs w:val="22"/>
        </w:rPr>
        <w:t>Clinical skills</w:t>
      </w:r>
    </w:p>
    <w:p w:rsidR="00222EE3" w:rsidRPr="00202138" w:rsidRDefault="00222EE3" w:rsidP="00222EE3">
      <w:pPr>
        <w:rPr>
          <w:rFonts w:ascii="Arial" w:hAnsi="Arial" w:cs="Arial"/>
          <w:sz w:val="22"/>
          <w:szCs w:val="22"/>
        </w:rPr>
      </w:pPr>
      <w:r w:rsidRPr="00202138">
        <w:rPr>
          <w:rFonts w:ascii="Arial" w:hAnsi="Arial" w:cs="Arial"/>
          <w:sz w:val="22"/>
          <w:szCs w:val="22"/>
        </w:rPr>
        <w:t>Confidently perform a clinical examination appropriate to the clinical presentation</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Recognise the acutely unwell patient and commence initial management</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Distinguish between benign self limiting illness and potentially more serious presentations</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Establish the availability of in-house services (investigative and therapeutic) and use the appropriately when consulting</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Demonstrate an ability to take blood, check inhaler technique, give injections (s/c, IM)</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Demonstrate the use of common primary care diagnostic tools (e.g. PHQ9, cardiovascular 10yr risk assessments)</w:t>
      </w:r>
    </w:p>
    <w:p w:rsidR="00222EE3" w:rsidRPr="00202138" w:rsidRDefault="00222EE3" w:rsidP="00222EE3">
      <w:pPr>
        <w:rPr>
          <w:rFonts w:ascii="Arial" w:hAnsi="Arial" w:cs="Arial"/>
          <w:b/>
          <w:sz w:val="22"/>
          <w:szCs w:val="22"/>
        </w:rPr>
      </w:pPr>
      <w:r w:rsidRPr="00202138">
        <w:rPr>
          <w:rFonts w:ascii="Arial" w:hAnsi="Arial" w:cs="Arial"/>
          <w:b/>
          <w:sz w:val="22"/>
          <w:szCs w:val="22"/>
        </w:rPr>
        <w:t>Teams and team working</w:t>
      </w: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List the members of the primary health-care team, describing their training, roles, responsibilities and management structure (including GP, practice nurse, district nurse, Health Visitor, Social worker, Practice manager, Health Care assistants and others)</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Describe the constituent elements of good team work and critique the effectiveness of teamwork in a specific General Practice.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Attend and contribute to a PHCT meeting</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Evaluate the effectiveness of communication between primary and secondary care,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Explain obstructions to more effective communication between primary and secondary care and outline strategies to overcome these.</w:t>
      </w:r>
    </w:p>
    <w:p w:rsidR="00222EE3" w:rsidRPr="00202138" w:rsidRDefault="00222EE3" w:rsidP="00222EE3">
      <w:pPr>
        <w:rPr>
          <w:rFonts w:ascii="Arial" w:hAnsi="Arial" w:cs="Arial"/>
          <w:bCs/>
          <w:color w:val="000000"/>
          <w:sz w:val="22"/>
          <w:szCs w:val="22"/>
        </w:rPr>
      </w:pPr>
    </w:p>
    <w:p w:rsidR="00222EE3" w:rsidRPr="00202138" w:rsidRDefault="00222EE3" w:rsidP="00222EE3">
      <w:pPr>
        <w:rPr>
          <w:rFonts w:ascii="Arial" w:hAnsi="Arial" w:cs="Arial"/>
          <w:b/>
          <w:sz w:val="22"/>
          <w:szCs w:val="22"/>
        </w:rPr>
      </w:pPr>
      <w:r w:rsidRPr="00202138">
        <w:rPr>
          <w:rFonts w:ascii="Arial" w:hAnsi="Arial" w:cs="Arial"/>
          <w:b/>
          <w:sz w:val="22"/>
          <w:szCs w:val="22"/>
        </w:rPr>
        <w:t>Audit and clinical governance</w:t>
      </w:r>
    </w:p>
    <w:p w:rsidR="00222EE3" w:rsidRPr="00202138" w:rsidRDefault="00222EE3" w:rsidP="00222EE3">
      <w:pPr>
        <w:rPr>
          <w:rFonts w:ascii="Arial" w:hAnsi="Arial" w:cs="Arial"/>
          <w:sz w:val="22"/>
          <w:szCs w:val="22"/>
        </w:rPr>
      </w:pPr>
      <w:r w:rsidRPr="00202138">
        <w:rPr>
          <w:rFonts w:ascii="Arial" w:hAnsi="Arial" w:cs="Arial"/>
          <w:sz w:val="22"/>
          <w:szCs w:val="22"/>
        </w:rPr>
        <w:t>Define the term “clinical governance”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Describe briefly the agencies involved in the setting, monitoring and evaluation of standards in the NHS.</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Describe the audit cycle process and how audit differs from research</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Define what is meant by an audit criterion and audit standard</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bCs/>
          <w:color w:val="000000"/>
          <w:sz w:val="22"/>
          <w:szCs w:val="22"/>
        </w:rPr>
        <w:t>Design, perform and write up an audit on an aspect of the Primary Health Care Team’s work, demonstrating an understanding of the process and its contribution towards clinical governance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 xml:space="preserve">Evaluate the audit’s findings, making appropriate proposals for systematic improvements </w:t>
      </w:r>
      <w:r w:rsidRPr="00202138">
        <w:rPr>
          <w:rFonts w:ascii="Arial" w:hAnsi="Arial" w:cs="Arial"/>
          <w:bCs/>
          <w:color w:val="000000"/>
          <w:sz w:val="22"/>
          <w:szCs w:val="22"/>
        </w:rPr>
        <w:br/>
        <w:t>(if necessary)</w:t>
      </w:r>
    </w:p>
    <w:p w:rsidR="00222EE3" w:rsidRPr="00202138" w:rsidRDefault="00222EE3" w:rsidP="00222EE3">
      <w:pPr>
        <w:rPr>
          <w:rFonts w:ascii="Arial" w:hAnsi="Arial" w:cs="Arial"/>
          <w:bCs/>
          <w:color w:val="000000"/>
          <w:sz w:val="22"/>
          <w:szCs w:val="22"/>
        </w:rPr>
      </w:pPr>
    </w:p>
    <w:p w:rsidR="00222EE3" w:rsidRPr="00202138" w:rsidRDefault="00222EE3" w:rsidP="00222EE3">
      <w:pPr>
        <w:rPr>
          <w:rFonts w:ascii="Arial" w:hAnsi="Arial" w:cs="Arial"/>
          <w:b/>
          <w:sz w:val="22"/>
          <w:szCs w:val="22"/>
        </w:rPr>
      </w:pPr>
      <w:r w:rsidRPr="00202138">
        <w:rPr>
          <w:rFonts w:ascii="Arial" w:hAnsi="Arial" w:cs="Arial"/>
          <w:b/>
          <w:sz w:val="22"/>
          <w:szCs w:val="22"/>
        </w:rPr>
        <w:t>Prescribing</w:t>
      </w:r>
    </w:p>
    <w:p w:rsidR="00222EE3" w:rsidRPr="00202138" w:rsidRDefault="00222EE3" w:rsidP="00222EE3">
      <w:pPr>
        <w:rPr>
          <w:rFonts w:ascii="Arial" w:hAnsi="Arial" w:cs="Arial"/>
          <w:sz w:val="22"/>
          <w:szCs w:val="22"/>
        </w:rPr>
      </w:pPr>
      <w:r w:rsidRPr="00202138">
        <w:rPr>
          <w:rFonts w:ascii="Arial" w:hAnsi="Arial" w:cs="Arial"/>
          <w:sz w:val="22"/>
          <w:szCs w:val="22"/>
        </w:rPr>
        <w:t>Demonstrate a familiarity with each of the major drug groups in the BNF</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sz w:val="22"/>
          <w:szCs w:val="22"/>
        </w:rPr>
      </w:pPr>
      <w:r w:rsidRPr="00202138">
        <w:rPr>
          <w:rFonts w:ascii="Arial" w:hAnsi="Arial" w:cs="Arial"/>
          <w:sz w:val="22"/>
          <w:szCs w:val="22"/>
        </w:rPr>
        <w:t>Apply this knowledge when consulting by being able to prescribe (under supervision) at least one drug at the correct dose from the following groups: antibiotics, antihypertensives (ACE, calcium channel anatagonist, B blocker, Alpha blocker, thiazides) NSAIDS, SSRI antidepressants, analgesics, oral diabetes medication.</w:t>
      </w:r>
    </w:p>
    <w:p w:rsidR="00222EE3" w:rsidRPr="00202138" w:rsidRDefault="00222EE3" w:rsidP="00222EE3">
      <w:pPr>
        <w:rPr>
          <w:rFonts w:ascii="Arial" w:hAnsi="Arial" w:cs="Arial"/>
          <w:sz w:val="22"/>
          <w:szCs w:val="22"/>
        </w:rPr>
      </w:pPr>
    </w:p>
    <w:p w:rsidR="00222EE3" w:rsidRPr="00202138" w:rsidRDefault="00222EE3" w:rsidP="00222EE3">
      <w:pPr>
        <w:rPr>
          <w:rFonts w:ascii="Arial" w:hAnsi="Arial" w:cs="Arial"/>
          <w:b/>
          <w:sz w:val="22"/>
          <w:szCs w:val="22"/>
        </w:rPr>
      </w:pPr>
      <w:r w:rsidRPr="00202138">
        <w:rPr>
          <w:rFonts w:ascii="Arial" w:hAnsi="Arial" w:cs="Arial"/>
          <w:b/>
          <w:sz w:val="22"/>
          <w:szCs w:val="22"/>
        </w:rPr>
        <w:t>Professionalism</w:t>
      </w:r>
    </w:p>
    <w:p w:rsidR="00222EE3" w:rsidRPr="00202138" w:rsidRDefault="00222EE3" w:rsidP="00222EE3">
      <w:pPr>
        <w:rPr>
          <w:rFonts w:ascii="Arial" w:hAnsi="Arial" w:cs="Arial"/>
          <w:b/>
          <w:sz w:val="22"/>
          <w:szCs w:val="22"/>
        </w:rPr>
      </w:pPr>
      <w:r w:rsidRPr="00202138">
        <w:rPr>
          <w:rFonts w:ascii="Arial" w:hAnsi="Arial" w:cs="Arial"/>
          <w:bCs/>
          <w:color w:val="000000"/>
          <w:sz w:val="22"/>
          <w:szCs w:val="22"/>
        </w:rPr>
        <w:t>Recognise a doctor’s professional obligations to patients, society and self, paying particular attention to their impact on clinical governance</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sz w:val="22"/>
          <w:szCs w:val="22"/>
        </w:rPr>
      </w:pPr>
      <w:r w:rsidRPr="00202138">
        <w:rPr>
          <w:rFonts w:ascii="Arial" w:hAnsi="Arial" w:cs="Arial"/>
          <w:bCs/>
          <w:sz w:val="22"/>
          <w:szCs w:val="22"/>
        </w:rPr>
        <w:t>Evaluate strategies to offset the various stressors encountered in the day to day work of a general practitioner</w:t>
      </w:r>
    </w:p>
    <w:p w:rsidR="00222EE3" w:rsidRPr="00202138" w:rsidRDefault="00222EE3" w:rsidP="00222EE3">
      <w:pPr>
        <w:rPr>
          <w:rFonts w:ascii="Arial" w:hAnsi="Arial" w:cs="Arial"/>
          <w:bCs/>
          <w:sz w:val="22"/>
          <w:szCs w:val="22"/>
        </w:rPr>
      </w:pPr>
    </w:p>
    <w:p w:rsidR="00222EE3" w:rsidRPr="00202138" w:rsidRDefault="00222EE3" w:rsidP="00222EE3">
      <w:pPr>
        <w:rPr>
          <w:rFonts w:ascii="Arial" w:hAnsi="Arial" w:cs="Arial"/>
          <w:b/>
          <w:bCs/>
          <w:sz w:val="22"/>
          <w:szCs w:val="22"/>
        </w:rPr>
      </w:pPr>
      <w:r w:rsidRPr="00202138">
        <w:rPr>
          <w:rFonts w:ascii="Arial" w:hAnsi="Arial" w:cs="Arial"/>
          <w:b/>
          <w:bCs/>
          <w:sz w:val="22"/>
          <w:szCs w:val="22"/>
        </w:rPr>
        <w:t>Health Promotion and Screening</w:t>
      </w: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Describe the impact of culture, diet and lifestyle on the health of a general practice population</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List the various national and local health promotion and screening programmes</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Define the difference between screening and case finding</w:t>
      </w:r>
    </w:p>
    <w:p w:rsidR="00222EE3" w:rsidRPr="00202138" w:rsidRDefault="00222EE3" w:rsidP="00222EE3">
      <w:pPr>
        <w:rPr>
          <w:rFonts w:ascii="Arial" w:hAnsi="Arial" w:cs="Arial"/>
          <w:b/>
          <w:bCs/>
          <w:color w:val="000000"/>
          <w:sz w:val="12"/>
          <w:szCs w:val="22"/>
        </w:rPr>
      </w:pPr>
    </w:p>
    <w:p w:rsidR="00222EE3" w:rsidRPr="00202138" w:rsidRDefault="00222EE3" w:rsidP="00222EE3">
      <w:pPr>
        <w:rPr>
          <w:rFonts w:ascii="Arial" w:hAnsi="Arial" w:cs="Arial"/>
          <w:bCs/>
          <w:color w:val="000000"/>
          <w:sz w:val="22"/>
          <w:szCs w:val="22"/>
        </w:rPr>
      </w:pPr>
      <w:r w:rsidRPr="00202138">
        <w:rPr>
          <w:rFonts w:ascii="Arial" w:hAnsi="Arial" w:cs="Arial"/>
          <w:bCs/>
          <w:color w:val="000000"/>
          <w:sz w:val="22"/>
          <w:szCs w:val="22"/>
        </w:rPr>
        <w:t>Explain the “inverse care law”.</w:t>
      </w:r>
    </w:p>
    <w:p w:rsidR="0012566C" w:rsidRPr="00202138" w:rsidRDefault="00222EE3" w:rsidP="002F59E4">
      <w:pPr>
        <w:pStyle w:val="Heading2"/>
        <w:rPr>
          <w:rFonts w:ascii="Arial" w:hAnsi="Arial" w:cs="Arial"/>
          <w:bCs w:val="0"/>
          <w:sz w:val="24"/>
          <w:szCs w:val="24"/>
        </w:rPr>
      </w:pPr>
      <w:r w:rsidRPr="00202138">
        <w:rPr>
          <w:rFonts w:ascii="Arial" w:hAnsi="Arial" w:cs="Arial"/>
          <w:b w:val="0"/>
          <w:bCs w:val="0"/>
          <w:sz w:val="24"/>
          <w:szCs w:val="24"/>
        </w:rPr>
        <w:br w:type="page"/>
      </w:r>
      <w:bookmarkStart w:id="16" w:name="_Toc266973514"/>
      <w:r w:rsidR="0012566C" w:rsidRPr="00202138">
        <w:rPr>
          <w:rFonts w:ascii="Arial" w:hAnsi="Arial" w:cs="Arial"/>
          <w:bCs w:val="0"/>
          <w:sz w:val="24"/>
          <w:szCs w:val="24"/>
        </w:rPr>
        <w:t>ASSESSMENT</w:t>
      </w:r>
      <w:bookmarkEnd w:id="16"/>
    </w:p>
    <w:p w:rsidR="0012566C" w:rsidRPr="00202138" w:rsidRDefault="0012566C" w:rsidP="00B55B13">
      <w:pPr>
        <w:rPr>
          <w:rFonts w:ascii="Arial" w:hAnsi="Arial" w:cs="Arial"/>
          <w:sz w:val="22"/>
        </w:rPr>
      </w:pPr>
      <w:r w:rsidRPr="00202138">
        <w:rPr>
          <w:rFonts w:ascii="Arial" w:hAnsi="Arial" w:cs="Arial"/>
          <w:sz w:val="22"/>
        </w:rPr>
        <w:t>You will be assessed</w:t>
      </w:r>
      <w:r w:rsidR="00672716" w:rsidRPr="00202138">
        <w:rPr>
          <w:rFonts w:ascii="Arial" w:hAnsi="Arial" w:cs="Arial"/>
          <w:sz w:val="22"/>
        </w:rPr>
        <w:t xml:space="preserve"> by</w:t>
      </w:r>
      <w:r w:rsidRPr="00202138">
        <w:rPr>
          <w:rFonts w:ascii="Arial" w:hAnsi="Arial" w:cs="Arial"/>
          <w:sz w:val="22"/>
        </w:rPr>
        <w:t>:</w:t>
      </w:r>
    </w:p>
    <w:p w:rsidR="0012566C" w:rsidRPr="00202138" w:rsidRDefault="0012566C" w:rsidP="00B55B13">
      <w:pPr>
        <w:rPr>
          <w:rFonts w:ascii="Arial" w:hAnsi="Arial" w:cs="Arial"/>
          <w:b/>
          <w:sz w:val="10"/>
        </w:rPr>
      </w:pPr>
    </w:p>
    <w:p w:rsidR="0012566C" w:rsidRPr="00202138" w:rsidRDefault="0012566C" w:rsidP="00B55B13">
      <w:pPr>
        <w:tabs>
          <w:tab w:val="left" w:pos="360"/>
          <w:tab w:val="left" w:pos="720"/>
        </w:tabs>
        <w:rPr>
          <w:rFonts w:ascii="Arial" w:hAnsi="Arial" w:cs="Arial"/>
          <w:b/>
          <w:sz w:val="22"/>
        </w:rPr>
      </w:pPr>
      <w:r w:rsidRPr="00202138">
        <w:rPr>
          <w:rFonts w:ascii="Arial" w:hAnsi="Arial" w:cs="Arial"/>
          <w:b/>
          <w:sz w:val="22"/>
        </w:rPr>
        <w:t>1.</w:t>
      </w:r>
      <w:r w:rsidRPr="00202138">
        <w:rPr>
          <w:rFonts w:ascii="Arial" w:hAnsi="Arial" w:cs="Arial"/>
          <w:b/>
          <w:sz w:val="22"/>
        </w:rPr>
        <w:tab/>
        <w:t>your GP Teacher, using explicit criteria</w:t>
      </w:r>
    </w:p>
    <w:p w:rsidR="0012566C" w:rsidRPr="00202138" w:rsidRDefault="0012566C" w:rsidP="00B55B13">
      <w:pPr>
        <w:tabs>
          <w:tab w:val="left" w:pos="360"/>
        </w:tabs>
        <w:ind w:firstLine="360"/>
        <w:rPr>
          <w:rFonts w:ascii="Arial" w:hAnsi="Arial" w:cs="Arial"/>
          <w:sz w:val="22"/>
        </w:rPr>
      </w:pPr>
      <w:r w:rsidRPr="00202138">
        <w:rPr>
          <w:rFonts w:ascii="Arial" w:hAnsi="Arial" w:cs="Arial"/>
          <w:sz w:val="22"/>
        </w:rPr>
        <w:t xml:space="preserve">It is </w:t>
      </w:r>
      <w:r w:rsidRPr="00202138">
        <w:rPr>
          <w:rFonts w:ascii="Arial" w:hAnsi="Arial" w:cs="Arial"/>
          <w:i/>
          <w:sz w:val="22"/>
        </w:rPr>
        <w:t>your</w:t>
      </w:r>
      <w:r w:rsidRPr="00202138">
        <w:rPr>
          <w:rFonts w:ascii="Arial" w:hAnsi="Arial" w:cs="Arial"/>
          <w:sz w:val="22"/>
        </w:rPr>
        <w:t xml:space="preserve"> responsibility to ensure your GP Teacher completes your assessment form. </w:t>
      </w:r>
    </w:p>
    <w:p w:rsidR="0012566C" w:rsidRPr="00202138" w:rsidRDefault="0012566C" w:rsidP="002A3E81">
      <w:pPr>
        <w:rPr>
          <w:rFonts w:ascii="Arial" w:hAnsi="Arial" w:cs="Arial"/>
          <w:sz w:val="10"/>
        </w:rPr>
      </w:pPr>
    </w:p>
    <w:p w:rsidR="0012566C" w:rsidRPr="00202138" w:rsidRDefault="0012566C" w:rsidP="00B55B13">
      <w:pPr>
        <w:tabs>
          <w:tab w:val="left" w:pos="360"/>
          <w:tab w:val="left" w:pos="720"/>
        </w:tabs>
        <w:rPr>
          <w:rFonts w:ascii="Arial" w:hAnsi="Arial" w:cs="Arial"/>
          <w:b/>
          <w:sz w:val="22"/>
        </w:rPr>
      </w:pPr>
      <w:r w:rsidRPr="00202138">
        <w:rPr>
          <w:rFonts w:ascii="Arial" w:hAnsi="Arial" w:cs="Arial"/>
          <w:b/>
          <w:sz w:val="22"/>
        </w:rPr>
        <w:t>2.</w:t>
      </w:r>
      <w:r w:rsidRPr="00202138">
        <w:rPr>
          <w:rFonts w:ascii="Arial" w:hAnsi="Arial" w:cs="Arial"/>
          <w:b/>
          <w:sz w:val="22"/>
        </w:rPr>
        <w:tab/>
        <w:t>the Department</w:t>
      </w:r>
    </w:p>
    <w:p w:rsidR="0012566C" w:rsidRPr="00202138" w:rsidRDefault="0012566C" w:rsidP="00B55B13">
      <w:pPr>
        <w:ind w:left="360"/>
        <w:rPr>
          <w:rFonts w:ascii="Arial" w:hAnsi="Arial" w:cs="Arial"/>
          <w:sz w:val="22"/>
        </w:rPr>
      </w:pPr>
      <w:r w:rsidRPr="00202138">
        <w:rPr>
          <w:rFonts w:ascii="Arial" w:hAnsi="Arial" w:cs="Arial"/>
          <w:sz w:val="22"/>
        </w:rPr>
        <w:t xml:space="preserve">Your written work will be marked again by your Course Tutor who will then award an overall grade for the attachment  (A–E). </w:t>
      </w:r>
    </w:p>
    <w:p w:rsidR="0012566C" w:rsidRPr="00202138" w:rsidRDefault="0012566C" w:rsidP="00B55B13">
      <w:pPr>
        <w:rPr>
          <w:rFonts w:ascii="Arial" w:hAnsi="Arial" w:cs="Arial"/>
          <w:sz w:val="12"/>
        </w:rPr>
      </w:pPr>
    </w:p>
    <w:p w:rsidR="0012566C" w:rsidRPr="00202138" w:rsidRDefault="0012566C" w:rsidP="00B55B13">
      <w:pPr>
        <w:rPr>
          <w:rFonts w:ascii="Arial" w:hAnsi="Arial" w:cs="Arial"/>
          <w:sz w:val="16"/>
        </w:rPr>
      </w:pPr>
    </w:p>
    <w:p w:rsidR="0012566C" w:rsidRPr="00202138" w:rsidRDefault="0012566C" w:rsidP="00B55B13">
      <w:pPr>
        <w:jc w:val="both"/>
        <w:rPr>
          <w:rFonts w:ascii="Arial" w:hAnsi="Arial" w:cs="Arial"/>
          <w:b/>
          <w:sz w:val="24"/>
        </w:rPr>
      </w:pPr>
      <w:r w:rsidRPr="00202138">
        <w:rPr>
          <w:rFonts w:ascii="Arial" w:hAnsi="Arial" w:cs="Arial"/>
          <w:b/>
          <w:sz w:val="24"/>
        </w:rPr>
        <w:t>Summary of requirements to pass this course</w:t>
      </w:r>
    </w:p>
    <w:p w:rsidR="0012566C" w:rsidRPr="00202138" w:rsidRDefault="0012566C" w:rsidP="00B55B13">
      <w:pPr>
        <w:rPr>
          <w:rFonts w:ascii="Arial" w:hAnsi="Arial" w:cs="Arial"/>
          <w:b/>
          <w:sz w:val="12"/>
        </w:rPr>
      </w:pPr>
    </w:p>
    <w:p w:rsidR="0012566C" w:rsidRPr="00202138" w:rsidRDefault="0012566C" w:rsidP="00B55B13">
      <w:pPr>
        <w:pStyle w:val="Heading1"/>
        <w:jc w:val="both"/>
        <w:rPr>
          <w:rFonts w:ascii="Arial" w:hAnsi="Arial" w:cs="Arial"/>
          <w:sz w:val="18"/>
        </w:rPr>
      </w:pPr>
      <w:bookmarkStart w:id="17" w:name="_Toc266973031"/>
      <w:bookmarkStart w:id="18" w:name="_Toc266973515"/>
      <w:r w:rsidRPr="00202138">
        <w:rPr>
          <w:rFonts w:ascii="Arial" w:hAnsi="Arial" w:cs="Arial"/>
          <w:sz w:val="22"/>
        </w:rPr>
        <w:t>By the end of this course you must have</w:t>
      </w:r>
      <w:r w:rsidRPr="00202138">
        <w:rPr>
          <w:rFonts w:ascii="Arial" w:hAnsi="Arial" w:cs="Arial"/>
          <w:sz w:val="18"/>
        </w:rPr>
        <w:t>:</w:t>
      </w:r>
      <w:bookmarkEnd w:id="17"/>
      <w:bookmarkEnd w:id="18"/>
    </w:p>
    <w:p w:rsidR="0012566C" w:rsidRPr="00202138" w:rsidRDefault="0012566C" w:rsidP="00EC798B">
      <w:pPr>
        <w:numPr>
          <w:ilvl w:val="0"/>
          <w:numId w:val="1"/>
        </w:numPr>
        <w:rPr>
          <w:rFonts w:ascii="Arial" w:hAnsi="Arial" w:cs="Arial"/>
          <w:sz w:val="22"/>
        </w:rPr>
      </w:pPr>
      <w:r w:rsidRPr="00202138">
        <w:rPr>
          <w:rFonts w:ascii="Arial" w:hAnsi="Arial" w:cs="Arial"/>
          <w:sz w:val="22"/>
        </w:rPr>
        <w:t xml:space="preserve">fully attended the Department and </w:t>
      </w:r>
      <w:r w:rsidRPr="00202138">
        <w:rPr>
          <w:rFonts w:ascii="Arial" w:hAnsi="Arial" w:cs="Arial"/>
          <w:sz w:val="22"/>
        </w:rPr>
        <w:softHyphen/>
        <w:t>practice-based sessions</w:t>
      </w:r>
    </w:p>
    <w:p w:rsidR="0012566C" w:rsidRPr="00202138" w:rsidRDefault="0012566C" w:rsidP="00EC798B">
      <w:pPr>
        <w:numPr>
          <w:ilvl w:val="0"/>
          <w:numId w:val="1"/>
        </w:numPr>
        <w:rPr>
          <w:rFonts w:ascii="Arial" w:hAnsi="Arial" w:cs="Arial"/>
          <w:sz w:val="22"/>
        </w:rPr>
      </w:pPr>
      <w:r w:rsidRPr="00202138">
        <w:rPr>
          <w:rFonts w:ascii="Arial" w:hAnsi="Arial" w:cs="Arial"/>
          <w:sz w:val="22"/>
        </w:rPr>
        <w:t xml:space="preserve">completed your Personal Learning Objectives </w:t>
      </w:r>
    </w:p>
    <w:p w:rsidR="0012566C" w:rsidRPr="00202138" w:rsidRDefault="0012566C" w:rsidP="00EC798B">
      <w:pPr>
        <w:numPr>
          <w:ilvl w:val="0"/>
          <w:numId w:val="1"/>
        </w:numPr>
        <w:rPr>
          <w:rFonts w:ascii="Arial" w:hAnsi="Arial" w:cs="Arial"/>
          <w:sz w:val="22"/>
        </w:rPr>
      </w:pPr>
      <w:r w:rsidRPr="00202138">
        <w:rPr>
          <w:rFonts w:ascii="Arial" w:hAnsi="Arial" w:cs="Arial"/>
          <w:sz w:val="22"/>
        </w:rPr>
        <w:t xml:space="preserve">completed </w:t>
      </w:r>
      <w:r w:rsidRPr="00202138">
        <w:rPr>
          <w:rFonts w:ascii="Arial" w:hAnsi="Arial" w:cs="Arial"/>
          <w:b/>
          <w:i/>
          <w:sz w:val="22"/>
        </w:rPr>
        <w:t>all</w:t>
      </w:r>
      <w:r w:rsidRPr="00202138">
        <w:rPr>
          <w:rFonts w:ascii="Arial" w:hAnsi="Arial" w:cs="Arial"/>
          <w:sz w:val="22"/>
        </w:rPr>
        <w:t xml:space="preserve"> the set tasks:</w:t>
      </w:r>
    </w:p>
    <w:p w:rsidR="004B6739" w:rsidRPr="00202138" w:rsidRDefault="004B6739" w:rsidP="00B55B13">
      <w:pPr>
        <w:rPr>
          <w:rFonts w:ascii="Arial" w:hAnsi="Arial" w:cs="Arial"/>
          <w:b/>
        </w:rPr>
      </w:pPr>
    </w:p>
    <w:p w:rsidR="0012566C" w:rsidRPr="00202138" w:rsidRDefault="004B6739" w:rsidP="00B55B13">
      <w:pPr>
        <w:rPr>
          <w:rFonts w:ascii="Arial" w:hAnsi="Arial" w:cs="Arial"/>
          <w:b/>
          <w:sz w:val="22"/>
        </w:rPr>
      </w:pPr>
      <w:r w:rsidRPr="00202138">
        <w:rPr>
          <w:rFonts w:ascii="Arial" w:hAnsi="Arial" w:cs="Arial"/>
          <w:b/>
          <w:sz w:val="22"/>
        </w:rPr>
        <w:t>In the practice</w:t>
      </w:r>
    </w:p>
    <w:p w:rsidR="0012566C" w:rsidRPr="00202138" w:rsidRDefault="0012566C" w:rsidP="00AF46FE">
      <w:pPr>
        <w:tabs>
          <w:tab w:val="left" w:pos="720"/>
        </w:tabs>
        <w:ind w:left="360" w:firstLine="30"/>
        <w:rPr>
          <w:rFonts w:ascii="Arial" w:hAnsi="Arial" w:cs="Arial"/>
          <w:b/>
          <w:bCs/>
          <w:sz w:val="22"/>
        </w:rPr>
      </w:pPr>
      <w:r w:rsidRPr="00202138">
        <w:rPr>
          <w:rFonts w:ascii="Arial" w:hAnsi="Arial" w:cs="Arial"/>
          <w:b/>
          <w:bCs/>
          <w:sz w:val="22"/>
        </w:rPr>
        <w:t>The consultation</w:t>
      </w:r>
    </w:p>
    <w:p w:rsidR="0012566C" w:rsidRPr="00202138" w:rsidRDefault="0012566C" w:rsidP="00AF46FE">
      <w:pPr>
        <w:tabs>
          <w:tab w:val="left" w:pos="720"/>
        </w:tabs>
        <w:ind w:left="360"/>
        <w:jc w:val="both"/>
        <w:rPr>
          <w:rFonts w:ascii="Arial" w:hAnsi="Arial" w:cs="Arial"/>
          <w:sz w:val="22"/>
        </w:rPr>
      </w:pPr>
      <w:r w:rsidRPr="00202138">
        <w:rPr>
          <w:rFonts w:ascii="Arial" w:hAnsi="Arial" w:cs="Arial"/>
          <w:sz w:val="22"/>
        </w:rPr>
        <w:tab/>
        <w:t>Perform three surgeries of your own (with appropriate supervision and feedback)</w:t>
      </w:r>
    </w:p>
    <w:p w:rsidR="00672716" w:rsidRPr="00202138" w:rsidRDefault="00672716" w:rsidP="00672716">
      <w:pPr>
        <w:rPr>
          <w:rFonts w:ascii="Arial" w:hAnsi="Arial" w:cs="Arial"/>
          <w:sz w:val="22"/>
        </w:rPr>
      </w:pPr>
      <w:r w:rsidRPr="00202138">
        <w:rPr>
          <w:rFonts w:ascii="Arial" w:hAnsi="Arial" w:cs="Arial"/>
          <w:sz w:val="22"/>
        </w:rPr>
        <w:tab/>
        <w:t>We would also like you to gain experience of being ’on-call’ at least once.</w:t>
      </w:r>
    </w:p>
    <w:p w:rsidR="004B6739" w:rsidRPr="00202138" w:rsidRDefault="004B6739" w:rsidP="004B6739">
      <w:pPr>
        <w:rPr>
          <w:rFonts w:ascii="Arial" w:hAnsi="Arial" w:cs="Arial"/>
          <w:sz w:val="10"/>
        </w:rPr>
      </w:pPr>
    </w:p>
    <w:p w:rsidR="004B6739" w:rsidRPr="00202138" w:rsidRDefault="004B6739" w:rsidP="004B6739">
      <w:pPr>
        <w:tabs>
          <w:tab w:val="left" w:pos="390"/>
          <w:tab w:val="left" w:pos="1080"/>
        </w:tabs>
        <w:rPr>
          <w:rFonts w:ascii="Arial" w:hAnsi="Arial" w:cs="Arial"/>
          <w:b/>
          <w:bCs/>
          <w:sz w:val="22"/>
        </w:rPr>
      </w:pPr>
      <w:r w:rsidRPr="00202138">
        <w:rPr>
          <w:rFonts w:ascii="Arial" w:hAnsi="Arial" w:cs="Arial"/>
          <w:sz w:val="22"/>
        </w:rPr>
        <w:tab/>
      </w:r>
      <w:r w:rsidRPr="00202138">
        <w:rPr>
          <w:rFonts w:ascii="Arial" w:hAnsi="Arial" w:cs="Arial"/>
          <w:b/>
          <w:bCs/>
          <w:sz w:val="22"/>
        </w:rPr>
        <w:t>Challenging aspects of a career in General Practice</w:t>
      </w:r>
    </w:p>
    <w:p w:rsidR="004B6739" w:rsidRPr="00202138" w:rsidRDefault="004B6739" w:rsidP="004B6739">
      <w:pPr>
        <w:tabs>
          <w:tab w:val="left" w:pos="720"/>
          <w:tab w:val="left" w:pos="780"/>
        </w:tabs>
        <w:rPr>
          <w:rFonts w:ascii="Arial" w:hAnsi="Arial" w:cs="Arial"/>
          <w:sz w:val="22"/>
        </w:rPr>
      </w:pPr>
      <w:r w:rsidRPr="00202138">
        <w:rPr>
          <w:rFonts w:ascii="Arial" w:hAnsi="Arial" w:cs="Arial"/>
          <w:sz w:val="22"/>
        </w:rPr>
        <w:tab/>
      </w:r>
      <w:r w:rsidRPr="00202138">
        <w:rPr>
          <w:rFonts w:ascii="Arial" w:hAnsi="Arial" w:cs="Arial"/>
          <w:sz w:val="22"/>
        </w:rPr>
        <w:tab/>
        <w:t>Interview GP Teacher and other team members</w:t>
      </w:r>
    </w:p>
    <w:p w:rsidR="004B6739" w:rsidRPr="00202138" w:rsidRDefault="004B6739" w:rsidP="00B55B13">
      <w:pPr>
        <w:ind w:left="360"/>
        <w:rPr>
          <w:rFonts w:ascii="Arial" w:hAnsi="Arial" w:cs="Arial"/>
          <w:sz w:val="10"/>
        </w:rPr>
      </w:pPr>
    </w:p>
    <w:p w:rsidR="004B6739" w:rsidRPr="00202138" w:rsidRDefault="004B6739" w:rsidP="004B6739">
      <w:pPr>
        <w:ind w:left="360"/>
        <w:rPr>
          <w:rFonts w:ascii="Arial" w:hAnsi="Arial" w:cs="Arial"/>
          <w:b/>
          <w:bCs/>
          <w:sz w:val="22"/>
        </w:rPr>
      </w:pPr>
      <w:r w:rsidRPr="00202138">
        <w:rPr>
          <w:rFonts w:ascii="Arial" w:hAnsi="Arial" w:cs="Arial"/>
          <w:b/>
          <w:bCs/>
          <w:sz w:val="22"/>
        </w:rPr>
        <w:t>Communication tasks</w:t>
      </w:r>
    </w:p>
    <w:p w:rsidR="004B6739" w:rsidRPr="00202138" w:rsidRDefault="004B6739" w:rsidP="004B6739">
      <w:pPr>
        <w:tabs>
          <w:tab w:val="left" w:pos="720"/>
        </w:tabs>
        <w:ind w:left="360"/>
        <w:rPr>
          <w:rFonts w:ascii="Arial" w:hAnsi="Arial" w:cs="Arial"/>
          <w:sz w:val="22"/>
        </w:rPr>
      </w:pPr>
      <w:r w:rsidRPr="00202138">
        <w:rPr>
          <w:rFonts w:ascii="Arial" w:hAnsi="Arial" w:cs="Arial"/>
          <w:sz w:val="22"/>
        </w:rPr>
        <w:tab/>
        <w:t>Draft a referral letter</w:t>
      </w:r>
    </w:p>
    <w:p w:rsidR="004B6739" w:rsidRPr="00202138" w:rsidRDefault="004B6739" w:rsidP="004B6739">
      <w:pPr>
        <w:tabs>
          <w:tab w:val="left" w:pos="720"/>
        </w:tabs>
        <w:ind w:left="360"/>
        <w:rPr>
          <w:rFonts w:ascii="Arial" w:hAnsi="Arial" w:cs="Arial"/>
          <w:sz w:val="22"/>
        </w:rPr>
      </w:pPr>
      <w:r w:rsidRPr="00202138">
        <w:rPr>
          <w:rFonts w:ascii="Arial" w:hAnsi="Arial" w:cs="Arial"/>
          <w:sz w:val="22"/>
        </w:rPr>
        <w:tab/>
        <w:t>Bring forward an appointment</w:t>
      </w:r>
    </w:p>
    <w:p w:rsidR="004B6739" w:rsidRPr="00202138" w:rsidRDefault="004B6739" w:rsidP="004B6739">
      <w:pPr>
        <w:tabs>
          <w:tab w:val="left" w:pos="720"/>
        </w:tabs>
        <w:ind w:left="360"/>
        <w:rPr>
          <w:rFonts w:ascii="Arial" w:hAnsi="Arial" w:cs="Arial"/>
          <w:sz w:val="22"/>
        </w:rPr>
      </w:pPr>
      <w:r w:rsidRPr="00202138">
        <w:rPr>
          <w:rFonts w:ascii="Arial" w:hAnsi="Arial" w:cs="Arial"/>
          <w:sz w:val="22"/>
        </w:rPr>
        <w:tab/>
        <w:t>Chase up a laboratory result/x-ray</w:t>
      </w:r>
    </w:p>
    <w:p w:rsidR="004B6739" w:rsidRPr="00202138" w:rsidRDefault="004B6739" w:rsidP="004B6739">
      <w:pPr>
        <w:ind w:left="360" w:hanging="360"/>
        <w:rPr>
          <w:rFonts w:ascii="Arial" w:hAnsi="Arial" w:cs="Arial"/>
          <w:b/>
          <w:sz w:val="22"/>
          <w:szCs w:val="22"/>
        </w:rPr>
      </w:pPr>
    </w:p>
    <w:p w:rsidR="004B6739" w:rsidRPr="00202138" w:rsidRDefault="00F841BC" w:rsidP="004B6739">
      <w:pPr>
        <w:ind w:left="360" w:hanging="360"/>
        <w:rPr>
          <w:rFonts w:ascii="Arial" w:hAnsi="Arial" w:cs="Arial"/>
          <w:b/>
          <w:sz w:val="22"/>
          <w:szCs w:val="22"/>
        </w:rPr>
      </w:pPr>
      <w:r w:rsidRPr="00202138">
        <w:rPr>
          <w:rFonts w:ascii="Arial" w:hAnsi="Arial" w:cs="Arial"/>
          <w:b/>
          <w:bCs/>
          <w:sz w:val="22"/>
        </w:rPr>
        <w:t xml:space="preserve">The clinical portfolio </w:t>
      </w:r>
      <w:r w:rsidR="004B6739" w:rsidRPr="00202138">
        <w:rPr>
          <w:rFonts w:ascii="Arial" w:hAnsi="Arial" w:cs="Arial"/>
          <w:sz w:val="22"/>
          <w:szCs w:val="22"/>
        </w:rPr>
        <w:t>(to be submitted</w:t>
      </w:r>
      <w:r w:rsidR="008741FA" w:rsidRPr="00202138">
        <w:rPr>
          <w:rFonts w:ascii="Arial" w:hAnsi="Arial" w:cs="Arial"/>
          <w:sz w:val="22"/>
          <w:szCs w:val="22"/>
        </w:rPr>
        <w:t xml:space="preserve"> on the final Friday</w:t>
      </w:r>
      <w:r w:rsidR="004B6739" w:rsidRPr="00202138">
        <w:rPr>
          <w:rFonts w:ascii="Arial" w:hAnsi="Arial" w:cs="Arial"/>
          <w:sz w:val="22"/>
          <w:szCs w:val="22"/>
        </w:rPr>
        <w:t>)</w:t>
      </w:r>
      <w:r w:rsidR="004B6739" w:rsidRPr="00202138">
        <w:rPr>
          <w:rFonts w:ascii="Arial" w:hAnsi="Arial" w:cs="Arial"/>
          <w:b/>
          <w:sz w:val="22"/>
          <w:szCs w:val="22"/>
        </w:rPr>
        <w:t xml:space="preserve"> </w:t>
      </w:r>
    </w:p>
    <w:p w:rsidR="004B6739" w:rsidRPr="00202138" w:rsidRDefault="004B6739" w:rsidP="00B55B13">
      <w:pPr>
        <w:ind w:left="360"/>
        <w:rPr>
          <w:rFonts w:ascii="Arial" w:hAnsi="Arial" w:cs="Arial"/>
          <w:sz w:val="4"/>
        </w:rPr>
      </w:pPr>
    </w:p>
    <w:p w:rsidR="0012566C" w:rsidRPr="00202138" w:rsidRDefault="00F841BC" w:rsidP="00672716">
      <w:pPr>
        <w:ind w:left="360" w:firstLine="66"/>
        <w:rPr>
          <w:rFonts w:ascii="Arial" w:hAnsi="Arial" w:cs="Arial"/>
          <w:bCs/>
          <w:sz w:val="22"/>
        </w:rPr>
      </w:pPr>
      <w:r w:rsidRPr="00202138">
        <w:rPr>
          <w:rFonts w:ascii="Arial" w:hAnsi="Arial" w:cs="Arial"/>
          <w:b/>
          <w:bCs/>
          <w:sz w:val="22"/>
        </w:rPr>
        <w:t>Six brief reports on consultations</w:t>
      </w:r>
      <w:r w:rsidR="004B6739" w:rsidRPr="00202138">
        <w:rPr>
          <w:rFonts w:ascii="Arial" w:hAnsi="Arial" w:cs="Arial"/>
          <w:b/>
          <w:bCs/>
          <w:sz w:val="22"/>
        </w:rPr>
        <w:t xml:space="preserve"> </w:t>
      </w:r>
      <w:r w:rsidR="004B6739" w:rsidRPr="00202138">
        <w:rPr>
          <w:rFonts w:ascii="Arial" w:hAnsi="Arial" w:cs="Arial"/>
          <w:bCs/>
          <w:sz w:val="22"/>
        </w:rPr>
        <w:t xml:space="preserve">(see page </w:t>
      </w:r>
      <w:r w:rsidR="00F1102C" w:rsidRPr="00202138">
        <w:rPr>
          <w:rFonts w:ascii="Arial" w:hAnsi="Arial" w:cs="Arial"/>
          <w:bCs/>
          <w:sz w:val="22"/>
        </w:rPr>
        <w:t>15</w:t>
      </w:r>
      <w:r w:rsidR="004B6739" w:rsidRPr="00202138">
        <w:rPr>
          <w:rFonts w:ascii="Arial" w:hAnsi="Arial" w:cs="Arial"/>
          <w:bCs/>
          <w:sz w:val="22"/>
        </w:rPr>
        <w:t>)</w:t>
      </w:r>
    </w:p>
    <w:p w:rsidR="008741FA" w:rsidRPr="00202138" w:rsidRDefault="008741FA" w:rsidP="00672716">
      <w:pPr>
        <w:ind w:left="360" w:firstLine="66"/>
        <w:rPr>
          <w:rFonts w:ascii="Arial" w:hAnsi="Arial" w:cs="Arial"/>
          <w:sz w:val="10"/>
        </w:rPr>
      </w:pPr>
    </w:p>
    <w:p w:rsidR="008741FA" w:rsidRPr="00202138" w:rsidRDefault="008741FA" w:rsidP="00672716">
      <w:pPr>
        <w:ind w:left="360" w:firstLine="66"/>
        <w:rPr>
          <w:rFonts w:ascii="Arial" w:hAnsi="Arial" w:cs="Arial"/>
          <w:b/>
          <w:bCs/>
          <w:sz w:val="22"/>
        </w:rPr>
      </w:pPr>
      <w:r w:rsidRPr="00202138">
        <w:rPr>
          <w:rFonts w:ascii="Arial" w:hAnsi="Arial" w:cs="Arial"/>
          <w:b/>
          <w:bCs/>
          <w:sz w:val="22"/>
        </w:rPr>
        <w:t>Case-Based Discussion (CBD)</w:t>
      </w:r>
    </w:p>
    <w:p w:rsidR="008741FA" w:rsidRPr="00202138" w:rsidRDefault="008741FA" w:rsidP="00672716">
      <w:pPr>
        <w:ind w:left="360" w:firstLine="66"/>
        <w:rPr>
          <w:rFonts w:ascii="Arial" w:hAnsi="Arial" w:cs="Arial"/>
          <w:b/>
          <w:bCs/>
          <w:sz w:val="22"/>
        </w:rPr>
      </w:pPr>
      <w:r w:rsidRPr="00202138">
        <w:rPr>
          <w:rFonts w:ascii="Arial" w:hAnsi="Arial" w:cs="Arial"/>
          <w:b/>
          <w:bCs/>
          <w:sz w:val="22"/>
        </w:rPr>
        <w:tab/>
        <w:t xml:space="preserve">Three </w:t>
      </w:r>
      <w:r w:rsidRPr="00202138">
        <w:rPr>
          <w:rFonts w:ascii="Arial" w:hAnsi="Arial" w:cs="Arial"/>
          <w:bCs/>
          <w:sz w:val="22"/>
        </w:rPr>
        <w:t>CBDs based on the reports above</w:t>
      </w:r>
    </w:p>
    <w:p w:rsidR="0012566C" w:rsidRPr="00202138" w:rsidRDefault="0012566C" w:rsidP="00672716">
      <w:pPr>
        <w:ind w:left="360" w:firstLine="66"/>
        <w:rPr>
          <w:rFonts w:ascii="Arial" w:hAnsi="Arial" w:cs="Arial"/>
          <w:sz w:val="10"/>
        </w:rPr>
      </w:pPr>
    </w:p>
    <w:p w:rsidR="008741FA" w:rsidRPr="00202138" w:rsidRDefault="008741FA" w:rsidP="00672716">
      <w:pPr>
        <w:tabs>
          <w:tab w:val="left" w:pos="426"/>
        </w:tabs>
        <w:ind w:left="360" w:firstLine="66"/>
        <w:rPr>
          <w:rFonts w:ascii="Arial" w:hAnsi="Arial" w:cs="Arial"/>
          <w:b/>
          <w:sz w:val="22"/>
        </w:rPr>
      </w:pPr>
      <w:r w:rsidRPr="00202138">
        <w:rPr>
          <w:rFonts w:ascii="Arial" w:hAnsi="Arial" w:cs="Arial"/>
          <w:b/>
          <w:sz w:val="22"/>
        </w:rPr>
        <w:t xml:space="preserve">Clinical Observation Tool (COT) </w:t>
      </w:r>
    </w:p>
    <w:p w:rsidR="008741FA" w:rsidRPr="00202138" w:rsidRDefault="008741FA" w:rsidP="00672716">
      <w:pPr>
        <w:tabs>
          <w:tab w:val="left" w:pos="426"/>
        </w:tabs>
        <w:ind w:left="360" w:firstLine="66"/>
        <w:rPr>
          <w:rFonts w:ascii="Arial" w:hAnsi="Arial" w:cs="Arial"/>
          <w:b/>
          <w:sz w:val="22"/>
        </w:rPr>
      </w:pPr>
      <w:r w:rsidRPr="00202138">
        <w:rPr>
          <w:rFonts w:ascii="Arial" w:hAnsi="Arial" w:cs="Arial"/>
          <w:b/>
          <w:sz w:val="22"/>
        </w:rPr>
        <w:tab/>
        <w:t xml:space="preserve">One </w:t>
      </w:r>
      <w:r w:rsidRPr="00202138">
        <w:rPr>
          <w:rFonts w:ascii="Arial" w:hAnsi="Arial" w:cs="Arial"/>
          <w:sz w:val="22"/>
        </w:rPr>
        <w:t>COT completed by your GP teacher</w:t>
      </w:r>
    </w:p>
    <w:p w:rsidR="008741FA" w:rsidRPr="00202138" w:rsidRDefault="008741FA" w:rsidP="00672716">
      <w:pPr>
        <w:ind w:left="360" w:firstLine="66"/>
        <w:rPr>
          <w:rFonts w:ascii="Arial" w:hAnsi="Arial" w:cs="Arial"/>
          <w:sz w:val="10"/>
        </w:rPr>
      </w:pPr>
    </w:p>
    <w:p w:rsidR="0012566C" w:rsidRPr="00202138" w:rsidRDefault="00F841BC" w:rsidP="00672716">
      <w:pPr>
        <w:tabs>
          <w:tab w:val="left" w:pos="720"/>
        </w:tabs>
        <w:ind w:left="360" w:firstLine="66"/>
        <w:rPr>
          <w:rFonts w:ascii="Arial" w:hAnsi="Arial" w:cs="Arial"/>
          <w:b/>
          <w:bCs/>
          <w:sz w:val="22"/>
        </w:rPr>
      </w:pPr>
      <w:r w:rsidRPr="00202138">
        <w:rPr>
          <w:rFonts w:ascii="Arial" w:hAnsi="Arial" w:cs="Arial"/>
          <w:b/>
          <w:bCs/>
          <w:sz w:val="22"/>
        </w:rPr>
        <w:t>An a</w:t>
      </w:r>
      <w:r w:rsidR="0012566C" w:rsidRPr="00202138">
        <w:rPr>
          <w:rFonts w:ascii="Arial" w:hAnsi="Arial" w:cs="Arial"/>
          <w:b/>
          <w:bCs/>
          <w:sz w:val="22"/>
        </w:rPr>
        <w:t xml:space="preserve">udit </w:t>
      </w:r>
    </w:p>
    <w:p w:rsidR="0012566C" w:rsidRPr="00202138" w:rsidRDefault="0012566C" w:rsidP="00672716">
      <w:pPr>
        <w:tabs>
          <w:tab w:val="left" w:pos="720"/>
        </w:tabs>
        <w:ind w:left="360" w:firstLine="66"/>
        <w:rPr>
          <w:rFonts w:ascii="Arial" w:hAnsi="Arial" w:cs="Arial"/>
          <w:sz w:val="22"/>
        </w:rPr>
      </w:pPr>
      <w:r w:rsidRPr="00202138">
        <w:rPr>
          <w:rFonts w:ascii="Arial" w:hAnsi="Arial" w:cs="Arial"/>
          <w:sz w:val="22"/>
        </w:rPr>
        <w:tab/>
      </w:r>
      <w:r w:rsidRPr="00202138">
        <w:rPr>
          <w:rFonts w:ascii="Arial" w:hAnsi="Arial" w:cs="Arial"/>
          <w:i/>
          <w:sz w:val="22"/>
        </w:rPr>
        <w:t>Either</w:t>
      </w:r>
      <w:r w:rsidRPr="00202138">
        <w:rPr>
          <w:rFonts w:ascii="Arial" w:hAnsi="Arial" w:cs="Arial"/>
          <w:sz w:val="22"/>
        </w:rPr>
        <w:t xml:space="preserve"> a mini-audit </w:t>
      </w:r>
      <w:r w:rsidRPr="00202138">
        <w:rPr>
          <w:rFonts w:ascii="Arial" w:hAnsi="Arial" w:cs="Arial"/>
          <w:i/>
          <w:sz w:val="22"/>
        </w:rPr>
        <w:t>or</w:t>
      </w:r>
      <w:r w:rsidRPr="00202138">
        <w:rPr>
          <w:rFonts w:ascii="Arial" w:hAnsi="Arial" w:cs="Arial"/>
          <w:sz w:val="22"/>
        </w:rPr>
        <w:t xml:space="preserve"> a </w:t>
      </w:r>
      <w:r w:rsidR="00F841BC" w:rsidRPr="00202138">
        <w:rPr>
          <w:rFonts w:ascii="Arial" w:hAnsi="Arial" w:cs="Arial"/>
          <w:sz w:val="22"/>
        </w:rPr>
        <w:t>p</w:t>
      </w:r>
      <w:r w:rsidRPr="00202138">
        <w:rPr>
          <w:rFonts w:ascii="Arial" w:hAnsi="Arial" w:cs="Arial"/>
          <w:sz w:val="22"/>
        </w:rPr>
        <w:t xml:space="preserve">rize </w:t>
      </w:r>
      <w:r w:rsidR="00F841BC" w:rsidRPr="00202138">
        <w:rPr>
          <w:rFonts w:ascii="Arial" w:hAnsi="Arial" w:cs="Arial"/>
          <w:sz w:val="22"/>
        </w:rPr>
        <w:t>a</w:t>
      </w:r>
      <w:r w:rsidRPr="00202138">
        <w:rPr>
          <w:rFonts w:ascii="Arial" w:hAnsi="Arial" w:cs="Arial"/>
          <w:sz w:val="22"/>
        </w:rPr>
        <w:t xml:space="preserve">udit </w:t>
      </w:r>
    </w:p>
    <w:p w:rsidR="008741FA" w:rsidRPr="00202138" w:rsidRDefault="008741FA" w:rsidP="00672716">
      <w:pPr>
        <w:ind w:left="360" w:firstLine="66"/>
        <w:rPr>
          <w:rFonts w:ascii="Arial" w:hAnsi="Arial" w:cs="Arial"/>
          <w:sz w:val="10"/>
        </w:rPr>
      </w:pPr>
    </w:p>
    <w:p w:rsidR="0012566C" w:rsidRPr="00202138" w:rsidRDefault="0012566C" w:rsidP="00672716">
      <w:pPr>
        <w:tabs>
          <w:tab w:val="left" w:pos="390"/>
          <w:tab w:val="left" w:pos="1080"/>
        </w:tabs>
        <w:ind w:left="360" w:firstLine="66"/>
        <w:rPr>
          <w:rFonts w:ascii="Arial" w:hAnsi="Arial" w:cs="Arial"/>
          <w:b/>
          <w:bCs/>
          <w:sz w:val="22"/>
        </w:rPr>
      </w:pPr>
      <w:r w:rsidRPr="00202138">
        <w:rPr>
          <w:rFonts w:ascii="Arial" w:hAnsi="Arial" w:cs="Arial"/>
          <w:b/>
          <w:bCs/>
          <w:sz w:val="22"/>
        </w:rPr>
        <w:t>Significant Event Analysis</w:t>
      </w:r>
    </w:p>
    <w:p w:rsidR="0012566C" w:rsidRPr="00202138" w:rsidRDefault="0012566C" w:rsidP="00672716">
      <w:pPr>
        <w:tabs>
          <w:tab w:val="left" w:pos="702"/>
        </w:tabs>
        <w:ind w:left="360" w:firstLine="66"/>
        <w:rPr>
          <w:rFonts w:ascii="Arial" w:hAnsi="Arial" w:cs="Arial"/>
          <w:sz w:val="22"/>
        </w:rPr>
      </w:pPr>
      <w:r w:rsidRPr="00202138">
        <w:rPr>
          <w:rFonts w:ascii="Arial" w:hAnsi="Arial" w:cs="Arial"/>
          <w:sz w:val="22"/>
        </w:rPr>
        <w:tab/>
      </w:r>
      <w:r w:rsidRPr="00202138">
        <w:rPr>
          <w:rFonts w:ascii="Arial" w:hAnsi="Arial" w:cs="Arial"/>
          <w:sz w:val="22"/>
        </w:rPr>
        <w:tab/>
        <w:t xml:space="preserve">Complete </w:t>
      </w:r>
      <w:r w:rsidRPr="00202138">
        <w:rPr>
          <w:rFonts w:ascii="Arial" w:hAnsi="Arial" w:cs="Arial"/>
          <w:b/>
          <w:sz w:val="22"/>
        </w:rPr>
        <w:t>one</w:t>
      </w:r>
      <w:r w:rsidRPr="00202138">
        <w:rPr>
          <w:rFonts w:ascii="Arial" w:hAnsi="Arial" w:cs="Arial"/>
          <w:sz w:val="22"/>
        </w:rPr>
        <w:t xml:space="preserve"> SEA </w:t>
      </w:r>
    </w:p>
    <w:p w:rsidR="00672716" w:rsidRPr="00202138" w:rsidRDefault="00672716" w:rsidP="00672716">
      <w:pPr>
        <w:ind w:left="360" w:firstLine="66"/>
        <w:rPr>
          <w:rFonts w:ascii="Arial" w:hAnsi="Arial" w:cs="Arial"/>
          <w:sz w:val="10"/>
        </w:rPr>
      </w:pPr>
    </w:p>
    <w:p w:rsidR="008741FA" w:rsidRPr="00202138" w:rsidRDefault="00672716" w:rsidP="00672716">
      <w:pPr>
        <w:tabs>
          <w:tab w:val="left" w:pos="426"/>
        </w:tabs>
        <w:ind w:firstLine="66"/>
        <w:rPr>
          <w:rFonts w:ascii="Arial" w:hAnsi="Arial" w:cs="Arial"/>
          <w:b/>
          <w:sz w:val="22"/>
        </w:rPr>
      </w:pPr>
      <w:r w:rsidRPr="00202138">
        <w:rPr>
          <w:rFonts w:ascii="Arial" w:hAnsi="Arial" w:cs="Arial"/>
          <w:b/>
          <w:sz w:val="22"/>
        </w:rPr>
        <w:tab/>
      </w:r>
      <w:r w:rsidR="008741FA" w:rsidRPr="00202138">
        <w:rPr>
          <w:rFonts w:ascii="Arial" w:hAnsi="Arial" w:cs="Arial"/>
          <w:b/>
          <w:sz w:val="22"/>
        </w:rPr>
        <w:t>Professionalism</w:t>
      </w:r>
    </w:p>
    <w:p w:rsidR="008741FA" w:rsidRPr="00202138" w:rsidRDefault="008741FA" w:rsidP="00672716">
      <w:pPr>
        <w:tabs>
          <w:tab w:val="left" w:pos="284"/>
        </w:tabs>
        <w:ind w:firstLine="66"/>
        <w:rPr>
          <w:rFonts w:ascii="Arial" w:hAnsi="Arial" w:cs="Arial"/>
          <w:sz w:val="22"/>
          <w:szCs w:val="22"/>
        </w:rPr>
      </w:pPr>
      <w:r w:rsidRPr="00202138">
        <w:rPr>
          <w:rFonts w:ascii="Arial" w:hAnsi="Arial" w:cs="Arial"/>
          <w:sz w:val="22"/>
          <w:szCs w:val="22"/>
        </w:rPr>
        <w:tab/>
      </w:r>
      <w:r w:rsidR="00672716" w:rsidRPr="00202138">
        <w:rPr>
          <w:rFonts w:ascii="Arial" w:hAnsi="Arial" w:cs="Arial"/>
          <w:sz w:val="22"/>
          <w:szCs w:val="22"/>
        </w:rPr>
        <w:tab/>
      </w:r>
      <w:r w:rsidRPr="00202138">
        <w:rPr>
          <w:rFonts w:ascii="Arial" w:hAnsi="Arial" w:cs="Arial"/>
          <w:sz w:val="22"/>
          <w:szCs w:val="22"/>
        </w:rPr>
        <w:t>An assessment by your GP teacher</w:t>
      </w:r>
    </w:p>
    <w:p w:rsidR="008741FA" w:rsidRPr="00202138" w:rsidRDefault="00672716" w:rsidP="00B55B13">
      <w:pPr>
        <w:rPr>
          <w:rFonts w:ascii="Arial" w:hAnsi="Arial" w:cs="Arial"/>
          <w:sz w:val="8"/>
        </w:rPr>
      </w:pPr>
      <w:r w:rsidRPr="00202138">
        <w:rPr>
          <w:rFonts w:ascii="Arial" w:hAnsi="Arial" w:cs="Arial"/>
          <w:sz w:val="18"/>
        </w:rPr>
        <w:softHyphen/>
      </w:r>
    </w:p>
    <w:p w:rsidR="0012566C" w:rsidRPr="00202138" w:rsidRDefault="0012566C" w:rsidP="00B55B13">
      <w:pPr>
        <w:rPr>
          <w:rFonts w:ascii="Arial" w:hAnsi="Arial" w:cs="Arial"/>
          <w:sz w:val="22"/>
        </w:rPr>
      </w:pPr>
      <w:r w:rsidRPr="00202138">
        <w:rPr>
          <w:rFonts w:ascii="Arial" w:hAnsi="Arial" w:cs="Arial"/>
          <w:sz w:val="22"/>
        </w:rPr>
        <w:t xml:space="preserve">You must submit your completed written work and completed </w:t>
      </w:r>
      <w:r w:rsidR="004B6739" w:rsidRPr="00202138">
        <w:rPr>
          <w:rFonts w:ascii="Arial" w:hAnsi="Arial" w:cs="Arial"/>
          <w:sz w:val="22"/>
        </w:rPr>
        <w:t xml:space="preserve">GP </w:t>
      </w:r>
      <w:r w:rsidRPr="00202138">
        <w:rPr>
          <w:rFonts w:ascii="Arial" w:hAnsi="Arial" w:cs="Arial"/>
          <w:sz w:val="22"/>
        </w:rPr>
        <w:t>Teacher Assessment to the Department on the last Friday.</w:t>
      </w:r>
    </w:p>
    <w:p w:rsidR="0012566C" w:rsidRPr="00202138" w:rsidRDefault="0012566C" w:rsidP="00B55B13">
      <w:pPr>
        <w:rPr>
          <w:rFonts w:ascii="Arial" w:hAnsi="Arial" w:cs="Arial"/>
          <w:sz w:val="10"/>
        </w:rPr>
      </w:pPr>
    </w:p>
    <w:p w:rsidR="0012566C" w:rsidRPr="00202138" w:rsidRDefault="0012566C">
      <w:pPr>
        <w:rPr>
          <w:rFonts w:ascii="Arial" w:hAnsi="Arial" w:cs="Arial"/>
          <w:sz w:val="12"/>
          <w:szCs w:val="22"/>
        </w:rPr>
      </w:pPr>
    </w:p>
    <w:p w:rsidR="0012566C" w:rsidRPr="00202138" w:rsidRDefault="004B6739">
      <w:pPr>
        <w:rPr>
          <w:rFonts w:ascii="Arial" w:hAnsi="Arial" w:cs="Arial"/>
          <w:b/>
          <w:sz w:val="26"/>
          <w:szCs w:val="22"/>
        </w:rPr>
      </w:pPr>
      <w:r w:rsidRPr="00202138">
        <w:rPr>
          <w:rFonts w:ascii="Arial" w:hAnsi="Arial" w:cs="Arial"/>
          <w:b/>
          <w:sz w:val="26"/>
          <w:szCs w:val="22"/>
        </w:rPr>
        <w:t>Prizes</w:t>
      </w:r>
    </w:p>
    <w:p w:rsidR="0012566C" w:rsidRPr="00202138" w:rsidRDefault="0012566C" w:rsidP="004B6739">
      <w:pPr>
        <w:pStyle w:val="NormalWeb"/>
        <w:spacing w:before="0" w:beforeAutospacing="0" w:after="0" w:afterAutospacing="0"/>
        <w:rPr>
          <w:sz w:val="22"/>
        </w:rPr>
      </w:pPr>
      <w:r w:rsidRPr="00202138">
        <w:rPr>
          <w:rFonts w:ascii="Arial" w:hAnsi="Arial" w:cs="Arial"/>
          <w:b/>
          <w:bCs/>
          <w:sz w:val="22"/>
        </w:rPr>
        <w:t>Charing Cross and Westminster Alumni Prize</w:t>
      </w:r>
    </w:p>
    <w:p w:rsidR="0012566C" w:rsidRPr="00202138" w:rsidRDefault="0012566C" w:rsidP="003568C3">
      <w:pPr>
        <w:rPr>
          <w:rFonts w:ascii="Arial" w:hAnsi="Arial" w:cs="Arial"/>
          <w:sz w:val="22"/>
          <w:szCs w:val="22"/>
        </w:rPr>
      </w:pPr>
      <w:r w:rsidRPr="00202138">
        <w:rPr>
          <w:rFonts w:ascii="Arial" w:hAnsi="Arial" w:cs="Arial"/>
          <w:sz w:val="22"/>
          <w:szCs w:val="22"/>
        </w:rPr>
        <w:t xml:space="preserve">This prize of £500 will be awarded to the student with a combination of the best marks in the Year 5 GP attachment and the </w:t>
      </w:r>
      <w:r w:rsidR="00F1102C" w:rsidRPr="00202138">
        <w:rPr>
          <w:rFonts w:ascii="Arial" w:hAnsi="Arial" w:cs="Arial"/>
          <w:sz w:val="22"/>
          <w:szCs w:val="22"/>
        </w:rPr>
        <w:t xml:space="preserve">Year 5 </w:t>
      </w:r>
      <w:r w:rsidRPr="00202138">
        <w:rPr>
          <w:rFonts w:ascii="Arial" w:hAnsi="Arial" w:cs="Arial"/>
          <w:sz w:val="22"/>
          <w:szCs w:val="22"/>
        </w:rPr>
        <w:t>PACES, and in the Year 6 GP attachment and the GP written finals questions. T</w:t>
      </w:r>
      <w:r w:rsidRPr="00202138">
        <w:rPr>
          <w:rFonts w:ascii="Arial" w:hAnsi="Arial" w:cs="Arial"/>
          <w:iCs/>
          <w:sz w:val="22"/>
          <w:szCs w:val="22"/>
        </w:rPr>
        <w:t xml:space="preserve">he </w:t>
      </w:r>
      <w:r w:rsidRPr="00202138">
        <w:rPr>
          <w:rFonts w:ascii="Arial" w:hAnsi="Arial" w:cs="Arial"/>
          <w:sz w:val="22"/>
          <w:szCs w:val="22"/>
        </w:rPr>
        <w:t xml:space="preserve">prize was established in 2005 </w:t>
      </w:r>
      <w:r w:rsidR="00672716" w:rsidRPr="00202138">
        <w:rPr>
          <w:rFonts w:ascii="Arial" w:hAnsi="Arial" w:cs="Arial"/>
          <w:sz w:val="22"/>
          <w:szCs w:val="22"/>
        </w:rPr>
        <w:t>by</w:t>
      </w:r>
      <w:r w:rsidRPr="00202138">
        <w:rPr>
          <w:rFonts w:ascii="Arial" w:hAnsi="Arial" w:cs="Arial"/>
          <w:sz w:val="22"/>
          <w:szCs w:val="22"/>
        </w:rPr>
        <w:t xml:space="preserve"> the Alumni Association.</w:t>
      </w:r>
    </w:p>
    <w:p w:rsidR="0012566C" w:rsidRPr="00202138" w:rsidRDefault="0012566C" w:rsidP="002A3E81">
      <w:pPr>
        <w:rPr>
          <w:rFonts w:ascii="Arial" w:hAnsi="Arial" w:cs="Arial"/>
          <w:b/>
          <w:sz w:val="8"/>
          <w:szCs w:val="22"/>
        </w:rPr>
      </w:pPr>
    </w:p>
    <w:p w:rsidR="0012566C" w:rsidRPr="00202138" w:rsidRDefault="0012566C" w:rsidP="002A3E81">
      <w:pPr>
        <w:rPr>
          <w:rFonts w:ascii="Arial" w:hAnsi="Arial" w:cs="Arial"/>
          <w:b/>
          <w:sz w:val="22"/>
          <w:szCs w:val="22"/>
        </w:rPr>
      </w:pPr>
      <w:r w:rsidRPr="00202138">
        <w:rPr>
          <w:rFonts w:ascii="Arial" w:hAnsi="Arial" w:cs="Arial"/>
          <w:b/>
          <w:sz w:val="22"/>
          <w:szCs w:val="22"/>
        </w:rPr>
        <w:t>Photography competition</w:t>
      </w:r>
      <w:r w:rsidR="00383973">
        <w:rPr>
          <w:rFonts w:ascii="Arial" w:hAnsi="Arial" w:cs="Arial"/>
          <w:b/>
          <w:sz w:val="22"/>
          <w:szCs w:val="22"/>
        </w:rPr>
        <w:t xml:space="preserve"> – book token prize</w:t>
      </w:r>
    </w:p>
    <w:p w:rsidR="0012566C" w:rsidRPr="00202138" w:rsidRDefault="00EB54F7" w:rsidP="002A3E81">
      <w:pPr>
        <w:rPr>
          <w:rFonts w:ascii="Arial" w:hAnsi="Arial" w:cs="Arial"/>
          <w:sz w:val="22"/>
          <w:szCs w:val="22"/>
        </w:rPr>
      </w:pPr>
      <w:r w:rsidRPr="00202138">
        <w:rPr>
          <w:rFonts w:ascii="Arial" w:hAnsi="Arial" w:cs="Arial"/>
          <w:sz w:val="22"/>
          <w:szCs w:val="22"/>
        </w:rPr>
        <w:t>Submit</w:t>
      </w:r>
      <w:r w:rsidR="0012566C" w:rsidRPr="00202138">
        <w:rPr>
          <w:rFonts w:ascii="Arial" w:hAnsi="Arial" w:cs="Arial"/>
          <w:sz w:val="22"/>
          <w:szCs w:val="22"/>
        </w:rPr>
        <w:t xml:space="preserve"> a photograph that </w:t>
      </w:r>
      <w:r w:rsidR="00672716" w:rsidRPr="00202138">
        <w:rPr>
          <w:rFonts w:ascii="Arial" w:hAnsi="Arial" w:cs="Arial"/>
          <w:sz w:val="22"/>
          <w:szCs w:val="22"/>
        </w:rPr>
        <w:t xml:space="preserve">you feel </w:t>
      </w:r>
      <w:r w:rsidR="0012566C" w:rsidRPr="00202138">
        <w:rPr>
          <w:rFonts w:ascii="Arial" w:hAnsi="Arial" w:cs="Arial"/>
          <w:sz w:val="22"/>
          <w:szCs w:val="22"/>
        </w:rPr>
        <w:t>captures the essence of your attachment –</w:t>
      </w:r>
      <w:r w:rsidR="00707282" w:rsidRPr="00202138">
        <w:rPr>
          <w:rFonts w:ascii="Arial" w:hAnsi="Arial" w:cs="Arial"/>
          <w:sz w:val="22"/>
          <w:szCs w:val="22"/>
        </w:rPr>
        <w:t xml:space="preserve"> </w:t>
      </w:r>
      <w:r w:rsidR="0012566C" w:rsidRPr="00202138">
        <w:rPr>
          <w:rFonts w:ascii="Arial" w:hAnsi="Arial" w:cs="Arial"/>
          <w:sz w:val="22"/>
          <w:szCs w:val="22"/>
        </w:rPr>
        <w:t xml:space="preserve">people, place, patients. Remember </w:t>
      </w:r>
      <w:r w:rsidR="00707282" w:rsidRPr="00202138">
        <w:rPr>
          <w:rFonts w:ascii="Arial" w:hAnsi="Arial" w:cs="Arial"/>
          <w:sz w:val="22"/>
          <w:szCs w:val="22"/>
        </w:rPr>
        <w:t xml:space="preserve">to </w:t>
      </w:r>
      <w:r w:rsidR="0012566C" w:rsidRPr="00202138">
        <w:rPr>
          <w:rFonts w:ascii="Arial" w:hAnsi="Arial" w:cs="Arial"/>
          <w:sz w:val="22"/>
          <w:szCs w:val="22"/>
        </w:rPr>
        <w:t xml:space="preserve">ask permission from anyone you photograph. It is optional, send your submission to </w:t>
      </w:r>
      <w:r w:rsidR="004B6739" w:rsidRPr="00202138">
        <w:rPr>
          <w:rFonts w:ascii="Arial" w:hAnsi="Arial" w:cs="Arial"/>
          <w:sz w:val="22"/>
          <w:szCs w:val="22"/>
        </w:rPr>
        <w:t>Steve Platt</w:t>
      </w:r>
      <w:r w:rsidR="0012566C" w:rsidRPr="00202138">
        <w:rPr>
          <w:rFonts w:ascii="Arial" w:hAnsi="Arial" w:cs="Arial"/>
          <w:sz w:val="22"/>
          <w:szCs w:val="22"/>
        </w:rPr>
        <w:t xml:space="preserve">, </w:t>
      </w:r>
      <w:hyperlink r:id="rId13" w:history="1">
        <w:r w:rsidR="004B6739" w:rsidRPr="00202138">
          <w:rPr>
            <w:rStyle w:val="Hyperlink"/>
            <w:rFonts w:ascii="Arial" w:hAnsi="Arial" w:cs="Arial"/>
            <w:sz w:val="22"/>
            <w:szCs w:val="22"/>
            <w:u w:val="none"/>
          </w:rPr>
          <w:t>s.platt@imperial.ac.uk</w:t>
        </w:r>
      </w:hyperlink>
      <w:r w:rsidR="0012566C" w:rsidRPr="00202138">
        <w:rPr>
          <w:rFonts w:ascii="Arial" w:hAnsi="Arial" w:cs="Arial"/>
          <w:sz w:val="22"/>
          <w:szCs w:val="22"/>
        </w:rPr>
        <w:t xml:space="preserve">. We </w:t>
      </w:r>
      <w:r w:rsidR="00707282" w:rsidRPr="00202138">
        <w:rPr>
          <w:rFonts w:ascii="Arial" w:hAnsi="Arial" w:cs="Arial"/>
          <w:sz w:val="22"/>
          <w:szCs w:val="22"/>
        </w:rPr>
        <w:t xml:space="preserve">shall </w:t>
      </w:r>
      <w:r w:rsidR="0012566C" w:rsidRPr="00202138">
        <w:rPr>
          <w:rFonts w:ascii="Arial" w:hAnsi="Arial" w:cs="Arial"/>
          <w:sz w:val="22"/>
          <w:szCs w:val="22"/>
        </w:rPr>
        <w:t>put the pictures on the department website.</w:t>
      </w:r>
    </w:p>
    <w:p w:rsidR="00461953" w:rsidRPr="00202138" w:rsidRDefault="00461953" w:rsidP="002A3E81"/>
    <w:p w:rsidR="00461953" w:rsidRPr="00202138" w:rsidRDefault="00461953" w:rsidP="002A3E81">
      <w:pPr>
        <w:rPr>
          <w:rFonts w:ascii="Arial" w:hAnsi="Arial" w:cs="Arial"/>
          <w:sz w:val="22"/>
          <w:szCs w:val="22"/>
        </w:rPr>
      </w:pPr>
      <w:r w:rsidRPr="00202138">
        <w:rPr>
          <w:rFonts w:ascii="Arial" w:hAnsi="Arial" w:cs="Arial"/>
          <w:b/>
          <w:sz w:val="22"/>
          <w:szCs w:val="22"/>
        </w:rPr>
        <w:t>Adam Snape Audit Prize</w:t>
      </w:r>
      <w:r w:rsidR="00EB54F7" w:rsidRPr="00202138">
        <w:rPr>
          <w:rFonts w:ascii="Arial" w:hAnsi="Arial" w:cs="Arial"/>
          <w:b/>
          <w:sz w:val="22"/>
          <w:szCs w:val="22"/>
        </w:rPr>
        <w:t xml:space="preserve"> </w:t>
      </w:r>
      <w:r w:rsidR="00EB54F7" w:rsidRPr="00202138">
        <w:rPr>
          <w:rFonts w:ascii="Arial" w:hAnsi="Arial" w:cs="Arial"/>
          <w:sz w:val="22"/>
          <w:szCs w:val="22"/>
        </w:rPr>
        <w:t xml:space="preserve">(see page </w:t>
      </w:r>
      <w:r w:rsidR="00F1102C" w:rsidRPr="00202138">
        <w:rPr>
          <w:rFonts w:ascii="Arial" w:hAnsi="Arial" w:cs="Arial"/>
          <w:sz w:val="22"/>
          <w:szCs w:val="22"/>
        </w:rPr>
        <w:t>20</w:t>
      </w:r>
      <w:r w:rsidR="00EB54F7" w:rsidRPr="00202138">
        <w:rPr>
          <w:rFonts w:ascii="Arial" w:hAnsi="Arial" w:cs="Arial"/>
          <w:sz w:val="22"/>
          <w:szCs w:val="22"/>
        </w:rPr>
        <w:t xml:space="preserve"> for details)</w:t>
      </w:r>
    </w:p>
    <w:p w:rsidR="0012566C" w:rsidRPr="00202138" w:rsidRDefault="0012566C" w:rsidP="002F59E4">
      <w:pPr>
        <w:pStyle w:val="Title"/>
        <w:tabs>
          <w:tab w:val="left" w:pos="10065"/>
        </w:tabs>
        <w:jc w:val="left"/>
        <w:outlineLvl w:val="1"/>
        <w:rPr>
          <w:rFonts w:ascii="Arial" w:hAnsi="Arial" w:cs="Arial"/>
          <w:sz w:val="22"/>
          <w:szCs w:val="22"/>
        </w:rPr>
      </w:pPr>
      <w:bookmarkStart w:id="19" w:name="tmtbl"/>
      <w:bookmarkStart w:id="20" w:name="_Toc266973516"/>
      <w:bookmarkEnd w:id="19"/>
      <w:r w:rsidRPr="00202138">
        <w:rPr>
          <w:rFonts w:ascii="Arial" w:hAnsi="Arial" w:cs="Arial"/>
          <w:sz w:val="22"/>
          <w:szCs w:val="22"/>
        </w:rPr>
        <w:t>SUGGESTED TIMETABLE</w:t>
      </w:r>
      <w:bookmarkEnd w:id="20"/>
    </w:p>
    <w:p w:rsidR="0012566C" w:rsidRPr="00202138" w:rsidRDefault="0012566C" w:rsidP="00B55B13">
      <w:pPr>
        <w:pStyle w:val="Subtitle"/>
        <w:rPr>
          <w:rFonts w:ascii="Arial" w:hAnsi="Arial" w:cs="Arial"/>
        </w:rPr>
      </w:pPr>
      <w:r w:rsidRPr="00202138">
        <w:rPr>
          <w:rFonts w:ascii="Arial" w:hAnsi="Arial" w:cs="Arial"/>
        </w:rPr>
        <w:t>Week 1</w:t>
      </w:r>
    </w:p>
    <w:p w:rsidR="0012566C" w:rsidRPr="00202138" w:rsidRDefault="0012566C" w:rsidP="00B55B13">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794"/>
        <w:gridCol w:w="1248"/>
        <w:gridCol w:w="1761"/>
        <w:gridCol w:w="1281"/>
        <w:gridCol w:w="2385"/>
        <w:gridCol w:w="1128"/>
      </w:tblGrid>
      <w:tr w:rsidR="0012566C" w:rsidRPr="00202138" w:rsidTr="00707282">
        <w:trPr>
          <w:trHeight w:val="328"/>
        </w:trPr>
        <w:tc>
          <w:tcPr>
            <w:tcW w:w="576" w:type="dxa"/>
          </w:tcPr>
          <w:p w:rsidR="0012566C" w:rsidRPr="00202138" w:rsidRDefault="0012566C" w:rsidP="000F4276">
            <w:pPr>
              <w:spacing w:before="40" w:after="40"/>
              <w:rPr>
                <w:rFonts w:ascii="Arial" w:hAnsi="Arial" w:cs="Arial"/>
                <w:b/>
              </w:rPr>
            </w:pPr>
          </w:p>
        </w:tc>
        <w:tc>
          <w:tcPr>
            <w:tcW w:w="1794" w:type="dxa"/>
          </w:tcPr>
          <w:p w:rsidR="0012566C" w:rsidRPr="00202138" w:rsidRDefault="0012566C" w:rsidP="000F4276">
            <w:pPr>
              <w:spacing w:before="40" w:after="40"/>
              <w:rPr>
                <w:rFonts w:ascii="Arial" w:hAnsi="Arial" w:cs="Arial"/>
                <w:b/>
              </w:rPr>
            </w:pPr>
            <w:r w:rsidRPr="00202138">
              <w:rPr>
                <w:rFonts w:ascii="Arial" w:hAnsi="Arial" w:cs="Arial"/>
                <w:b/>
              </w:rPr>
              <w:t>Monday</w:t>
            </w:r>
          </w:p>
        </w:tc>
        <w:tc>
          <w:tcPr>
            <w:tcW w:w="1248" w:type="dxa"/>
            <w:tcBorders>
              <w:bottom w:val="nil"/>
            </w:tcBorders>
          </w:tcPr>
          <w:p w:rsidR="0012566C" w:rsidRPr="00202138" w:rsidRDefault="0012566C" w:rsidP="000F4276">
            <w:pPr>
              <w:spacing w:before="40" w:after="40"/>
              <w:rPr>
                <w:rFonts w:ascii="Arial" w:hAnsi="Arial" w:cs="Arial"/>
                <w:b/>
              </w:rPr>
            </w:pPr>
            <w:r w:rsidRPr="00202138">
              <w:rPr>
                <w:rFonts w:ascii="Arial" w:hAnsi="Arial" w:cs="Arial"/>
                <w:b/>
              </w:rPr>
              <w:t>Tuesday</w:t>
            </w:r>
          </w:p>
        </w:tc>
        <w:tc>
          <w:tcPr>
            <w:tcW w:w="1761" w:type="dxa"/>
          </w:tcPr>
          <w:p w:rsidR="0012566C" w:rsidRPr="00202138" w:rsidRDefault="0012566C" w:rsidP="000F4276">
            <w:pPr>
              <w:spacing w:before="40" w:after="40"/>
              <w:rPr>
                <w:rFonts w:ascii="Arial" w:hAnsi="Arial" w:cs="Arial"/>
                <w:b/>
              </w:rPr>
            </w:pPr>
            <w:r w:rsidRPr="00202138">
              <w:rPr>
                <w:rFonts w:ascii="Arial" w:hAnsi="Arial" w:cs="Arial"/>
                <w:b/>
              </w:rPr>
              <w:t>Wednesday</w:t>
            </w:r>
          </w:p>
        </w:tc>
        <w:tc>
          <w:tcPr>
            <w:tcW w:w="1281" w:type="dxa"/>
          </w:tcPr>
          <w:p w:rsidR="0012566C" w:rsidRPr="00202138" w:rsidRDefault="0012566C" w:rsidP="000F4276">
            <w:pPr>
              <w:spacing w:before="40" w:after="40"/>
              <w:rPr>
                <w:rFonts w:ascii="Arial" w:hAnsi="Arial" w:cs="Arial"/>
                <w:b/>
              </w:rPr>
            </w:pPr>
            <w:r w:rsidRPr="00202138">
              <w:rPr>
                <w:rFonts w:ascii="Arial" w:hAnsi="Arial" w:cs="Arial"/>
                <w:b/>
              </w:rPr>
              <w:t>Thursday</w:t>
            </w:r>
          </w:p>
        </w:tc>
        <w:tc>
          <w:tcPr>
            <w:tcW w:w="2385" w:type="dxa"/>
          </w:tcPr>
          <w:p w:rsidR="0012566C" w:rsidRPr="00202138" w:rsidRDefault="0012566C" w:rsidP="000F4276">
            <w:pPr>
              <w:spacing w:before="40" w:after="40"/>
              <w:rPr>
                <w:rFonts w:ascii="Arial" w:hAnsi="Arial" w:cs="Arial"/>
                <w:b/>
              </w:rPr>
            </w:pPr>
            <w:r w:rsidRPr="00202138">
              <w:rPr>
                <w:rFonts w:ascii="Arial" w:hAnsi="Arial" w:cs="Arial"/>
                <w:b/>
              </w:rPr>
              <w:t>Friday</w:t>
            </w:r>
          </w:p>
        </w:tc>
        <w:tc>
          <w:tcPr>
            <w:tcW w:w="1128" w:type="dxa"/>
          </w:tcPr>
          <w:p w:rsidR="0012566C" w:rsidRPr="00202138" w:rsidRDefault="0012566C" w:rsidP="000F4276">
            <w:pPr>
              <w:spacing w:before="40" w:after="40"/>
              <w:rPr>
                <w:rFonts w:ascii="Arial" w:hAnsi="Arial" w:cs="Arial"/>
                <w:b/>
              </w:rPr>
            </w:pPr>
            <w:r w:rsidRPr="00202138">
              <w:rPr>
                <w:rFonts w:ascii="Arial" w:hAnsi="Arial" w:cs="Arial"/>
                <w:b/>
              </w:rPr>
              <w:t>Saturday</w:t>
            </w:r>
          </w:p>
        </w:tc>
      </w:tr>
      <w:tr w:rsidR="0012566C" w:rsidRPr="00202138" w:rsidTr="00707282">
        <w:tc>
          <w:tcPr>
            <w:tcW w:w="576" w:type="dxa"/>
          </w:tcPr>
          <w:p w:rsidR="0012566C" w:rsidRPr="00202138" w:rsidRDefault="0012566C" w:rsidP="000F4276">
            <w:pPr>
              <w:spacing w:before="40" w:after="40"/>
              <w:rPr>
                <w:rFonts w:ascii="Arial" w:hAnsi="Arial" w:cs="Arial"/>
                <w:b/>
              </w:rPr>
            </w:pPr>
            <w:r w:rsidRPr="00202138">
              <w:rPr>
                <w:rFonts w:ascii="Arial" w:hAnsi="Arial" w:cs="Arial"/>
                <w:b/>
              </w:rPr>
              <w:t>am</w:t>
            </w:r>
          </w:p>
        </w:tc>
        <w:tc>
          <w:tcPr>
            <w:tcW w:w="1794" w:type="dxa"/>
          </w:tcPr>
          <w:p w:rsidR="0012566C" w:rsidRPr="00202138" w:rsidRDefault="0012566C" w:rsidP="00383973">
            <w:pPr>
              <w:spacing w:before="40" w:after="40"/>
              <w:rPr>
                <w:rFonts w:ascii="Arial" w:hAnsi="Arial" w:cs="Arial"/>
              </w:rPr>
            </w:pPr>
            <w:r w:rsidRPr="00202138">
              <w:rPr>
                <w:rFonts w:ascii="Arial" w:hAnsi="Arial" w:cs="Arial"/>
                <w:b/>
              </w:rPr>
              <w:t>9.</w:t>
            </w:r>
            <w:r w:rsidR="00383973">
              <w:rPr>
                <w:rFonts w:ascii="Arial" w:hAnsi="Arial" w:cs="Arial"/>
                <w:b/>
              </w:rPr>
              <w:t>15</w:t>
            </w:r>
            <w:r w:rsidRPr="00202138">
              <w:rPr>
                <w:rFonts w:ascii="Arial" w:hAnsi="Arial" w:cs="Arial"/>
                <w:b/>
              </w:rPr>
              <w:t>am</w:t>
            </w:r>
            <w:r w:rsidRPr="00202138">
              <w:rPr>
                <w:rFonts w:ascii="Arial" w:hAnsi="Arial" w:cs="Arial"/>
              </w:rPr>
              <w:t xml:space="preserve"> Introduction </w:t>
            </w:r>
            <w:r w:rsidRPr="00202138">
              <w:rPr>
                <w:rFonts w:ascii="Arial" w:hAnsi="Arial" w:cs="Arial"/>
              </w:rPr>
              <w:br/>
              <w:t>9.30am Consultation skills role plays</w:t>
            </w:r>
          </w:p>
        </w:tc>
        <w:tc>
          <w:tcPr>
            <w:tcW w:w="1248" w:type="dxa"/>
          </w:tcPr>
          <w:p w:rsidR="0012566C" w:rsidRPr="00202138" w:rsidRDefault="0012566C" w:rsidP="000F4276">
            <w:pPr>
              <w:spacing w:before="40" w:after="40"/>
              <w:rPr>
                <w:rFonts w:ascii="Arial" w:hAnsi="Arial" w:cs="Arial"/>
              </w:rPr>
            </w:pPr>
            <w:r w:rsidRPr="00202138">
              <w:rPr>
                <w:rFonts w:ascii="Arial" w:hAnsi="Arial" w:cs="Arial"/>
              </w:rPr>
              <w:t>Travel</w:t>
            </w:r>
            <w:r w:rsidR="00383973">
              <w:rPr>
                <w:rFonts w:ascii="Arial" w:hAnsi="Arial" w:cs="Arial"/>
              </w:rPr>
              <w:t xml:space="preserve"> if distant</w:t>
            </w:r>
          </w:p>
        </w:tc>
        <w:tc>
          <w:tcPr>
            <w:tcW w:w="1761" w:type="dxa"/>
          </w:tcPr>
          <w:p w:rsidR="0012566C" w:rsidRPr="00202138" w:rsidRDefault="0012566C" w:rsidP="000F4276">
            <w:pPr>
              <w:spacing w:before="40" w:after="40"/>
              <w:rPr>
                <w:rFonts w:ascii="Arial" w:hAnsi="Arial" w:cs="Arial"/>
                <w:bCs/>
              </w:rPr>
            </w:pPr>
            <w:r w:rsidRPr="00202138">
              <w:rPr>
                <w:rFonts w:ascii="Arial" w:hAnsi="Arial" w:cs="Arial"/>
                <w:bCs/>
              </w:rPr>
              <w:t>Sitting-in + completion of demography and team membership form</w:t>
            </w:r>
          </w:p>
        </w:tc>
        <w:tc>
          <w:tcPr>
            <w:tcW w:w="1281" w:type="dxa"/>
          </w:tcPr>
          <w:p w:rsidR="0012566C" w:rsidRPr="00202138" w:rsidRDefault="0012566C" w:rsidP="000F4276">
            <w:pPr>
              <w:spacing w:before="40" w:after="40"/>
              <w:rPr>
                <w:rFonts w:ascii="Arial" w:hAnsi="Arial" w:cs="Arial"/>
                <w:bCs/>
              </w:rPr>
            </w:pPr>
            <w:r w:rsidRPr="00202138">
              <w:rPr>
                <w:rFonts w:ascii="Arial" w:hAnsi="Arial" w:cs="Arial"/>
                <w:bCs/>
              </w:rPr>
              <w:t xml:space="preserve">Initial audit work </w:t>
            </w:r>
          </w:p>
        </w:tc>
        <w:tc>
          <w:tcPr>
            <w:tcW w:w="2385" w:type="dxa"/>
          </w:tcPr>
          <w:p w:rsidR="0012566C" w:rsidRPr="00202138" w:rsidRDefault="0012566C" w:rsidP="000F4276">
            <w:pPr>
              <w:spacing w:before="40" w:after="40"/>
              <w:rPr>
                <w:rFonts w:ascii="Arial" w:hAnsi="Arial" w:cs="Arial"/>
                <w:bCs/>
              </w:rPr>
            </w:pPr>
            <w:r w:rsidRPr="00202138">
              <w:rPr>
                <w:rFonts w:ascii="Arial" w:hAnsi="Arial" w:cs="Arial"/>
                <w:bCs/>
              </w:rPr>
              <w:t>Own surgery</w:t>
            </w:r>
            <w:r w:rsidRPr="00202138">
              <w:rPr>
                <w:rFonts w:ascii="Arial" w:hAnsi="Arial" w:cs="Arial"/>
                <w:bCs/>
              </w:rPr>
              <w:br/>
              <w:t>(with feedback) + first brief case write up</w:t>
            </w:r>
          </w:p>
        </w:tc>
        <w:tc>
          <w:tcPr>
            <w:tcW w:w="1128" w:type="dxa"/>
          </w:tcPr>
          <w:p w:rsidR="0012566C" w:rsidRPr="00202138" w:rsidRDefault="0012566C" w:rsidP="000F4276">
            <w:pPr>
              <w:spacing w:before="40" w:after="40"/>
              <w:rPr>
                <w:rFonts w:ascii="Arial" w:hAnsi="Arial" w:cs="Arial"/>
                <w:bCs/>
              </w:rPr>
            </w:pPr>
            <w:r w:rsidRPr="00202138">
              <w:rPr>
                <w:rFonts w:ascii="Arial" w:hAnsi="Arial" w:cs="Arial"/>
                <w:bCs/>
              </w:rPr>
              <w:t>?Surgery</w:t>
            </w:r>
          </w:p>
          <w:p w:rsidR="0012566C" w:rsidRPr="00202138" w:rsidRDefault="0012566C" w:rsidP="000F4276">
            <w:pPr>
              <w:spacing w:before="40" w:after="40"/>
              <w:rPr>
                <w:rFonts w:ascii="Arial" w:hAnsi="Arial" w:cs="Arial"/>
                <w:bCs/>
              </w:rPr>
            </w:pPr>
          </w:p>
        </w:tc>
      </w:tr>
      <w:tr w:rsidR="0012566C" w:rsidRPr="00202138" w:rsidTr="00707282">
        <w:tc>
          <w:tcPr>
            <w:tcW w:w="576" w:type="dxa"/>
          </w:tcPr>
          <w:p w:rsidR="0012566C" w:rsidRPr="00202138" w:rsidRDefault="0012566C" w:rsidP="000F4276">
            <w:pPr>
              <w:spacing w:before="40" w:after="40"/>
              <w:rPr>
                <w:rFonts w:ascii="Arial" w:hAnsi="Arial" w:cs="Arial"/>
                <w:b/>
              </w:rPr>
            </w:pPr>
            <w:r w:rsidRPr="00202138">
              <w:rPr>
                <w:rFonts w:ascii="Arial" w:hAnsi="Arial" w:cs="Arial"/>
                <w:b/>
              </w:rPr>
              <w:t>pm</w:t>
            </w:r>
          </w:p>
        </w:tc>
        <w:tc>
          <w:tcPr>
            <w:tcW w:w="1794" w:type="dxa"/>
          </w:tcPr>
          <w:p w:rsidR="0012566C" w:rsidRPr="00202138" w:rsidRDefault="00383973" w:rsidP="00383973">
            <w:pPr>
              <w:spacing w:before="40" w:after="40"/>
              <w:rPr>
                <w:rFonts w:ascii="Arial" w:hAnsi="Arial" w:cs="Arial"/>
              </w:rPr>
            </w:pPr>
            <w:r>
              <w:rPr>
                <w:rFonts w:ascii="Arial" w:hAnsi="Arial" w:cs="Arial"/>
              </w:rPr>
              <w:t>2</w:t>
            </w:r>
            <w:r w:rsidR="0012566C" w:rsidRPr="00202138">
              <w:rPr>
                <w:rFonts w:ascii="Arial" w:hAnsi="Arial" w:cs="Arial"/>
              </w:rPr>
              <w:t>.</w:t>
            </w:r>
            <w:r>
              <w:rPr>
                <w:rFonts w:ascii="Arial" w:hAnsi="Arial" w:cs="Arial"/>
              </w:rPr>
              <w:t>0</w:t>
            </w:r>
            <w:r w:rsidR="0012566C" w:rsidRPr="00202138">
              <w:rPr>
                <w:rFonts w:ascii="Arial" w:hAnsi="Arial" w:cs="Arial"/>
              </w:rPr>
              <w:t>0pm</w:t>
            </w:r>
            <w:r w:rsidR="0012566C" w:rsidRPr="00202138">
              <w:rPr>
                <w:rFonts w:ascii="Arial" w:hAnsi="Arial" w:cs="Arial"/>
              </w:rPr>
              <w:br/>
              <w:t>Introduction to course</w:t>
            </w:r>
          </w:p>
        </w:tc>
        <w:tc>
          <w:tcPr>
            <w:tcW w:w="1248" w:type="dxa"/>
          </w:tcPr>
          <w:p w:rsidR="0012566C" w:rsidRPr="00202138" w:rsidRDefault="0012566C" w:rsidP="000F4276">
            <w:pPr>
              <w:spacing w:before="40" w:after="40"/>
              <w:rPr>
                <w:rFonts w:ascii="Arial" w:hAnsi="Arial" w:cs="Arial"/>
                <w:bCs/>
              </w:rPr>
            </w:pPr>
            <w:r w:rsidRPr="00202138">
              <w:rPr>
                <w:rFonts w:ascii="Arial" w:hAnsi="Arial" w:cs="Arial"/>
                <w:bCs/>
              </w:rPr>
              <w:t>Induction</w:t>
            </w:r>
          </w:p>
          <w:p w:rsidR="0012566C" w:rsidRPr="00202138" w:rsidRDefault="0012566C" w:rsidP="000F4276">
            <w:pPr>
              <w:spacing w:before="40" w:after="40"/>
              <w:rPr>
                <w:rFonts w:ascii="Arial" w:hAnsi="Arial" w:cs="Arial"/>
              </w:rPr>
            </w:pPr>
            <w:r w:rsidRPr="00202138">
              <w:rPr>
                <w:rFonts w:ascii="Arial" w:hAnsi="Arial" w:cs="Arial"/>
                <w:bCs/>
              </w:rPr>
              <w:t>Orientation</w:t>
            </w:r>
          </w:p>
        </w:tc>
        <w:tc>
          <w:tcPr>
            <w:tcW w:w="1761" w:type="dxa"/>
          </w:tcPr>
          <w:p w:rsidR="0012566C" w:rsidRPr="00202138" w:rsidRDefault="0012566C" w:rsidP="000F4276">
            <w:pPr>
              <w:spacing w:before="40" w:after="40"/>
              <w:rPr>
                <w:rFonts w:ascii="Arial" w:hAnsi="Arial" w:cs="Arial"/>
                <w:bCs/>
              </w:rPr>
            </w:pPr>
            <w:r w:rsidRPr="00202138">
              <w:rPr>
                <w:rFonts w:ascii="Arial" w:hAnsi="Arial" w:cs="Arial"/>
                <w:bCs/>
              </w:rPr>
              <w:t>Sitting-in</w:t>
            </w:r>
            <w:r w:rsidRPr="00202138">
              <w:rPr>
                <w:rFonts w:ascii="Arial" w:hAnsi="Arial" w:cs="Arial"/>
                <w:bCs/>
              </w:rPr>
              <w:br/>
            </w:r>
          </w:p>
        </w:tc>
        <w:tc>
          <w:tcPr>
            <w:tcW w:w="1281" w:type="dxa"/>
          </w:tcPr>
          <w:p w:rsidR="0012566C" w:rsidRPr="00202138" w:rsidRDefault="0012566C" w:rsidP="000F4276">
            <w:pPr>
              <w:spacing w:before="40" w:after="40"/>
              <w:rPr>
                <w:rFonts w:ascii="Arial" w:hAnsi="Arial" w:cs="Arial"/>
                <w:bCs/>
              </w:rPr>
            </w:pPr>
            <w:r w:rsidRPr="00202138">
              <w:rPr>
                <w:rFonts w:ascii="Arial" w:hAnsi="Arial" w:cs="Arial"/>
                <w:bCs/>
              </w:rPr>
              <w:t>Practice Nurse</w:t>
            </w:r>
          </w:p>
        </w:tc>
        <w:tc>
          <w:tcPr>
            <w:tcW w:w="2385" w:type="dxa"/>
          </w:tcPr>
          <w:p w:rsidR="0012566C" w:rsidRPr="00202138" w:rsidRDefault="0012566C" w:rsidP="000F4276">
            <w:pPr>
              <w:spacing w:before="40" w:after="40"/>
              <w:rPr>
                <w:rFonts w:ascii="Arial" w:hAnsi="Arial" w:cs="Arial"/>
                <w:bCs/>
              </w:rPr>
            </w:pPr>
            <w:r w:rsidRPr="00202138">
              <w:rPr>
                <w:rFonts w:ascii="Arial" w:hAnsi="Arial" w:cs="Arial"/>
                <w:bCs/>
              </w:rPr>
              <w:t>Portfolio based Case based discussion (CBD) with Teacher</w:t>
            </w:r>
          </w:p>
        </w:tc>
        <w:tc>
          <w:tcPr>
            <w:tcW w:w="1128" w:type="dxa"/>
          </w:tcPr>
          <w:p w:rsidR="0012566C" w:rsidRPr="00202138" w:rsidRDefault="0012566C" w:rsidP="000F4276">
            <w:pPr>
              <w:spacing w:before="40" w:after="40"/>
              <w:rPr>
                <w:rFonts w:ascii="Arial" w:hAnsi="Arial" w:cs="Arial"/>
                <w:bCs/>
              </w:rPr>
            </w:pPr>
          </w:p>
        </w:tc>
      </w:tr>
    </w:tbl>
    <w:p w:rsidR="0012566C" w:rsidRPr="00202138" w:rsidRDefault="0012566C" w:rsidP="00B55B13">
      <w:pPr>
        <w:rPr>
          <w:rFonts w:ascii="Arial" w:hAnsi="Arial" w:cs="Arial"/>
          <w:sz w:val="14"/>
        </w:rPr>
      </w:pPr>
    </w:p>
    <w:p w:rsidR="0012566C" w:rsidRPr="00202138" w:rsidRDefault="0012566C" w:rsidP="00B55B13">
      <w:pPr>
        <w:rPr>
          <w:rFonts w:ascii="Arial" w:hAnsi="Arial" w:cs="Arial"/>
        </w:rPr>
      </w:pPr>
    </w:p>
    <w:p w:rsidR="0012566C" w:rsidRPr="00202138" w:rsidRDefault="0012566C" w:rsidP="00B55B13">
      <w:pPr>
        <w:pStyle w:val="Heading3"/>
        <w:rPr>
          <w:rFonts w:ascii="Arial" w:hAnsi="Arial" w:cs="Arial"/>
        </w:rPr>
      </w:pPr>
      <w:bookmarkStart w:id="21" w:name="_Toc266973517"/>
      <w:r w:rsidRPr="00202138">
        <w:rPr>
          <w:rFonts w:ascii="Arial" w:hAnsi="Arial" w:cs="Arial"/>
        </w:rPr>
        <w:t>Week 2</w:t>
      </w:r>
      <w:bookmarkEnd w:id="21"/>
    </w:p>
    <w:p w:rsidR="0012566C" w:rsidRPr="00202138" w:rsidRDefault="0012566C" w:rsidP="00B55B13">
      <w:pPr>
        <w:rPr>
          <w:rFonts w:ascii="Arial" w:hAnsi="Arial" w:cs="Arial"/>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794"/>
        <w:gridCol w:w="1248"/>
        <w:gridCol w:w="1761"/>
        <w:gridCol w:w="1281"/>
        <w:gridCol w:w="2385"/>
      </w:tblGrid>
      <w:tr w:rsidR="00672716" w:rsidRPr="00202138" w:rsidTr="00672716">
        <w:tc>
          <w:tcPr>
            <w:tcW w:w="576" w:type="dxa"/>
          </w:tcPr>
          <w:p w:rsidR="00672716" w:rsidRPr="00202138" w:rsidRDefault="00672716" w:rsidP="00D604FD">
            <w:pPr>
              <w:spacing w:beforeLines="40" w:afterLines="40"/>
              <w:rPr>
                <w:rFonts w:ascii="Arial" w:hAnsi="Arial" w:cs="Arial"/>
                <w:b/>
              </w:rPr>
            </w:pPr>
          </w:p>
        </w:tc>
        <w:tc>
          <w:tcPr>
            <w:tcW w:w="1794" w:type="dxa"/>
          </w:tcPr>
          <w:p w:rsidR="00672716" w:rsidRPr="00202138" w:rsidRDefault="00672716" w:rsidP="00D604FD">
            <w:pPr>
              <w:spacing w:beforeLines="40" w:afterLines="40"/>
              <w:rPr>
                <w:rFonts w:ascii="Arial" w:hAnsi="Arial" w:cs="Arial"/>
                <w:b/>
              </w:rPr>
            </w:pPr>
            <w:r w:rsidRPr="00202138">
              <w:rPr>
                <w:rFonts w:ascii="Arial" w:hAnsi="Arial" w:cs="Arial"/>
                <w:b/>
              </w:rPr>
              <w:t>Monday</w:t>
            </w:r>
          </w:p>
        </w:tc>
        <w:tc>
          <w:tcPr>
            <w:tcW w:w="1248" w:type="dxa"/>
          </w:tcPr>
          <w:p w:rsidR="00672716" w:rsidRPr="00202138" w:rsidRDefault="00672716" w:rsidP="00D604FD">
            <w:pPr>
              <w:spacing w:beforeLines="40" w:afterLines="40"/>
              <w:rPr>
                <w:rFonts w:ascii="Arial" w:hAnsi="Arial" w:cs="Arial"/>
                <w:b/>
              </w:rPr>
            </w:pPr>
            <w:r w:rsidRPr="00202138">
              <w:rPr>
                <w:rFonts w:ascii="Arial" w:hAnsi="Arial" w:cs="Arial"/>
                <w:b/>
              </w:rPr>
              <w:t>Tuesday</w:t>
            </w:r>
          </w:p>
        </w:tc>
        <w:tc>
          <w:tcPr>
            <w:tcW w:w="1761" w:type="dxa"/>
          </w:tcPr>
          <w:p w:rsidR="00672716" w:rsidRPr="00202138" w:rsidRDefault="00672716" w:rsidP="00D604FD">
            <w:pPr>
              <w:spacing w:beforeLines="40" w:afterLines="40"/>
              <w:rPr>
                <w:rFonts w:ascii="Arial" w:hAnsi="Arial" w:cs="Arial"/>
                <w:b/>
              </w:rPr>
            </w:pPr>
            <w:r w:rsidRPr="00202138">
              <w:rPr>
                <w:rFonts w:ascii="Arial" w:hAnsi="Arial" w:cs="Arial"/>
                <w:b/>
              </w:rPr>
              <w:t>Wednesday</w:t>
            </w:r>
          </w:p>
        </w:tc>
        <w:tc>
          <w:tcPr>
            <w:tcW w:w="1281" w:type="dxa"/>
          </w:tcPr>
          <w:p w:rsidR="00672716" w:rsidRPr="00202138" w:rsidRDefault="00672716" w:rsidP="00D604FD">
            <w:pPr>
              <w:spacing w:beforeLines="40" w:afterLines="40"/>
              <w:rPr>
                <w:rFonts w:ascii="Arial" w:hAnsi="Arial" w:cs="Arial"/>
                <w:b/>
              </w:rPr>
            </w:pPr>
            <w:r w:rsidRPr="00202138">
              <w:rPr>
                <w:rFonts w:ascii="Arial" w:hAnsi="Arial" w:cs="Arial"/>
                <w:b/>
              </w:rPr>
              <w:t>Thursday</w:t>
            </w:r>
          </w:p>
        </w:tc>
        <w:tc>
          <w:tcPr>
            <w:tcW w:w="2385" w:type="dxa"/>
          </w:tcPr>
          <w:p w:rsidR="00672716" w:rsidRPr="00202138" w:rsidRDefault="00672716" w:rsidP="00D604FD">
            <w:pPr>
              <w:spacing w:beforeLines="40" w:afterLines="40"/>
              <w:rPr>
                <w:rFonts w:ascii="Arial" w:hAnsi="Arial" w:cs="Arial"/>
                <w:b/>
              </w:rPr>
            </w:pPr>
            <w:r w:rsidRPr="00202138">
              <w:rPr>
                <w:rFonts w:ascii="Arial" w:hAnsi="Arial" w:cs="Arial"/>
                <w:b/>
              </w:rPr>
              <w:t>Friday</w:t>
            </w:r>
          </w:p>
        </w:tc>
      </w:tr>
      <w:tr w:rsidR="00672716" w:rsidRPr="00202138" w:rsidTr="00672716">
        <w:tc>
          <w:tcPr>
            <w:tcW w:w="576" w:type="dxa"/>
          </w:tcPr>
          <w:p w:rsidR="00672716" w:rsidRPr="00202138" w:rsidRDefault="00672716" w:rsidP="00D604FD">
            <w:pPr>
              <w:spacing w:beforeLines="40" w:afterLines="40"/>
              <w:rPr>
                <w:rFonts w:ascii="Arial" w:hAnsi="Arial" w:cs="Arial"/>
                <w:b/>
              </w:rPr>
            </w:pPr>
            <w:r w:rsidRPr="00202138">
              <w:rPr>
                <w:rFonts w:ascii="Arial" w:hAnsi="Arial" w:cs="Arial"/>
                <w:b/>
              </w:rPr>
              <w:t>am</w:t>
            </w:r>
          </w:p>
        </w:tc>
        <w:tc>
          <w:tcPr>
            <w:tcW w:w="1794" w:type="dxa"/>
          </w:tcPr>
          <w:p w:rsidR="00672716" w:rsidRPr="00202138" w:rsidRDefault="00672716" w:rsidP="00D604FD">
            <w:pPr>
              <w:spacing w:beforeLines="40" w:afterLines="40"/>
              <w:rPr>
                <w:rFonts w:ascii="Arial" w:hAnsi="Arial" w:cs="Arial"/>
                <w:bCs/>
              </w:rPr>
            </w:pPr>
            <w:r w:rsidRPr="00202138">
              <w:rPr>
                <w:rFonts w:ascii="Arial" w:hAnsi="Arial" w:cs="Arial"/>
                <w:bCs/>
              </w:rPr>
              <w:t>Audit and or portfolio write up time</w:t>
            </w:r>
          </w:p>
        </w:tc>
        <w:tc>
          <w:tcPr>
            <w:tcW w:w="1248" w:type="dxa"/>
          </w:tcPr>
          <w:p w:rsidR="00672716" w:rsidRPr="00202138" w:rsidRDefault="00672716" w:rsidP="00D604FD">
            <w:pPr>
              <w:spacing w:beforeLines="40" w:afterLines="40"/>
              <w:rPr>
                <w:rFonts w:ascii="Arial" w:hAnsi="Arial" w:cs="Arial"/>
                <w:bCs/>
              </w:rPr>
            </w:pPr>
            <w:r w:rsidRPr="00202138">
              <w:rPr>
                <w:rFonts w:ascii="Arial" w:hAnsi="Arial" w:cs="Arial"/>
                <w:bCs/>
              </w:rPr>
              <w:t>Sitting in</w:t>
            </w:r>
          </w:p>
        </w:tc>
        <w:tc>
          <w:tcPr>
            <w:tcW w:w="1761" w:type="dxa"/>
          </w:tcPr>
          <w:p w:rsidR="00672716" w:rsidRPr="00202138" w:rsidRDefault="00672716" w:rsidP="00D604FD">
            <w:pPr>
              <w:spacing w:beforeLines="40" w:afterLines="40"/>
              <w:rPr>
                <w:rFonts w:ascii="Arial" w:hAnsi="Arial" w:cs="Arial"/>
                <w:bCs/>
              </w:rPr>
            </w:pPr>
            <w:r w:rsidRPr="00202138">
              <w:rPr>
                <w:rFonts w:ascii="Arial" w:hAnsi="Arial" w:cs="Arial"/>
                <w:bCs/>
              </w:rPr>
              <w:t>Own surgery</w:t>
            </w:r>
            <w:r w:rsidRPr="00202138">
              <w:rPr>
                <w:rFonts w:ascii="Arial" w:hAnsi="Arial" w:cs="Arial"/>
                <w:bCs/>
              </w:rPr>
              <w:br/>
              <w:t>(with feedback)</w:t>
            </w:r>
          </w:p>
        </w:tc>
        <w:tc>
          <w:tcPr>
            <w:tcW w:w="1281" w:type="dxa"/>
          </w:tcPr>
          <w:p w:rsidR="00672716" w:rsidRPr="00202138" w:rsidRDefault="00672716" w:rsidP="00D604FD">
            <w:pPr>
              <w:spacing w:beforeLines="40" w:afterLines="40"/>
              <w:rPr>
                <w:rFonts w:ascii="Arial" w:hAnsi="Arial" w:cs="Arial"/>
                <w:bCs/>
              </w:rPr>
            </w:pPr>
            <w:r w:rsidRPr="00202138">
              <w:rPr>
                <w:rFonts w:ascii="Arial" w:hAnsi="Arial" w:cs="Arial"/>
                <w:bCs/>
              </w:rPr>
              <w:t>Clinic</w:t>
            </w:r>
          </w:p>
        </w:tc>
        <w:tc>
          <w:tcPr>
            <w:tcW w:w="2385" w:type="dxa"/>
          </w:tcPr>
          <w:p w:rsidR="00672716" w:rsidRPr="00202138" w:rsidRDefault="00672716" w:rsidP="00D604FD">
            <w:pPr>
              <w:spacing w:beforeLines="40" w:afterLines="40"/>
              <w:rPr>
                <w:rFonts w:ascii="Arial" w:hAnsi="Arial" w:cs="Arial"/>
                <w:bCs/>
              </w:rPr>
            </w:pPr>
            <w:r w:rsidRPr="00202138">
              <w:rPr>
                <w:rFonts w:ascii="Arial" w:hAnsi="Arial" w:cs="Arial"/>
                <w:bCs/>
              </w:rPr>
              <w:t>Video Consultation + Portfolio based Case based discussion (CBD) with Teacher</w:t>
            </w:r>
          </w:p>
        </w:tc>
      </w:tr>
      <w:tr w:rsidR="00672716" w:rsidRPr="00202138" w:rsidTr="00672716">
        <w:tc>
          <w:tcPr>
            <w:tcW w:w="576" w:type="dxa"/>
          </w:tcPr>
          <w:p w:rsidR="00672716" w:rsidRPr="00202138" w:rsidRDefault="00672716" w:rsidP="00D604FD">
            <w:pPr>
              <w:spacing w:beforeLines="40" w:afterLines="40"/>
              <w:rPr>
                <w:rFonts w:ascii="Arial" w:hAnsi="Arial" w:cs="Arial"/>
                <w:b/>
              </w:rPr>
            </w:pPr>
            <w:r w:rsidRPr="00202138">
              <w:rPr>
                <w:rFonts w:ascii="Arial" w:hAnsi="Arial" w:cs="Arial"/>
                <w:b/>
              </w:rPr>
              <w:t>pm</w:t>
            </w:r>
          </w:p>
        </w:tc>
        <w:tc>
          <w:tcPr>
            <w:tcW w:w="1794" w:type="dxa"/>
          </w:tcPr>
          <w:p w:rsidR="00672716" w:rsidRPr="00202138" w:rsidRDefault="00672716" w:rsidP="00D604FD">
            <w:pPr>
              <w:spacing w:beforeLines="40" w:afterLines="40"/>
              <w:rPr>
                <w:rFonts w:ascii="Arial" w:hAnsi="Arial" w:cs="Arial"/>
                <w:bCs/>
              </w:rPr>
            </w:pPr>
            <w:r w:rsidRPr="00202138">
              <w:rPr>
                <w:rFonts w:ascii="Arial" w:hAnsi="Arial" w:cs="Arial"/>
                <w:bCs/>
              </w:rPr>
              <w:t>Sitting in</w:t>
            </w:r>
          </w:p>
        </w:tc>
        <w:tc>
          <w:tcPr>
            <w:tcW w:w="1248" w:type="dxa"/>
          </w:tcPr>
          <w:p w:rsidR="00672716" w:rsidRPr="00202138" w:rsidRDefault="00672716" w:rsidP="00D604FD">
            <w:pPr>
              <w:spacing w:beforeLines="40" w:afterLines="40"/>
              <w:rPr>
                <w:rFonts w:ascii="Arial" w:hAnsi="Arial" w:cs="Arial"/>
                <w:bCs/>
              </w:rPr>
            </w:pPr>
            <w:r w:rsidRPr="00202138">
              <w:rPr>
                <w:rFonts w:ascii="Arial" w:hAnsi="Arial" w:cs="Arial"/>
                <w:bCs/>
              </w:rPr>
              <w:t>Clinic</w:t>
            </w:r>
          </w:p>
        </w:tc>
        <w:tc>
          <w:tcPr>
            <w:tcW w:w="1761" w:type="dxa"/>
          </w:tcPr>
          <w:p w:rsidR="00672716" w:rsidRPr="00202138" w:rsidRDefault="00672716" w:rsidP="00D604FD">
            <w:pPr>
              <w:spacing w:beforeLines="40" w:afterLines="40"/>
              <w:rPr>
                <w:rFonts w:ascii="Arial" w:hAnsi="Arial" w:cs="Arial"/>
                <w:bCs/>
              </w:rPr>
            </w:pPr>
            <w:r w:rsidRPr="00202138">
              <w:rPr>
                <w:rFonts w:ascii="Arial" w:hAnsi="Arial" w:cs="Arial"/>
                <w:bCs/>
              </w:rPr>
              <w:t>Mid-point tutorial</w:t>
            </w:r>
          </w:p>
        </w:tc>
        <w:tc>
          <w:tcPr>
            <w:tcW w:w="1281" w:type="dxa"/>
          </w:tcPr>
          <w:p w:rsidR="00672716" w:rsidRPr="00202138" w:rsidRDefault="00672716" w:rsidP="00D604FD">
            <w:pPr>
              <w:spacing w:beforeLines="40" w:afterLines="40"/>
              <w:rPr>
                <w:rFonts w:ascii="Arial" w:hAnsi="Arial" w:cs="Arial"/>
                <w:bCs/>
              </w:rPr>
            </w:pPr>
            <w:r w:rsidRPr="00202138">
              <w:rPr>
                <w:rFonts w:ascii="Arial" w:hAnsi="Arial" w:cs="Arial"/>
                <w:bCs/>
              </w:rPr>
              <w:t>Practice Nurse</w:t>
            </w:r>
          </w:p>
        </w:tc>
        <w:tc>
          <w:tcPr>
            <w:tcW w:w="2385" w:type="dxa"/>
          </w:tcPr>
          <w:p w:rsidR="00672716" w:rsidRPr="00202138" w:rsidRDefault="00672716" w:rsidP="00D604FD">
            <w:pPr>
              <w:spacing w:beforeLines="40" w:afterLines="40"/>
              <w:rPr>
                <w:rFonts w:ascii="Arial" w:hAnsi="Arial" w:cs="Arial"/>
                <w:bCs/>
              </w:rPr>
            </w:pPr>
            <w:r w:rsidRPr="00202138">
              <w:rPr>
                <w:rFonts w:ascii="Arial" w:hAnsi="Arial" w:cs="Arial"/>
                <w:bCs/>
              </w:rPr>
              <w:t>SEA / Portfolio research or reading</w:t>
            </w:r>
          </w:p>
        </w:tc>
      </w:tr>
    </w:tbl>
    <w:p w:rsidR="0012566C" w:rsidRPr="00202138" w:rsidRDefault="0012566C" w:rsidP="00B55B13">
      <w:pPr>
        <w:rPr>
          <w:rFonts w:ascii="Arial" w:hAnsi="Arial" w:cs="Arial"/>
        </w:rPr>
      </w:pPr>
    </w:p>
    <w:p w:rsidR="0012566C" w:rsidRPr="00202138" w:rsidRDefault="0012566C" w:rsidP="00B55B13">
      <w:pPr>
        <w:rPr>
          <w:rFonts w:ascii="Arial" w:hAnsi="Arial" w:cs="Arial"/>
        </w:rPr>
      </w:pPr>
    </w:p>
    <w:p w:rsidR="0012566C" w:rsidRPr="00202138" w:rsidRDefault="0012566C" w:rsidP="00B55B13">
      <w:pPr>
        <w:pStyle w:val="Heading3"/>
        <w:rPr>
          <w:rFonts w:ascii="Arial" w:hAnsi="Arial" w:cs="Arial"/>
        </w:rPr>
      </w:pPr>
      <w:bookmarkStart w:id="22" w:name="_Toc266973518"/>
      <w:r w:rsidRPr="00202138">
        <w:rPr>
          <w:rFonts w:ascii="Arial" w:hAnsi="Arial" w:cs="Arial"/>
        </w:rPr>
        <w:t>Week 3</w:t>
      </w:r>
      <w:bookmarkEnd w:id="22"/>
    </w:p>
    <w:p w:rsidR="0012566C" w:rsidRPr="00202138" w:rsidRDefault="0012566C" w:rsidP="00B55B13">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794"/>
        <w:gridCol w:w="1248"/>
        <w:gridCol w:w="1761"/>
        <w:gridCol w:w="1281"/>
        <w:gridCol w:w="2379"/>
      </w:tblGrid>
      <w:tr w:rsidR="0012566C" w:rsidRPr="00202138" w:rsidTr="00707282">
        <w:tc>
          <w:tcPr>
            <w:tcW w:w="576" w:type="dxa"/>
          </w:tcPr>
          <w:p w:rsidR="0012566C" w:rsidRPr="00202138" w:rsidRDefault="0012566C" w:rsidP="00D604FD">
            <w:pPr>
              <w:spacing w:beforeLines="40" w:afterLines="40"/>
              <w:rPr>
                <w:rFonts w:ascii="Arial" w:hAnsi="Arial" w:cs="Arial"/>
                <w:b/>
              </w:rPr>
            </w:pPr>
          </w:p>
        </w:tc>
        <w:tc>
          <w:tcPr>
            <w:tcW w:w="1794" w:type="dxa"/>
          </w:tcPr>
          <w:p w:rsidR="0012566C" w:rsidRPr="00202138" w:rsidRDefault="0012566C" w:rsidP="00D604FD">
            <w:pPr>
              <w:spacing w:beforeLines="40" w:afterLines="40"/>
              <w:rPr>
                <w:rFonts w:ascii="Arial" w:hAnsi="Arial" w:cs="Arial"/>
                <w:b/>
              </w:rPr>
            </w:pPr>
            <w:r w:rsidRPr="00202138">
              <w:rPr>
                <w:rFonts w:ascii="Arial" w:hAnsi="Arial" w:cs="Arial"/>
                <w:b/>
              </w:rPr>
              <w:t>Monday</w:t>
            </w:r>
          </w:p>
        </w:tc>
        <w:tc>
          <w:tcPr>
            <w:tcW w:w="1248" w:type="dxa"/>
          </w:tcPr>
          <w:p w:rsidR="0012566C" w:rsidRPr="00202138" w:rsidRDefault="0012566C" w:rsidP="00D604FD">
            <w:pPr>
              <w:spacing w:beforeLines="40" w:afterLines="40"/>
              <w:rPr>
                <w:rFonts w:ascii="Arial" w:hAnsi="Arial" w:cs="Arial"/>
                <w:b/>
              </w:rPr>
            </w:pPr>
            <w:r w:rsidRPr="00202138">
              <w:rPr>
                <w:rFonts w:ascii="Arial" w:hAnsi="Arial" w:cs="Arial"/>
                <w:b/>
              </w:rPr>
              <w:t>Tuesday</w:t>
            </w:r>
          </w:p>
        </w:tc>
        <w:tc>
          <w:tcPr>
            <w:tcW w:w="1761" w:type="dxa"/>
          </w:tcPr>
          <w:p w:rsidR="0012566C" w:rsidRPr="00202138" w:rsidRDefault="0012566C" w:rsidP="00D604FD">
            <w:pPr>
              <w:spacing w:beforeLines="40" w:afterLines="40"/>
              <w:rPr>
                <w:rFonts w:ascii="Arial" w:hAnsi="Arial" w:cs="Arial"/>
                <w:b/>
              </w:rPr>
            </w:pPr>
            <w:r w:rsidRPr="00202138">
              <w:rPr>
                <w:rFonts w:ascii="Arial" w:hAnsi="Arial" w:cs="Arial"/>
                <w:b/>
              </w:rPr>
              <w:t>Wednesday</w:t>
            </w:r>
          </w:p>
        </w:tc>
        <w:tc>
          <w:tcPr>
            <w:tcW w:w="1281" w:type="dxa"/>
          </w:tcPr>
          <w:p w:rsidR="0012566C" w:rsidRPr="00202138" w:rsidRDefault="0012566C" w:rsidP="00D604FD">
            <w:pPr>
              <w:spacing w:beforeLines="40" w:afterLines="40"/>
              <w:rPr>
                <w:rFonts w:ascii="Arial" w:hAnsi="Arial" w:cs="Arial"/>
                <w:b/>
              </w:rPr>
            </w:pPr>
            <w:r w:rsidRPr="00202138">
              <w:rPr>
                <w:rFonts w:ascii="Arial" w:hAnsi="Arial" w:cs="Arial"/>
                <w:b/>
              </w:rPr>
              <w:t>Thursday</w:t>
            </w:r>
          </w:p>
        </w:tc>
        <w:tc>
          <w:tcPr>
            <w:tcW w:w="2379" w:type="dxa"/>
            <w:tcBorders>
              <w:bottom w:val="nil"/>
            </w:tcBorders>
          </w:tcPr>
          <w:p w:rsidR="0012566C" w:rsidRPr="00202138" w:rsidRDefault="0012566C" w:rsidP="00D604FD">
            <w:pPr>
              <w:spacing w:beforeLines="40" w:afterLines="40"/>
              <w:rPr>
                <w:rFonts w:ascii="Arial" w:hAnsi="Arial" w:cs="Arial"/>
                <w:b/>
              </w:rPr>
            </w:pPr>
            <w:r w:rsidRPr="00202138">
              <w:rPr>
                <w:rFonts w:ascii="Arial" w:hAnsi="Arial" w:cs="Arial"/>
                <w:b/>
              </w:rPr>
              <w:t>Friday</w:t>
            </w:r>
          </w:p>
        </w:tc>
      </w:tr>
      <w:tr w:rsidR="0012566C" w:rsidRPr="00202138" w:rsidTr="00707282">
        <w:tc>
          <w:tcPr>
            <w:tcW w:w="576" w:type="dxa"/>
          </w:tcPr>
          <w:p w:rsidR="0012566C" w:rsidRPr="00202138" w:rsidRDefault="0012566C" w:rsidP="00D604FD">
            <w:pPr>
              <w:spacing w:beforeLines="40" w:afterLines="40"/>
              <w:rPr>
                <w:rFonts w:ascii="Arial" w:hAnsi="Arial" w:cs="Arial"/>
                <w:b/>
              </w:rPr>
            </w:pPr>
            <w:r w:rsidRPr="00202138">
              <w:rPr>
                <w:rFonts w:ascii="Arial" w:hAnsi="Arial" w:cs="Arial"/>
                <w:b/>
              </w:rPr>
              <w:t>am</w:t>
            </w:r>
          </w:p>
        </w:tc>
        <w:tc>
          <w:tcPr>
            <w:tcW w:w="1794" w:type="dxa"/>
          </w:tcPr>
          <w:p w:rsidR="0012566C" w:rsidRPr="00202138" w:rsidRDefault="0012566C" w:rsidP="00D604FD">
            <w:pPr>
              <w:spacing w:beforeLines="40" w:afterLines="40"/>
              <w:rPr>
                <w:rFonts w:ascii="Arial" w:hAnsi="Arial" w:cs="Arial"/>
                <w:bCs/>
              </w:rPr>
            </w:pPr>
            <w:r w:rsidRPr="00202138">
              <w:rPr>
                <w:rFonts w:ascii="Arial" w:hAnsi="Arial" w:cs="Arial"/>
                <w:bCs/>
              </w:rPr>
              <w:t>Own surgery (with feedback)</w:t>
            </w:r>
          </w:p>
        </w:tc>
        <w:tc>
          <w:tcPr>
            <w:tcW w:w="1248" w:type="dxa"/>
          </w:tcPr>
          <w:p w:rsidR="0012566C" w:rsidRPr="00202138" w:rsidRDefault="0012566C" w:rsidP="00D604FD">
            <w:pPr>
              <w:spacing w:beforeLines="40" w:afterLines="40"/>
              <w:rPr>
                <w:rFonts w:ascii="Arial" w:hAnsi="Arial" w:cs="Arial"/>
                <w:bCs/>
              </w:rPr>
            </w:pPr>
            <w:r w:rsidRPr="00202138">
              <w:rPr>
                <w:rFonts w:ascii="Arial" w:hAnsi="Arial" w:cs="Arial"/>
                <w:bCs/>
              </w:rPr>
              <w:t>Community visit?</w:t>
            </w:r>
          </w:p>
        </w:tc>
        <w:tc>
          <w:tcPr>
            <w:tcW w:w="1761" w:type="dxa"/>
          </w:tcPr>
          <w:p w:rsidR="0012566C" w:rsidRPr="00202138" w:rsidRDefault="0012566C" w:rsidP="00D604FD">
            <w:pPr>
              <w:spacing w:beforeLines="40" w:afterLines="40"/>
              <w:rPr>
                <w:rFonts w:ascii="Arial" w:hAnsi="Arial" w:cs="Arial"/>
                <w:bCs/>
              </w:rPr>
            </w:pPr>
            <w:r w:rsidRPr="00202138">
              <w:rPr>
                <w:rFonts w:ascii="Arial" w:hAnsi="Arial" w:cs="Arial"/>
                <w:bCs/>
              </w:rPr>
              <w:t>Writing-up time+ Portfolio based Case based discussion (CBD) with Teacher</w:t>
            </w:r>
          </w:p>
        </w:tc>
        <w:tc>
          <w:tcPr>
            <w:tcW w:w="1281" w:type="dxa"/>
          </w:tcPr>
          <w:p w:rsidR="0012566C" w:rsidRPr="00202138" w:rsidRDefault="0012566C" w:rsidP="00D604FD">
            <w:pPr>
              <w:spacing w:beforeLines="40" w:afterLines="40"/>
              <w:rPr>
                <w:rFonts w:ascii="Arial" w:hAnsi="Arial" w:cs="Arial"/>
                <w:bCs/>
              </w:rPr>
            </w:pPr>
            <w:r w:rsidRPr="00202138">
              <w:rPr>
                <w:rFonts w:ascii="Arial" w:hAnsi="Arial" w:cs="Arial"/>
                <w:bCs/>
              </w:rPr>
              <w:t>Sitting in/</w:t>
            </w:r>
            <w:r w:rsidRPr="00202138">
              <w:rPr>
                <w:rFonts w:ascii="Arial" w:hAnsi="Arial" w:cs="Arial"/>
                <w:bCs/>
              </w:rPr>
              <w:br/>
              <w:t>travel if distant</w:t>
            </w:r>
          </w:p>
        </w:tc>
        <w:tc>
          <w:tcPr>
            <w:tcW w:w="2379" w:type="dxa"/>
          </w:tcPr>
          <w:p w:rsidR="0012566C" w:rsidRPr="00202138" w:rsidRDefault="0012566C" w:rsidP="00383973">
            <w:pPr>
              <w:spacing w:beforeLines="40" w:afterLines="40"/>
              <w:rPr>
                <w:rFonts w:ascii="Arial" w:hAnsi="Arial" w:cs="Arial"/>
              </w:rPr>
            </w:pPr>
            <w:r w:rsidRPr="00202138">
              <w:rPr>
                <w:rFonts w:ascii="Arial" w:hAnsi="Arial" w:cs="Arial"/>
              </w:rPr>
              <w:t>9.</w:t>
            </w:r>
            <w:r w:rsidR="00383973">
              <w:rPr>
                <w:rFonts w:ascii="Arial" w:hAnsi="Arial" w:cs="Arial"/>
              </w:rPr>
              <w:t>15</w:t>
            </w:r>
            <w:r w:rsidRPr="00202138">
              <w:rPr>
                <w:rFonts w:ascii="Arial" w:hAnsi="Arial" w:cs="Arial"/>
              </w:rPr>
              <w:t xml:space="preserve">am Departmental debrief session </w:t>
            </w:r>
          </w:p>
        </w:tc>
      </w:tr>
      <w:tr w:rsidR="0012566C" w:rsidRPr="00202138" w:rsidTr="00707282">
        <w:tc>
          <w:tcPr>
            <w:tcW w:w="576" w:type="dxa"/>
          </w:tcPr>
          <w:p w:rsidR="0012566C" w:rsidRPr="00202138" w:rsidRDefault="0012566C" w:rsidP="00D604FD">
            <w:pPr>
              <w:spacing w:beforeLines="40" w:afterLines="40"/>
              <w:rPr>
                <w:rFonts w:ascii="Arial" w:hAnsi="Arial" w:cs="Arial"/>
                <w:b/>
              </w:rPr>
            </w:pPr>
            <w:r w:rsidRPr="00202138">
              <w:rPr>
                <w:rFonts w:ascii="Arial" w:hAnsi="Arial" w:cs="Arial"/>
                <w:b/>
              </w:rPr>
              <w:t>pm</w:t>
            </w:r>
          </w:p>
        </w:tc>
        <w:tc>
          <w:tcPr>
            <w:tcW w:w="1794" w:type="dxa"/>
          </w:tcPr>
          <w:p w:rsidR="0012566C" w:rsidRPr="00202138" w:rsidRDefault="0012566C" w:rsidP="00D604FD">
            <w:pPr>
              <w:spacing w:beforeLines="40" w:afterLines="40"/>
              <w:rPr>
                <w:rFonts w:ascii="Arial" w:hAnsi="Arial" w:cs="Arial"/>
                <w:bCs/>
              </w:rPr>
            </w:pPr>
            <w:r w:rsidRPr="00202138">
              <w:rPr>
                <w:rFonts w:ascii="Arial" w:hAnsi="Arial" w:cs="Arial"/>
                <w:bCs/>
              </w:rPr>
              <w:t xml:space="preserve">Writing up Audit or Portfolio/ </w:t>
            </w:r>
            <w:r w:rsidRPr="00202138">
              <w:rPr>
                <w:rFonts w:ascii="Arial" w:hAnsi="Arial" w:cs="Arial"/>
                <w:bCs/>
              </w:rPr>
              <w:br/>
              <w:t>Sitting in</w:t>
            </w:r>
          </w:p>
        </w:tc>
        <w:tc>
          <w:tcPr>
            <w:tcW w:w="1248" w:type="dxa"/>
          </w:tcPr>
          <w:p w:rsidR="0012566C" w:rsidRPr="00202138" w:rsidRDefault="0012566C" w:rsidP="00D604FD">
            <w:pPr>
              <w:spacing w:beforeLines="40" w:afterLines="40"/>
              <w:rPr>
                <w:rFonts w:ascii="Arial" w:hAnsi="Arial" w:cs="Arial"/>
                <w:bCs/>
              </w:rPr>
            </w:pPr>
            <w:r w:rsidRPr="00202138">
              <w:rPr>
                <w:rFonts w:ascii="Arial" w:hAnsi="Arial" w:cs="Arial"/>
                <w:bCs/>
              </w:rPr>
              <w:t>Writing up</w:t>
            </w:r>
          </w:p>
        </w:tc>
        <w:tc>
          <w:tcPr>
            <w:tcW w:w="1761" w:type="dxa"/>
          </w:tcPr>
          <w:p w:rsidR="0012566C" w:rsidRPr="00202138" w:rsidRDefault="0012566C" w:rsidP="00D604FD">
            <w:pPr>
              <w:spacing w:beforeLines="40" w:afterLines="40"/>
              <w:rPr>
                <w:rFonts w:ascii="Arial" w:hAnsi="Arial" w:cs="Arial"/>
                <w:bCs/>
              </w:rPr>
            </w:pPr>
            <w:r w:rsidRPr="00202138">
              <w:rPr>
                <w:rFonts w:ascii="Arial" w:hAnsi="Arial" w:cs="Arial"/>
                <w:bCs/>
              </w:rPr>
              <w:t>Final tutorial and assessment</w:t>
            </w:r>
          </w:p>
        </w:tc>
        <w:tc>
          <w:tcPr>
            <w:tcW w:w="1281" w:type="dxa"/>
          </w:tcPr>
          <w:p w:rsidR="0012566C" w:rsidRPr="00202138" w:rsidRDefault="0012566C" w:rsidP="00D604FD">
            <w:pPr>
              <w:spacing w:beforeLines="40" w:afterLines="40"/>
              <w:rPr>
                <w:rFonts w:ascii="Arial" w:hAnsi="Arial" w:cs="Arial"/>
              </w:rPr>
            </w:pPr>
            <w:r w:rsidRPr="00202138">
              <w:rPr>
                <w:rFonts w:ascii="Arial" w:hAnsi="Arial" w:cs="Arial"/>
              </w:rPr>
              <w:t>Travel</w:t>
            </w:r>
          </w:p>
        </w:tc>
        <w:tc>
          <w:tcPr>
            <w:tcW w:w="2379" w:type="dxa"/>
          </w:tcPr>
          <w:p w:rsidR="0012566C" w:rsidRPr="00202138" w:rsidRDefault="0012566C" w:rsidP="00D604FD">
            <w:pPr>
              <w:spacing w:beforeLines="40" w:afterLines="40"/>
              <w:rPr>
                <w:rFonts w:ascii="Arial" w:hAnsi="Arial" w:cs="Arial"/>
              </w:rPr>
            </w:pPr>
          </w:p>
        </w:tc>
      </w:tr>
    </w:tbl>
    <w:p w:rsidR="0012566C" w:rsidRPr="00202138" w:rsidRDefault="0012566C" w:rsidP="00B55B13">
      <w:pPr>
        <w:pStyle w:val="Heading1"/>
        <w:jc w:val="left"/>
        <w:rPr>
          <w:rFonts w:ascii="Arial" w:hAnsi="Arial" w:cs="Arial"/>
          <w:bCs w:val="0"/>
          <w:sz w:val="12"/>
        </w:rPr>
      </w:pPr>
    </w:p>
    <w:p w:rsidR="0012566C" w:rsidRPr="00202138" w:rsidRDefault="0012566C" w:rsidP="00B55B13">
      <w:pPr>
        <w:rPr>
          <w:rFonts w:ascii="Arial" w:hAnsi="Arial" w:cs="Arial"/>
          <w:b/>
          <w:bCs/>
        </w:rPr>
      </w:pPr>
    </w:p>
    <w:p w:rsidR="0012566C" w:rsidRPr="00202138" w:rsidRDefault="0012566C" w:rsidP="00B55B13">
      <w:pPr>
        <w:rPr>
          <w:rFonts w:ascii="Arial" w:hAnsi="Arial" w:cs="Arial"/>
          <w:b/>
          <w:bCs/>
        </w:rPr>
      </w:pPr>
    </w:p>
    <w:p w:rsidR="0012566C" w:rsidRPr="00202138" w:rsidRDefault="0012566C" w:rsidP="00B55B13">
      <w:pPr>
        <w:rPr>
          <w:rFonts w:ascii="Arial" w:hAnsi="Arial" w:cs="Arial"/>
          <w:sz w:val="22"/>
        </w:rPr>
      </w:pPr>
      <w:r w:rsidRPr="00202138">
        <w:rPr>
          <w:rFonts w:ascii="Arial" w:hAnsi="Arial" w:cs="Arial"/>
          <w:sz w:val="22"/>
        </w:rPr>
        <w:t>We are sure we do not need to remind you of the effort and organisation that your teaching practices put in to ensure that you have an interesting and productive attachment. It can be frustrating and embarrassing for the doctors if you do not attend sessions they have especially arranged!</w:t>
      </w:r>
    </w:p>
    <w:p w:rsidR="0012566C" w:rsidRPr="00202138" w:rsidRDefault="0012566C" w:rsidP="00B55B13">
      <w:pPr>
        <w:rPr>
          <w:rFonts w:ascii="Arial" w:hAnsi="Arial" w:cs="Arial"/>
          <w:sz w:val="22"/>
        </w:rPr>
      </w:pPr>
    </w:p>
    <w:p w:rsidR="0012566C" w:rsidRPr="00202138" w:rsidRDefault="0012566C" w:rsidP="00B55B13">
      <w:pPr>
        <w:rPr>
          <w:rFonts w:ascii="Arial" w:hAnsi="Arial" w:cs="Arial"/>
          <w:sz w:val="18"/>
        </w:rPr>
      </w:pPr>
      <w:r w:rsidRPr="00202138">
        <w:rPr>
          <w:rFonts w:ascii="Arial" w:hAnsi="Arial" w:cs="Arial"/>
          <w:sz w:val="22"/>
        </w:rPr>
        <w:t>We very much hope you enjoy your attachment and look forward to discussing it with you back at the department</w:t>
      </w:r>
      <w:r w:rsidRPr="00202138">
        <w:rPr>
          <w:rFonts w:ascii="Arial" w:hAnsi="Arial" w:cs="Arial"/>
          <w:sz w:val="18"/>
        </w:rPr>
        <w:t>.</w:t>
      </w:r>
    </w:p>
    <w:p w:rsidR="0012566C" w:rsidRPr="00202138" w:rsidRDefault="0012566C" w:rsidP="00840EED">
      <w:pPr>
        <w:rPr>
          <w:rFonts w:ascii="Arial" w:hAnsi="Arial" w:cs="Arial"/>
          <w:sz w:val="22"/>
          <w:szCs w:val="22"/>
        </w:rPr>
      </w:pPr>
      <w:r w:rsidRPr="00202138">
        <w:rPr>
          <w:rFonts w:ascii="Arial" w:hAnsi="Arial" w:cs="Arial"/>
          <w:sz w:val="22"/>
          <w:szCs w:val="22"/>
        </w:rPr>
        <w:t>.</w:t>
      </w:r>
    </w:p>
    <w:p w:rsidR="0012566C" w:rsidRPr="00202138" w:rsidRDefault="0012566C" w:rsidP="00840EED">
      <w:pPr>
        <w:rPr>
          <w:rFonts w:ascii="Arial" w:hAnsi="Arial" w:cs="Arial"/>
          <w:sz w:val="22"/>
          <w:szCs w:val="22"/>
        </w:rPr>
      </w:pPr>
    </w:p>
    <w:p w:rsidR="0012566C" w:rsidRPr="00202138" w:rsidRDefault="0012566C" w:rsidP="0013715C">
      <w:pPr>
        <w:jc w:val="center"/>
        <w:rPr>
          <w:rFonts w:ascii="Arial" w:hAnsi="Arial" w:cs="Arial"/>
          <w:sz w:val="16"/>
          <w:szCs w:val="28"/>
        </w:rPr>
      </w:pPr>
    </w:p>
    <w:p w:rsidR="0012566C" w:rsidRPr="00202138" w:rsidRDefault="0012566C" w:rsidP="002F59E4">
      <w:pPr>
        <w:pStyle w:val="Heading1"/>
        <w:jc w:val="left"/>
        <w:rPr>
          <w:rFonts w:ascii="Arial" w:hAnsi="Arial" w:cs="Arial"/>
          <w:sz w:val="28"/>
          <w:szCs w:val="28"/>
        </w:rPr>
      </w:pPr>
      <w:r w:rsidRPr="00202138">
        <w:rPr>
          <w:rFonts w:ascii="Arial" w:hAnsi="Arial" w:cs="Arial"/>
          <w:b w:val="0"/>
          <w:sz w:val="28"/>
          <w:szCs w:val="28"/>
        </w:rPr>
        <w:br w:type="page"/>
      </w:r>
      <w:bookmarkStart w:id="23" w:name="lo"/>
      <w:bookmarkStart w:id="24" w:name="read"/>
      <w:bookmarkStart w:id="25" w:name="_Toc266973519"/>
      <w:bookmarkEnd w:id="23"/>
      <w:bookmarkEnd w:id="24"/>
      <w:r w:rsidRPr="00202138">
        <w:rPr>
          <w:rFonts w:ascii="Arial" w:hAnsi="Arial" w:cs="Arial"/>
          <w:sz w:val="28"/>
          <w:szCs w:val="28"/>
        </w:rPr>
        <w:t xml:space="preserve">Recommended </w:t>
      </w:r>
      <w:r w:rsidR="00EB54F7" w:rsidRPr="00202138">
        <w:rPr>
          <w:rFonts w:ascii="Arial" w:hAnsi="Arial" w:cs="Arial"/>
          <w:sz w:val="28"/>
          <w:szCs w:val="28"/>
        </w:rPr>
        <w:t>websites</w:t>
      </w:r>
      <w:bookmarkEnd w:id="25"/>
    </w:p>
    <w:p w:rsidR="00EB54F7" w:rsidRPr="00202138" w:rsidRDefault="00EB54F7" w:rsidP="00C82365">
      <w:pPr>
        <w:rPr>
          <w:rFonts w:ascii="Arial" w:hAnsi="Arial" w:cs="Arial"/>
          <w:b/>
          <w:sz w:val="28"/>
          <w:szCs w:val="28"/>
        </w:rPr>
      </w:pPr>
    </w:p>
    <w:p w:rsidR="00EB54F7" w:rsidRPr="00202138" w:rsidRDefault="00EB54F7" w:rsidP="00C82365">
      <w:pPr>
        <w:rPr>
          <w:rFonts w:ascii="Arial" w:hAnsi="Arial" w:cs="Arial"/>
          <w:sz w:val="22"/>
          <w:szCs w:val="28"/>
        </w:rPr>
      </w:pPr>
      <w:r w:rsidRPr="00202138">
        <w:rPr>
          <w:rFonts w:ascii="Arial" w:hAnsi="Arial" w:cs="Arial"/>
          <w:sz w:val="22"/>
          <w:szCs w:val="28"/>
        </w:rPr>
        <w:t xml:space="preserve">GP on line </w:t>
      </w:r>
      <w:hyperlink r:id="rId14" w:history="1">
        <w:r w:rsidRPr="00202138">
          <w:rPr>
            <w:rStyle w:val="Hyperlink"/>
            <w:rFonts w:ascii="Arial" w:hAnsi="Arial" w:cs="Arial"/>
            <w:sz w:val="22"/>
            <w:szCs w:val="28"/>
            <w:u w:val="none"/>
          </w:rPr>
          <w:t>http://www.gpnotebook.co.uk/homepage.cfm</w:t>
        </w:r>
      </w:hyperlink>
      <w:r w:rsidRPr="00202138">
        <w:rPr>
          <w:rFonts w:ascii="Arial" w:hAnsi="Arial" w:cs="Arial"/>
          <w:sz w:val="22"/>
          <w:szCs w:val="28"/>
        </w:rPr>
        <w:t xml:space="preserve"> </w:t>
      </w:r>
    </w:p>
    <w:p w:rsidR="00EB54F7" w:rsidRPr="00202138" w:rsidRDefault="00EB54F7" w:rsidP="00C82365">
      <w:pPr>
        <w:rPr>
          <w:rFonts w:ascii="Arial" w:hAnsi="Arial" w:cs="Arial"/>
          <w:sz w:val="22"/>
          <w:szCs w:val="22"/>
        </w:rPr>
      </w:pPr>
      <w:r w:rsidRPr="00202138">
        <w:rPr>
          <w:rFonts w:ascii="Arial" w:hAnsi="Arial" w:cs="Arial"/>
          <w:sz w:val="22"/>
          <w:szCs w:val="22"/>
        </w:rPr>
        <w:t xml:space="preserve">NICE  </w:t>
      </w:r>
      <w:hyperlink r:id="rId15" w:history="1">
        <w:r w:rsidRPr="00202138">
          <w:rPr>
            <w:rStyle w:val="Hyperlink"/>
            <w:rFonts w:ascii="Arial" w:hAnsi="Arial" w:cs="Arial"/>
            <w:sz w:val="22"/>
            <w:szCs w:val="22"/>
            <w:u w:val="none"/>
          </w:rPr>
          <w:t>http://www.nice.org.uk/</w:t>
        </w:r>
      </w:hyperlink>
      <w:r w:rsidRPr="00202138">
        <w:rPr>
          <w:rFonts w:ascii="Arial" w:hAnsi="Arial" w:cs="Arial"/>
          <w:sz w:val="22"/>
          <w:szCs w:val="22"/>
        </w:rPr>
        <w:t xml:space="preserve"> </w:t>
      </w:r>
    </w:p>
    <w:p w:rsidR="00EB54F7" w:rsidRPr="00202138" w:rsidRDefault="00EB54F7" w:rsidP="00C82365">
      <w:pPr>
        <w:rPr>
          <w:rFonts w:ascii="Arial" w:hAnsi="Arial" w:cs="Arial"/>
          <w:sz w:val="22"/>
          <w:szCs w:val="22"/>
        </w:rPr>
      </w:pPr>
      <w:r w:rsidRPr="00202138">
        <w:rPr>
          <w:rFonts w:ascii="Arial" w:hAnsi="Arial" w:cs="Arial"/>
          <w:sz w:val="22"/>
          <w:szCs w:val="22"/>
        </w:rPr>
        <w:t xml:space="preserve">Royal College of General Practitioners </w:t>
      </w:r>
      <w:hyperlink r:id="rId16" w:history="1">
        <w:r w:rsidRPr="00202138">
          <w:rPr>
            <w:rStyle w:val="Hyperlink"/>
            <w:rFonts w:ascii="Arial" w:hAnsi="Arial" w:cs="Arial"/>
            <w:sz w:val="22"/>
            <w:szCs w:val="22"/>
            <w:u w:val="none"/>
          </w:rPr>
          <w:t>http://www.rcgp.org.uk/</w:t>
        </w:r>
      </w:hyperlink>
      <w:r w:rsidRPr="00202138">
        <w:rPr>
          <w:rFonts w:ascii="Arial" w:hAnsi="Arial" w:cs="Arial"/>
          <w:sz w:val="22"/>
          <w:szCs w:val="22"/>
        </w:rPr>
        <w:t xml:space="preserve"> </w:t>
      </w:r>
    </w:p>
    <w:p w:rsidR="00EB54F7" w:rsidRPr="00202138" w:rsidRDefault="00EB54F7" w:rsidP="00C82365">
      <w:pPr>
        <w:rPr>
          <w:rFonts w:ascii="Arial" w:hAnsi="Arial" w:cs="Arial"/>
          <w:sz w:val="22"/>
          <w:szCs w:val="22"/>
        </w:rPr>
      </w:pPr>
      <w:r w:rsidRPr="00202138">
        <w:rPr>
          <w:rFonts w:ascii="Arial" w:hAnsi="Arial" w:cs="Arial"/>
          <w:sz w:val="22"/>
          <w:szCs w:val="22"/>
        </w:rPr>
        <w:t>SIGN</w:t>
      </w:r>
      <w:r w:rsidRPr="00202138">
        <w:rPr>
          <w:rFonts w:ascii="Arial" w:hAnsi="Arial" w:cs="Arial"/>
          <w:sz w:val="22"/>
          <w:szCs w:val="22"/>
        </w:rPr>
        <w:tab/>
      </w:r>
      <w:hyperlink r:id="rId17" w:history="1">
        <w:r w:rsidRPr="00202138">
          <w:rPr>
            <w:rStyle w:val="Hyperlink"/>
            <w:rFonts w:ascii="Arial" w:hAnsi="Arial" w:cs="Arial"/>
            <w:sz w:val="22"/>
            <w:szCs w:val="22"/>
            <w:u w:val="none"/>
          </w:rPr>
          <w:t>http://www.sign.ac.uk/</w:t>
        </w:r>
      </w:hyperlink>
      <w:r w:rsidRPr="00202138">
        <w:rPr>
          <w:rFonts w:ascii="Arial" w:hAnsi="Arial" w:cs="Arial"/>
          <w:sz w:val="22"/>
          <w:szCs w:val="22"/>
        </w:rPr>
        <w:t xml:space="preserve"> </w:t>
      </w:r>
    </w:p>
    <w:p w:rsidR="00EB54F7" w:rsidRPr="00202138" w:rsidRDefault="00EB54F7" w:rsidP="00C82365">
      <w:pPr>
        <w:rPr>
          <w:rFonts w:ascii="Arial" w:hAnsi="Arial" w:cs="Arial"/>
          <w:b/>
          <w:sz w:val="28"/>
          <w:szCs w:val="28"/>
        </w:rPr>
      </w:pPr>
    </w:p>
    <w:p w:rsidR="00EB54F7" w:rsidRPr="00202138" w:rsidRDefault="00EB54F7" w:rsidP="00C82365">
      <w:pPr>
        <w:rPr>
          <w:rFonts w:ascii="Arial" w:hAnsi="Arial" w:cs="Arial"/>
          <w:b/>
          <w:sz w:val="28"/>
          <w:szCs w:val="28"/>
        </w:rPr>
      </w:pPr>
    </w:p>
    <w:p w:rsidR="00EB54F7" w:rsidRPr="00202138" w:rsidRDefault="00EB54F7" w:rsidP="002F59E4">
      <w:pPr>
        <w:pStyle w:val="Heading2"/>
        <w:rPr>
          <w:rFonts w:ascii="Arial" w:hAnsi="Arial" w:cs="Arial"/>
          <w:sz w:val="28"/>
          <w:szCs w:val="28"/>
        </w:rPr>
      </w:pPr>
      <w:bookmarkStart w:id="26" w:name="_Toc266973520"/>
      <w:r w:rsidRPr="00202138">
        <w:rPr>
          <w:rFonts w:ascii="Arial" w:hAnsi="Arial" w:cs="Arial"/>
          <w:sz w:val="28"/>
          <w:szCs w:val="28"/>
        </w:rPr>
        <w:t>Recommended books</w:t>
      </w:r>
      <w:bookmarkEnd w:id="26"/>
    </w:p>
    <w:p w:rsidR="0012566C" w:rsidRPr="00202138" w:rsidRDefault="0012566C" w:rsidP="00C82365">
      <w:pPr>
        <w:autoSpaceDE w:val="0"/>
        <w:autoSpaceDN w:val="0"/>
        <w:adjustRightInd w:val="0"/>
        <w:spacing w:after="100"/>
        <w:rPr>
          <w:rFonts w:ascii="Arial" w:eastAsia="PMingLiU" w:hAnsi="Arial" w:cs="Arial"/>
          <w:sz w:val="22"/>
          <w:szCs w:val="22"/>
          <w:lang w:val="en-GB" w:eastAsia="zh-TW"/>
        </w:rPr>
      </w:pPr>
    </w:p>
    <w:p w:rsidR="0012566C" w:rsidRPr="00202138" w:rsidRDefault="0012566C" w:rsidP="0032763B">
      <w:pPr>
        <w:rPr>
          <w:rFonts w:ascii="Arial" w:hAnsi="Arial" w:cs="Arial"/>
          <w:sz w:val="22"/>
          <w:szCs w:val="22"/>
        </w:rPr>
      </w:pPr>
      <w:r w:rsidRPr="00202138">
        <w:rPr>
          <w:rFonts w:ascii="Arial" w:hAnsi="Arial" w:cs="Arial"/>
          <w:sz w:val="22"/>
          <w:szCs w:val="22"/>
        </w:rPr>
        <w:t xml:space="preserve">Neighbour, R. </w:t>
      </w:r>
      <w:hyperlink r:id="rId18" w:history="1">
        <w:r w:rsidRPr="00202138">
          <w:rPr>
            <w:rStyle w:val="Hyperlink"/>
            <w:rFonts w:ascii="Arial" w:hAnsi="Arial" w:cs="Arial"/>
            <w:bCs/>
            <w:i/>
            <w:sz w:val="22"/>
            <w:szCs w:val="22"/>
            <w:u w:val="none"/>
          </w:rPr>
          <w:t>The Inner Consultation: how to develop an effective and intuitive consulting style</w:t>
        </w:r>
        <w:r w:rsidRPr="00202138">
          <w:rPr>
            <w:rStyle w:val="Hyperlink"/>
            <w:rFonts w:ascii="Arial" w:hAnsi="Arial" w:cs="Arial"/>
            <w:b/>
            <w:bCs/>
            <w:sz w:val="22"/>
            <w:szCs w:val="22"/>
            <w:u w:val="none"/>
          </w:rPr>
          <w:t xml:space="preserve"> </w:t>
        </w:r>
      </w:hyperlink>
      <w:r w:rsidRPr="00202138">
        <w:rPr>
          <w:rFonts w:ascii="Arial" w:hAnsi="Arial" w:cs="Arial"/>
          <w:sz w:val="22"/>
          <w:szCs w:val="22"/>
        </w:rPr>
        <w:t xml:space="preserve"> Petroc Press, </w:t>
      </w:r>
      <w:r w:rsidR="00F80C8F" w:rsidRPr="00202138">
        <w:rPr>
          <w:rFonts w:ascii="Arial" w:hAnsi="Arial" w:cs="Arial"/>
          <w:sz w:val="22"/>
          <w:szCs w:val="22"/>
        </w:rPr>
        <w:t>2</w:t>
      </w:r>
      <w:r w:rsidR="00F80C8F" w:rsidRPr="00202138">
        <w:rPr>
          <w:rFonts w:ascii="Arial" w:hAnsi="Arial" w:cs="Arial"/>
          <w:sz w:val="22"/>
          <w:szCs w:val="22"/>
          <w:vertAlign w:val="superscript"/>
        </w:rPr>
        <w:t>nd</w:t>
      </w:r>
      <w:r w:rsidR="00F80C8F" w:rsidRPr="00202138">
        <w:rPr>
          <w:rFonts w:ascii="Arial" w:hAnsi="Arial" w:cs="Arial"/>
          <w:sz w:val="22"/>
          <w:szCs w:val="22"/>
        </w:rPr>
        <w:t xml:space="preserve"> edn, 2006</w:t>
      </w:r>
      <w:r w:rsidRPr="00202138">
        <w:rPr>
          <w:rFonts w:ascii="Arial" w:hAnsi="Arial" w:cs="Arial"/>
          <w:sz w:val="22"/>
          <w:szCs w:val="22"/>
        </w:rPr>
        <w:t>.</w:t>
      </w:r>
    </w:p>
    <w:p w:rsidR="0012566C" w:rsidRPr="00202138" w:rsidRDefault="0012566C" w:rsidP="0032763B">
      <w:pPr>
        <w:rPr>
          <w:rFonts w:ascii="Arial" w:hAnsi="Arial" w:cs="Arial"/>
          <w:sz w:val="22"/>
          <w:szCs w:val="22"/>
        </w:rPr>
      </w:pPr>
    </w:p>
    <w:p w:rsidR="0012566C" w:rsidRPr="00202138" w:rsidRDefault="0012566C" w:rsidP="0032763B">
      <w:pPr>
        <w:rPr>
          <w:rFonts w:ascii="Arial" w:hAnsi="Arial" w:cs="Arial"/>
          <w:sz w:val="22"/>
          <w:szCs w:val="22"/>
        </w:rPr>
      </w:pPr>
      <w:r w:rsidRPr="00202138">
        <w:rPr>
          <w:rFonts w:ascii="Arial" w:hAnsi="Arial" w:cs="Arial"/>
          <w:sz w:val="22"/>
          <w:szCs w:val="22"/>
        </w:rPr>
        <w:t>Tate, P.</w:t>
      </w:r>
      <w:r w:rsidRPr="00202138">
        <w:rPr>
          <w:rFonts w:ascii="Arial" w:hAnsi="Arial" w:cs="Arial"/>
          <w:i/>
          <w:sz w:val="22"/>
          <w:szCs w:val="22"/>
        </w:rPr>
        <w:t>The</w:t>
      </w:r>
      <w:r w:rsidRPr="00202138">
        <w:rPr>
          <w:rFonts w:ascii="Arial" w:hAnsi="Arial" w:cs="Arial"/>
          <w:sz w:val="22"/>
          <w:szCs w:val="22"/>
        </w:rPr>
        <w:t xml:space="preserve"> </w:t>
      </w:r>
      <w:r w:rsidRPr="00202138">
        <w:rPr>
          <w:rFonts w:ascii="Arial" w:hAnsi="Arial" w:cs="Arial"/>
          <w:i/>
          <w:sz w:val="22"/>
          <w:szCs w:val="22"/>
        </w:rPr>
        <w:t>Doctor’s Communication Handbook</w:t>
      </w:r>
      <w:r w:rsidRPr="00202138">
        <w:rPr>
          <w:rFonts w:ascii="Arial" w:hAnsi="Arial" w:cs="Arial"/>
          <w:sz w:val="22"/>
          <w:szCs w:val="22"/>
        </w:rPr>
        <w:t>. Oxford: Radcliffe Medical Press, 200</w:t>
      </w:r>
      <w:r w:rsidR="00EB54F7" w:rsidRPr="00202138">
        <w:rPr>
          <w:rFonts w:ascii="Arial" w:hAnsi="Arial" w:cs="Arial"/>
          <w:sz w:val="22"/>
          <w:szCs w:val="22"/>
        </w:rPr>
        <w:t>9</w:t>
      </w:r>
      <w:r w:rsidRPr="00202138">
        <w:rPr>
          <w:rFonts w:ascii="Arial" w:hAnsi="Arial" w:cs="Arial"/>
          <w:sz w:val="22"/>
          <w:szCs w:val="22"/>
        </w:rPr>
        <w:t>.</w:t>
      </w:r>
    </w:p>
    <w:p w:rsidR="0012566C" w:rsidRPr="00202138" w:rsidRDefault="0012566C" w:rsidP="0032763B">
      <w:pPr>
        <w:rPr>
          <w:rFonts w:ascii="Arial" w:hAnsi="Arial" w:cs="Arial"/>
          <w:sz w:val="22"/>
          <w:szCs w:val="22"/>
        </w:rPr>
      </w:pPr>
    </w:p>
    <w:p w:rsidR="0012566C" w:rsidRPr="00202138" w:rsidRDefault="0012566C" w:rsidP="0032763B">
      <w:pPr>
        <w:rPr>
          <w:rFonts w:ascii="Arial" w:hAnsi="Arial" w:cs="Arial"/>
          <w:sz w:val="22"/>
          <w:szCs w:val="22"/>
        </w:rPr>
      </w:pPr>
      <w:r w:rsidRPr="00202138">
        <w:rPr>
          <w:rFonts w:ascii="Arial" w:hAnsi="Arial" w:cs="Arial"/>
          <w:sz w:val="22"/>
          <w:szCs w:val="22"/>
        </w:rPr>
        <w:t xml:space="preserve">Fraser RC, Mayur K Lakhami, Richard H Baker, </w:t>
      </w:r>
      <w:r w:rsidRPr="00202138">
        <w:rPr>
          <w:rFonts w:ascii="Arial" w:hAnsi="Arial" w:cs="Arial"/>
          <w:i/>
          <w:sz w:val="22"/>
          <w:szCs w:val="22"/>
        </w:rPr>
        <w:t>Evidence-based audit in General Practice</w:t>
      </w:r>
      <w:r w:rsidRPr="00202138">
        <w:rPr>
          <w:rFonts w:ascii="Arial" w:hAnsi="Arial" w:cs="Arial"/>
          <w:sz w:val="22"/>
          <w:szCs w:val="22"/>
        </w:rPr>
        <w:t>,</w:t>
      </w:r>
      <w:r w:rsidRPr="00202138">
        <w:rPr>
          <w:rFonts w:ascii="Arial" w:hAnsi="Arial" w:cs="Arial"/>
          <w:i/>
          <w:sz w:val="22"/>
          <w:szCs w:val="22"/>
        </w:rPr>
        <w:t xml:space="preserve"> </w:t>
      </w:r>
      <w:smartTag w:uri="urn:schemas-microsoft-com:office:smarttags" w:element="City">
        <w:smartTag w:uri="urn:schemas-microsoft-com:office:smarttags" w:element="place">
          <w:r w:rsidRPr="00202138">
            <w:rPr>
              <w:rFonts w:ascii="Arial" w:hAnsi="Arial" w:cs="Arial"/>
              <w:sz w:val="22"/>
              <w:szCs w:val="22"/>
            </w:rPr>
            <w:t>Oxford</w:t>
          </w:r>
        </w:smartTag>
      </w:smartTag>
      <w:r w:rsidRPr="00202138">
        <w:rPr>
          <w:rFonts w:ascii="Arial" w:hAnsi="Arial" w:cs="Arial"/>
          <w:sz w:val="22"/>
          <w:szCs w:val="22"/>
        </w:rPr>
        <w:t>:</w:t>
      </w:r>
      <w:r w:rsidRPr="00202138">
        <w:rPr>
          <w:rFonts w:ascii="Arial" w:hAnsi="Arial" w:cs="Arial"/>
          <w:i/>
          <w:sz w:val="22"/>
          <w:szCs w:val="22"/>
        </w:rPr>
        <w:t xml:space="preserve"> </w:t>
      </w:r>
      <w:r w:rsidRPr="00202138">
        <w:rPr>
          <w:rFonts w:ascii="Arial" w:hAnsi="Arial" w:cs="Arial"/>
          <w:sz w:val="22"/>
          <w:szCs w:val="22"/>
        </w:rPr>
        <w:t>Butterworth Heinemann.</w:t>
      </w:r>
    </w:p>
    <w:p w:rsidR="0012566C" w:rsidRPr="00202138" w:rsidRDefault="0012566C" w:rsidP="0032763B">
      <w:pPr>
        <w:rPr>
          <w:rFonts w:ascii="Arial" w:hAnsi="Arial" w:cs="Arial"/>
          <w:sz w:val="22"/>
          <w:szCs w:val="22"/>
        </w:rPr>
      </w:pPr>
    </w:p>
    <w:p w:rsidR="0012566C" w:rsidRPr="00202138" w:rsidRDefault="0012566C" w:rsidP="0032763B">
      <w:pPr>
        <w:rPr>
          <w:rFonts w:ascii="Arial" w:hAnsi="Arial" w:cs="Arial"/>
          <w:sz w:val="22"/>
          <w:szCs w:val="22"/>
        </w:rPr>
      </w:pPr>
      <w:r w:rsidRPr="00202138">
        <w:rPr>
          <w:rFonts w:ascii="Arial" w:hAnsi="Arial" w:cs="Arial"/>
          <w:sz w:val="22"/>
          <w:szCs w:val="22"/>
        </w:rPr>
        <w:t>Pendleton D et al.,</w:t>
      </w:r>
      <w:r w:rsidRPr="00202138">
        <w:rPr>
          <w:rFonts w:ascii="Arial" w:hAnsi="Arial" w:cs="Arial"/>
          <w:i/>
          <w:sz w:val="22"/>
          <w:szCs w:val="22"/>
        </w:rPr>
        <w:t>The Consultation: an approach to learning and teaching</w:t>
      </w:r>
      <w:r w:rsidRPr="00202138">
        <w:rPr>
          <w:rFonts w:ascii="Arial" w:hAnsi="Arial" w:cs="Arial"/>
          <w:sz w:val="22"/>
          <w:szCs w:val="22"/>
        </w:rPr>
        <w:t xml:space="preserve">, Oxford: Oxford University Press, </w:t>
      </w:r>
      <w:r w:rsidR="00925A37" w:rsidRPr="00202138">
        <w:rPr>
          <w:rFonts w:ascii="Arial" w:hAnsi="Arial" w:cs="Arial"/>
          <w:sz w:val="22"/>
          <w:szCs w:val="22"/>
        </w:rPr>
        <w:t>2003</w:t>
      </w:r>
      <w:r w:rsidRPr="00202138">
        <w:rPr>
          <w:rFonts w:ascii="Arial" w:hAnsi="Arial" w:cs="Arial"/>
          <w:sz w:val="22"/>
          <w:szCs w:val="22"/>
        </w:rPr>
        <w:t>.</w:t>
      </w:r>
    </w:p>
    <w:p w:rsidR="0012566C" w:rsidRPr="00202138" w:rsidRDefault="0012566C" w:rsidP="0032763B">
      <w:pPr>
        <w:rPr>
          <w:rFonts w:ascii="Arial" w:hAnsi="Arial" w:cs="Arial"/>
          <w:sz w:val="22"/>
          <w:szCs w:val="22"/>
        </w:rPr>
      </w:pPr>
    </w:p>
    <w:p w:rsidR="0012566C" w:rsidRPr="00202138" w:rsidRDefault="0012566C" w:rsidP="0032763B">
      <w:pPr>
        <w:rPr>
          <w:rFonts w:ascii="Arial" w:hAnsi="Arial" w:cs="Arial"/>
          <w:sz w:val="22"/>
          <w:szCs w:val="22"/>
        </w:rPr>
      </w:pPr>
      <w:r w:rsidRPr="00202138">
        <w:rPr>
          <w:rFonts w:ascii="Arial" w:hAnsi="Arial" w:cs="Arial"/>
          <w:sz w:val="22"/>
          <w:szCs w:val="22"/>
        </w:rPr>
        <w:t>Abusin, S The way I see it: Everyone can benefit from the GP foundation year programme, BMJ, 2006, 332, 7533.</w:t>
      </w:r>
      <w:r w:rsidRPr="00202138">
        <w:t xml:space="preserve"> </w:t>
      </w:r>
      <w:hyperlink r:id="rId19" w:history="1">
        <w:r w:rsidRPr="00202138">
          <w:rPr>
            <w:rStyle w:val="Hyperlink"/>
            <w:rFonts w:ascii="Arial" w:hAnsi="Arial" w:cs="Arial"/>
            <w:sz w:val="22"/>
            <w:szCs w:val="22"/>
            <w:u w:val="none"/>
          </w:rPr>
          <w:t>http://careerfocus.bmjjournals.com/cgi/reprint/332/7533/15</w:t>
        </w:r>
      </w:hyperlink>
      <w:r w:rsidRPr="00202138">
        <w:rPr>
          <w:rFonts w:ascii="Arial" w:hAnsi="Arial" w:cs="Arial"/>
          <w:sz w:val="22"/>
          <w:szCs w:val="22"/>
        </w:rPr>
        <w:t xml:space="preserve"> </w:t>
      </w:r>
    </w:p>
    <w:p w:rsidR="0012566C" w:rsidRPr="00202138" w:rsidRDefault="0012566C" w:rsidP="0032763B">
      <w:pPr>
        <w:rPr>
          <w:rFonts w:ascii="Arial" w:hAnsi="Arial" w:cs="Arial"/>
          <w:sz w:val="22"/>
          <w:szCs w:val="22"/>
        </w:rPr>
      </w:pPr>
    </w:p>
    <w:p w:rsidR="0012566C" w:rsidRPr="00202138" w:rsidRDefault="0012566C" w:rsidP="0032763B">
      <w:pPr>
        <w:rPr>
          <w:rFonts w:ascii="Arial" w:hAnsi="Arial" w:cs="Arial"/>
          <w:sz w:val="22"/>
          <w:szCs w:val="22"/>
        </w:rPr>
      </w:pPr>
      <w:r w:rsidRPr="00202138">
        <w:rPr>
          <w:rFonts w:ascii="Arial" w:hAnsi="Arial" w:cs="Arial"/>
          <w:sz w:val="22"/>
          <w:szCs w:val="22"/>
        </w:rPr>
        <w:t xml:space="preserve">Henderson E, Berlin A, Freeman GK and Fuller J. Twelve tips for promoting significant event analysis to enhance reflection in undergraduate medical students: Medical Teacher, 2002, 24, 121-124.  </w:t>
      </w:r>
      <w:r w:rsidRPr="00202138">
        <w:rPr>
          <w:rFonts w:ascii="Arial" w:hAnsi="Arial" w:cs="Arial"/>
        </w:rPr>
        <w:br/>
      </w:r>
      <w:hyperlink r:id="rId20" w:tooltip="http://dandini.ingentaselect.com/vl=871600/cl=42/nw=1/rpsv/cw/tandf/0142159x/v24n2/s3/p121" w:history="1">
        <w:r w:rsidRPr="00202138">
          <w:rPr>
            <w:rStyle w:val="Hyperlink"/>
            <w:rFonts w:ascii="Arial" w:hAnsi="Arial" w:cs="Arial"/>
            <w:sz w:val="22"/>
            <w:szCs w:val="22"/>
            <w:u w:val="none"/>
          </w:rPr>
          <w:t>http://dandini.ingentaselect.com/vl=871600/cl=42/nw=1/rpsv/cw/tandf/0142159x/v24n2/s3/p121</w:t>
        </w:r>
      </w:hyperlink>
      <w:hyperlink r:id="rId21" w:tooltip="http://juno.ingentaselect.com/vl=9484809/cl=118/nw=1/fm=docpdf/rpsv/cw/tandf/0142159x/v24n2/s3/p121" w:history="1">
        <w:r w:rsidRPr="00202138">
          <w:rPr>
            <w:rStyle w:val="Hyperlink"/>
            <w:rFonts w:ascii="Arial" w:hAnsi="Arial" w:cs="Arial"/>
            <w:sz w:val="22"/>
            <w:szCs w:val="22"/>
            <w:u w:val="none"/>
          </w:rPr>
          <w:t>http://juno.ingentaselect.com/vl=9484809/cl=118/nw=1/fm=docpdf/rpsv/cw/tandf/0142159x/v24n2/s3/p121</w:t>
        </w:r>
      </w:hyperlink>
      <w:hyperlink r:id="rId22" w:tooltip="http://juno.ingentaselect.com/vl=9484809/cl=118/nw=1/fm=docpdf/rpsv/cw/tandf/0142159x/v24n2/s3/p121" w:history="1">
        <w:r w:rsidRPr="00202138">
          <w:rPr>
            <w:rStyle w:val="Hyperlink"/>
            <w:rFonts w:ascii="Arial" w:hAnsi="Arial" w:cs="Arial"/>
            <w:sz w:val="22"/>
            <w:szCs w:val="22"/>
            <w:u w:val="none"/>
          </w:rPr>
          <w:t>http://juno.ingentaselect.com/vl=9484809/cl=118/nw=1/fm=docpdf/rpsv/cw/tandf/0142159x/v24n2/s3/p121</w:t>
        </w:r>
      </w:hyperlink>
    </w:p>
    <w:p w:rsidR="0012566C" w:rsidRPr="00202138" w:rsidRDefault="0012566C" w:rsidP="0032763B">
      <w:pPr>
        <w:rPr>
          <w:rFonts w:ascii="Arial" w:hAnsi="Arial" w:cs="Arial"/>
          <w:sz w:val="22"/>
          <w:szCs w:val="22"/>
        </w:rPr>
      </w:pPr>
    </w:p>
    <w:p w:rsidR="0012566C" w:rsidRPr="00202138" w:rsidRDefault="0012566C" w:rsidP="0032763B">
      <w:pPr>
        <w:rPr>
          <w:rFonts w:ascii="Arial" w:hAnsi="Arial" w:cs="Arial"/>
          <w:sz w:val="22"/>
        </w:rPr>
      </w:pPr>
      <w:r w:rsidRPr="00202138">
        <w:rPr>
          <w:rFonts w:ascii="Arial" w:hAnsi="Arial" w:cs="Arial"/>
          <w:sz w:val="22"/>
        </w:rPr>
        <w:t xml:space="preserve">Edwards N, Kornacki MJ and Silversin J,  Unhappy doctors: what are the causes and what can be done?, British Medical Journal, 2002, 835-838.  </w:t>
      </w:r>
      <w:hyperlink r:id="rId23" w:history="1">
        <w:r w:rsidRPr="00202138">
          <w:rPr>
            <w:rStyle w:val="Hyperlink"/>
            <w:rFonts w:ascii="Arial" w:hAnsi="Arial" w:cs="Arial"/>
            <w:sz w:val="22"/>
            <w:u w:val="none"/>
          </w:rPr>
          <w:t>http://bmj.bmjjournals.com/cgi/reprint/324/7341/835</w:t>
        </w:r>
      </w:hyperlink>
      <w:r w:rsidRPr="00202138">
        <w:rPr>
          <w:rFonts w:ascii="Arial" w:hAnsi="Arial" w:cs="Arial"/>
          <w:sz w:val="22"/>
        </w:rPr>
        <w:t xml:space="preserve"> </w:t>
      </w:r>
    </w:p>
    <w:p w:rsidR="0012566C" w:rsidRPr="00202138" w:rsidRDefault="0012566C" w:rsidP="0032763B">
      <w:pPr>
        <w:rPr>
          <w:rFonts w:ascii="Arial" w:hAnsi="Arial" w:cs="Arial"/>
          <w:sz w:val="22"/>
        </w:rPr>
      </w:pPr>
      <w:r w:rsidRPr="00202138">
        <w:rPr>
          <w:rFonts w:ascii="Arial" w:hAnsi="Arial" w:cs="Arial"/>
          <w:sz w:val="22"/>
        </w:rPr>
        <w:t> </w:t>
      </w:r>
    </w:p>
    <w:p w:rsidR="0012566C" w:rsidRPr="00202138" w:rsidRDefault="0012566C" w:rsidP="0032763B">
      <w:pPr>
        <w:rPr>
          <w:rFonts w:ascii="Arial" w:hAnsi="Arial" w:cs="Arial"/>
          <w:sz w:val="22"/>
        </w:rPr>
      </w:pPr>
      <w:r w:rsidRPr="00202138">
        <w:rPr>
          <w:rFonts w:ascii="Arial" w:hAnsi="Arial" w:cs="Arial"/>
          <w:sz w:val="22"/>
        </w:rPr>
        <w:t xml:space="preserve">Velamoor VR, Kazarian S, Persad E, Silcox JA, Work-related sources of physician stress, Canadian Journal of Psychiatry Bulletin, 2000.  </w:t>
      </w:r>
    </w:p>
    <w:p w:rsidR="0012566C" w:rsidRPr="00202138" w:rsidRDefault="00A75835" w:rsidP="0032763B">
      <w:pPr>
        <w:rPr>
          <w:rFonts w:ascii="Arial" w:hAnsi="Arial" w:cs="Arial"/>
          <w:sz w:val="22"/>
        </w:rPr>
      </w:pPr>
      <w:hyperlink r:id="rId24" w:history="1">
        <w:r w:rsidR="0012566C" w:rsidRPr="00202138">
          <w:rPr>
            <w:rStyle w:val="Hyperlink"/>
            <w:rFonts w:ascii="Arial" w:hAnsi="Arial" w:cs="Arial"/>
            <w:sz w:val="22"/>
            <w:u w:val="none"/>
          </w:rPr>
          <w:t>http://www.cpa-apc.org/Publications/Archives/Bulletin/2000/Oct/Oct2000.asp</w:t>
        </w:r>
      </w:hyperlink>
      <w:r w:rsidR="0012566C" w:rsidRPr="00202138">
        <w:rPr>
          <w:rFonts w:ascii="Arial" w:hAnsi="Arial" w:cs="Arial"/>
          <w:sz w:val="22"/>
        </w:rPr>
        <w:t xml:space="preserve"> </w:t>
      </w:r>
    </w:p>
    <w:p w:rsidR="001A027E" w:rsidRPr="00202138" w:rsidRDefault="001A027E" w:rsidP="001A027E">
      <w:pPr>
        <w:tabs>
          <w:tab w:val="left" w:pos="1680"/>
        </w:tabs>
        <w:rPr>
          <w:rFonts w:ascii="Arial" w:hAnsi="Arial" w:cs="Arial"/>
          <w:sz w:val="22"/>
          <w:szCs w:val="22"/>
        </w:rPr>
      </w:pPr>
      <w:r w:rsidRPr="00202138">
        <w:rPr>
          <w:rFonts w:ascii="Arial" w:hAnsi="Arial" w:cs="Arial"/>
          <w:sz w:val="22"/>
          <w:szCs w:val="22"/>
        </w:rPr>
        <w:tab/>
      </w:r>
    </w:p>
    <w:p w:rsidR="0012566C" w:rsidRPr="00202138" w:rsidRDefault="00F80C8F" w:rsidP="001A027E">
      <w:pPr>
        <w:tabs>
          <w:tab w:val="left" w:pos="1680"/>
        </w:tabs>
        <w:rPr>
          <w:rFonts w:ascii="Arial" w:hAnsi="Arial" w:cs="Arial"/>
          <w:color w:val="333333"/>
          <w:sz w:val="22"/>
          <w:szCs w:val="22"/>
        </w:rPr>
      </w:pPr>
      <w:r w:rsidRPr="00202138">
        <w:rPr>
          <w:rFonts w:ascii="Arial" w:hAnsi="Arial" w:cs="Arial"/>
          <w:bCs/>
          <w:color w:val="333333"/>
          <w:sz w:val="22"/>
          <w:szCs w:val="22"/>
        </w:rPr>
        <w:t>Simon, C, Everitt</w:t>
      </w:r>
      <w:r w:rsidRPr="00202138">
        <w:rPr>
          <w:rFonts w:ascii="Arial" w:hAnsi="Arial" w:cs="Arial"/>
          <w:color w:val="333333"/>
          <w:sz w:val="22"/>
          <w:szCs w:val="22"/>
        </w:rPr>
        <w:t xml:space="preserve">,H and van Dorp, F. </w:t>
      </w:r>
      <w:r w:rsidR="001A027E" w:rsidRPr="00202138">
        <w:rPr>
          <w:rFonts w:ascii="Arial" w:hAnsi="Arial" w:cs="Arial"/>
          <w:sz w:val="22"/>
          <w:szCs w:val="22"/>
        </w:rPr>
        <w:t>Oxford Handbook of General Practice</w:t>
      </w:r>
      <w:r w:rsidRPr="00202138">
        <w:rPr>
          <w:rFonts w:ascii="Arial" w:hAnsi="Arial" w:cs="Arial"/>
          <w:sz w:val="22"/>
          <w:szCs w:val="22"/>
        </w:rPr>
        <w:t xml:space="preserve">, Oxford University Press </w:t>
      </w:r>
      <w:r w:rsidRPr="00202138">
        <w:rPr>
          <w:rFonts w:ascii="Arial" w:hAnsi="Arial" w:cs="Arial"/>
          <w:color w:val="333333"/>
          <w:sz w:val="22"/>
          <w:szCs w:val="22"/>
        </w:rPr>
        <w:t>978-0-19-923610-7, 2009</w:t>
      </w:r>
    </w:p>
    <w:p w:rsidR="00F80C8F" w:rsidRPr="00202138" w:rsidRDefault="00F80C8F" w:rsidP="001A027E">
      <w:pPr>
        <w:tabs>
          <w:tab w:val="left" w:pos="1680"/>
        </w:tabs>
        <w:rPr>
          <w:rFonts w:ascii="Arial" w:hAnsi="Arial" w:cs="Arial"/>
          <w:color w:val="333333"/>
          <w:sz w:val="22"/>
          <w:szCs w:val="22"/>
        </w:rPr>
      </w:pPr>
    </w:p>
    <w:p w:rsidR="00EB54F7" w:rsidRPr="00202138" w:rsidRDefault="00F80C8F" w:rsidP="00F80C8F">
      <w:pPr>
        <w:tabs>
          <w:tab w:val="left" w:pos="1680"/>
        </w:tabs>
        <w:rPr>
          <w:rFonts w:ascii="Arial" w:hAnsi="Arial" w:cs="Arial"/>
          <w:sz w:val="22"/>
          <w:szCs w:val="22"/>
        </w:rPr>
      </w:pPr>
      <w:r w:rsidRPr="00202138">
        <w:rPr>
          <w:rFonts w:ascii="Arial" w:hAnsi="Arial" w:cs="Arial"/>
          <w:sz w:val="22"/>
          <w:szCs w:val="22"/>
        </w:rPr>
        <w:t>Greenhalgh, T, Primary Health Care: theory and practice,</w:t>
      </w:r>
      <w:r w:rsidR="00EB54F7" w:rsidRPr="00202138">
        <w:rPr>
          <w:rFonts w:ascii="Arial" w:hAnsi="Arial" w:cs="Arial"/>
          <w:sz w:val="22"/>
          <w:szCs w:val="22"/>
        </w:rPr>
        <w:t xml:space="preserve"> Trisha Greenhalgh</w:t>
      </w:r>
      <w:r w:rsidRPr="00202138">
        <w:rPr>
          <w:rFonts w:ascii="Arial" w:hAnsi="Arial" w:cs="Arial"/>
          <w:sz w:val="22"/>
          <w:szCs w:val="22"/>
        </w:rPr>
        <w:t>, Wiley, 978-0-7279-1785-0, 2007</w:t>
      </w:r>
    </w:p>
    <w:p w:rsidR="00EB54F7" w:rsidRPr="00202138" w:rsidRDefault="00EB54F7" w:rsidP="0032763B">
      <w:pPr>
        <w:rPr>
          <w:rFonts w:ascii="Arial" w:hAnsi="Arial" w:cs="Arial"/>
          <w:sz w:val="22"/>
          <w:szCs w:val="22"/>
        </w:rPr>
      </w:pPr>
    </w:p>
    <w:p w:rsidR="0012566C" w:rsidRPr="00202138" w:rsidRDefault="0012566C" w:rsidP="00C82365">
      <w:pPr>
        <w:widowControl w:val="0"/>
        <w:autoSpaceDE w:val="0"/>
        <w:autoSpaceDN w:val="0"/>
        <w:adjustRightInd w:val="0"/>
        <w:spacing w:before="120"/>
        <w:rPr>
          <w:rFonts w:ascii="Arial" w:hAnsi="Arial" w:cs="Arial"/>
          <w:sz w:val="22"/>
          <w:szCs w:val="22"/>
        </w:rPr>
      </w:pPr>
    </w:p>
    <w:p w:rsidR="0012566C" w:rsidRPr="00202138" w:rsidRDefault="0012566C" w:rsidP="002F59E4">
      <w:pPr>
        <w:pStyle w:val="Heading2"/>
        <w:rPr>
          <w:rFonts w:ascii="Arial" w:hAnsi="Arial" w:cs="Arial"/>
          <w:sz w:val="24"/>
          <w:szCs w:val="24"/>
        </w:rPr>
      </w:pPr>
      <w:r w:rsidRPr="00202138">
        <w:rPr>
          <w:rFonts w:ascii="Arial" w:hAnsi="Arial" w:cs="Arial"/>
          <w:sz w:val="22"/>
        </w:rPr>
        <w:br w:type="page"/>
      </w:r>
      <w:bookmarkStart w:id="27" w:name="contact"/>
      <w:bookmarkStart w:id="28" w:name="_Toc266973521"/>
      <w:bookmarkEnd w:id="27"/>
      <w:r w:rsidRPr="00202138">
        <w:rPr>
          <w:rFonts w:ascii="Arial" w:hAnsi="Arial" w:cs="Arial"/>
          <w:sz w:val="24"/>
          <w:szCs w:val="24"/>
        </w:rPr>
        <w:t>CONTACT DETAILS</w:t>
      </w:r>
      <w:bookmarkEnd w:id="28"/>
    </w:p>
    <w:p w:rsidR="0012566C" w:rsidRPr="00202138" w:rsidRDefault="0012566C" w:rsidP="004D1482">
      <w:pPr>
        <w:ind w:right="-140"/>
        <w:rPr>
          <w:rFonts w:ascii="Arial" w:hAnsi="Arial" w:cs="Arial"/>
          <w:sz w:val="22"/>
        </w:rPr>
      </w:pPr>
    </w:p>
    <w:p w:rsidR="0012566C" w:rsidRPr="00202138" w:rsidRDefault="0012566C" w:rsidP="004D1482">
      <w:pPr>
        <w:ind w:right="-140"/>
        <w:rPr>
          <w:rFonts w:ascii="Arial" w:hAnsi="Arial" w:cs="Arial"/>
          <w:sz w:val="22"/>
        </w:rPr>
      </w:pPr>
    </w:p>
    <w:p w:rsidR="0012566C" w:rsidRPr="00202138" w:rsidRDefault="0012566C" w:rsidP="00383973">
      <w:pPr>
        <w:pStyle w:val="Title"/>
        <w:ind w:left="3600" w:hanging="3600"/>
        <w:jc w:val="left"/>
        <w:rPr>
          <w:rFonts w:ascii="Arial" w:hAnsi="Arial" w:cs="Arial"/>
          <w:b w:val="0"/>
          <w:sz w:val="22"/>
          <w:szCs w:val="24"/>
          <w:lang w:val="nb-NO"/>
        </w:rPr>
      </w:pPr>
      <w:r w:rsidRPr="00202138">
        <w:rPr>
          <w:rFonts w:ascii="Arial" w:hAnsi="Arial" w:cs="Arial"/>
          <w:sz w:val="24"/>
          <w:szCs w:val="24"/>
        </w:rPr>
        <w:t>Course co-ordinators</w:t>
      </w:r>
      <w:r w:rsidRPr="00202138">
        <w:rPr>
          <w:rFonts w:ascii="Arial" w:hAnsi="Arial" w:cs="Arial"/>
          <w:sz w:val="24"/>
          <w:szCs w:val="24"/>
        </w:rPr>
        <w:tab/>
      </w:r>
      <w:r w:rsidRPr="00202138">
        <w:rPr>
          <w:rFonts w:ascii="Arial" w:hAnsi="Arial" w:cs="Arial"/>
          <w:b w:val="0"/>
          <w:sz w:val="22"/>
          <w:szCs w:val="24"/>
          <w:lang w:val="nb-NO"/>
        </w:rPr>
        <w:t>Dr Jenny Lebus</w:t>
      </w:r>
    </w:p>
    <w:p w:rsidR="0012566C" w:rsidRPr="00202138" w:rsidRDefault="00A75835" w:rsidP="0032763B">
      <w:pPr>
        <w:pStyle w:val="Title"/>
        <w:ind w:left="3600"/>
        <w:jc w:val="left"/>
        <w:rPr>
          <w:rFonts w:ascii="Arial" w:hAnsi="Arial" w:cs="Arial"/>
          <w:b w:val="0"/>
          <w:color w:val="0000FF"/>
          <w:sz w:val="22"/>
          <w:szCs w:val="24"/>
          <w:lang w:val="nb-NO"/>
        </w:rPr>
      </w:pPr>
      <w:hyperlink r:id="rId25" w:history="1">
        <w:r w:rsidR="0012566C" w:rsidRPr="00202138">
          <w:rPr>
            <w:rStyle w:val="Hyperlink"/>
            <w:rFonts w:ascii="Arial" w:hAnsi="Arial" w:cs="Arial"/>
            <w:b w:val="0"/>
            <w:sz w:val="22"/>
            <w:szCs w:val="24"/>
            <w:u w:val="none"/>
            <w:lang w:val="nb-NO"/>
          </w:rPr>
          <w:t>jenny@lebus.net</w:t>
        </w:r>
      </w:hyperlink>
    </w:p>
    <w:p w:rsidR="0012566C" w:rsidRDefault="0012566C" w:rsidP="0032763B">
      <w:pPr>
        <w:pStyle w:val="Title"/>
        <w:ind w:left="3600"/>
        <w:jc w:val="left"/>
        <w:rPr>
          <w:rFonts w:ascii="Arial" w:hAnsi="Arial" w:cs="Arial"/>
          <w:b w:val="0"/>
          <w:sz w:val="24"/>
          <w:szCs w:val="24"/>
          <w:lang w:val="nb-NO"/>
        </w:rPr>
      </w:pPr>
    </w:p>
    <w:p w:rsidR="00383973" w:rsidRPr="00383973" w:rsidRDefault="00996935" w:rsidP="0032763B">
      <w:pPr>
        <w:pStyle w:val="Title"/>
        <w:ind w:left="3600"/>
        <w:jc w:val="left"/>
        <w:rPr>
          <w:rFonts w:ascii="Arial" w:hAnsi="Arial" w:cs="Arial"/>
          <w:b w:val="0"/>
          <w:sz w:val="22"/>
          <w:szCs w:val="24"/>
          <w:lang w:val="nb-NO"/>
        </w:rPr>
      </w:pPr>
      <w:r>
        <w:rPr>
          <w:rFonts w:ascii="Arial" w:hAnsi="Arial" w:cs="Arial"/>
          <w:b w:val="0"/>
          <w:sz w:val="22"/>
          <w:szCs w:val="24"/>
          <w:lang w:val="nb-NO"/>
        </w:rPr>
        <w:t>Dr Sian Powell</w:t>
      </w:r>
    </w:p>
    <w:p w:rsidR="00383973" w:rsidRPr="00383973" w:rsidRDefault="00996935" w:rsidP="0032763B">
      <w:pPr>
        <w:pStyle w:val="Title"/>
        <w:ind w:left="3600"/>
        <w:jc w:val="left"/>
        <w:rPr>
          <w:rFonts w:ascii="Arial" w:hAnsi="Arial" w:cs="Arial"/>
          <w:b w:val="0"/>
          <w:sz w:val="22"/>
          <w:szCs w:val="24"/>
          <w:lang w:val="nb-NO"/>
        </w:rPr>
      </w:pPr>
      <w:hyperlink r:id="rId26" w:history="1">
        <w:r w:rsidRPr="00B842D6">
          <w:rPr>
            <w:rStyle w:val="Hyperlink"/>
            <w:rFonts w:ascii="Arial" w:hAnsi="Arial" w:cs="Arial"/>
            <w:b w:val="0"/>
            <w:sz w:val="22"/>
            <w:szCs w:val="24"/>
            <w:lang w:val="nb-NO"/>
          </w:rPr>
          <w:t>sian.powell@imperial.ac.uk</w:t>
        </w:r>
      </w:hyperlink>
      <w:r w:rsidR="00383973" w:rsidRPr="00383973">
        <w:rPr>
          <w:rFonts w:ascii="Arial" w:hAnsi="Arial" w:cs="Arial"/>
          <w:b w:val="0"/>
          <w:sz w:val="22"/>
          <w:szCs w:val="24"/>
          <w:lang w:val="nb-NO"/>
        </w:rPr>
        <w:t xml:space="preserve"> </w:t>
      </w:r>
    </w:p>
    <w:p w:rsidR="0012566C" w:rsidRPr="00202138" w:rsidRDefault="0012566C" w:rsidP="0032763B">
      <w:pPr>
        <w:pStyle w:val="Title"/>
        <w:ind w:left="3600"/>
        <w:jc w:val="left"/>
        <w:rPr>
          <w:rFonts w:ascii="Arial" w:hAnsi="Arial" w:cs="Arial"/>
          <w:b w:val="0"/>
          <w:sz w:val="24"/>
          <w:szCs w:val="24"/>
          <w:lang w:val="nb-NO"/>
        </w:rPr>
      </w:pPr>
    </w:p>
    <w:p w:rsidR="0012566C" w:rsidRPr="00202138" w:rsidRDefault="0012566C" w:rsidP="0032763B">
      <w:pPr>
        <w:pStyle w:val="Title"/>
        <w:tabs>
          <w:tab w:val="left" w:pos="3600"/>
        </w:tabs>
        <w:jc w:val="left"/>
        <w:rPr>
          <w:rFonts w:ascii="Arial" w:hAnsi="Arial" w:cs="Arial"/>
          <w:b w:val="0"/>
          <w:sz w:val="22"/>
          <w:szCs w:val="22"/>
        </w:rPr>
      </w:pPr>
      <w:r w:rsidRPr="00202138">
        <w:rPr>
          <w:rFonts w:ascii="Arial" w:hAnsi="Arial" w:cs="Arial"/>
          <w:sz w:val="24"/>
          <w:szCs w:val="24"/>
        </w:rPr>
        <w:t>Placement administrator</w:t>
      </w:r>
      <w:r w:rsidRPr="00202138">
        <w:rPr>
          <w:rFonts w:ascii="Arial" w:hAnsi="Arial" w:cs="Arial"/>
          <w:b w:val="0"/>
          <w:sz w:val="24"/>
          <w:szCs w:val="24"/>
        </w:rPr>
        <w:tab/>
      </w:r>
      <w:r w:rsidRPr="00202138">
        <w:rPr>
          <w:rFonts w:ascii="Arial" w:hAnsi="Arial" w:cs="Arial"/>
          <w:b w:val="0"/>
          <w:sz w:val="22"/>
          <w:szCs w:val="22"/>
        </w:rPr>
        <w:t>Steve Platt</w:t>
      </w:r>
    </w:p>
    <w:p w:rsidR="0012566C" w:rsidRPr="00202138" w:rsidRDefault="0012566C" w:rsidP="0032763B">
      <w:pPr>
        <w:pStyle w:val="Title"/>
        <w:tabs>
          <w:tab w:val="left" w:pos="3600"/>
        </w:tabs>
        <w:jc w:val="left"/>
        <w:rPr>
          <w:rFonts w:ascii="Arial" w:hAnsi="Arial" w:cs="Arial"/>
          <w:b w:val="0"/>
          <w:sz w:val="22"/>
          <w:szCs w:val="22"/>
        </w:rPr>
      </w:pPr>
      <w:r w:rsidRPr="00202138">
        <w:rPr>
          <w:rFonts w:ascii="Arial" w:hAnsi="Arial" w:cs="Arial"/>
          <w:b w:val="0"/>
          <w:sz w:val="22"/>
          <w:szCs w:val="22"/>
        </w:rPr>
        <w:tab/>
      </w:r>
      <w:hyperlink r:id="rId27" w:history="1">
        <w:r w:rsidRPr="00202138">
          <w:rPr>
            <w:rStyle w:val="Hyperlink"/>
            <w:rFonts w:ascii="Arial" w:hAnsi="Arial" w:cs="Arial"/>
            <w:b w:val="0"/>
            <w:sz w:val="22"/>
            <w:szCs w:val="22"/>
            <w:u w:val="none"/>
          </w:rPr>
          <w:t>s.platt@imperial.ac.uk</w:t>
        </w:r>
      </w:hyperlink>
      <w:r w:rsidRPr="00202138">
        <w:rPr>
          <w:rFonts w:ascii="Arial" w:hAnsi="Arial" w:cs="Arial"/>
          <w:b w:val="0"/>
          <w:sz w:val="22"/>
          <w:szCs w:val="22"/>
        </w:rPr>
        <w:t xml:space="preserve"> </w:t>
      </w:r>
    </w:p>
    <w:p w:rsidR="0012566C" w:rsidRPr="00202138" w:rsidRDefault="0012566C" w:rsidP="0032763B">
      <w:pPr>
        <w:pStyle w:val="Title"/>
        <w:tabs>
          <w:tab w:val="left" w:pos="3600"/>
        </w:tabs>
        <w:jc w:val="left"/>
        <w:rPr>
          <w:rFonts w:ascii="Arial" w:hAnsi="Arial" w:cs="Arial"/>
          <w:b w:val="0"/>
          <w:sz w:val="22"/>
          <w:szCs w:val="24"/>
        </w:rPr>
      </w:pPr>
      <w:r w:rsidRPr="00202138">
        <w:rPr>
          <w:rFonts w:ascii="Arial" w:hAnsi="Arial" w:cs="Arial"/>
          <w:b w:val="0"/>
          <w:sz w:val="22"/>
          <w:szCs w:val="24"/>
        </w:rPr>
        <w:tab/>
        <w:t>020 7594 0780</w:t>
      </w:r>
    </w:p>
    <w:p w:rsidR="0012566C" w:rsidRPr="00202138" w:rsidRDefault="0012566C" w:rsidP="0032763B">
      <w:pPr>
        <w:pStyle w:val="Title"/>
        <w:jc w:val="left"/>
        <w:rPr>
          <w:rFonts w:ascii="Arial" w:hAnsi="Arial" w:cs="Arial"/>
          <w:sz w:val="24"/>
          <w:szCs w:val="24"/>
        </w:rPr>
      </w:pPr>
    </w:p>
    <w:p w:rsidR="0012566C" w:rsidRPr="00202138" w:rsidRDefault="0012566C" w:rsidP="0032763B">
      <w:pPr>
        <w:pStyle w:val="Title"/>
        <w:jc w:val="left"/>
        <w:rPr>
          <w:rFonts w:ascii="Arial" w:hAnsi="Arial" w:cs="Arial"/>
          <w:sz w:val="24"/>
          <w:szCs w:val="24"/>
        </w:rPr>
      </w:pPr>
    </w:p>
    <w:p w:rsidR="0012566C" w:rsidRPr="00202138" w:rsidRDefault="0012566C" w:rsidP="0032763B">
      <w:pPr>
        <w:pStyle w:val="Title"/>
        <w:jc w:val="left"/>
        <w:rPr>
          <w:rFonts w:ascii="Arial" w:hAnsi="Arial" w:cs="Arial"/>
          <w:b w:val="0"/>
          <w:sz w:val="22"/>
          <w:szCs w:val="24"/>
        </w:rPr>
      </w:pPr>
      <w:r w:rsidRPr="00202138">
        <w:rPr>
          <w:rFonts w:ascii="Arial" w:hAnsi="Arial" w:cs="Arial"/>
          <w:sz w:val="24"/>
          <w:szCs w:val="24"/>
        </w:rPr>
        <w:t>Course administrator</w:t>
      </w:r>
      <w:r w:rsidRPr="00202138">
        <w:rPr>
          <w:rFonts w:ascii="Arial" w:hAnsi="Arial" w:cs="Arial"/>
          <w:b w:val="0"/>
          <w:sz w:val="24"/>
          <w:szCs w:val="24"/>
        </w:rPr>
        <w:tab/>
      </w:r>
      <w:r w:rsidRPr="00202138">
        <w:rPr>
          <w:rFonts w:ascii="Arial" w:hAnsi="Arial" w:cs="Arial"/>
          <w:b w:val="0"/>
          <w:sz w:val="24"/>
          <w:szCs w:val="24"/>
        </w:rPr>
        <w:tab/>
      </w:r>
      <w:r w:rsidRPr="00202138">
        <w:rPr>
          <w:rFonts w:ascii="Arial" w:hAnsi="Arial" w:cs="Arial"/>
          <w:b w:val="0"/>
          <w:sz w:val="22"/>
          <w:szCs w:val="24"/>
        </w:rPr>
        <w:t>Kate Woodhouse</w:t>
      </w:r>
    </w:p>
    <w:p w:rsidR="0012566C" w:rsidRPr="00202138" w:rsidRDefault="0012566C" w:rsidP="0032763B">
      <w:pPr>
        <w:pStyle w:val="Title"/>
        <w:tabs>
          <w:tab w:val="left" w:pos="3600"/>
        </w:tabs>
        <w:jc w:val="left"/>
        <w:rPr>
          <w:rFonts w:ascii="Arial" w:hAnsi="Arial" w:cs="Arial"/>
          <w:b w:val="0"/>
          <w:sz w:val="22"/>
          <w:szCs w:val="24"/>
        </w:rPr>
      </w:pPr>
      <w:r w:rsidRPr="00202138">
        <w:rPr>
          <w:rFonts w:ascii="Arial" w:hAnsi="Arial" w:cs="Arial"/>
          <w:b w:val="0"/>
          <w:sz w:val="22"/>
          <w:szCs w:val="24"/>
        </w:rPr>
        <w:tab/>
      </w:r>
      <w:hyperlink r:id="rId28" w:history="1">
        <w:r w:rsidRPr="00202138">
          <w:rPr>
            <w:rStyle w:val="Hyperlink"/>
            <w:rFonts w:ascii="Arial" w:hAnsi="Arial" w:cs="Arial"/>
            <w:b w:val="0"/>
            <w:sz w:val="22"/>
            <w:szCs w:val="24"/>
            <w:u w:val="none"/>
          </w:rPr>
          <w:t>k.woodhouse@imperial.ac.uk</w:t>
        </w:r>
      </w:hyperlink>
    </w:p>
    <w:p w:rsidR="0012566C" w:rsidRPr="00202138" w:rsidRDefault="0012566C" w:rsidP="002A3E81">
      <w:pPr>
        <w:pStyle w:val="Title"/>
        <w:tabs>
          <w:tab w:val="left" w:pos="3600"/>
        </w:tabs>
        <w:jc w:val="left"/>
        <w:rPr>
          <w:rFonts w:ascii="Arial" w:hAnsi="Arial" w:cs="Arial"/>
          <w:b w:val="0"/>
          <w:sz w:val="22"/>
          <w:szCs w:val="24"/>
        </w:rPr>
      </w:pPr>
      <w:r w:rsidRPr="00202138">
        <w:rPr>
          <w:rFonts w:ascii="Arial" w:hAnsi="Arial" w:cs="Arial"/>
          <w:b w:val="0"/>
          <w:sz w:val="22"/>
          <w:szCs w:val="24"/>
        </w:rPr>
        <w:tab/>
        <w:t>020 7594 3352</w:t>
      </w:r>
    </w:p>
    <w:p w:rsidR="0012566C" w:rsidRPr="00202138" w:rsidRDefault="0012566C" w:rsidP="0032763B">
      <w:pPr>
        <w:pStyle w:val="Title"/>
        <w:jc w:val="left"/>
        <w:rPr>
          <w:rFonts w:ascii="Arial" w:hAnsi="Arial" w:cs="Arial"/>
          <w:b w:val="0"/>
          <w:sz w:val="24"/>
          <w:szCs w:val="24"/>
        </w:rPr>
      </w:pPr>
    </w:p>
    <w:p w:rsidR="0012566C" w:rsidRPr="00202138" w:rsidRDefault="0012566C" w:rsidP="0032763B">
      <w:pPr>
        <w:pStyle w:val="Title"/>
        <w:jc w:val="left"/>
        <w:rPr>
          <w:rFonts w:ascii="Arial" w:hAnsi="Arial" w:cs="Arial"/>
          <w:b w:val="0"/>
          <w:sz w:val="24"/>
          <w:szCs w:val="24"/>
        </w:rPr>
      </w:pPr>
    </w:p>
    <w:p w:rsidR="0012566C" w:rsidRPr="00202138" w:rsidRDefault="0012566C" w:rsidP="0032763B">
      <w:pPr>
        <w:pStyle w:val="Title"/>
        <w:jc w:val="left"/>
        <w:rPr>
          <w:rFonts w:ascii="Arial" w:hAnsi="Arial" w:cs="Arial"/>
          <w:b w:val="0"/>
          <w:sz w:val="22"/>
          <w:szCs w:val="24"/>
        </w:rPr>
      </w:pPr>
    </w:p>
    <w:p w:rsidR="0012566C" w:rsidRPr="00202138" w:rsidRDefault="0012566C" w:rsidP="0032763B">
      <w:pPr>
        <w:pStyle w:val="Title"/>
        <w:jc w:val="left"/>
        <w:rPr>
          <w:rFonts w:ascii="Arial" w:hAnsi="Arial" w:cs="Arial"/>
          <w:b w:val="0"/>
          <w:sz w:val="22"/>
          <w:szCs w:val="24"/>
        </w:rPr>
      </w:pPr>
    </w:p>
    <w:p w:rsidR="0012566C" w:rsidRPr="00202138" w:rsidRDefault="0012566C" w:rsidP="0032763B">
      <w:pPr>
        <w:pStyle w:val="Title"/>
        <w:jc w:val="left"/>
        <w:rPr>
          <w:rFonts w:ascii="Arial" w:hAnsi="Arial" w:cs="Arial"/>
          <w:b w:val="0"/>
          <w:sz w:val="22"/>
          <w:szCs w:val="24"/>
        </w:rPr>
      </w:pPr>
    </w:p>
    <w:p w:rsidR="0012566C" w:rsidRPr="00202138" w:rsidRDefault="0012566C" w:rsidP="0032763B">
      <w:pPr>
        <w:pStyle w:val="Title"/>
        <w:jc w:val="left"/>
        <w:rPr>
          <w:rFonts w:ascii="Arial" w:hAnsi="Arial" w:cs="Arial"/>
          <w:b w:val="0"/>
          <w:sz w:val="22"/>
          <w:szCs w:val="24"/>
        </w:rPr>
      </w:pPr>
      <w:r w:rsidRPr="00202138">
        <w:rPr>
          <w:rFonts w:ascii="Arial" w:hAnsi="Arial" w:cs="Arial"/>
          <w:b w:val="0"/>
          <w:sz w:val="22"/>
          <w:szCs w:val="24"/>
        </w:rPr>
        <w:t xml:space="preserve">Department of Primary Care and </w:t>
      </w:r>
      <w:r w:rsidR="00707282" w:rsidRPr="00202138">
        <w:rPr>
          <w:rFonts w:ascii="Arial" w:hAnsi="Arial" w:cs="Arial"/>
          <w:b w:val="0"/>
          <w:sz w:val="22"/>
          <w:szCs w:val="24"/>
        </w:rPr>
        <w:t>Public Health</w:t>
      </w:r>
    </w:p>
    <w:p w:rsidR="0012566C" w:rsidRPr="00202138" w:rsidRDefault="0012566C" w:rsidP="0032763B">
      <w:pPr>
        <w:pStyle w:val="Title"/>
        <w:jc w:val="left"/>
        <w:rPr>
          <w:rFonts w:ascii="Arial" w:hAnsi="Arial" w:cs="Arial"/>
          <w:b w:val="0"/>
          <w:sz w:val="22"/>
          <w:szCs w:val="24"/>
        </w:rPr>
      </w:pPr>
      <w:smartTag w:uri="urn:schemas-microsoft-com:office:smarttags" w:element="place">
        <w:r w:rsidRPr="00202138">
          <w:rPr>
            <w:rFonts w:ascii="Arial" w:hAnsi="Arial" w:cs="Arial"/>
            <w:b w:val="0"/>
            <w:sz w:val="22"/>
            <w:szCs w:val="24"/>
          </w:rPr>
          <w:t>Charing Cross</w:t>
        </w:r>
      </w:smartTag>
      <w:r w:rsidRPr="00202138">
        <w:rPr>
          <w:rFonts w:ascii="Arial" w:hAnsi="Arial" w:cs="Arial"/>
          <w:b w:val="0"/>
          <w:sz w:val="22"/>
          <w:szCs w:val="24"/>
        </w:rPr>
        <w:t xml:space="preserve"> campus</w:t>
      </w:r>
    </w:p>
    <w:p w:rsidR="0012566C" w:rsidRPr="00202138" w:rsidRDefault="0012566C" w:rsidP="0032763B">
      <w:pPr>
        <w:pStyle w:val="Title"/>
        <w:jc w:val="left"/>
        <w:rPr>
          <w:rFonts w:ascii="Arial" w:hAnsi="Arial" w:cs="Arial"/>
          <w:b w:val="0"/>
          <w:sz w:val="22"/>
          <w:szCs w:val="24"/>
        </w:rPr>
      </w:pPr>
      <w:r w:rsidRPr="00202138">
        <w:rPr>
          <w:rFonts w:ascii="Arial" w:hAnsi="Arial" w:cs="Arial"/>
          <w:b w:val="0"/>
          <w:sz w:val="22"/>
          <w:szCs w:val="24"/>
        </w:rPr>
        <w:t>3</w:t>
      </w:r>
      <w:r w:rsidRPr="00202138">
        <w:rPr>
          <w:rFonts w:ascii="Arial" w:hAnsi="Arial" w:cs="Arial"/>
          <w:b w:val="0"/>
          <w:sz w:val="22"/>
          <w:szCs w:val="24"/>
          <w:vertAlign w:val="superscript"/>
        </w:rPr>
        <w:t>rd</w:t>
      </w:r>
      <w:r w:rsidRPr="00202138">
        <w:rPr>
          <w:rFonts w:ascii="Arial" w:hAnsi="Arial" w:cs="Arial"/>
          <w:b w:val="0"/>
          <w:sz w:val="22"/>
          <w:szCs w:val="24"/>
        </w:rPr>
        <w:t xml:space="preserve"> Floor, </w:t>
      </w:r>
      <w:smartTag w:uri="urn:schemas-microsoft-com:office:smarttags" w:element="place">
        <w:smartTag w:uri="urn:schemas-microsoft-com:office:smarttags" w:element="PlaceName">
          <w:r w:rsidRPr="00202138">
            <w:rPr>
              <w:rFonts w:ascii="Arial" w:hAnsi="Arial" w:cs="Arial"/>
              <w:b w:val="0"/>
              <w:sz w:val="22"/>
              <w:szCs w:val="24"/>
            </w:rPr>
            <w:t>Reynolds</w:t>
          </w:r>
        </w:smartTag>
        <w:r w:rsidRPr="00202138">
          <w:rPr>
            <w:rFonts w:ascii="Arial" w:hAnsi="Arial" w:cs="Arial"/>
            <w:b w:val="0"/>
            <w:sz w:val="22"/>
            <w:szCs w:val="24"/>
          </w:rPr>
          <w:t xml:space="preserve"> </w:t>
        </w:r>
        <w:smartTag w:uri="urn:schemas-microsoft-com:office:smarttags" w:element="PlaceType">
          <w:r w:rsidRPr="00202138">
            <w:rPr>
              <w:rFonts w:ascii="Arial" w:hAnsi="Arial" w:cs="Arial"/>
              <w:b w:val="0"/>
              <w:sz w:val="22"/>
              <w:szCs w:val="24"/>
            </w:rPr>
            <w:t>Building</w:t>
          </w:r>
        </w:smartTag>
      </w:smartTag>
    </w:p>
    <w:p w:rsidR="0012566C" w:rsidRPr="00202138" w:rsidRDefault="0012566C" w:rsidP="0032763B">
      <w:pPr>
        <w:pStyle w:val="Title"/>
        <w:jc w:val="left"/>
        <w:rPr>
          <w:rFonts w:ascii="Arial" w:hAnsi="Arial" w:cs="Arial"/>
          <w:b w:val="0"/>
          <w:sz w:val="22"/>
          <w:szCs w:val="24"/>
        </w:rPr>
      </w:pPr>
      <w:r w:rsidRPr="00202138">
        <w:rPr>
          <w:rFonts w:ascii="Arial" w:hAnsi="Arial" w:cs="Arial"/>
          <w:b w:val="0"/>
          <w:sz w:val="22"/>
          <w:szCs w:val="24"/>
        </w:rPr>
        <w:t>St Dunstan’s Road</w:t>
      </w:r>
    </w:p>
    <w:p w:rsidR="0012566C" w:rsidRPr="00202138" w:rsidRDefault="0012566C" w:rsidP="0032763B">
      <w:pPr>
        <w:pStyle w:val="Title"/>
        <w:jc w:val="left"/>
        <w:rPr>
          <w:rFonts w:ascii="Arial" w:hAnsi="Arial" w:cs="Arial"/>
          <w:b w:val="0"/>
          <w:sz w:val="22"/>
          <w:szCs w:val="24"/>
        </w:rPr>
      </w:pPr>
      <w:smartTag w:uri="urn:schemas-microsoft-com:office:smarttags" w:element="City">
        <w:smartTag w:uri="urn:schemas-microsoft-com:office:smarttags" w:element="place">
          <w:r w:rsidRPr="00202138">
            <w:rPr>
              <w:rFonts w:ascii="Arial" w:hAnsi="Arial" w:cs="Arial"/>
              <w:b w:val="0"/>
              <w:sz w:val="22"/>
              <w:szCs w:val="24"/>
            </w:rPr>
            <w:t>London</w:t>
          </w:r>
        </w:smartTag>
      </w:smartTag>
      <w:r w:rsidRPr="00202138">
        <w:rPr>
          <w:rFonts w:ascii="Arial" w:hAnsi="Arial" w:cs="Arial"/>
          <w:b w:val="0"/>
          <w:sz w:val="22"/>
          <w:szCs w:val="24"/>
        </w:rPr>
        <w:t xml:space="preserve"> W6 8RP</w:t>
      </w:r>
    </w:p>
    <w:p w:rsidR="0012566C" w:rsidRPr="00202138" w:rsidRDefault="0012566C" w:rsidP="0032763B">
      <w:pPr>
        <w:pStyle w:val="Title"/>
        <w:jc w:val="left"/>
        <w:rPr>
          <w:rFonts w:ascii="Arial" w:hAnsi="Arial" w:cs="Arial"/>
          <w:sz w:val="22"/>
          <w:szCs w:val="24"/>
        </w:rPr>
      </w:pPr>
    </w:p>
    <w:p w:rsidR="0012566C" w:rsidRPr="00202138" w:rsidRDefault="0012566C" w:rsidP="0032763B">
      <w:pPr>
        <w:pStyle w:val="Title"/>
        <w:jc w:val="left"/>
        <w:rPr>
          <w:rFonts w:ascii="Arial" w:hAnsi="Arial" w:cs="Arial"/>
          <w:b w:val="0"/>
          <w:sz w:val="22"/>
          <w:szCs w:val="24"/>
        </w:rPr>
      </w:pPr>
      <w:r w:rsidRPr="00202138">
        <w:rPr>
          <w:rFonts w:ascii="Arial" w:hAnsi="Arial" w:cs="Arial"/>
          <w:b w:val="0"/>
          <w:sz w:val="22"/>
          <w:szCs w:val="24"/>
        </w:rPr>
        <w:t>If you have a concern or query during the rotation please contact any of the people listed above.</w:t>
      </w:r>
    </w:p>
    <w:p w:rsidR="0012566C" w:rsidRPr="00202138" w:rsidRDefault="0012566C" w:rsidP="004D1482">
      <w:pPr>
        <w:ind w:right="-140"/>
        <w:rPr>
          <w:rFonts w:ascii="Arial" w:hAnsi="Arial" w:cs="Arial"/>
          <w:sz w:val="22"/>
        </w:rPr>
      </w:pPr>
    </w:p>
    <w:p w:rsidR="0012566C" w:rsidRPr="00202138" w:rsidRDefault="0012566C" w:rsidP="004D1482">
      <w:pPr>
        <w:ind w:right="-140"/>
        <w:rPr>
          <w:rFonts w:ascii="Arial" w:hAnsi="Arial" w:cs="Arial"/>
          <w:sz w:val="22"/>
        </w:rPr>
      </w:pPr>
    </w:p>
    <w:p w:rsidR="0012566C" w:rsidRPr="00202138" w:rsidRDefault="0012566C" w:rsidP="004D1482">
      <w:pPr>
        <w:ind w:right="-140"/>
        <w:rPr>
          <w:rFonts w:ascii="Arial" w:hAnsi="Arial" w:cs="Arial"/>
          <w:sz w:val="22"/>
        </w:rPr>
      </w:pPr>
    </w:p>
    <w:p w:rsidR="0012566C" w:rsidRPr="00202138" w:rsidRDefault="0012566C" w:rsidP="002F59E4">
      <w:pPr>
        <w:pStyle w:val="Heading2"/>
        <w:rPr>
          <w:rFonts w:ascii="Arial" w:hAnsi="Arial" w:cs="Arial"/>
          <w:bCs w:val="0"/>
          <w:caps/>
          <w:sz w:val="24"/>
          <w:szCs w:val="24"/>
        </w:rPr>
      </w:pPr>
      <w:bookmarkStart w:id="29" w:name="h1"/>
      <w:bookmarkStart w:id="30" w:name="h12"/>
      <w:bookmarkStart w:id="31" w:name="hsg"/>
      <w:bookmarkStart w:id="32" w:name="_Toc266973522"/>
      <w:bookmarkEnd w:id="29"/>
      <w:bookmarkEnd w:id="30"/>
      <w:bookmarkEnd w:id="31"/>
      <w:r w:rsidRPr="00202138">
        <w:rPr>
          <w:rFonts w:ascii="Arial" w:hAnsi="Arial" w:cs="Arial"/>
          <w:bCs w:val="0"/>
          <w:sz w:val="24"/>
          <w:szCs w:val="24"/>
        </w:rPr>
        <w:t>HEALTH AND SAFETY GUIDELINES FOR STUDENTS IN PRACTICES</w:t>
      </w:r>
      <w:bookmarkEnd w:id="32"/>
    </w:p>
    <w:p w:rsidR="0012566C" w:rsidRPr="00202138" w:rsidRDefault="0012566C" w:rsidP="003568C3">
      <w:pPr>
        <w:autoSpaceDE w:val="0"/>
        <w:autoSpaceDN w:val="0"/>
        <w:adjustRightInd w:val="0"/>
        <w:ind w:left="360"/>
        <w:rPr>
          <w:rFonts w:ascii="Arial" w:hAnsi="Arial" w:cs="Arial"/>
          <w:b/>
          <w:bCs/>
          <w:caps/>
          <w:sz w:val="18"/>
        </w:rPr>
      </w:pPr>
    </w:p>
    <w:p w:rsidR="0012566C" w:rsidRPr="00202138" w:rsidRDefault="0012566C" w:rsidP="003568C3">
      <w:pPr>
        <w:pStyle w:val="BodyTextIndent"/>
        <w:rPr>
          <w:rFonts w:ascii="Arial" w:hAnsi="Arial" w:cs="Arial"/>
        </w:rPr>
      </w:pPr>
      <w:r w:rsidRPr="00202138">
        <w:rPr>
          <w:rFonts w:ascii="Arial" w:hAnsi="Arial" w:cs="Arial"/>
        </w:rPr>
        <w:t xml:space="preserve">While you are in general practice there are issues of health and safety to think about in the same way that there are during your hospital attachments. You will come in contact with patients and may be involved in procedures, such as taking blood and minor operations. The same rules apply as in hospital. If you are injured in any way during your attachment, you must inform a responsible person. This will usually be your GP teacher, but the practice may have someone else, such as a practice nurse, designated as the health and safety person. If there are protocols that you need to follow, or treatment is required, you should be guided by the person you have informed wherever possible. You are also required to inform the College’s Safety Unit of any accident (See the Intranet under Policies/Safety at </w:t>
      </w:r>
      <w:hyperlink r:id="rId29" w:history="1">
        <w:r w:rsidRPr="00202138">
          <w:rPr>
            <w:rStyle w:val="Hyperlink"/>
            <w:rFonts w:ascii="Arial" w:hAnsi="Arial" w:cs="Arial"/>
            <w:u w:val="none"/>
          </w:rPr>
          <w:t>http://education.med.imperial.ac.uk/Policies/Policies.htm</w:t>
        </w:r>
      </w:hyperlink>
      <w:r w:rsidRPr="00202138">
        <w:rPr>
          <w:rFonts w:ascii="Arial" w:hAnsi="Arial" w:cs="Arial"/>
        </w:rPr>
        <w:t>).</w:t>
      </w:r>
    </w:p>
    <w:p w:rsidR="0012566C" w:rsidRPr="00202138" w:rsidRDefault="0012566C" w:rsidP="003568C3">
      <w:pPr>
        <w:pStyle w:val="BodyTextIndent"/>
        <w:rPr>
          <w:rFonts w:ascii="Arial" w:hAnsi="Arial" w:cs="Arial"/>
        </w:rPr>
      </w:pPr>
    </w:p>
    <w:p w:rsidR="0012566C" w:rsidRPr="00202138" w:rsidRDefault="0012566C" w:rsidP="003568C3">
      <w:pPr>
        <w:autoSpaceDE w:val="0"/>
        <w:autoSpaceDN w:val="0"/>
        <w:adjustRightInd w:val="0"/>
        <w:rPr>
          <w:rFonts w:ascii="Arial" w:hAnsi="Arial" w:cs="Arial"/>
          <w:sz w:val="22"/>
        </w:rPr>
      </w:pPr>
      <w:r w:rsidRPr="00202138">
        <w:rPr>
          <w:rFonts w:ascii="Arial" w:hAnsi="Arial" w:cs="Arial"/>
          <w:sz w:val="22"/>
        </w:rPr>
        <w:t>You should be aware of the potential problems that can arise from seeing patients alone in an office or in their homes. If at any time you feel unsafe you should either not go into the situation or extract yourself from the situation as safely as possible. You should tell your teacher what has happened. Your teacher should take care not to put your safety at risk at any time with respect to patient care or learning about medicine.</w:t>
      </w:r>
    </w:p>
    <w:p w:rsidR="0012566C" w:rsidRPr="00202138" w:rsidRDefault="0012566C" w:rsidP="003568C3">
      <w:pPr>
        <w:autoSpaceDE w:val="0"/>
        <w:autoSpaceDN w:val="0"/>
        <w:adjustRightInd w:val="0"/>
        <w:ind w:left="360"/>
        <w:rPr>
          <w:rFonts w:ascii="Arial" w:hAnsi="Arial" w:cs="Arial"/>
          <w:sz w:val="22"/>
        </w:rPr>
      </w:pPr>
    </w:p>
    <w:p w:rsidR="0012566C" w:rsidRPr="00202138" w:rsidRDefault="0012566C" w:rsidP="003568C3">
      <w:pPr>
        <w:pStyle w:val="Title"/>
        <w:tabs>
          <w:tab w:val="left" w:pos="10065"/>
        </w:tabs>
        <w:jc w:val="left"/>
        <w:rPr>
          <w:rFonts w:ascii="Arial" w:hAnsi="Arial" w:cs="Arial"/>
          <w:sz w:val="22"/>
          <w:lang w:val="en-US"/>
        </w:rPr>
      </w:pPr>
      <w:r w:rsidRPr="00202138">
        <w:rPr>
          <w:rFonts w:ascii="Arial" w:hAnsi="Arial" w:cs="Arial"/>
          <w:sz w:val="22"/>
          <w:lang w:val="en-US"/>
        </w:rPr>
        <w:t>If you have doubts about health and safety that are not satisfactorily answered by a member of the practice team, you should contact a member of the Department as soon as possible.</w:t>
      </w:r>
    </w:p>
    <w:p w:rsidR="0012566C" w:rsidRPr="00202138" w:rsidRDefault="0012566C" w:rsidP="002F59E4">
      <w:pPr>
        <w:pStyle w:val="Heading1"/>
        <w:jc w:val="left"/>
        <w:rPr>
          <w:rFonts w:ascii="Arial" w:hAnsi="Arial" w:cs="Arial"/>
          <w:sz w:val="36"/>
        </w:rPr>
      </w:pPr>
      <w:r w:rsidRPr="00202138">
        <w:rPr>
          <w:rFonts w:ascii="Arial" w:hAnsi="Arial" w:cs="Arial"/>
          <w:b w:val="0"/>
          <w:sz w:val="28"/>
          <w:szCs w:val="28"/>
        </w:rPr>
        <w:br w:type="page"/>
      </w:r>
      <w:bookmarkStart w:id="33" w:name="workbook"/>
      <w:bookmarkStart w:id="34" w:name="_Toc266973523"/>
      <w:bookmarkEnd w:id="33"/>
      <w:r w:rsidRPr="00202138">
        <w:rPr>
          <w:rFonts w:ascii="Arial" w:hAnsi="Arial" w:cs="Arial"/>
          <w:sz w:val="36"/>
        </w:rPr>
        <w:t>Course Guide</w:t>
      </w:r>
      <w:bookmarkEnd w:id="34"/>
    </w:p>
    <w:p w:rsidR="0012566C" w:rsidRPr="00202138" w:rsidRDefault="0012566C" w:rsidP="003568C3">
      <w:pPr>
        <w:pStyle w:val="Heading1"/>
        <w:tabs>
          <w:tab w:val="left" w:pos="360"/>
        </w:tabs>
        <w:jc w:val="both"/>
        <w:rPr>
          <w:rFonts w:ascii="Arial" w:hAnsi="Arial" w:cs="Arial"/>
          <w:b w:val="0"/>
          <w:sz w:val="28"/>
        </w:rPr>
      </w:pPr>
    </w:p>
    <w:p w:rsidR="0012566C" w:rsidRPr="00202138" w:rsidRDefault="0012566C" w:rsidP="005C4C06">
      <w:pPr>
        <w:rPr>
          <w:rFonts w:ascii="Arial" w:hAnsi="Arial" w:cs="Arial"/>
          <w:sz w:val="22"/>
          <w:szCs w:val="22"/>
          <w:lang w:val="en-GB"/>
        </w:rPr>
      </w:pPr>
      <w:r w:rsidRPr="00202138">
        <w:rPr>
          <w:rFonts w:ascii="Arial" w:hAnsi="Arial" w:cs="Arial"/>
          <w:sz w:val="22"/>
          <w:szCs w:val="22"/>
          <w:lang w:val="en-GB"/>
        </w:rPr>
        <w:t xml:space="preserve">This course guide contains </w:t>
      </w:r>
      <w:r w:rsidR="00BB24D2" w:rsidRPr="00202138">
        <w:rPr>
          <w:rFonts w:ascii="Arial" w:hAnsi="Arial" w:cs="Arial"/>
          <w:sz w:val="22"/>
          <w:szCs w:val="22"/>
          <w:lang w:val="en-GB"/>
        </w:rPr>
        <w:t>six</w:t>
      </w:r>
      <w:r w:rsidRPr="00202138">
        <w:rPr>
          <w:rFonts w:ascii="Arial" w:hAnsi="Arial" w:cs="Arial"/>
          <w:sz w:val="22"/>
          <w:szCs w:val="22"/>
          <w:lang w:val="en-GB"/>
        </w:rPr>
        <w:t xml:space="preserve"> sections:</w:t>
      </w:r>
    </w:p>
    <w:p w:rsidR="0012566C" w:rsidRPr="00202138" w:rsidRDefault="0012566C" w:rsidP="005C4C06">
      <w:pPr>
        <w:rPr>
          <w:rFonts w:ascii="Arial" w:hAnsi="Arial" w:cs="Arial"/>
          <w:sz w:val="22"/>
          <w:szCs w:val="22"/>
          <w:lang w:val="en-GB"/>
        </w:rPr>
      </w:pPr>
    </w:p>
    <w:p w:rsidR="0012566C" w:rsidRPr="00202138" w:rsidRDefault="0012566C" w:rsidP="00EC798B">
      <w:pPr>
        <w:numPr>
          <w:ilvl w:val="0"/>
          <w:numId w:val="18"/>
        </w:numPr>
        <w:rPr>
          <w:rFonts w:ascii="Arial" w:hAnsi="Arial" w:cs="Arial"/>
          <w:sz w:val="22"/>
          <w:szCs w:val="22"/>
        </w:rPr>
      </w:pPr>
      <w:r w:rsidRPr="00202138">
        <w:rPr>
          <w:rFonts w:ascii="Arial" w:hAnsi="Arial" w:cs="Arial"/>
          <w:sz w:val="22"/>
          <w:szCs w:val="22"/>
        </w:rPr>
        <w:t>The consultation</w:t>
      </w:r>
    </w:p>
    <w:p w:rsidR="0012566C" w:rsidRPr="00202138" w:rsidRDefault="0012566C" w:rsidP="00EC798B">
      <w:pPr>
        <w:numPr>
          <w:ilvl w:val="0"/>
          <w:numId w:val="18"/>
        </w:numPr>
        <w:rPr>
          <w:rFonts w:ascii="Arial" w:hAnsi="Arial" w:cs="Arial"/>
          <w:sz w:val="22"/>
          <w:szCs w:val="22"/>
          <w:lang w:val="en-GB"/>
        </w:rPr>
      </w:pPr>
      <w:r w:rsidRPr="00202138">
        <w:rPr>
          <w:rFonts w:ascii="Arial" w:hAnsi="Arial" w:cs="Arial"/>
          <w:sz w:val="22"/>
          <w:szCs w:val="22"/>
          <w:lang w:val="en-GB"/>
        </w:rPr>
        <w:t>The clinical portfolio</w:t>
      </w:r>
    </w:p>
    <w:p w:rsidR="00BB24D2" w:rsidRPr="00202138" w:rsidRDefault="0012566C" w:rsidP="00EC798B">
      <w:pPr>
        <w:numPr>
          <w:ilvl w:val="0"/>
          <w:numId w:val="18"/>
        </w:numPr>
        <w:rPr>
          <w:rFonts w:ascii="Arial" w:hAnsi="Arial" w:cs="Arial"/>
          <w:sz w:val="22"/>
          <w:szCs w:val="22"/>
        </w:rPr>
      </w:pPr>
      <w:r w:rsidRPr="00202138">
        <w:rPr>
          <w:rFonts w:ascii="Arial" w:hAnsi="Arial" w:cs="Arial"/>
          <w:sz w:val="22"/>
          <w:szCs w:val="22"/>
        </w:rPr>
        <w:t xml:space="preserve">Primary–secondary care communication </w:t>
      </w:r>
    </w:p>
    <w:p w:rsidR="0012566C" w:rsidRPr="00202138" w:rsidRDefault="0012566C" w:rsidP="00EC798B">
      <w:pPr>
        <w:numPr>
          <w:ilvl w:val="0"/>
          <w:numId w:val="18"/>
        </w:numPr>
        <w:rPr>
          <w:rFonts w:ascii="Arial" w:hAnsi="Arial" w:cs="Arial"/>
          <w:sz w:val="22"/>
          <w:szCs w:val="22"/>
        </w:rPr>
      </w:pPr>
      <w:r w:rsidRPr="00202138">
        <w:rPr>
          <w:rFonts w:ascii="Arial" w:hAnsi="Arial" w:cs="Arial"/>
          <w:sz w:val="22"/>
          <w:szCs w:val="22"/>
        </w:rPr>
        <w:t>Audit</w:t>
      </w:r>
    </w:p>
    <w:p w:rsidR="0012566C" w:rsidRPr="00202138" w:rsidRDefault="0012566C" w:rsidP="00EC798B">
      <w:pPr>
        <w:numPr>
          <w:ilvl w:val="0"/>
          <w:numId w:val="18"/>
        </w:numPr>
        <w:rPr>
          <w:rFonts w:ascii="Arial" w:hAnsi="Arial" w:cs="Arial"/>
          <w:sz w:val="22"/>
          <w:szCs w:val="22"/>
        </w:rPr>
      </w:pPr>
      <w:r w:rsidRPr="00202138">
        <w:rPr>
          <w:rFonts w:ascii="Arial" w:hAnsi="Arial" w:cs="Arial"/>
          <w:sz w:val="22"/>
          <w:szCs w:val="22"/>
        </w:rPr>
        <w:t>Challenging aspects of general practice and Communication with colleagues</w:t>
      </w:r>
    </w:p>
    <w:p w:rsidR="0012566C" w:rsidRPr="00202138" w:rsidRDefault="0012566C" w:rsidP="00EC798B">
      <w:pPr>
        <w:numPr>
          <w:ilvl w:val="0"/>
          <w:numId w:val="18"/>
        </w:numPr>
        <w:rPr>
          <w:rFonts w:ascii="Arial" w:hAnsi="Arial" w:cs="Arial"/>
          <w:sz w:val="22"/>
          <w:szCs w:val="22"/>
        </w:rPr>
      </w:pPr>
      <w:r w:rsidRPr="00202138">
        <w:rPr>
          <w:rFonts w:ascii="Arial" w:hAnsi="Arial" w:cs="Arial"/>
          <w:sz w:val="22"/>
          <w:szCs w:val="22"/>
        </w:rPr>
        <w:t>Practical skills</w:t>
      </w:r>
    </w:p>
    <w:p w:rsidR="0012566C" w:rsidRPr="00202138" w:rsidRDefault="0012566C" w:rsidP="005C4C06">
      <w:pPr>
        <w:rPr>
          <w:lang w:val="en-GB"/>
        </w:rPr>
      </w:pPr>
    </w:p>
    <w:p w:rsidR="0012566C" w:rsidRPr="00202138" w:rsidRDefault="0012566C" w:rsidP="002F59E4">
      <w:pPr>
        <w:pStyle w:val="Heading2"/>
        <w:tabs>
          <w:tab w:val="left" w:pos="426"/>
        </w:tabs>
        <w:rPr>
          <w:rFonts w:ascii="Arial" w:hAnsi="Arial" w:cs="Arial"/>
          <w:sz w:val="28"/>
        </w:rPr>
      </w:pPr>
      <w:bookmarkStart w:id="35" w:name="_Toc266973524"/>
      <w:r w:rsidRPr="00202138">
        <w:rPr>
          <w:rFonts w:ascii="Arial" w:hAnsi="Arial" w:cs="Arial"/>
          <w:sz w:val="28"/>
        </w:rPr>
        <w:t>1.</w:t>
      </w:r>
      <w:r w:rsidRPr="00202138">
        <w:rPr>
          <w:rFonts w:ascii="Arial" w:hAnsi="Arial" w:cs="Arial"/>
          <w:sz w:val="28"/>
        </w:rPr>
        <w:tab/>
        <w:t>The consultation</w:t>
      </w:r>
      <w:bookmarkEnd w:id="35"/>
      <w:r w:rsidRPr="00202138">
        <w:rPr>
          <w:rFonts w:ascii="Arial" w:hAnsi="Arial" w:cs="Arial"/>
          <w:sz w:val="28"/>
        </w:rPr>
        <w:t xml:space="preserve"> </w:t>
      </w:r>
    </w:p>
    <w:p w:rsidR="0012566C" w:rsidRPr="00202138" w:rsidRDefault="0012566C" w:rsidP="00AF138C">
      <w:pPr>
        <w:jc w:val="both"/>
        <w:rPr>
          <w:rFonts w:ascii="Arial" w:hAnsi="Arial" w:cs="Arial"/>
          <w:b/>
        </w:rPr>
      </w:pPr>
    </w:p>
    <w:p w:rsidR="0012566C" w:rsidRPr="00202138" w:rsidRDefault="0012566C" w:rsidP="00AF138C">
      <w:pPr>
        <w:tabs>
          <w:tab w:val="left" w:pos="360"/>
        </w:tabs>
        <w:jc w:val="both"/>
        <w:rPr>
          <w:rFonts w:ascii="Arial" w:hAnsi="Arial" w:cs="Arial"/>
          <w:b/>
          <w:sz w:val="24"/>
        </w:rPr>
      </w:pPr>
      <w:r w:rsidRPr="00202138">
        <w:rPr>
          <w:rFonts w:ascii="Arial" w:hAnsi="Arial" w:cs="Arial"/>
          <w:b/>
          <w:sz w:val="24"/>
        </w:rPr>
        <w:tab/>
        <w:t>Objectives</w:t>
      </w:r>
    </w:p>
    <w:p w:rsidR="0012566C" w:rsidRPr="00202138" w:rsidRDefault="0012566C" w:rsidP="00AF138C">
      <w:pPr>
        <w:tabs>
          <w:tab w:val="left" w:pos="360"/>
        </w:tabs>
        <w:jc w:val="both"/>
        <w:rPr>
          <w:rFonts w:ascii="Arial" w:hAnsi="Arial" w:cs="Arial"/>
          <w:b/>
          <w:sz w:val="12"/>
        </w:rPr>
      </w:pPr>
    </w:p>
    <w:p w:rsidR="0012566C" w:rsidRPr="00202138" w:rsidRDefault="0012566C" w:rsidP="00AF138C">
      <w:pPr>
        <w:tabs>
          <w:tab w:val="left" w:pos="360"/>
        </w:tabs>
        <w:jc w:val="both"/>
        <w:rPr>
          <w:rFonts w:ascii="Arial" w:hAnsi="Arial" w:cs="Arial"/>
          <w:sz w:val="22"/>
        </w:rPr>
      </w:pPr>
      <w:r w:rsidRPr="00202138">
        <w:rPr>
          <w:rFonts w:ascii="Arial" w:hAnsi="Arial" w:cs="Arial"/>
          <w:b/>
          <w:sz w:val="22"/>
        </w:rPr>
        <w:tab/>
      </w:r>
      <w:r w:rsidRPr="00202138">
        <w:rPr>
          <w:rFonts w:ascii="Arial" w:hAnsi="Arial" w:cs="Arial"/>
          <w:sz w:val="22"/>
        </w:rPr>
        <w:t>By the end of the attachment you should be able to:</w:t>
      </w:r>
    </w:p>
    <w:p w:rsidR="0012566C" w:rsidRPr="00202138" w:rsidRDefault="0012566C" w:rsidP="00AF138C">
      <w:pPr>
        <w:tabs>
          <w:tab w:val="left" w:pos="360"/>
        </w:tabs>
        <w:jc w:val="both"/>
        <w:rPr>
          <w:rFonts w:ascii="Arial" w:hAnsi="Arial" w:cs="Arial"/>
          <w:sz w:val="12"/>
        </w:rPr>
      </w:pPr>
    </w:p>
    <w:p w:rsidR="0012566C" w:rsidRPr="00202138" w:rsidRDefault="0012566C" w:rsidP="00EC798B">
      <w:pPr>
        <w:numPr>
          <w:ilvl w:val="0"/>
          <w:numId w:val="8"/>
        </w:numPr>
        <w:tabs>
          <w:tab w:val="left" w:pos="360"/>
        </w:tabs>
        <w:rPr>
          <w:rFonts w:ascii="Arial" w:hAnsi="Arial" w:cs="Arial"/>
          <w:sz w:val="22"/>
        </w:rPr>
      </w:pPr>
      <w:r w:rsidRPr="00202138">
        <w:rPr>
          <w:rFonts w:ascii="Arial" w:hAnsi="Arial" w:cs="Arial"/>
          <w:sz w:val="22"/>
        </w:rPr>
        <w:t xml:space="preserve">Conduct some consultations from beginning to end with minimal prompting </w:t>
      </w:r>
    </w:p>
    <w:p w:rsidR="0012566C" w:rsidRPr="00202138" w:rsidRDefault="0012566C" w:rsidP="00AF138C">
      <w:pPr>
        <w:tabs>
          <w:tab w:val="left" w:pos="360"/>
        </w:tabs>
        <w:jc w:val="both"/>
        <w:rPr>
          <w:rFonts w:ascii="Arial" w:hAnsi="Arial" w:cs="Arial"/>
          <w:sz w:val="12"/>
        </w:rPr>
      </w:pPr>
    </w:p>
    <w:p w:rsidR="0012566C" w:rsidRPr="00202138" w:rsidRDefault="0012566C" w:rsidP="00EC798B">
      <w:pPr>
        <w:numPr>
          <w:ilvl w:val="0"/>
          <w:numId w:val="8"/>
        </w:numPr>
        <w:rPr>
          <w:rFonts w:ascii="Arial" w:hAnsi="Arial" w:cs="Arial"/>
          <w:sz w:val="22"/>
        </w:rPr>
      </w:pPr>
      <w:r w:rsidRPr="00202138">
        <w:rPr>
          <w:rFonts w:ascii="Arial" w:hAnsi="Arial" w:cs="Arial"/>
          <w:sz w:val="22"/>
        </w:rPr>
        <w:t xml:space="preserve">Demonstrate an ability to </w:t>
      </w:r>
      <w:r w:rsidRPr="00202138">
        <w:rPr>
          <w:rFonts w:ascii="Arial" w:hAnsi="Arial" w:cs="Arial"/>
          <w:b/>
          <w:sz w:val="22"/>
        </w:rPr>
        <w:t>integrate</w:t>
      </w:r>
      <w:r w:rsidRPr="00202138">
        <w:rPr>
          <w:rFonts w:ascii="Arial" w:hAnsi="Arial" w:cs="Arial"/>
          <w:sz w:val="22"/>
        </w:rPr>
        <w:t xml:space="preserve"> good communication with sound clinical method and intelligent decision-making </w:t>
      </w:r>
    </w:p>
    <w:p w:rsidR="0012566C" w:rsidRPr="00202138" w:rsidRDefault="0012566C" w:rsidP="00AF138C">
      <w:pPr>
        <w:tabs>
          <w:tab w:val="left" w:pos="360"/>
        </w:tabs>
        <w:jc w:val="both"/>
        <w:rPr>
          <w:rFonts w:ascii="Arial" w:hAnsi="Arial" w:cs="Arial"/>
          <w:sz w:val="12"/>
        </w:rPr>
      </w:pPr>
    </w:p>
    <w:p w:rsidR="0012566C" w:rsidRPr="00202138" w:rsidRDefault="0012566C" w:rsidP="00EC798B">
      <w:pPr>
        <w:numPr>
          <w:ilvl w:val="0"/>
          <w:numId w:val="8"/>
        </w:numPr>
        <w:rPr>
          <w:rFonts w:ascii="Arial" w:hAnsi="Arial" w:cs="Arial"/>
          <w:sz w:val="22"/>
        </w:rPr>
      </w:pPr>
      <w:r w:rsidRPr="00202138">
        <w:rPr>
          <w:rFonts w:ascii="Arial" w:hAnsi="Arial" w:cs="Arial"/>
          <w:sz w:val="22"/>
        </w:rPr>
        <w:t>Attend appropriately to both the patient’s and the doctor’s agendas i.e.</w:t>
      </w:r>
    </w:p>
    <w:p w:rsidR="0012566C" w:rsidRPr="00202138" w:rsidRDefault="0012566C" w:rsidP="00EC798B">
      <w:pPr>
        <w:numPr>
          <w:ilvl w:val="2"/>
          <w:numId w:val="8"/>
        </w:numPr>
        <w:tabs>
          <w:tab w:val="clear" w:pos="2160"/>
          <w:tab w:val="num" w:pos="1080"/>
        </w:tabs>
        <w:ind w:hanging="1440"/>
        <w:rPr>
          <w:rFonts w:ascii="Arial" w:hAnsi="Arial" w:cs="Arial"/>
          <w:sz w:val="22"/>
        </w:rPr>
      </w:pPr>
      <w:r w:rsidRPr="00202138">
        <w:rPr>
          <w:rFonts w:ascii="Arial" w:hAnsi="Arial" w:cs="Arial"/>
          <w:sz w:val="22"/>
        </w:rPr>
        <w:t>establish a rapport</w:t>
      </w:r>
    </w:p>
    <w:p w:rsidR="0012566C" w:rsidRPr="00202138" w:rsidRDefault="0012566C" w:rsidP="00EC798B">
      <w:pPr>
        <w:numPr>
          <w:ilvl w:val="2"/>
          <w:numId w:val="8"/>
        </w:numPr>
        <w:tabs>
          <w:tab w:val="clear" w:pos="2160"/>
          <w:tab w:val="num" w:pos="1080"/>
        </w:tabs>
        <w:ind w:hanging="1440"/>
        <w:rPr>
          <w:rFonts w:ascii="Arial" w:hAnsi="Arial" w:cs="Arial"/>
          <w:sz w:val="22"/>
        </w:rPr>
      </w:pPr>
      <w:r w:rsidRPr="00202138">
        <w:rPr>
          <w:rFonts w:ascii="Arial" w:hAnsi="Arial" w:cs="Arial"/>
          <w:sz w:val="22"/>
        </w:rPr>
        <w:t>enable the patient to describe her/his problem(s)</w:t>
      </w:r>
    </w:p>
    <w:p w:rsidR="0012566C" w:rsidRPr="00202138" w:rsidRDefault="0012566C" w:rsidP="00EC798B">
      <w:pPr>
        <w:numPr>
          <w:ilvl w:val="2"/>
          <w:numId w:val="8"/>
        </w:numPr>
        <w:tabs>
          <w:tab w:val="clear" w:pos="2160"/>
          <w:tab w:val="num" w:pos="1080"/>
        </w:tabs>
        <w:ind w:hanging="1440"/>
        <w:rPr>
          <w:rFonts w:ascii="Arial" w:hAnsi="Arial" w:cs="Arial"/>
          <w:sz w:val="22"/>
        </w:rPr>
      </w:pPr>
      <w:r w:rsidRPr="00202138">
        <w:rPr>
          <w:rFonts w:ascii="Arial" w:hAnsi="Arial" w:cs="Arial"/>
          <w:sz w:val="22"/>
        </w:rPr>
        <w:t>explore patient’s expectations and health beliefs</w:t>
      </w:r>
    </w:p>
    <w:p w:rsidR="0012566C" w:rsidRPr="00202138" w:rsidRDefault="0012566C" w:rsidP="00EC798B">
      <w:pPr>
        <w:numPr>
          <w:ilvl w:val="0"/>
          <w:numId w:val="8"/>
        </w:numPr>
        <w:tabs>
          <w:tab w:val="clear" w:pos="720"/>
          <w:tab w:val="num" w:pos="1080"/>
        </w:tabs>
        <w:ind w:left="1080"/>
        <w:rPr>
          <w:rFonts w:ascii="Arial" w:hAnsi="Arial" w:cs="Arial"/>
          <w:sz w:val="22"/>
        </w:rPr>
      </w:pPr>
      <w:r w:rsidRPr="00202138">
        <w:rPr>
          <w:rFonts w:ascii="Arial" w:hAnsi="Arial" w:cs="Arial"/>
          <w:sz w:val="22"/>
        </w:rPr>
        <w:t>use appropriate questioning of clarify the problem</w:t>
      </w:r>
    </w:p>
    <w:p w:rsidR="0012566C" w:rsidRPr="00202138" w:rsidRDefault="0012566C" w:rsidP="00EC798B">
      <w:pPr>
        <w:numPr>
          <w:ilvl w:val="0"/>
          <w:numId w:val="8"/>
        </w:numPr>
        <w:tabs>
          <w:tab w:val="clear" w:pos="720"/>
          <w:tab w:val="num" w:pos="1080"/>
        </w:tabs>
        <w:ind w:left="1080"/>
        <w:rPr>
          <w:rFonts w:ascii="Arial" w:hAnsi="Arial" w:cs="Arial"/>
          <w:sz w:val="22"/>
        </w:rPr>
      </w:pPr>
      <w:r w:rsidRPr="00202138">
        <w:rPr>
          <w:rFonts w:ascii="Arial" w:hAnsi="Arial" w:cs="Arial"/>
          <w:sz w:val="22"/>
        </w:rPr>
        <w:t>focus the physical examination as indicated by the history</w:t>
      </w:r>
    </w:p>
    <w:p w:rsidR="0012566C" w:rsidRPr="00202138" w:rsidRDefault="0012566C" w:rsidP="00EC798B">
      <w:pPr>
        <w:numPr>
          <w:ilvl w:val="0"/>
          <w:numId w:val="8"/>
        </w:numPr>
        <w:tabs>
          <w:tab w:val="clear" w:pos="720"/>
          <w:tab w:val="num" w:pos="1080"/>
        </w:tabs>
        <w:ind w:left="1080"/>
        <w:rPr>
          <w:rFonts w:ascii="Arial" w:hAnsi="Arial" w:cs="Arial"/>
          <w:sz w:val="22"/>
        </w:rPr>
      </w:pPr>
      <w:r w:rsidRPr="00202138">
        <w:rPr>
          <w:rFonts w:ascii="Arial" w:hAnsi="Arial" w:cs="Arial"/>
          <w:sz w:val="22"/>
        </w:rPr>
        <w:t>define the problem and if appropriate offer a differential diagnosis</w:t>
      </w:r>
    </w:p>
    <w:p w:rsidR="0012566C" w:rsidRPr="00202138" w:rsidRDefault="0012566C" w:rsidP="00EC798B">
      <w:pPr>
        <w:numPr>
          <w:ilvl w:val="0"/>
          <w:numId w:val="8"/>
        </w:numPr>
        <w:tabs>
          <w:tab w:val="clear" w:pos="720"/>
          <w:tab w:val="num" w:pos="1080"/>
        </w:tabs>
        <w:ind w:left="1080"/>
        <w:rPr>
          <w:rFonts w:ascii="Arial" w:hAnsi="Arial" w:cs="Arial"/>
          <w:sz w:val="22"/>
        </w:rPr>
      </w:pPr>
      <w:r w:rsidRPr="00202138">
        <w:rPr>
          <w:rFonts w:ascii="Arial" w:hAnsi="Arial" w:cs="Arial"/>
          <w:sz w:val="22"/>
        </w:rPr>
        <w:t>explain this to the patient</w:t>
      </w:r>
    </w:p>
    <w:p w:rsidR="0012566C" w:rsidRPr="00202138" w:rsidRDefault="0012566C" w:rsidP="00EC798B">
      <w:pPr>
        <w:pStyle w:val="BodyTextIndent"/>
        <w:numPr>
          <w:ilvl w:val="0"/>
          <w:numId w:val="8"/>
        </w:numPr>
        <w:tabs>
          <w:tab w:val="clear" w:pos="720"/>
          <w:tab w:val="num" w:pos="1080"/>
        </w:tabs>
        <w:autoSpaceDE w:val="0"/>
        <w:autoSpaceDN w:val="0"/>
        <w:ind w:left="1080"/>
        <w:rPr>
          <w:rFonts w:ascii="Arial" w:hAnsi="Arial" w:cs="Arial"/>
        </w:rPr>
      </w:pPr>
      <w:r w:rsidRPr="00202138">
        <w:rPr>
          <w:rFonts w:ascii="Arial" w:hAnsi="Arial" w:cs="Arial"/>
        </w:rPr>
        <w:t>list management options including further investigation, treatment &amp; referral</w:t>
      </w:r>
    </w:p>
    <w:p w:rsidR="0012566C" w:rsidRPr="00202138" w:rsidRDefault="0012566C" w:rsidP="00EC798B">
      <w:pPr>
        <w:pStyle w:val="BodyTextIndent"/>
        <w:numPr>
          <w:ilvl w:val="0"/>
          <w:numId w:val="8"/>
        </w:numPr>
        <w:tabs>
          <w:tab w:val="clear" w:pos="720"/>
          <w:tab w:val="num" w:pos="1080"/>
        </w:tabs>
        <w:autoSpaceDE w:val="0"/>
        <w:autoSpaceDN w:val="0"/>
        <w:ind w:left="1080"/>
        <w:rPr>
          <w:rFonts w:ascii="Arial" w:hAnsi="Arial" w:cs="Arial"/>
        </w:rPr>
      </w:pPr>
      <w:r w:rsidRPr="00202138">
        <w:rPr>
          <w:rFonts w:ascii="Arial" w:hAnsi="Arial" w:cs="Arial"/>
        </w:rPr>
        <w:t xml:space="preserve">discuss options with the patient </w:t>
      </w:r>
    </w:p>
    <w:p w:rsidR="0012566C" w:rsidRPr="00202138" w:rsidRDefault="0012566C" w:rsidP="00EC798B">
      <w:pPr>
        <w:numPr>
          <w:ilvl w:val="0"/>
          <w:numId w:val="8"/>
        </w:numPr>
        <w:tabs>
          <w:tab w:val="clear" w:pos="720"/>
          <w:tab w:val="num" w:pos="1080"/>
        </w:tabs>
        <w:ind w:left="1080"/>
        <w:rPr>
          <w:rFonts w:ascii="Arial" w:hAnsi="Arial" w:cs="Arial"/>
          <w:sz w:val="22"/>
        </w:rPr>
      </w:pPr>
      <w:r w:rsidRPr="00202138">
        <w:rPr>
          <w:rFonts w:ascii="Arial" w:hAnsi="Arial" w:cs="Arial"/>
          <w:sz w:val="22"/>
        </w:rPr>
        <w:t>arrange appropriate follow-up and use time well</w:t>
      </w:r>
    </w:p>
    <w:p w:rsidR="0012566C" w:rsidRPr="00202138" w:rsidRDefault="0012566C" w:rsidP="00AF138C">
      <w:pPr>
        <w:tabs>
          <w:tab w:val="left" w:pos="360"/>
        </w:tabs>
        <w:jc w:val="both"/>
        <w:rPr>
          <w:rFonts w:ascii="Arial" w:hAnsi="Arial" w:cs="Arial"/>
          <w:sz w:val="12"/>
        </w:rPr>
      </w:pPr>
    </w:p>
    <w:p w:rsidR="0012566C" w:rsidRPr="00202138" w:rsidRDefault="0012566C" w:rsidP="00EC798B">
      <w:pPr>
        <w:numPr>
          <w:ilvl w:val="0"/>
          <w:numId w:val="8"/>
        </w:numPr>
        <w:rPr>
          <w:rFonts w:ascii="Arial" w:hAnsi="Arial" w:cs="Arial"/>
          <w:sz w:val="22"/>
        </w:rPr>
      </w:pPr>
      <w:r w:rsidRPr="00202138">
        <w:rPr>
          <w:rFonts w:ascii="Arial" w:hAnsi="Arial" w:cs="Arial"/>
          <w:sz w:val="22"/>
        </w:rPr>
        <w:t>Take into account the ethical and moral dimensions of each consultation and discuss these, if relevant with your GP teacher</w:t>
      </w:r>
    </w:p>
    <w:p w:rsidR="0012566C" w:rsidRPr="00202138" w:rsidRDefault="0012566C" w:rsidP="00AF138C">
      <w:pPr>
        <w:tabs>
          <w:tab w:val="left" w:pos="360"/>
        </w:tabs>
        <w:jc w:val="both"/>
        <w:rPr>
          <w:rFonts w:ascii="Arial" w:hAnsi="Arial" w:cs="Arial"/>
          <w:sz w:val="12"/>
        </w:rPr>
      </w:pPr>
    </w:p>
    <w:p w:rsidR="0012566C" w:rsidRPr="00202138" w:rsidRDefault="0012566C" w:rsidP="00EC798B">
      <w:pPr>
        <w:numPr>
          <w:ilvl w:val="0"/>
          <w:numId w:val="8"/>
        </w:numPr>
        <w:rPr>
          <w:rFonts w:ascii="Arial" w:hAnsi="Arial" w:cs="Arial"/>
          <w:sz w:val="22"/>
        </w:rPr>
      </w:pPr>
      <w:r w:rsidRPr="00202138">
        <w:rPr>
          <w:rFonts w:ascii="Arial" w:hAnsi="Arial" w:cs="Arial"/>
          <w:sz w:val="22"/>
        </w:rPr>
        <w:t>Show insight into your own strengths, weaknesses and limits</w:t>
      </w:r>
    </w:p>
    <w:p w:rsidR="0012566C" w:rsidRPr="00202138" w:rsidRDefault="0012566C" w:rsidP="00AF138C">
      <w:pPr>
        <w:tabs>
          <w:tab w:val="left" w:pos="360"/>
        </w:tabs>
        <w:jc w:val="both"/>
        <w:rPr>
          <w:rFonts w:ascii="Arial" w:hAnsi="Arial" w:cs="Arial"/>
          <w:sz w:val="12"/>
        </w:rPr>
      </w:pPr>
    </w:p>
    <w:p w:rsidR="0012566C" w:rsidRPr="00202138" w:rsidRDefault="0012566C" w:rsidP="00EC798B">
      <w:pPr>
        <w:pStyle w:val="Heading1"/>
        <w:numPr>
          <w:ilvl w:val="0"/>
          <w:numId w:val="8"/>
        </w:numPr>
        <w:autoSpaceDE w:val="0"/>
        <w:autoSpaceDN w:val="0"/>
        <w:jc w:val="left"/>
        <w:rPr>
          <w:rFonts w:ascii="Arial" w:hAnsi="Arial" w:cs="Arial"/>
          <w:b w:val="0"/>
          <w:sz w:val="22"/>
        </w:rPr>
      </w:pPr>
      <w:bookmarkStart w:id="36" w:name="_Toc266973525"/>
      <w:r w:rsidRPr="00202138">
        <w:rPr>
          <w:rFonts w:ascii="Arial" w:hAnsi="Arial" w:cs="Arial"/>
          <w:b w:val="0"/>
          <w:sz w:val="22"/>
        </w:rPr>
        <w:t>Seek and accept feedback</w:t>
      </w:r>
      <w:bookmarkEnd w:id="36"/>
    </w:p>
    <w:p w:rsidR="0012566C" w:rsidRPr="00202138" w:rsidRDefault="0012566C" w:rsidP="00AF138C">
      <w:pPr>
        <w:tabs>
          <w:tab w:val="left" w:pos="360"/>
        </w:tabs>
        <w:jc w:val="both"/>
        <w:rPr>
          <w:rFonts w:ascii="Arial" w:hAnsi="Arial" w:cs="Arial"/>
          <w:sz w:val="12"/>
        </w:rPr>
      </w:pPr>
    </w:p>
    <w:p w:rsidR="0012566C" w:rsidRPr="00202138" w:rsidRDefault="0012566C" w:rsidP="00EC798B">
      <w:pPr>
        <w:numPr>
          <w:ilvl w:val="0"/>
          <w:numId w:val="8"/>
        </w:numPr>
        <w:rPr>
          <w:rFonts w:ascii="Arial" w:hAnsi="Arial" w:cs="Arial"/>
          <w:sz w:val="22"/>
        </w:rPr>
      </w:pPr>
      <w:r w:rsidRPr="00202138">
        <w:rPr>
          <w:rFonts w:ascii="Arial" w:hAnsi="Arial" w:cs="Arial"/>
          <w:sz w:val="22"/>
        </w:rPr>
        <w:t>Identify gaps in your knowledge and skills and begin to address these</w:t>
      </w:r>
    </w:p>
    <w:p w:rsidR="0012566C" w:rsidRPr="00202138" w:rsidRDefault="0012566C" w:rsidP="00AF138C">
      <w:pPr>
        <w:tabs>
          <w:tab w:val="left" w:pos="360"/>
        </w:tabs>
        <w:jc w:val="both"/>
        <w:rPr>
          <w:rFonts w:ascii="Arial" w:hAnsi="Arial" w:cs="Arial"/>
          <w:sz w:val="12"/>
        </w:rPr>
      </w:pPr>
    </w:p>
    <w:p w:rsidR="0012566C" w:rsidRPr="00202138" w:rsidRDefault="0012566C" w:rsidP="00AF138C">
      <w:pPr>
        <w:rPr>
          <w:rFonts w:ascii="Arial" w:hAnsi="Arial" w:cs="Arial"/>
          <w:sz w:val="22"/>
        </w:rPr>
      </w:pPr>
    </w:p>
    <w:p w:rsidR="0012566C" w:rsidRPr="00202138" w:rsidRDefault="0012566C" w:rsidP="00AF138C">
      <w:pPr>
        <w:rPr>
          <w:rFonts w:ascii="Arial" w:hAnsi="Arial" w:cs="Arial"/>
          <w:sz w:val="22"/>
        </w:rPr>
      </w:pPr>
      <w:r w:rsidRPr="00202138">
        <w:rPr>
          <w:rFonts w:ascii="Arial" w:hAnsi="Arial" w:cs="Arial"/>
          <w:sz w:val="22"/>
        </w:rPr>
        <w:t>You will know from your Medical Sociology, Patient Contact and Year 5 GP attachment that patients consult in Primary Care for a wide variety of reasons and to access a number of different services. Some of these are obvious and some more complex. In general, the obvious ones have simple medical content, e.g. sore throat. In these</w:t>
      </w:r>
      <w:r w:rsidRPr="00202138">
        <w:rPr>
          <w:rFonts w:ascii="Arial" w:hAnsi="Arial" w:cs="Arial"/>
          <w:sz w:val="18"/>
        </w:rPr>
        <w:t xml:space="preserve"> </w:t>
      </w:r>
      <w:r w:rsidRPr="00202138">
        <w:rPr>
          <w:rFonts w:ascii="Arial" w:hAnsi="Arial" w:cs="Arial"/>
          <w:sz w:val="22"/>
        </w:rPr>
        <w:t>cases, the clinical interest often lies in why the patient has</w:t>
      </w:r>
      <w:r w:rsidRPr="00202138">
        <w:rPr>
          <w:rFonts w:ascii="Arial" w:hAnsi="Arial" w:cs="Arial"/>
          <w:sz w:val="18"/>
        </w:rPr>
        <w:t xml:space="preserve"> </w:t>
      </w:r>
      <w:r w:rsidRPr="00202138">
        <w:rPr>
          <w:rFonts w:ascii="Arial" w:hAnsi="Arial" w:cs="Arial"/>
          <w:sz w:val="22"/>
        </w:rPr>
        <w:t xml:space="preserve">consulted at that particular time. What has occurred to make the person become a ‘patient’? There may be social reasons (‘exams next week’ ‘holiday in a few days’) and/or psychological reason (‘mother has just been diagnosed with throat cancer’) for the consultation. Try to uncover the </w:t>
      </w:r>
      <w:r w:rsidRPr="00202138">
        <w:rPr>
          <w:rFonts w:ascii="Arial" w:hAnsi="Arial" w:cs="Arial"/>
          <w:i/>
          <w:sz w:val="22"/>
        </w:rPr>
        <w:t>patient’s ideas</w:t>
      </w:r>
      <w:r w:rsidRPr="00202138">
        <w:rPr>
          <w:rFonts w:ascii="Arial" w:hAnsi="Arial" w:cs="Arial"/>
          <w:sz w:val="22"/>
        </w:rPr>
        <w:t xml:space="preserve"> about their illness, their major </w:t>
      </w:r>
      <w:r w:rsidRPr="00202138">
        <w:rPr>
          <w:rFonts w:ascii="Arial" w:hAnsi="Arial" w:cs="Arial"/>
          <w:i/>
          <w:sz w:val="22"/>
        </w:rPr>
        <w:t xml:space="preserve">concerns </w:t>
      </w:r>
      <w:r w:rsidRPr="00202138">
        <w:rPr>
          <w:rFonts w:ascii="Arial" w:hAnsi="Arial" w:cs="Arial"/>
          <w:sz w:val="22"/>
        </w:rPr>
        <w:t>and their</w:t>
      </w:r>
      <w:r w:rsidRPr="00202138">
        <w:rPr>
          <w:rFonts w:ascii="Arial" w:hAnsi="Arial" w:cs="Arial"/>
          <w:i/>
          <w:sz w:val="22"/>
        </w:rPr>
        <w:t xml:space="preserve"> expectations</w:t>
      </w:r>
      <w:r w:rsidRPr="00202138">
        <w:rPr>
          <w:rFonts w:ascii="Arial" w:hAnsi="Arial" w:cs="Arial"/>
          <w:sz w:val="22"/>
        </w:rPr>
        <w:t xml:space="preserve"> of how the doctor can help. Sharing this information will allow the doctor and patient to work more closely together.</w:t>
      </w:r>
    </w:p>
    <w:p w:rsidR="0012566C" w:rsidRPr="00202138" w:rsidRDefault="0012566C" w:rsidP="00AF138C">
      <w:pPr>
        <w:rPr>
          <w:rFonts w:ascii="Arial" w:hAnsi="Arial" w:cs="Arial"/>
          <w:sz w:val="22"/>
        </w:rPr>
      </w:pPr>
    </w:p>
    <w:p w:rsidR="0012566C" w:rsidRPr="00202138" w:rsidRDefault="0012566C" w:rsidP="00AF138C">
      <w:pPr>
        <w:pStyle w:val="BodyTextIndent3"/>
        <w:spacing w:after="0"/>
        <w:ind w:left="0"/>
        <w:rPr>
          <w:rFonts w:ascii="Arial" w:hAnsi="Arial" w:cs="Arial"/>
          <w:sz w:val="22"/>
        </w:rPr>
      </w:pPr>
      <w:r w:rsidRPr="00202138">
        <w:rPr>
          <w:rFonts w:ascii="Arial" w:hAnsi="Arial" w:cs="Arial"/>
          <w:sz w:val="22"/>
        </w:rPr>
        <w:t>Sometimes apparently trivial presenting symptoms may not be the real reason for the patient’s attendance and may mask a ‘hidden agenda’. Why do some patients behave in this way? How did the doctor go about detecting the most important problems? What skills do you need to develop to help you manage these consultations? You might like to focus on some diagnoses, which did not relate to the presenting symptoms in the consultations you observe.</w:t>
      </w:r>
    </w:p>
    <w:p w:rsidR="0012566C" w:rsidRPr="00202138" w:rsidRDefault="0012566C" w:rsidP="00AF138C">
      <w:pPr>
        <w:pStyle w:val="BodyTextIndent3"/>
        <w:spacing w:after="0"/>
        <w:ind w:left="0"/>
        <w:rPr>
          <w:rFonts w:ascii="Arial" w:hAnsi="Arial" w:cs="Arial"/>
          <w:sz w:val="22"/>
        </w:rPr>
      </w:pPr>
    </w:p>
    <w:p w:rsidR="0012566C" w:rsidRPr="00202138" w:rsidRDefault="0012566C" w:rsidP="00AF138C">
      <w:pPr>
        <w:pStyle w:val="BodyTextIndent3"/>
        <w:ind w:left="0"/>
        <w:rPr>
          <w:rFonts w:ascii="Arial" w:hAnsi="Arial" w:cs="Arial"/>
          <w:sz w:val="22"/>
        </w:rPr>
      </w:pPr>
      <w:r w:rsidRPr="00202138">
        <w:rPr>
          <w:rFonts w:ascii="Arial" w:hAnsi="Arial" w:cs="Arial"/>
          <w:sz w:val="22"/>
        </w:rPr>
        <w:t>Some patients attend for administrative reasons e.g. sickness certificates, housing letters, insurance reports. These often require the GP to act as a ‘judge’ and may introduce an element of conflict into the consultation. How many other roles do you notice your GP is adopting with his/her patients e.g. keeper of the public purse, friend, advocate</w:t>
      </w:r>
      <w:r w:rsidRPr="00202138">
        <w:rPr>
          <w:rFonts w:ascii="Arial" w:hAnsi="Arial" w:cs="Arial"/>
          <w:sz w:val="18"/>
        </w:rPr>
        <w:t xml:space="preserve">, </w:t>
      </w:r>
      <w:r w:rsidRPr="00202138">
        <w:rPr>
          <w:rFonts w:ascii="Arial" w:hAnsi="Arial" w:cs="Arial"/>
          <w:sz w:val="22"/>
        </w:rPr>
        <w:t>referee, witness, etc? Reflect on situations where these roles may affect the doctor–patient relationship, particularly in your own consultations.</w:t>
      </w:r>
    </w:p>
    <w:p w:rsidR="0012566C" w:rsidRPr="00202138" w:rsidRDefault="0012566C" w:rsidP="00AF138C">
      <w:pPr>
        <w:pStyle w:val="Heading5"/>
        <w:jc w:val="left"/>
        <w:rPr>
          <w:sz w:val="24"/>
        </w:rPr>
      </w:pPr>
      <w:r w:rsidRPr="00202138">
        <w:rPr>
          <w:sz w:val="24"/>
        </w:rPr>
        <w:t>An integrated approach</w:t>
      </w:r>
    </w:p>
    <w:p w:rsidR="0012566C" w:rsidRPr="00202138" w:rsidRDefault="0012566C" w:rsidP="00AF138C">
      <w:pPr>
        <w:rPr>
          <w:rFonts w:ascii="Arial" w:hAnsi="Arial" w:cs="Arial"/>
          <w:sz w:val="22"/>
        </w:rPr>
      </w:pPr>
      <w:r w:rsidRPr="00202138">
        <w:rPr>
          <w:rFonts w:ascii="Arial" w:hAnsi="Arial" w:cs="Arial"/>
          <w:sz w:val="22"/>
        </w:rPr>
        <w:t>Experience to date, including exam results and a study of recently qualified doctors, shows that students can have difficulty integrating their clinical knowledge (</w:t>
      </w:r>
      <w:r w:rsidRPr="00202138">
        <w:rPr>
          <w:rFonts w:ascii="Arial" w:hAnsi="Arial" w:cs="Arial"/>
          <w:i/>
          <w:sz w:val="22"/>
        </w:rPr>
        <w:t>the disease framework</w:t>
      </w:r>
      <w:r w:rsidRPr="00202138">
        <w:rPr>
          <w:rFonts w:ascii="Arial" w:hAnsi="Arial" w:cs="Arial"/>
          <w:sz w:val="22"/>
        </w:rPr>
        <w:t>) with the patient’s perspective (</w:t>
      </w:r>
      <w:r w:rsidRPr="00202138">
        <w:rPr>
          <w:rFonts w:ascii="Arial" w:hAnsi="Arial" w:cs="Arial"/>
          <w:i/>
          <w:sz w:val="22"/>
        </w:rPr>
        <w:t>the illness framework</w:t>
      </w:r>
      <w:r w:rsidRPr="00202138">
        <w:rPr>
          <w:rFonts w:ascii="Arial" w:hAnsi="Arial" w:cs="Arial"/>
          <w:sz w:val="22"/>
        </w:rPr>
        <w:t>), the tendency being to stick doggedly to the former. In addition you may have had little experience of making sensible and acceptable management plans. This attachment provides the ideal opportunity to develop these skills.</w:t>
      </w:r>
    </w:p>
    <w:p w:rsidR="0012566C" w:rsidRPr="00202138" w:rsidRDefault="0012566C" w:rsidP="00AF138C">
      <w:pPr>
        <w:ind w:left="567" w:firstLine="142"/>
        <w:rPr>
          <w:rFonts w:ascii="Arial" w:hAnsi="Arial" w:cs="Arial"/>
          <w:sz w:val="22"/>
        </w:rPr>
      </w:pPr>
    </w:p>
    <w:p w:rsidR="0012566C" w:rsidRPr="00202138" w:rsidRDefault="0012566C" w:rsidP="00AF138C">
      <w:pPr>
        <w:pStyle w:val="Numbers"/>
        <w:rPr>
          <w:i/>
        </w:rPr>
      </w:pPr>
      <w:r w:rsidRPr="00202138">
        <w:t>Figure 1 displays the various elements of the consultation, highlighting the importance of going beyond</w:t>
      </w:r>
      <w:r w:rsidRPr="00202138">
        <w:rPr>
          <w:b/>
          <w:i/>
        </w:rPr>
        <w:t xml:space="preserve"> </w:t>
      </w:r>
      <w:r w:rsidRPr="00202138">
        <w:rPr>
          <w:i/>
        </w:rPr>
        <w:t>‘getting the history’.</w:t>
      </w:r>
    </w:p>
    <w:p w:rsidR="0012566C" w:rsidRPr="00202138" w:rsidRDefault="0012566C" w:rsidP="00AF138C">
      <w:pPr>
        <w:pStyle w:val="Numbers"/>
      </w:pPr>
    </w:p>
    <w:p w:rsidR="0012566C" w:rsidRPr="00202138" w:rsidRDefault="0012566C" w:rsidP="00AF138C">
      <w:pPr>
        <w:pStyle w:val="Numbers"/>
      </w:pPr>
    </w:p>
    <w:p w:rsidR="0012566C" w:rsidRPr="00202138" w:rsidRDefault="00A75835" w:rsidP="00AF138C">
      <w:pPr>
        <w:rPr>
          <w:rFonts w:ascii="Arial" w:hAnsi="Arial" w:cs="Arial"/>
          <w:snapToGrid w:val="0"/>
          <w:sz w:val="22"/>
          <w:szCs w:val="22"/>
        </w:rPr>
      </w:pPr>
      <w:r w:rsidRPr="00202138">
        <w:rPr>
          <w:noProof/>
          <w:lang w:val="en-GB" w:eastAsia="en-GB"/>
        </w:rPr>
        <w:pict>
          <v:group id="_x0000_s1027" style="position:absolute;margin-left:36pt;margin-top:-.5pt;width:396pt;height:329.1pt;z-index:251657728" coordorigin="2421,4183" coordsize="7920,6582">
            <v:shapetype id="_x0000_t202" coordsize="21600,21600" o:spt="202" path="m,l,21600r21600,l21600,xe">
              <v:stroke joinstyle="miter"/>
              <v:path gradientshapeok="t" o:connecttype="rect"/>
            </v:shapetype>
            <v:shape id="_x0000_s1028" type="#_x0000_t202" style="position:absolute;left:4041;top:4183;width:4500;height:462" filled="f" fillcolor="#0c9" strokeweight=".25pt">
              <v:textbox style="mso-next-textbox:#_x0000_s1028">
                <w:txbxContent>
                  <w:p w:rsidR="00383973" w:rsidRDefault="00383973" w:rsidP="00AF138C">
                    <w:pPr>
                      <w:jc w:val="center"/>
                      <w:rPr>
                        <w:rFonts w:ascii="Arial" w:hAnsi="Arial" w:cs="Arial"/>
                        <w:snapToGrid w:val="0"/>
                        <w:color w:val="000000"/>
                        <w:sz w:val="22"/>
                        <w:szCs w:val="22"/>
                      </w:rPr>
                    </w:pPr>
                    <w:r>
                      <w:rPr>
                        <w:rFonts w:ascii="Arial" w:hAnsi="Arial" w:cs="Arial"/>
                        <w:b/>
                        <w:sz w:val="22"/>
                        <w:szCs w:val="22"/>
                      </w:rPr>
                      <w:t>Patient presents problems</w:t>
                    </w:r>
                  </w:p>
                </w:txbxContent>
              </v:textbox>
            </v:shape>
            <v:group id="_x0000_s1029" style="position:absolute;left:2421;top:4645;width:7920;height:6120" coordorigin="2421,4645" coordsize="7920,6120">
              <v:line id="_x0000_s1030" style="position:absolute;flip:x;v-text-anchor:middle" from="8182,7776" to="8182,8054" strokeweight=".25pt">
                <v:stroke endarrow="block"/>
              </v:line>
              <v:shape id="_x0000_s1031" type="#_x0000_t202" style="position:absolute;left:3681;top:5005;width:5435;height:679" filled="f" fillcolor="#0c9" strokeweight=".25pt">
                <v:textbox style="mso-next-textbox:#_x0000_s1031">
                  <w:txbxContent>
                    <w:p w:rsidR="00383973" w:rsidRDefault="00383973" w:rsidP="00AF138C">
                      <w:pPr>
                        <w:jc w:val="center"/>
                        <w:rPr>
                          <w:rFonts w:ascii="Arial" w:hAnsi="Arial" w:cs="Arial"/>
                          <w:b/>
                          <w:snapToGrid w:val="0"/>
                          <w:color w:val="000000"/>
                          <w:sz w:val="22"/>
                          <w:szCs w:val="22"/>
                        </w:rPr>
                      </w:pPr>
                      <w:r>
                        <w:rPr>
                          <w:rFonts w:ascii="Arial" w:hAnsi="Arial" w:cs="Arial"/>
                          <w:b/>
                          <w:sz w:val="22"/>
                          <w:szCs w:val="22"/>
                        </w:rPr>
                        <w:t xml:space="preserve">Gathering information </w:t>
                      </w:r>
                    </w:p>
                    <w:p w:rsidR="00383973" w:rsidRDefault="00383973" w:rsidP="00AF138C">
                      <w:pPr>
                        <w:jc w:val="center"/>
                        <w:rPr>
                          <w:rFonts w:ascii="Arial" w:hAnsi="Arial" w:cs="Arial"/>
                          <w:snapToGrid w:val="0"/>
                          <w:color w:val="000000"/>
                          <w:sz w:val="22"/>
                          <w:szCs w:val="22"/>
                        </w:rPr>
                      </w:pPr>
                      <w:r>
                        <w:rPr>
                          <w:rFonts w:ascii="Arial" w:hAnsi="Arial" w:cs="Arial"/>
                          <w:snapToGrid w:val="0"/>
                          <w:color w:val="000000"/>
                          <w:sz w:val="22"/>
                          <w:szCs w:val="22"/>
                        </w:rPr>
                        <w:t>Parallel processes</w:t>
                      </w:r>
                    </w:p>
                  </w:txbxContent>
                </v:textbox>
              </v:shape>
              <v:shape id="_x0000_s1032" type="#_x0000_t202" style="position:absolute;left:2421;top:6085;width:3024;height:2736" filled="f" fillcolor="#0c9" strokeweight=".25pt">
                <v:textbox style="mso-next-textbox:#_x0000_s1032">
                  <w:txbxContent>
                    <w:p w:rsidR="00383973" w:rsidRDefault="00383973" w:rsidP="00AF138C">
                      <w:pPr>
                        <w:pStyle w:val="Heading7"/>
                        <w:rPr>
                          <w:b w:val="0"/>
                          <w:szCs w:val="22"/>
                        </w:rPr>
                      </w:pPr>
                      <w:r>
                        <w:rPr>
                          <w:b w:val="0"/>
                          <w:szCs w:val="22"/>
                        </w:rPr>
                        <w:t>Illness framework:</w:t>
                      </w:r>
                    </w:p>
                    <w:p w:rsidR="00383973" w:rsidRDefault="00383973" w:rsidP="00AF138C">
                      <w:pPr>
                        <w:rPr>
                          <w:rFonts w:ascii="Arial" w:hAnsi="Arial" w:cs="Arial"/>
                          <w:snapToGrid w:val="0"/>
                          <w:color w:val="000000"/>
                          <w:sz w:val="22"/>
                          <w:szCs w:val="22"/>
                        </w:rPr>
                      </w:pPr>
                      <w:r>
                        <w:rPr>
                          <w:rFonts w:ascii="Arial" w:hAnsi="Arial" w:cs="Arial"/>
                          <w:b/>
                          <w:snapToGrid w:val="0"/>
                          <w:color w:val="000000"/>
                          <w:sz w:val="22"/>
                          <w:szCs w:val="22"/>
                        </w:rPr>
                        <w:t>patient’s agenda</w:t>
                      </w:r>
                    </w:p>
                    <w:p w:rsidR="00383973" w:rsidRDefault="00383973" w:rsidP="00EC798B">
                      <w:pPr>
                        <w:numPr>
                          <w:ilvl w:val="0"/>
                          <w:numId w:val="2"/>
                        </w:numPr>
                        <w:ind w:left="284" w:hanging="284"/>
                        <w:rPr>
                          <w:rFonts w:ascii="Arial" w:hAnsi="Arial" w:cs="Arial"/>
                          <w:snapToGrid w:val="0"/>
                          <w:color w:val="000000"/>
                          <w:sz w:val="22"/>
                          <w:szCs w:val="22"/>
                        </w:rPr>
                      </w:pPr>
                      <w:r>
                        <w:rPr>
                          <w:rFonts w:ascii="Arial" w:hAnsi="Arial" w:cs="Arial"/>
                          <w:snapToGrid w:val="0"/>
                          <w:color w:val="000000"/>
                          <w:sz w:val="22"/>
                          <w:szCs w:val="22"/>
                        </w:rPr>
                        <w:t>ideas</w:t>
                      </w:r>
                    </w:p>
                    <w:p w:rsidR="00383973" w:rsidRDefault="00383973" w:rsidP="00EC798B">
                      <w:pPr>
                        <w:numPr>
                          <w:ilvl w:val="0"/>
                          <w:numId w:val="2"/>
                        </w:numPr>
                        <w:ind w:left="284" w:hanging="284"/>
                        <w:rPr>
                          <w:rFonts w:ascii="Arial" w:hAnsi="Arial" w:cs="Arial"/>
                          <w:snapToGrid w:val="0"/>
                          <w:color w:val="000000"/>
                          <w:sz w:val="22"/>
                          <w:szCs w:val="22"/>
                        </w:rPr>
                      </w:pPr>
                      <w:r>
                        <w:rPr>
                          <w:rFonts w:ascii="Arial" w:hAnsi="Arial" w:cs="Arial"/>
                          <w:snapToGrid w:val="0"/>
                          <w:color w:val="000000"/>
                          <w:sz w:val="22"/>
                          <w:szCs w:val="22"/>
                        </w:rPr>
                        <w:t>concerns</w:t>
                      </w:r>
                    </w:p>
                    <w:p w:rsidR="00383973" w:rsidRDefault="00383973" w:rsidP="00EC798B">
                      <w:pPr>
                        <w:numPr>
                          <w:ilvl w:val="0"/>
                          <w:numId w:val="2"/>
                        </w:numPr>
                        <w:ind w:left="284" w:hanging="284"/>
                        <w:rPr>
                          <w:rFonts w:ascii="Arial" w:hAnsi="Arial" w:cs="Arial"/>
                          <w:snapToGrid w:val="0"/>
                          <w:color w:val="000000"/>
                          <w:sz w:val="22"/>
                          <w:szCs w:val="22"/>
                        </w:rPr>
                      </w:pPr>
                      <w:r>
                        <w:rPr>
                          <w:rFonts w:ascii="Arial" w:hAnsi="Arial" w:cs="Arial"/>
                          <w:snapToGrid w:val="0"/>
                          <w:color w:val="000000"/>
                          <w:sz w:val="22"/>
                          <w:szCs w:val="22"/>
                        </w:rPr>
                        <w:t>expectations</w:t>
                      </w:r>
                    </w:p>
                    <w:p w:rsidR="00383973" w:rsidRDefault="00383973" w:rsidP="00EC798B">
                      <w:pPr>
                        <w:numPr>
                          <w:ilvl w:val="0"/>
                          <w:numId w:val="2"/>
                        </w:numPr>
                        <w:ind w:left="284" w:hanging="284"/>
                        <w:rPr>
                          <w:rFonts w:ascii="Arial" w:hAnsi="Arial" w:cs="Arial"/>
                          <w:snapToGrid w:val="0"/>
                          <w:color w:val="000000"/>
                          <w:sz w:val="22"/>
                          <w:szCs w:val="22"/>
                        </w:rPr>
                      </w:pPr>
                      <w:r>
                        <w:rPr>
                          <w:rFonts w:ascii="Arial" w:hAnsi="Arial" w:cs="Arial"/>
                          <w:snapToGrid w:val="0"/>
                          <w:color w:val="000000"/>
                          <w:sz w:val="22"/>
                          <w:szCs w:val="22"/>
                        </w:rPr>
                        <w:t>feelings</w:t>
                      </w:r>
                    </w:p>
                    <w:p w:rsidR="00383973" w:rsidRDefault="00383973" w:rsidP="00EC798B">
                      <w:pPr>
                        <w:numPr>
                          <w:ilvl w:val="0"/>
                          <w:numId w:val="2"/>
                        </w:numPr>
                        <w:ind w:left="284" w:hanging="284"/>
                        <w:rPr>
                          <w:rFonts w:ascii="Arial" w:hAnsi="Arial" w:cs="Arial"/>
                          <w:snapToGrid w:val="0"/>
                          <w:color w:val="000000"/>
                          <w:sz w:val="22"/>
                          <w:szCs w:val="22"/>
                        </w:rPr>
                      </w:pPr>
                      <w:r>
                        <w:rPr>
                          <w:rFonts w:ascii="Arial" w:hAnsi="Arial" w:cs="Arial"/>
                          <w:snapToGrid w:val="0"/>
                          <w:color w:val="000000"/>
                          <w:sz w:val="22"/>
                          <w:szCs w:val="22"/>
                        </w:rPr>
                        <w:t>thoughts</w:t>
                      </w:r>
                    </w:p>
                    <w:p w:rsidR="00383973" w:rsidRDefault="00383973" w:rsidP="00EC798B">
                      <w:pPr>
                        <w:numPr>
                          <w:ilvl w:val="0"/>
                          <w:numId w:val="2"/>
                        </w:numPr>
                        <w:ind w:left="284" w:hanging="284"/>
                        <w:rPr>
                          <w:rFonts w:ascii="Arial" w:hAnsi="Arial" w:cs="Arial"/>
                          <w:snapToGrid w:val="0"/>
                          <w:color w:val="000000"/>
                          <w:sz w:val="22"/>
                          <w:szCs w:val="22"/>
                        </w:rPr>
                      </w:pPr>
                      <w:r>
                        <w:rPr>
                          <w:rFonts w:ascii="Arial" w:hAnsi="Arial" w:cs="Arial"/>
                          <w:snapToGrid w:val="0"/>
                          <w:color w:val="000000"/>
                          <w:sz w:val="22"/>
                          <w:szCs w:val="22"/>
                        </w:rPr>
                        <w:t>effects</w:t>
                      </w:r>
                    </w:p>
                    <w:p w:rsidR="00383973" w:rsidRDefault="00383973" w:rsidP="00AF138C">
                      <w:pPr>
                        <w:rPr>
                          <w:rFonts w:ascii="Arial" w:hAnsi="Arial" w:cs="Arial"/>
                          <w:snapToGrid w:val="0"/>
                          <w:color w:val="000000"/>
                          <w:sz w:val="22"/>
                          <w:szCs w:val="22"/>
                        </w:rPr>
                      </w:pPr>
                      <w:r>
                        <w:rPr>
                          <w:rFonts w:ascii="Arial" w:hAnsi="Arial" w:cs="Arial"/>
                          <w:snapToGrid w:val="0"/>
                          <w:color w:val="000000"/>
                          <w:sz w:val="22"/>
                          <w:szCs w:val="22"/>
                        </w:rPr>
                        <w:t>Understanding the patient’s unique experience of illness</w:t>
                      </w:r>
                    </w:p>
                  </w:txbxContent>
                </v:textbox>
              </v:shape>
              <v:shape id="_x0000_s1033" type="#_x0000_t202" style="position:absolute;left:6932;top:6034;width:2569;height:1728" filled="f" fillcolor="#0c9" strokeweight=".25pt">
                <v:textbox style="mso-next-textbox:#_x0000_s1033">
                  <w:txbxContent>
                    <w:p w:rsidR="00383973" w:rsidRDefault="00383973" w:rsidP="00AF138C">
                      <w:pPr>
                        <w:pStyle w:val="Heading7"/>
                        <w:rPr>
                          <w:b w:val="0"/>
                        </w:rPr>
                      </w:pPr>
                      <w:r>
                        <w:rPr>
                          <w:b w:val="0"/>
                        </w:rPr>
                        <w:t>Disease framework:</w:t>
                      </w:r>
                    </w:p>
                    <w:p w:rsidR="00383973" w:rsidRDefault="00383973" w:rsidP="00AF138C">
                      <w:pPr>
                        <w:rPr>
                          <w:rFonts w:ascii="Arial" w:hAnsi="Arial" w:cs="Arial"/>
                          <w:b/>
                          <w:snapToGrid w:val="0"/>
                          <w:color w:val="000000"/>
                          <w:sz w:val="22"/>
                        </w:rPr>
                      </w:pPr>
                      <w:r>
                        <w:rPr>
                          <w:rFonts w:ascii="Arial" w:hAnsi="Arial" w:cs="Arial"/>
                          <w:b/>
                          <w:snapToGrid w:val="0"/>
                          <w:color w:val="000000"/>
                          <w:sz w:val="22"/>
                        </w:rPr>
                        <w:t>Doctor’s agenda</w:t>
                      </w:r>
                    </w:p>
                    <w:p w:rsidR="00383973" w:rsidRDefault="00383973" w:rsidP="00AF138C">
                      <w:pPr>
                        <w:rPr>
                          <w:rFonts w:ascii="Arial" w:hAnsi="Arial" w:cs="Arial"/>
                          <w:snapToGrid w:val="0"/>
                          <w:color w:val="000000"/>
                          <w:sz w:val="22"/>
                        </w:rPr>
                      </w:pPr>
                      <w:r>
                        <w:rPr>
                          <w:rFonts w:ascii="Arial" w:hAnsi="Arial" w:cs="Arial"/>
                          <w:snapToGrid w:val="0"/>
                          <w:color w:val="000000"/>
                          <w:sz w:val="22"/>
                        </w:rPr>
                        <w:t>symptoms</w:t>
                      </w:r>
                    </w:p>
                    <w:p w:rsidR="00383973" w:rsidRDefault="00383973" w:rsidP="00AF138C">
                      <w:pPr>
                        <w:rPr>
                          <w:rFonts w:ascii="Arial" w:hAnsi="Arial" w:cs="Arial"/>
                          <w:snapToGrid w:val="0"/>
                          <w:color w:val="000000"/>
                          <w:sz w:val="22"/>
                        </w:rPr>
                      </w:pPr>
                      <w:r>
                        <w:rPr>
                          <w:rFonts w:ascii="Arial" w:hAnsi="Arial" w:cs="Arial"/>
                          <w:snapToGrid w:val="0"/>
                          <w:color w:val="000000"/>
                          <w:sz w:val="22"/>
                        </w:rPr>
                        <w:t>signs</w:t>
                      </w:r>
                    </w:p>
                    <w:p w:rsidR="00383973" w:rsidRDefault="00383973" w:rsidP="00AF138C">
                      <w:pPr>
                        <w:rPr>
                          <w:rFonts w:ascii="Arial" w:hAnsi="Arial" w:cs="Arial"/>
                          <w:snapToGrid w:val="0"/>
                          <w:color w:val="000000"/>
                          <w:sz w:val="22"/>
                        </w:rPr>
                      </w:pPr>
                      <w:r>
                        <w:rPr>
                          <w:rFonts w:ascii="Arial" w:hAnsi="Arial" w:cs="Arial"/>
                          <w:snapToGrid w:val="0"/>
                          <w:color w:val="000000"/>
                          <w:sz w:val="22"/>
                        </w:rPr>
                        <w:t>investigations</w:t>
                      </w:r>
                    </w:p>
                    <w:p w:rsidR="00383973" w:rsidRDefault="00383973" w:rsidP="00AF138C">
                      <w:pPr>
                        <w:rPr>
                          <w:rFonts w:ascii="Arial" w:hAnsi="Arial" w:cs="Arial"/>
                          <w:b/>
                          <w:snapToGrid w:val="0"/>
                          <w:color w:val="000000"/>
                          <w:sz w:val="22"/>
                          <w:u w:val="single"/>
                        </w:rPr>
                      </w:pPr>
                      <w:r>
                        <w:rPr>
                          <w:rFonts w:ascii="Arial" w:hAnsi="Arial" w:cs="Arial"/>
                          <w:snapToGrid w:val="0"/>
                          <w:color w:val="000000"/>
                          <w:sz w:val="22"/>
                        </w:rPr>
                        <w:t>underlying pathology</w:t>
                      </w:r>
                    </w:p>
                  </w:txbxContent>
                </v:textbox>
              </v:shape>
              <v:shape id="_x0000_s1034" type="#_x0000_t202" style="position:absolute;left:6741;top:8065;width:3021;height:708" filled="f" fillcolor="#0c9" strokeweight=".25pt">
                <v:textbox style="mso-next-textbox:#_x0000_s1034">
                  <w:txbxContent>
                    <w:p w:rsidR="00383973" w:rsidRPr="00491C68" w:rsidRDefault="00383973" w:rsidP="00AF138C">
                      <w:pPr>
                        <w:pStyle w:val="Heading6"/>
                        <w:rPr>
                          <w:sz w:val="22"/>
                          <w:szCs w:val="22"/>
                        </w:rPr>
                      </w:pPr>
                      <w:r w:rsidRPr="00491C68">
                        <w:rPr>
                          <w:sz w:val="22"/>
                          <w:szCs w:val="22"/>
                        </w:rPr>
                        <w:t>Problem definition</w:t>
                      </w:r>
                    </w:p>
                    <w:p w:rsidR="00383973" w:rsidRDefault="00383973" w:rsidP="00AF138C">
                      <w:pPr>
                        <w:jc w:val="center"/>
                        <w:rPr>
                          <w:rFonts w:ascii="Arial" w:hAnsi="Arial" w:cs="Arial"/>
                          <w:snapToGrid w:val="0"/>
                          <w:color w:val="000000"/>
                          <w:sz w:val="19"/>
                        </w:rPr>
                      </w:pPr>
                      <w:r w:rsidRPr="00491C68">
                        <w:rPr>
                          <w:rFonts w:ascii="Arial" w:hAnsi="Arial" w:cs="Arial"/>
                          <w:snapToGrid w:val="0"/>
                          <w:color w:val="000000"/>
                          <w:sz w:val="22"/>
                          <w:szCs w:val="22"/>
                        </w:rPr>
                        <w:t>Differential diagnosis</w:t>
                      </w:r>
                    </w:p>
                  </w:txbxContent>
                </v:textbox>
              </v:shape>
              <v:shape id="_x0000_s1035" type="#_x0000_t202" style="position:absolute;left:4581;top:9325;width:4173;height:571" filled="f" fillcolor="#0c9" strokeweight="3pt">
                <v:stroke linestyle="thinThin"/>
                <v:textbox style="mso-next-textbox:#_x0000_s1035">
                  <w:txbxContent>
                    <w:p w:rsidR="00383973" w:rsidRDefault="00383973" w:rsidP="00AF138C">
                      <w:pPr>
                        <w:jc w:val="center"/>
                        <w:rPr>
                          <w:rFonts w:ascii="Arial" w:hAnsi="Arial" w:cs="Arial"/>
                          <w:b/>
                          <w:snapToGrid w:val="0"/>
                          <w:color w:val="000000"/>
                        </w:rPr>
                      </w:pPr>
                      <w:r>
                        <w:rPr>
                          <w:rFonts w:ascii="Arial" w:hAnsi="Arial" w:cs="Arial"/>
                          <w:b/>
                          <w:sz w:val="22"/>
                        </w:rPr>
                        <w:t>Integration of the two</w:t>
                      </w:r>
                      <w:r>
                        <w:rPr>
                          <w:rFonts w:ascii="Arial" w:hAnsi="Arial" w:cs="Arial"/>
                          <w:b/>
                          <w:snapToGrid w:val="0"/>
                          <w:color w:val="000000"/>
                        </w:rPr>
                        <w:t xml:space="preserve"> </w:t>
                      </w:r>
                      <w:r>
                        <w:rPr>
                          <w:rFonts w:ascii="Arial" w:hAnsi="Arial" w:cs="Arial"/>
                          <w:b/>
                          <w:snapToGrid w:val="0"/>
                          <w:color w:val="000000"/>
                          <w:sz w:val="22"/>
                        </w:rPr>
                        <w:t>frameworks</w:t>
                      </w:r>
                    </w:p>
                  </w:txbxContent>
                </v:textbox>
              </v:shape>
              <v:shape id="_x0000_s1036" type="#_x0000_t202" style="position:absolute;left:3141;top:10225;width:7200;height:540" filled="f" fillcolor="#0c9" strokeweight=".25pt">
                <v:textbox style="mso-next-textbox:#_x0000_s1036">
                  <w:txbxContent>
                    <w:p w:rsidR="00383973" w:rsidRPr="0015202E" w:rsidRDefault="00383973" w:rsidP="00AF138C">
                      <w:pPr>
                        <w:pStyle w:val="BodyTextIndent"/>
                        <w:rPr>
                          <w:rFonts w:ascii="Arial" w:hAnsi="Arial" w:cs="Arial"/>
                        </w:rPr>
                      </w:pPr>
                      <w:r w:rsidRPr="0015202E">
                        <w:rPr>
                          <w:rFonts w:ascii="Arial" w:hAnsi="Arial" w:cs="Arial"/>
                        </w:rPr>
                        <w:t>Explanation and planning: shared understanding and decision-making</w:t>
                      </w:r>
                    </w:p>
                  </w:txbxContent>
                </v:textbox>
              </v:shape>
              <v:line id="_x0000_s1037" style="position:absolute;flip:x;v-text-anchor:middle" from="4221,5725" to="4509,6068" strokeweight=".25pt">
                <v:stroke endarrow="block" endarrowwidth="wide"/>
              </v:line>
              <v:line id="_x0000_s1038" style="position:absolute;v-text-anchor:middle" from="7821,5725" to="8109,6013" strokeweight=".25pt">
                <v:stroke endarrow="block" endarrowwidth="wide"/>
              </v:line>
              <v:line id="_x0000_s1039" style="position:absolute;v-text-anchor:middle" from="5121,8819" to="5409,9251" strokeweight=".25pt">
                <v:stroke endarrow="block" endarrowwidth="wide"/>
              </v:line>
              <v:line id="_x0000_s1040" style="position:absolute;flip:x;v-text-anchor:middle" from="7821,8773" to="8182,9217" strokeweight=".25pt">
                <v:stroke endarrow="block" endarrowwidth="wide"/>
              </v:line>
              <v:line id="_x0000_s1041" style="position:absolute;flip:x;v-text-anchor:middle" from="6201,4645" to="6201,5022" strokeweight=".25pt">
                <v:stroke endarrow="block"/>
              </v:line>
              <v:line id="_x0000_s1042" style="position:absolute;v-text-anchor:middle" from="6561,9865" to="6561,10153" strokeweight=".25pt">
                <v:stroke endarrow="block"/>
              </v:line>
            </v:group>
          </v:group>
        </w:pict>
      </w: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pStyle w:val="Heading20"/>
        <w:ind w:left="0"/>
        <w:rPr>
          <w:b w:val="0"/>
        </w:rPr>
      </w:pPr>
    </w:p>
    <w:p w:rsidR="0012566C" w:rsidRPr="00202138" w:rsidRDefault="0012566C" w:rsidP="00AF138C">
      <w:pPr>
        <w:rPr>
          <w:rFonts w:ascii="Arial" w:hAnsi="Arial" w:cs="Arial"/>
          <w:i/>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pStyle w:val="Numbers"/>
      </w:pPr>
      <w:r w:rsidRPr="00202138">
        <w:t xml:space="preserve">Figure 1: Integrating the medical and patient-specific aspects of the consultation </w:t>
      </w:r>
      <w:r w:rsidRPr="00202138">
        <w:br/>
        <w:t xml:space="preserve">(based on </w:t>
      </w:r>
      <w:r w:rsidRPr="00202138">
        <w:rPr>
          <w:i/>
        </w:rPr>
        <w:t>The Patient-Centred Clinical Method</w:t>
      </w:r>
      <w:r w:rsidRPr="00202138">
        <w:t>: Stewart &amp; Roter, 1988)</w:t>
      </w:r>
    </w:p>
    <w:p w:rsidR="0012566C" w:rsidRPr="00202138" w:rsidRDefault="0012566C" w:rsidP="00AF138C">
      <w:pPr>
        <w:rPr>
          <w:rFonts w:ascii="Arial" w:hAnsi="Arial" w:cs="Arial"/>
          <w:sz w:val="22"/>
          <w:szCs w:val="22"/>
        </w:rPr>
      </w:pPr>
    </w:p>
    <w:p w:rsidR="0012566C" w:rsidRPr="00202138" w:rsidRDefault="0012566C" w:rsidP="00AF138C">
      <w:pPr>
        <w:jc w:val="both"/>
        <w:rPr>
          <w:rFonts w:ascii="Arial" w:hAnsi="Arial" w:cs="Arial"/>
          <w:sz w:val="22"/>
        </w:rPr>
      </w:pPr>
    </w:p>
    <w:p w:rsidR="0012566C" w:rsidRPr="00202138" w:rsidRDefault="0012566C" w:rsidP="00AF138C">
      <w:pPr>
        <w:rPr>
          <w:rFonts w:ascii="Arial" w:hAnsi="Arial" w:cs="Arial"/>
          <w:sz w:val="22"/>
        </w:rPr>
      </w:pPr>
      <w:r w:rsidRPr="00202138">
        <w:rPr>
          <w:rFonts w:ascii="Arial" w:hAnsi="Arial" w:cs="Arial"/>
          <w:sz w:val="22"/>
        </w:rPr>
        <w:t xml:space="preserve">Consulting with patients is the core activity of medicine as a whole and general practice in particular. Note the variety of techniques your teacher uses to establish rapport, gather information, make a diagnosis, explain and share management options with the patient in each consultation. Look particularly for the use of silence, the use of time, non-verbal cues (eye contact, posture, touch, etc.) the physical set-up of the room (where do the patients sit in relation to the doctor), how consultations are initiated and finished. Are there ever times when a doctor-centred approach is appropriate? Try to develop your expertise when you consult alone. </w:t>
      </w:r>
    </w:p>
    <w:p w:rsidR="0012566C" w:rsidRPr="00202138" w:rsidRDefault="0012566C" w:rsidP="00AF138C">
      <w:pPr>
        <w:rPr>
          <w:rFonts w:ascii="Arial" w:hAnsi="Arial" w:cs="Arial"/>
          <w:sz w:val="22"/>
        </w:rPr>
      </w:pPr>
    </w:p>
    <w:p w:rsidR="0012566C" w:rsidRPr="00202138" w:rsidRDefault="0012566C" w:rsidP="00AF138C">
      <w:pPr>
        <w:rPr>
          <w:rFonts w:ascii="Arial" w:hAnsi="Arial" w:cs="Arial"/>
          <w:sz w:val="22"/>
        </w:rPr>
      </w:pPr>
      <w:r w:rsidRPr="00202138">
        <w:rPr>
          <w:rFonts w:ascii="Arial" w:hAnsi="Arial" w:cs="Arial"/>
          <w:sz w:val="22"/>
        </w:rPr>
        <w:t>During the induction period in the department you will have an opportunity to reflect on your Year 5 consultations. You will identify and record some specific learning objectives for your forthcoming consultation work.</w:t>
      </w:r>
    </w:p>
    <w:p w:rsidR="0012566C" w:rsidRPr="00202138" w:rsidRDefault="0012566C" w:rsidP="00AF138C">
      <w:pPr>
        <w:rPr>
          <w:rFonts w:ascii="Arial" w:hAnsi="Arial" w:cs="Arial"/>
          <w:sz w:val="22"/>
        </w:rPr>
      </w:pPr>
    </w:p>
    <w:p w:rsidR="0012566C" w:rsidRPr="00202138" w:rsidRDefault="0012566C" w:rsidP="00AF138C">
      <w:pPr>
        <w:pStyle w:val="Heading9"/>
        <w:jc w:val="left"/>
        <w:rPr>
          <w:sz w:val="24"/>
        </w:rPr>
      </w:pPr>
      <w:r w:rsidRPr="00202138">
        <w:rPr>
          <w:sz w:val="24"/>
        </w:rPr>
        <w:t>Clinical cases task</w:t>
      </w:r>
    </w:p>
    <w:p w:rsidR="0012566C" w:rsidRPr="00202138" w:rsidRDefault="0012566C" w:rsidP="00AF138C">
      <w:pPr>
        <w:rPr>
          <w:rFonts w:ascii="Arial" w:hAnsi="Arial" w:cs="Arial"/>
          <w:sz w:val="22"/>
        </w:rPr>
      </w:pPr>
    </w:p>
    <w:p w:rsidR="0012566C" w:rsidRPr="00202138" w:rsidRDefault="0012566C" w:rsidP="00AF138C">
      <w:pPr>
        <w:rPr>
          <w:rFonts w:ascii="Arial" w:hAnsi="Arial" w:cs="Arial"/>
          <w:sz w:val="22"/>
        </w:rPr>
      </w:pPr>
      <w:r w:rsidRPr="00202138">
        <w:rPr>
          <w:rFonts w:ascii="Arial" w:hAnsi="Arial" w:cs="Arial"/>
          <w:sz w:val="22"/>
        </w:rPr>
        <w:t>You are required to:</w:t>
      </w:r>
    </w:p>
    <w:p w:rsidR="0012566C" w:rsidRPr="00202138" w:rsidRDefault="0012566C" w:rsidP="00AF138C">
      <w:pPr>
        <w:rPr>
          <w:rFonts w:ascii="Arial" w:hAnsi="Arial" w:cs="Arial"/>
          <w:sz w:val="12"/>
        </w:rPr>
      </w:pPr>
    </w:p>
    <w:p w:rsidR="0012566C" w:rsidRPr="00202138" w:rsidRDefault="0012566C" w:rsidP="00EC798B">
      <w:pPr>
        <w:numPr>
          <w:ilvl w:val="0"/>
          <w:numId w:val="9"/>
        </w:numPr>
        <w:tabs>
          <w:tab w:val="clear" w:pos="720"/>
          <w:tab w:val="num" w:pos="360"/>
        </w:tabs>
        <w:ind w:left="360"/>
        <w:rPr>
          <w:rFonts w:ascii="Arial" w:hAnsi="Arial" w:cs="Arial"/>
          <w:sz w:val="22"/>
        </w:rPr>
      </w:pPr>
      <w:r w:rsidRPr="00202138">
        <w:rPr>
          <w:rFonts w:ascii="Arial" w:hAnsi="Arial" w:cs="Arial"/>
          <w:sz w:val="22"/>
        </w:rPr>
        <w:t>discuss your specific learning objectives for your consultation work with your teacher at the start of the attachment</w:t>
      </w:r>
    </w:p>
    <w:p w:rsidR="0012566C" w:rsidRPr="00202138" w:rsidRDefault="0012566C" w:rsidP="00AF138C">
      <w:pPr>
        <w:tabs>
          <w:tab w:val="num" w:pos="360"/>
        </w:tabs>
        <w:ind w:left="360"/>
        <w:rPr>
          <w:rFonts w:ascii="Arial" w:hAnsi="Arial" w:cs="Arial"/>
          <w:sz w:val="16"/>
        </w:rPr>
      </w:pPr>
    </w:p>
    <w:p w:rsidR="0012566C" w:rsidRPr="00202138" w:rsidRDefault="0012566C" w:rsidP="00EC798B">
      <w:pPr>
        <w:numPr>
          <w:ilvl w:val="2"/>
          <w:numId w:val="10"/>
        </w:numPr>
        <w:tabs>
          <w:tab w:val="clear" w:pos="2160"/>
        </w:tabs>
        <w:ind w:left="360"/>
        <w:rPr>
          <w:rFonts w:ascii="Arial" w:hAnsi="Arial" w:cs="Arial"/>
          <w:sz w:val="22"/>
        </w:rPr>
      </w:pPr>
      <w:r w:rsidRPr="00202138">
        <w:rPr>
          <w:rFonts w:ascii="Arial" w:hAnsi="Arial" w:cs="Arial"/>
          <w:sz w:val="22"/>
        </w:rPr>
        <w:t>do three surgeries of your own during the attachment</w:t>
      </w:r>
    </w:p>
    <w:p w:rsidR="0012566C" w:rsidRPr="00202138" w:rsidRDefault="0012566C" w:rsidP="00AF138C">
      <w:pPr>
        <w:ind w:left="360"/>
        <w:rPr>
          <w:rFonts w:ascii="Arial" w:hAnsi="Arial" w:cs="Arial"/>
          <w:sz w:val="22"/>
        </w:rPr>
      </w:pPr>
      <w:r w:rsidRPr="00202138">
        <w:rPr>
          <w:rFonts w:ascii="Arial" w:hAnsi="Arial" w:cs="Arial"/>
          <w:sz w:val="22"/>
        </w:rPr>
        <w:t>Your teacher will be aware of this requirement and may sit in with you / video some or all of the consultations. They will of course be available in case you get stuck! You will receive invaluable feedback on your performance.</w:t>
      </w:r>
    </w:p>
    <w:p w:rsidR="0012566C" w:rsidRPr="00202138" w:rsidRDefault="0012566C" w:rsidP="00AF138C">
      <w:pPr>
        <w:rPr>
          <w:rFonts w:ascii="Arial" w:hAnsi="Arial" w:cs="Arial"/>
          <w:sz w:val="22"/>
        </w:rPr>
      </w:pPr>
    </w:p>
    <w:p w:rsidR="0012566C" w:rsidRPr="00202138" w:rsidRDefault="00221AB6" w:rsidP="00EC798B">
      <w:pPr>
        <w:numPr>
          <w:ilvl w:val="2"/>
          <w:numId w:val="10"/>
        </w:numPr>
        <w:tabs>
          <w:tab w:val="clear" w:pos="2160"/>
          <w:tab w:val="num" w:pos="360"/>
        </w:tabs>
        <w:ind w:left="360"/>
        <w:rPr>
          <w:rFonts w:ascii="Arial" w:hAnsi="Arial" w:cs="Arial"/>
          <w:sz w:val="22"/>
        </w:rPr>
      </w:pPr>
      <w:r w:rsidRPr="00202138">
        <w:rPr>
          <w:rFonts w:ascii="Arial" w:hAnsi="Arial" w:cs="Arial"/>
          <w:sz w:val="22"/>
        </w:rPr>
        <w:t>m</w:t>
      </w:r>
      <w:r w:rsidR="0012566C" w:rsidRPr="00202138">
        <w:rPr>
          <w:rFonts w:ascii="Arial" w:hAnsi="Arial" w:cs="Arial"/>
          <w:sz w:val="22"/>
        </w:rPr>
        <w:t xml:space="preserve">aintain a clinical portfolio to record the range and scope of your clinical work. You will be required to record a minimum of 6 </w:t>
      </w:r>
      <w:r w:rsidR="0012566C" w:rsidRPr="00202138">
        <w:rPr>
          <w:rFonts w:ascii="Arial" w:hAnsi="Arial" w:cs="Arial"/>
          <w:i/>
          <w:sz w:val="22"/>
        </w:rPr>
        <w:t xml:space="preserve">brief </w:t>
      </w:r>
      <w:r w:rsidR="00BB24D2" w:rsidRPr="00202138">
        <w:rPr>
          <w:rFonts w:ascii="Arial" w:hAnsi="Arial" w:cs="Arial"/>
          <w:sz w:val="22"/>
        </w:rPr>
        <w:t>case reports over your three-</w:t>
      </w:r>
      <w:r w:rsidR="0012566C" w:rsidRPr="00202138">
        <w:rPr>
          <w:rFonts w:ascii="Arial" w:hAnsi="Arial" w:cs="Arial"/>
          <w:sz w:val="22"/>
        </w:rPr>
        <w:t xml:space="preserve">week attachment, and to discuss one each week in detail with your GP Teacher </w:t>
      </w:r>
      <w:r w:rsidR="00BB24D2" w:rsidRPr="00202138">
        <w:rPr>
          <w:rFonts w:ascii="Arial" w:hAnsi="Arial" w:cs="Arial"/>
          <w:sz w:val="22"/>
        </w:rPr>
        <w:t>(Case-</w:t>
      </w:r>
      <w:r w:rsidR="0012566C" w:rsidRPr="00202138">
        <w:rPr>
          <w:rFonts w:ascii="Arial" w:hAnsi="Arial" w:cs="Arial"/>
          <w:sz w:val="22"/>
        </w:rPr>
        <w:t>Based Discussion</w:t>
      </w:r>
      <w:r w:rsidR="00BB24D2" w:rsidRPr="00202138">
        <w:rPr>
          <w:rFonts w:ascii="Arial" w:hAnsi="Arial" w:cs="Arial"/>
          <w:sz w:val="22"/>
        </w:rPr>
        <w:t xml:space="preserve"> – CBD), </w:t>
      </w:r>
      <w:r w:rsidR="0012566C" w:rsidRPr="00202138">
        <w:rPr>
          <w:rFonts w:ascii="Arial" w:hAnsi="Arial" w:cs="Arial"/>
          <w:sz w:val="22"/>
        </w:rPr>
        <w:t xml:space="preserve">see the portfolio section </w:t>
      </w:r>
      <w:r w:rsidR="00BB24D2" w:rsidRPr="00202138">
        <w:rPr>
          <w:rFonts w:ascii="Arial" w:hAnsi="Arial" w:cs="Arial"/>
          <w:sz w:val="22"/>
        </w:rPr>
        <w:t>for more detail</w:t>
      </w:r>
      <w:r w:rsidR="0012566C" w:rsidRPr="00202138">
        <w:rPr>
          <w:rFonts w:ascii="Arial" w:hAnsi="Arial" w:cs="Arial"/>
          <w:sz w:val="22"/>
        </w:rPr>
        <w:t>.</w:t>
      </w:r>
    </w:p>
    <w:p w:rsidR="0012566C" w:rsidRPr="00202138" w:rsidRDefault="0012566C" w:rsidP="00BB24D2">
      <w:pPr>
        <w:rPr>
          <w:rFonts w:ascii="Arial" w:hAnsi="Arial" w:cs="Arial"/>
          <w:sz w:val="22"/>
        </w:rPr>
      </w:pPr>
    </w:p>
    <w:p w:rsidR="0012566C" w:rsidRPr="00202138" w:rsidRDefault="00221AB6" w:rsidP="00EC798B">
      <w:pPr>
        <w:pStyle w:val="ListParagraph"/>
        <w:numPr>
          <w:ilvl w:val="0"/>
          <w:numId w:val="10"/>
        </w:numPr>
        <w:tabs>
          <w:tab w:val="clear" w:pos="720"/>
          <w:tab w:val="num" w:pos="426"/>
        </w:tabs>
        <w:suppressAutoHyphens w:val="0"/>
        <w:ind w:left="426" w:hanging="426"/>
      </w:pPr>
      <w:r w:rsidRPr="00202138">
        <w:rPr>
          <w:rFonts w:cs="Arial"/>
        </w:rPr>
        <w:t>be</w:t>
      </w:r>
      <w:r w:rsidR="0012566C" w:rsidRPr="00202138">
        <w:rPr>
          <w:rFonts w:cs="Arial"/>
        </w:rPr>
        <w:t xml:space="preserve"> assess</w:t>
      </w:r>
      <w:r w:rsidRPr="00202138">
        <w:rPr>
          <w:rFonts w:cs="Arial"/>
        </w:rPr>
        <w:t>ed on</w:t>
      </w:r>
      <w:r w:rsidR="0012566C" w:rsidRPr="00202138">
        <w:rPr>
          <w:rFonts w:cs="Arial"/>
        </w:rPr>
        <w:t xml:space="preserve"> a sample of directly observed and/or videoed consultations</w:t>
      </w:r>
      <w:r w:rsidRPr="00202138">
        <w:rPr>
          <w:rFonts w:cs="Arial"/>
        </w:rPr>
        <w:t>. Your GP teacher will</w:t>
      </w:r>
      <w:r w:rsidR="0012566C" w:rsidRPr="00202138">
        <w:rPr>
          <w:rFonts w:cs="Arial"/>
        </w:rPr>
        <w:t xml:space="preserve"> </w:t>
      </w:r>
      <w:r w:rsidRPr="00202138">
        <w:t>complete</w:t>
      </w:r>
      <w:r w:rsidR="0012566C" w:rsidRPr="00202138">
        <w:t xml:space="preserve"> at least </w:t>
      </w:r>
      <w:r w:rsidR="00BB24D2" w:rsidRPr="00202138">
        <w:t>one</w:t>
      </w:r>
      <w:r w:rsidR="0012566C" w:rsidRPr="00202138">
        <w:t xml:space="preserve"> </w:t>
      </w:r>
      <w:r w:rsidR="00BB24D2" w:rsidRPr="00202138">
        <w:t>Clinical Observation Tool (COT)</w:t>
      </w:r>
      <w:r w:rsidR="0012566C" w:rsidRPr="00202138">
        <w:t xml:space="preserve"> (ideally one COT for each observed session)</w:t>
      </w:r>
      <w:r w:rsidR="00BB24D2" w:rsidRPr="00202138">
        <w:t xml:space="preserve">. </w:t>
      </w:r>
    </w:p>
    <w:p w:rsidR="0012566C" w:rsidRPr="00202138" w:rsidRDefault="0012566C" w:rsidP="00BB24D2">
      <w:pPr>
        <w:rPr>
          <w:rFonts w:ascii="Arial" w:hAnsi="Arial" w:cs="Arial"/>
          <w:sz w:val="22"/>
        </w:rPr>
      </w:pPr>
    </w:p>
    <w:p w:rsidR="0012566C" w:rsidRPr="00202138" w:rsidRDefault="0012566C" w:rsidP="00AF138C">
      <w:pPr>
        <w:rPr>
          <w:rFonts w:ascii="Arial" w:hAnsi="Arial" w:cs="Arial"/>
          <w:sz w:val="22"/>
        </w:rPr>
      </w:pPr>
    </w:p>
    <w:p w:rsidR="0012566C" w:rsidRPr="00202138" w:rsidRDefault="0012566C" w:rsidP="00AF138C">
      <w:pPr>
        <w:rPr>
          <w:rFonts w:ascii="Arial" w:hAnsi="Arial" w:cs="Arial"/>
          <w:sz w:val="22"/>
        </w:rPr>
      </w:pPr>
    </w:p>
    <w:p w:rsidR="0012566C" w:rsidRPr="00202138" w:rsidRDefault="0012566C" w:rsidP="00AF138C">
      <w:pPr>
        <w:rPr>
          <w:rFonts w:ascii="Arial" w:hAnsi="Arial" w:cs="Arial"/>
          <w:b/>
          <w:sz w:val="22"/>
        </w:rPr>
      </w:pPr>
      <w:r w:rsidRPr="00202138">
        <w:rPr>
          <w:rFonts w:ascii="Arial" w:hAnsi="Arial" w:cs="Arial"/>
          <w:b/>
          <w:sz w:val="22"/>
        </w:rPr>
        <w:t>Further reading</w:t>
      </w:r>
    </w:p>
    <w:p w:rsidR="0012566C" w:rsidRPr="00202138" w:rsidRDefault="0012566C" w:rsidP="00AF138C">
      <w:pPr>
        <w:rPr>
          <w:rFonts w:ascii="Arial" w:hAnsi="Arial" w:cs="Arial"/>
          <w:i/>
          <w:sz w:val="22"/>
        </w:rPr>
      </w:pPr>
      <w:r w:rsidRPr="00202138">
        <w:rPr>
          <w:rFonts w:ascii="Arial" w:hAnsi="Arial" w:cs="Arial"/>
          <w:iCs/>
          <w:sz w:val="22"/>
        </w:rPr>
        <w:t xml:space="preserve">Tate P. </w:t>
      </w:r>
      <w:r w:rsidRPr="00202138">
        <w:rPr>
          <w:rFonts w:ascii="Arial" w:hAnsi="Arial" w:cs="Arial"/>
          <w:i/>
          <w:iCs/>
          <w:sz w:val="22"/>
        </w:rPr>
        <w:t xml:space="preserve">The Doctor’s Communication Handbook, </w:t>
      </w:r>
      <w:r w:rsidRPr="00202138">
        <w:rPr>
          <w:rFonts w:ascii="Arial" w:hAnsi="Arial" w:cs="Arial"/>
          <w:iCs/>
          <w:sz w:val="22"/>
        </w:rPr>
        <w:t>London:</w:t>
      </w:r>
      <w:r w:rsidRPr="00202138">
        <w:rPr>
          <w:rFonts w:ascii="Arial" w:hAnsi="Arial" w:cs="Arial"/>
          <w:i/>
          <w:iCs/>
          <w:sz w:val="22"/>
        </w:rPr>
        <w:t xml:space="preserve"> </w:t>
      </w:r>
      <w:r w:rsidRPr="00202138">
        <w:rPr>
          <w:rFonts w:ascii="Arial" w:hAnsi="Arial" w:cs="Arial"/>
          <w:sz w:val="22"/>
        </w:rPr>
        <w:t>Radcliffe Medical Press, 200</w:t>
      </w:r>
      <w:r w:rsidR="00925A37" w:rsidRPr="00202138">
        <w:rPr>
          <w:rFonts w:ascii="Arial" w:hAnsi="Arial" w:cs="Arial"/>
          <w:sz w:val="22"/>
        </w:rPr>
        <w:t>9</w:t>
      </w:r>
      <w:r w:rsidRPr="00202138">
        <w:rPr>
          <w:rFonts w:ascii="Arial" w:hAnsi="Arial" w:cs="Arial"/>
          <w:sz w:val="22"/>
        </w:rPr>
        <w:t>.</w:t>
      </w:r>
    </w:p>
    <w:p w:rsidR="0012566C" w:rsidRPr="00202138" w:rsidRDefault="0012566C" w:rsidP="00AF138C">
      <w:pPr>
        <w:rPr>
          <w:rFonts w:ascii="Arial" w:hAnsi="Arial" w:cs="Arial"/>
          <w:sz w:val="12"/>
        </w:rPr>
      </w:pPr>
    </w:p>
    <w:p w:rsidR="0012566C" w:rsidRPr="00202138" w:rsidRDefault="0012566C" w:rsidP="00AF138C">
      <w:pPr>
        <w:rPr>
          <w:rFonts w:ascii="Arial" w:hAnsi="Arial" w:cs="Arial"/>
          <w:sz w:val="22"/>
        </w:rPr>
      </w:pPr>
      <w:r w:rsidRPr="00202138">
        <w:rPr>
          <w:rFonts w:ascii="Arial" w:hAnsi="Arial" w:cs="Arial"/>
          <w:sz w:val="22"/>
        </w:rPr>
        <w:t xml:space="preserve">Pendleton D, et al, </w:t>
      </w:r>
      <w:r w:rsidRPr="00202138">
        <w:rPr>
          <w:rFonts w:ascii="Arial" w:hAnsi="Arial" w:cs="Arial"/>
          <w:i/>
          <w:iCs/>
          <w:sz w:val="22"/>
        </w:rPr>
        <w:t>The New Consultation: Developing doctor–patient communication</w:t>
      </w:r>
      <w:r w:rsidRPr="00202138">
        <w:rPr>
          <w:rFonts w:ascii="Arial" w:hAnsi="Arial" w:cs="Arial"/>
          <w:iCs/>
          <w:sz w:val="22"/>
        </w:rPr>
        <w:t xml:space="preserve">, </w:t>
      </w:r>
      <w:smartTag w:uri="urn:schemas-microsoft-com:office:smarttags" w:element="place">
        <w:smartTag w:uri="urn:schemas-microsoft-com:office:smarttags" w:element="City">
          <w:r w:rsidRPr="00202138">
            <w:rPr>
              <w:rFonts w:ascii="Arial" w:hAnsi="Arial" w:cs="Arial"/>
              <w:iCs/>
              <w:sz w:val="22"/>
            </w:rPr>
            <w:t>Oxford</w:t>
          </w:r>
        </w:smartTag>
      </w:smartTag>
      <w:r w:rsidRPr="00202138">
        <w:rPr>
          <w:rFonts w:ascii="Arial" w:hAnsi="Arial" w:cs="Arial"/>
          <w:iCs/>
          <w:sz w:val="22"/>
        </w:rPr>
        <w:t xml:space="preserve">: </w:t>
      </w:r>
      <w:r w:rsidRPr="00202138">
        <w:rPr>
          <w:rFonts w:ascii="Arial" w:hAnsi="Arial" w:cs="Arial"/>
          <w:sz w:val="22"/>
        </w:rPr>
        <w:t>Oxford University Press, 2003.</w:t>
      </w:r>
    </w:p>
    <w:p w:rsidR="0012566C" w:rsidRPr="00202138" w:rsidRDefault="0012566C" w:rsidP="00AF138C">
      <w:pPr>
        <w:rPr>
          <w:rFonts w:ascii="Arial" w:hAnsi="Arial" w:cs="Arial"/>
          <w:sz w:val="10"/>
        </w:rPr>
      </w:pPr>
    </w:p>
    <w:p w:rsidR="0012566C" w:rsidRPr="00202138" w:rsidRDefault="0012566C" w:rsidP="00AF138C">
      <w:pPr>
        <w:rPr>
          <w:rFonts w:ascii="Arial" w:hAnsi="Arial" w:cs="Arial"/>
          <w:iCs/>
          <w:sz w:val="22"/>
        </w:rPr>
      </w:pPr>
      <w:r w:rsidRPr="00202138">
        <w:rPr>
          <w:rFonts w:ascii="Arial" w:hAnsi="Arial" w:cs="Arial"/>
          <w:sz w:val="22"/>
          <w:szCs w:val="22"/>
        </w:rPr>
        <w:t>Neighbour R,</w:t>
      </w:r>
      <w:r w:rsidRPr="00202138">
        <w:rPr>
          <w:rFonts w:ascii="Arial" w:hAnsi="Arial" w:cs="Arial"/>
          <w:i/>
          <w:iCs/>
          <w:sz w:val="22"/>
          <w:szCs w:val="22"/>
        </w:rPr>
        <w:t>The Inner Consultation:</w:t>
      </w:r>
      <w:r w:rsidRPr="00202138">
        <w:rPr>
          <w:rFonts w:ascii="Arial" w:hAnsi="Arial" w:cs="Arial"/>
          <w:b/>
          <w:bCs/>
          <w:sz w:val="22"/>
          <w:szCs w:val="22"/>
        </w:rPr>
        <w:t xml:space="preserve"> </w:t>
      </w:r>
      <w:r w:rsidRPr="00202138">
        <w:rPr>
          <w:rStyle w:val="Hyperlink"/>
          <w:rFonts w:ascii="Arial" w:hAnsi="Arial" w:cs="Arial"/>
          <w:bCs/>
          <w:i/>
          <w:color w:val="auto"/>
          <w:sz w:val="22"/>
          <w:szCs w:val="22"/>
          <w:u w:val="none"/>
        </w:rPr>
        <w:t>How to develop an effective and intuitive consulting style</w:t>
      </w:r>
      <w:r w:rsidRPr="00202138">
        <w:rPr>
          <w:rFonts w:ascii="Arial" w:hAnsi="Arial" w:cs="Arial"/>
          <w:i/>
          <w:iCs/>
          <w:sz w:val="22"/>
          <w:szCs w:val="22"/>
        </w:rPr>
        <w:t>,</w:t>
      </w:r>
      <w:r w:rsidRPr="00202138">
        <w:rPr>
          <w:rFonts w:ascii="Arial" w:hAnsi="Arial" w:cs="Arial"/>
          <w:i/>
          <w:iCs/>
          <w:sz w:val="22"/>
        </w:rPr>
        <w:t xml:space="preserve"> </w:t>
      </w:r>
      <w:r w:rsidRPr="00202138">
        <w:rPr>
          <w:rFonts w:ascii="Arial" w:hAnsi="Arial" w:cs="Arial"/>
          <w:iCs/>
          <w:sz w:val="22"/>
        </w:rPr>
        <w:t>London:</w:t>
      </w:r>
      <w:r w:rsidRPr="00202138">
        <w:rPr>
          <w:rFonts w:ascii="Arial" w:hAnsi="Arial" w:cs="Arial"/>
          <w:i/>
          <w:iCs/>
          <w:sz w:val="22"/>
        </w:rPr>
        <w:t xml:space="preserve"> </w:t>
      </w:r>
      <w:r w:rsidRPr="00202138">
        <w:rPr>
          <w:rFonts w:ascii="Arial" w:hAnsi="Arial" w:cs="Arial"/>
          <w:sz w:val="22"/>
        </w:rPr>
        <w:t>Radcliffe Medical Press, 200</w:t>
      </w:r>
      <w:r w:rsidR="00925A37" w:rsidRPr="00202138">
        <w:rPr>
          <w:rFonts w:ascii="Arial" w:hAnsi="Arial" w:cs="Arial"/>
          <w:sz w:val="22"/>
        </w:rPr>
        <w:t>6</w:t>
      </w:r>
      <w:r w:rsidRPr="00202138">
        <w:rPr>
          <w:rFonts w:ascii="Arial" w:hAnsi="Arial" w:cs="Arial"/>
          <w:sz w:val="22"/>
        </w:rPr>
        <w:t>.</w:t>
      </w:r>
    </w:p>
    <w:p w:rsidR="0012566C" w:rsidRPr="00202138" w:rsidRDefault="0012566C" w:rsidP="00AF138C">
      <w:pPr>
        <w:rPr>
          <w:rFonts w:ascii="Arial" w:hAnsi="Arial" w:cs="Arial"/>
          <w:sz w:val="22"/>
        </w:rPr>
      </w:pPr>
    </w:p>
    <w:p w:rsidR="0012566C" w:rsidRPr="00202138" w:rsidRDefault="0012566C" w:rsidP="00AF138C">
      <w:pPr>
        <w:outlineLvl w:val="0"/>
        <w:rPr>
          <w:rFonts w:ascii="Arial" w:hAnsi="Arial" w:cs="Arial"/>
          <w:b/>
        </w:rPr>
      </w:pPr>
    </w:p>
    <w:p w:rsidR="0012566C" w:rsidRPr="00202138" w:rsidRDefault="0012566C" w:rsidP="00AF138C">
      <w:pPr>
        <w:outlineLvl w:val="0"/>
        <w:rPr>
          <w:rFonts w:ascii="Arial" w:hAnsi="Arial" w:cs="Arial"/>
          <w:sz w:val="22"/>
        </w:rPr>
      </w:pPr>
    </w:p>
    <w:p w:rsidR="0012566C" w:rsidRPr="00202138" w:rsidRDefault="0012566C" w:rsidP="00AF138C">
      <w:pPr>
        <w:rPr>
          <w:rFonts w:ascii="Arial" w:hAnsi="Arial" w:cs="Arial"/>
        </w:rPr>
      </w:pPr>
    </w:p>
    <w:p w:rsidR="0012566C" w:rsidRPr="00202138" w:rsidRDefault="0012566C" w:rsidP="002F59E4">
      <w:pPr>
        <w:pStyle w:val="Heading2"/>
        <w:rPr>
          <w:rFonts w:ascii="Arial" w:hAnsi="Arial" w:cs="Arial"/>
          <w:sz w:val="28"/>
          <w:szCs w:val="28"/>
        </w:rPr>
      </w:pPr>
      <w:r w:rsidRPr="00202138">
        <w:rPr>
          <w:rFonts w:ascii="Arial" w:hAnsi="Arial" w:cs="Arial"/>
          <w:b w:val="0"/>
        </w:rPr>
        <w:br w:type="page"/>
      </w:r>
      <w:bookmarkStart w:id="37" w:name="_Toc266973526"/>
      <w:r w:rsidRPr="00202138">
        <w:rPr>
          <w:rFonts w:ascii="Arial" w:hAnsi="Arial" w:cs="Arial"/>
          <w:sz w:val="28"/>
          <w:szCs w:val="28"/>
        </w:rPr>
        <w:t>2</w:t>
      </w:r>
      <w:r w:rsidR="00707282" w:rsidRPr="00202138">
        <w:rPr>
          <w:rFonts w:ascii="Arial" w:hAnsi="Arial" w:cs="Arial"/>
          <w:sz w:val="28"/>
          <w:szCs w:val="28"/>
        </w:rPr>
        <w:t>.</w:t>
      </w:r>
      <w:r w:rsidRPr="00202138">
        <w:rPr>
          <w:rFonts w:ascii="Arial" w:hAnsi="Arial" w:cs="Arial"/>
          <w:sz w:val="28"/>
          <w:szCs w:val="28"/>
        </w:rPr>
        <w:t xml:space="preserve">  The Clinical Portfolio</w:t>
      </w:r>
      <w:bookmarkEnd w:id="37"/>
    </w:p>
    <w:p w:rsidR="0012566C" w:rsidRPr="00202138" w:rsidRDefault="0012566C" w:rsidP="00AF138C">
      <w:pPr>
        <w:rPr>
          <w:rFonts w:ascii="Arial" w:hAnsi="Arial" w:cs="Arial"/>
          <w:b/>
          <w:sz w:val="28"/>
          <w:szCs w:val="28"/>
        </w:rPr>
      </w:pPr>
    </w:p>
    <w:p w:rsidR="0012566C" w:rsidRPr="00202138" w:rsidRDefault="0012566C" w:rsidP="00AF138C">
      <w:pPr>
        <w:rPr>
          <w:rFonts w:ascii="Arial" w:hAnsi="Arial" w:cs="Arial"/>
          <w:sz w:val="22"/>
          <w:szCs w:val="22"/>
        </w:rPr>
      </w:pPr>
      <w:r w:rsidRPr="00202138">
        <w:rPr>
          <w:rFonts w:ascii="Arial" w:hAnsi="Arial" w:cs="Arial"/>
          <w:sz w:val="22"/>
          <w:szCs w:val="22"/>
        </w:rPr>
        <w:t>Portfolios are increasingly being used in both undergraduate and postgraduate education. They fulfill a number of objectives, the most basic being to provide you with a structure with which to log your work, experiences and achievements. In addition, when used creatively they can provide a framework for professional reflection. We hope you will use the GP</w:t>
      </w:r>
      <w:r w:rsidR="00707282" w:rsidRPr="00202138">
        <w:rPr>
          <w:rFonts w:ascii="Arial" w:hAnsi="Arial" w:cs="Arial"/>
          <w:sz w:val="22"/>
          <w:szCs w:val="22"/>
        </w:rPr>
        <w:t>SA</w:t>
      </w:r>
      <w:r w:rsidRPr="00202138">
        <w:rPr>
          <w:rFonts w:ascii="Arial" w:hAnsi="Arial" w:cs="Arial"/>
          <w:sz w:val="22"/>
          <w:szCs w:val="22"/>
        </w:rPr>
        <w:t xml:space="preserve"> portfolio for both these important functions. Personal reflection is both an essential aspect of our professional development and a GMC obligation. A doctor who doesn’t reflect on his/her practice will not develop and ultimately puts their patients at risk.</w:t>
      </w:r>
      <w:r w:rsidR="00707282" w:rsidRPr="00202138">
        <w:rPr>
          <w:rFonts w:ascii="Arial" w:hAnsi="Arial" w:cs="Arial"/>
          <w:sz w:val="22"/>
          <w:szCs w:val="22"/>
        </w:rPr>
        <w:t xml:space="preserve"> </w:t>
      </w:r>
      <w:r w:rsidRPr="00202138">
        <w:rPr>
          <w:rFonts w:ascii="Arial" w:hAnsi="Arial" w:cs="Arial"/>
          <w:sz w:val="22"/>
          <w:szCs w:val="22"/>
        </w:rPr>
        <w:t>Students at medical school have a lot of clinical exposure and experiences, but the experiences themselves are not enough for real learning. It is only when one reflects on an experience that one can learn from it. This theory was famously expounded by the educationalist David Kolb:</w:t>
      </w:r>
    </w:p>
    <w:p w:rsidR="0012566C" w:rsidRPr="00202138" w:rsidRDefault="0012566C" w:rsidP="00AF138C">
      <w:pPr>
        <w:rPr>
          <w:rFonts w:ascii="Arial" w:hAnsi="Arial" w:cs="Arial"/>
          <w:sz w:val="22"/>
          <w:szCs w:val="22"/>
        </w:rPr>
      </w:pPr>
    </w:p>
    <w:p w:rsidR="0012566C" w:rsidRPr="00202138" w:rsidRDefault="004E3331" w:rsidP="00AF138C">
      <w:pPr>
        <w:rPr>
          <w:rFonts w:ascii="Arial" w:hAnsi="Arial" w:cs="Arial"/>
          <w:sz w:val="22"/>
          <w:szCs w:val="22"/>
        </w:rPr>
      </w:pPr>
      <w:r>
        <w:rPr>
          <w:noProof/>
          <w:sz w:val="16"/>
          <w:lang w:val="en-GB" w:eastAsia="en-GB"/>
        </w:rPr>
        <w:drawing>
          <wp:anchor distT="6096" distB="10414" distL="858012" distR="868045" simplePos="0" relativeHeight="251658752" behindDoc="0" locked="0" layoutInCell="1" allowOverlap="1">
            <wp:simplePos x="0" y="0"/>
            <wp:positionH relativeFrom="column">
              <wp:posOffset>1219708</wp:posOffset>
            </wp:positionH>
            <wp:positionV relativeFrom="paragraph">
              <wp:posOffset>136144</wp:posOffset>
            </wp:positionV>
            <wp:extent cx="3588512" cy="2089150"/>
            <wp:effectExtent l="0" t="0" r="0" b="6350"/>
            <wp:wrapNone/>
            <wp:docPr id="52"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12566C" w:rsidRPr="00202138">
        <w:rPr>
          <w:rFonts w:ascii="Arial" w:hAnsi="Arial" w:cs="Arial"/>
          <w:sz w:val="22"/>
          <w:szCs w:val="22"/>
        </w:rPr>
        <w:t>Kolb cycle:</w:t>
      </w:r>
    </w:p>
    <w:p w:rsidR="0012566C" w:rsidRPr="00383973" w:rsidRDefault="0012566C" w:rsidP="00AF138C">
      <w:pPr>
        <w:rPr>
          <w:rFonts w:ascii="Arial" w:hAnsi="Arial" w:cs="Arial"/>
          <w:sz w:val="18"/>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p>
    <w:p w:rsidR="0012566C" w:rsidRPr="00202138" w:rsidRDefault="0012566C" w:rsidP="00AF138C">
      <w:pPr>
        <w:rPr>
          <w:rFonts w:ascii="Arial" w:hAnsi="Arial" w:cs="Arial"/>
          <w:sz w:val="22"/>
          <w:szCs w:val="22"/>
        </w:rPr>
      </w:pPr>
      <w:r w:rsidRPr="00202138">
        <w:rPr>
          <w:rFonts w:ascii="Arial" w:hAnsi="Arial" w:cs="Arial"/>
          <w:sz w:val="22"/>
          <w:szCs w:val="22"/>
        </w:rPr>
        <w:t xml:space="preserve">It is no coincidence that the GMC </w:t>
      </w:r>
      <w:r w:rsidR="00F1102C" w:rsidRPr="00202138">
        <w:rPr>
          <w:rFonts w:ascii="Arial" w:hAnsi="Arial" w:cs="Arial"/>
          <w:sz w:val="22"/>
          <w:szCs w:val="22"/>
        </w:rPr>
        <w:t>is</w:t>
      </w:r>
      <w:r w:rsidRPr="00202138">
        <w:rPr>
          <w:rFonts w:ascii="Arial" w:hAnsi="Arial" w:cs="Arial"/>
          <w:sz w:val="22"/>
          <w:szCs w:val="22"/>
        </w:rPr>
        <w:t xml:space="preserve"> planning to use portfolios as the basis for revalidation </w:t>
      </w:r>
      <w:r w:rsidR="00EB4C8A" w:rsidRPr="00202138">
        <w:rPr>
          <w:rFonts w:ascii="Arial" w:hAnsi="Arial" w:cs="Arial"/>
          <w:sz w:val="22"/>
          <w:szCs w:val="22"/>
        </w:rPr>
        <w:t xml:space="preserve">of all doctors in all specialties, </w:t>
      </w:r>
      <w:r w:rsidRPr="00202138">
        <w:rPr>
          <w:rFonts w:ascii="Arial" w:hAnsi="Arial" w:cs="Arial"/>
          <w:sz w:val="22"/>
          <w:szCs w:val="22"/>
        </w:rPr>
        <w:t>and being able to show evidence of refl</w:t>
      </w:r>
      <w:r w:rsidR="00707282" w:rsidRPr="00202138">
        <w:rPr>
          <w:rFonts w:ascii="Arial" w:hAnsi="Arial" w:cs="Arial"/>
          <w:sz w:val="22"/>
          <w:szCs w:val="22"/>
        </w:rPr>
        <w:t>ection (in terms of audits, SEA</w:t>
      </w:r>
      <w:r w:rsidRPr="00202138">
        <w:rPr>
          <w:rFonts w:ascii="Arial" w:hAnsi="Arial" w:cs="Arial"/>
          <w:sz w:val="22"/>
          <w:szCs w:val="22"/>
        </w:rPr>
        <w:t>s and case reports)</w:t>
      </w:r>
      <w:r w:rsidR="00707282" w:rsidRPr="00202138">
        <w:rPr>
          <w:rFonts w:ascii="Arial" w:hAnsi="Arial" w:cs="Arial"/>
          <w:sz w:val="22"/>
          <w:szCs w:val="22"/>
        </w:rPr>
        <w:t xml:space="preserve"> </w:t>
      </w:r>
      <w:r w:rsidRPr="00202138">
        <w:rPr>
          <w:rFonts w:ascii="Arial" w:hAnsi="Arial" w:cs="Arial"/>
          <w:sz w:val="22"/>
          <w:szCs w:val="22"/>
        </w:rPr>
        <w:t>will be essential.</w:t>
      </w:r>
    </w:p>
    <w:p w:rsidR="0012566C" w:rsidRPr="00383973" w:rsidRDefault="0012566C" w:rsidP="00E37AD1">
      <w:pPr>
        <w:rPr>
          <w:rFonts w:ascii="Arial" w:hAnsi="Arial" w:cs="Arial"/>
          <w:sz w:val="18"/>
          <w:szCs w:val="22"/>
        </w:rPr>
      </w:pPr>
    </w:p>
    <w:p w:rsidR="0012566C" w:rsidRPr="00202138" w:rsidRDefault="0012566C" w:rsidP="00E37AD1">
      <w:pPr>
        <w:rPr>
          <w:rFonts w:ascii="Arial" w:hAnsi="Arial" w:cs="Arial"/>
          <w:sz w:val="22"/>
          <w:szCs w:val="22"/>
        </w:rPr>
      </w:pPr>
      <w:r w:rsidRPr="00202138">
        <w:rPr>
          <w:rFonts w:ascii="Arial" w:hAnsi="Arial" w:cs="Arial"/>
          <w:sz w:val="22"/>
          <w:szCs w:val="22"/>
        </w:rPr>
        <w:t xml:space="preserve">Your portfolio will have a few fixed elements. </w:t>
      </w:r>
      <w:r w:rsidR="00251DFD" w:rsidRPr="00202138">
        <w:rPr>
          <w:rFonts w:ascii="Arial" w:hAnsi="Arial" w:cs="Arial"/>
          <w:sz w:val="22"/>
          <w:szCs w:val="22"/>
        </w:rPr>
        <w:t>On page 24 there is</w:t>
      </w:r>
      <w:r w:rsidRPr="00202138">
        <w:rPr>
          <w:rFonts w:ascii="Arial" w:hAnsi="Arial" w:cs="Arial"/>
          <w:sz w:val="22"/>
          <w:szCs w:val="22"/>
        </w:rPr>
        <w:t xml:space="preserve"> a simple sheet for you to record basic aspects of your practice’s team and demography. We suggest you complete this early on in your attachment as it will allow you to put what you are seeing into context.  </w:t>
      </w:r>
    </w:p>
    <w:p w:rsidR="0012566C" w:rsidRPr="00383973" w:rsidRDefault="0012566C" w:rsidP="00E37AD1">
      <w:pPr>
        <w:rPr>
          <w:rFonts w:ascii="Arial" w:hAnsi="Arial" w:cs="Arial"/>
          <w:sz w:val="18"/>
          <w:szCs w:val="22"/>
        </w:rPr>
      </w:pPr>
    </w:p>
    <w:p w:rsidR="0012566C" w:rsidRPr="00202138" w:rsidRDefault="0012566C" w:rsidP="00590563">
      <w:pPr>
        <w:rPr>
          <w:rFonts w:ascii="Arial" w:hAnsi="Arial" w:cs="Arial"/>
          <w:b/>
          <w:sz w:val="22"/>
        </w:rPr>
      </w:pPr>
      <w:r w:rsidRPr="00202138">
        <w:rPr>
          <w:rFonts w:ascii="Arial" w:hAnsi="Arial" w:cs="Arial"/>
          <w:b/>
          <w:sz w:val="22"/>
        </w:rPr>
        <w:t>Recording consultations</w:t>
      </w:r>
    </w:p>
    <w:p w:rsidR="0012566C" w:rsidRPr="00202138" w:rsidRDefault="0012566C" w:rsidP="00590563">
      <w:pPr>
        <w:rPr>
          <w:rFonts w:ascii="Arial" w:hAnsi="Arial" w:cs="Arial"/>
          <w:sz w:val="22"/>
        </w:rPr>
      </w:pPr>
      <w:r w:rsidRPr="00202138">
        <w:rPr>
          <w:rFonts w:ascii="Arial" w:hAnsi="Arial" w:cs="Arial"/>
          <w:sz w:val="22"/>
        </w:rPr>
        <w:t>You are required to write a</w:t>
      </w:r>
      <w:r w:rsidRPr="00202138">
        <w:rPr>
          <w:rFonts w:ascii="Arial" w:hAnsi="Arial" w:cs="Arial"/>
          <w:i/>
          <w:sz w:val="22"/>
        </w:rPr>
        <w:t xml:space="preserve"> brief</w:t>
      </w:r>
      <w:r w:rsidRPr="00202138">
        <w:rPr>
          <w:rFonts w:ascii="Arial" w:hAnsi="Arial" w:cs="Arial"/>
          <w:sz w:val="22"/>
        </w:rPr>
        <w:t xml:space="preserve"> report on at least </w:t>
      </w:r>
      <w:r w:rsidR="00707282" w:rsidRPr="00202138">
        <w:rPr>
          <w:rFonts w:ascii="Arial" w:hAnsi="Arial" w:cs="Arial"/>
          <w:sz w:val="22"/>
        </w:rPr>
        <w:t>six</w:t>
      </w:r>
      <w:r w:rsidRPr="00202138">
        <w:rPr>
          <w:rFonts w:ascii="Arial" w:hAnsi="Arial" w:cs="Arial"/>
          <w:sz w:val="22"/>
        </w:rPr>
        <w:t xml:space="preserve"> of your own consultations during your attachment. </w:t>
      </w:r>
      <w:r w:rsidR="00E06762" w:rsidRPr="00202138">
        <w:rPr>
          <w:rFonts w:ascii="Arial" w:hAnsi="Arial" w:cs="Arial"/>
          <w:sz w:val="22"/>
        </w:rPr>
        <w:t xml:space="preserve">Without wishing to be too prescriptive we would like you to try to </w:t>
      </w:r>
      <w:r w:rsidR="00383973">
        <w:rPr>
          <w:rFonts w:ascii="Arial" w:hAnsi="Arial" w:cs="Arial"/>
          <w:sz w:val="22"/>
        </w:rPr>
        <w:t xml:space="preserve">include some of </w:t>
      </w:r>
      <w:r w:rsidR="00E06762" w:rsidRPr="00202138">
        <w:rPr>
          <w:rFonts w:ascii="Arial" w:hAnsi="Arial" w:cs="Arial"/>
          <w:sz w:val="22"/>
        </w:rPr>
        <w:t>the following topics:</w:t>
      </w:r>
    </w:p>
    <w:p w:rsidR="0012566C" w:rsidRPr="00202138" w:rsidRDefault="0012566C" w:rsidP="00EC798B">
      <w:pPr>
        <w:pStyle w:val="ListParagraph"/>
        <w:numPr>
          <w:ilvl w:val="2"/>
          <w:numId w:val="10"/>
        </w:numPr>
        <w:tabs>
          <w:tab w:val="clear" w:pos="2160"/>
          <w:tab w:val="num" w:pos="993"/>
        </w:tabs>
        <w:suppressAutoHyphens w:val="0"/>
        <w:ind w:left="993" w:hanging="284"/>
      </w:pPr>
      <w:r w:rsidRPr="00202138">
        <w:t>Diabetes</w:t>
      </w:r>
    </w:p>
    <w:p w:rsidR="0012566C" w:rsidRPr="00202138" w:rsidRDefault="0012566C" w:rsidP="00EC798B">
      <w:pPr>
        <w:pStyle w:val="ListParagraph"/>
        <w:numPr>
          <w:ilvl w:val="2"/>
          <w:numId w:val="21"/>
        </w:numPr>
        <w:tabs>
          <w:tab w:val="clear" w:pos="2160"/>
          <w:tab w:val="num" w:pos="993"/>
        </w:tabs>
        <w:suppressAutoHyphens w:val="0"/>
        <w:ind w:left="993" w:hanging="284"/>
      </w:pPr>
      <w:r w:rsidRPr="00202138">
        <w:t>C</w:t>
      </w:r>
      <w:r w:rsidR="00EB4C8A" w:rsidRPr="00202138">
        <w:t>ardio</w:t>
      </w:r>
      <w:r w:rsidRPr="00202138">
        <w:t>vascular disease</w:t>
      </w:r>
    </w:p>
    <w:p w:rsidR="0012566C" w:rsidRPr="00202138" w:rsidRDefault="0012566C" w:rsidP="00EC798B">
      <w:pPr>
        <w:pStyle w:val="ListParagraph"/>
        <w:numPr>
          <w:ilvl w:val="2"/>
          <w:numId w:val="21"/>
        </w:numPr>
        <w:tabs>
          <w:tab w:val="clear" w:pos="2160"/>
          <w:tab w:val="num" w:pos="993"/>
        </w:tabs>
        <w:suppressAutoHyphens w:val="0"/>
        <w:ind w:left="993" w:hanging="284"/>
      </w:pPr>
      <w:r w:rsidRPr="00202138">
        <w:t>Hypertension</w:t>
      </w:r>
    </w:p>
    <w:p w:rsidR="0012566C" w:rsidRPr="00202138" w:rsidRDefault="0012566C" w:rsidP="00EC798B">
      <w:pPr>
        <w:pStyle w:val="ListParagraph"/>
        <w:numPr>
          <w:ilvl w:val="2"/>
          <w:numId w:val="21"/>
        </w:numPr>
        <w:tabs>
          <w:tab w:val="clear" w:pos="2160"/>
          <w:tab w:val="num" w:pos="993"/>
        </w:tabs>
        <w:suppressAutoHyphens w:val="0"/>
        <w:ind w:left="993" w:hanging="284"/>
      </w:pPr>
      <w:r w:rsidRPr="00202138">
        <w:t>COPD</w:t>
      </w:r>
    </w:p>
    <w:p w:rsidR="0012566C" w:rsidRDefault="0012566C" w:rsidP="00EC798B">
      <w:pPr>
        <w:pStyle w:val="ListParagraph"/>
        <w:numPr>
          <w:ilvl w:val="2"/>
          <w:numId w:val="21"/>
        </w:numPr>
        <w:tabs>
          <w:tab w:val="clear" w:pos="2160"/>
          <w:tab w:val="num" w:pos="993"/>
        </w:tabs>
        <w:suppressAutoHyphens w:val="0"/>
        <w:ind w:left="993" w:hanging="284"/>
      </w:pPr>
      <w:r w:rsidRPr="00202138">
        <w:t>Asthma</w:t>
      </w:r>
    </w:p>
    <w:p w:rsidR="00383973" w:rsidRDefault="00383973" w:rsidP="00EC798B">
      <w:pPr>
        <w:pStyle w:val="ListParagraph"/>
        <w:numPr>
          <w:ilvl w:val="2"/>
          <w:numId w:val="21"/>
        </w:numPr>
        <w:tabs>
          <w:tab w:val="clear" w:pos="2160"/>
          <w:tab w:val="num" w:pos="993"/>
        </w:tabs>
        <w:suppressAutoHyphens w:val="0"/>
        <w:ind w:left="993" w:hanging="284"/>
      </w:pPr>
      <w:r>
        <w:t>Chronic rheumatological condition</w:t>
      </w:r>
    </w:p>
    <w:p w:rsidR="00383973" w:rsidRPr="00202138" w:rsidRDefault="00383973" w:rsidP="00EC798B">
      <w:pPr>
        <w:pStyle w:val="ListParagraph"/>
        <w:numPr>
          <w:ilvl w:val="2"/>
          <w:numId w:val="21"/>
        </w:numPr>
        <w:tabs>
          <w:tab w:val="clear" w:pos="2160"/>
          <w:tab w:val="num" w:pos="993"/>
        </w:tabs>
        <w:suppressAutoHyphens w:val="0"/>
        <w:ind w:left="993" w:hanging="284"/>
      </w:pPr>
      <w:r>
        <w:t>Chronic neurological condition</w:t>
      </w:r>
    </w:p>
    <w:p w:rsidR="0012566C" w:rsidRPr="00202138" w:rsidRDefault="0012566C" w:rsidP="00EC798B">
      <w:pPr>
        <w:pStyle w:val="ListParagraph"/>
        <w:numPr>
          <w:ilvl w:val="2"/>
          <w:numId w:val="21"/>
        </w:numPr>
        <w:tabs>
          <w:tab w:val="clear" w:pos="2160"/>
          <w:tab w:val="num" w:pos="993"/>
        </w:tabs>
        <w:suppressAutoHyphens w:val="0"/>
        <w:ind w:left="993" w:hanging="284"/>
      </w:pPr>
      <w:r w:rsidRPr="00202138">
        <w:t>Polypharmacy or co-morbidity</w:t>
      </w:r>
    </w:p>
    <w:p w:rsidR="0012566C" w:rsidRPr="00202138" w:rsidRDefault="0012566C" w:rsidP="00A57ADA">
      <w:pPr>
        <w:pStyle w:val="ListParagraph"/>
        <w:suppressAutoHyphens w:val="0"/>
        <w:ind w:left="1080"/>
      </w:pPr>
    </w:p>
    <w:p w:rsidR="0012566C" w:rsidRPr="00202138" w:rsidRDefault="0012566C" w:rsidP="00F35B20">
      <w:pPr>
        <w:rPr>
          <w:rFonts w:ascii="Arial" w:hAnsi="Arial" w:cs="Arial"/>
          <w:sz w:val="22"/>
          <w:szCs w:val="22"/>
        </w:rPr>
      </w:pPr>
      <w:r w:rsidRPr="00202138">
        <w:rPr>
          <w:rFonts w:ascii="Arial" w:hAnsi="Arial" w:cs="Arial"/>
          <w:sz w:val="22"/>
          <w:szCs w:val="22"/>
        </w:rPr>
        <w:t>To save you time, you may chose to copy and paste from your clinical system (making sure you do NOT copy names ensuring patient confidentiality)</w:t>
      </w:r>
    </w:p>
    <w:p w:rsidR="00F36743" w:rsidRPr="00383973" w:rsidRDefault="00F36743" w:rsidP="00F36743">
      <w:pPr>
        <w:rPr>
          <w:rFonts w:ascii="Arial" w:hAnsi="Arial" w:cs="Arial"/>
          <w:sz w:val="18"/>
          <w:szCs w:val="22"/>
        </w:rPr>
      </w:pPr>
    </w:p>
    <w:p w:rsidR="0012566C" w:rsidRPr="00202138" w:rsidRDefault="0012566C" w:rsidP="00F35B20">
      <w:pPr>
        <w:rPr>
          <w:rFonts w:ascii="Arial" w:hAnsi="Arial" w:cs="Arial"/>
          <w:sz w:val="22"/>
          <w:szCs w:val="22"/>
        </w:rPr>
      </w:pPr>
      <w:r w:rsidRPr="00202138">
        <w:rPr>
          <w:rFonts w:ascii="Arial" w:hAnsi="Arial" w:cs="Arial"/>
          <w:sz w:val="22"/>
          <w:szCs w:val="22"/>
        </w:rPr>
        <w:t>You should record</w:t>
      </w:r>
    </w:p>
    <w:p w:rsidR="00707282" w:rsidRPr="00202138" w:rsidRDefault="00707282" w:rsidP="00EC798B">
      <w:pPr>
        <w:numPr>
          <w:ilvl w:val="3"/>
          <w:numId w:val="22"/>
        </w:numPr>
        <w:ind w:left="993" w:hanging="284"/>
        <w:rPr>
          <w:rFonts w:ascii="Arial" w:hAnsi="Arial" w:cs="Arial"/>
          <w:sz w:val="22"/>
          <w:szCs w:val="22"/>
        </w:rPr>
      </w:pPr>
      <w:r w:rsidRPr="00202138">
        <w:rPr>
          <w:rFonts w:ascii="Arial" w:hAnsi="Arial" w:cs="Arial"/>
          <w:sz w:val="22"/>
          <w:szCs w:val="22"/>
        </w:rPr>
        <w:t>what happened</w:t>
      </w:r>
    </w:p>
    <w:p w:rsidR="0012566C" w:rsidRPr="00202138" w:rsidRDefault="0012566C" w:rsidP="00EC798B">
      <w:pPr>
        <w:numPr>
          <w:ilvl w:val="3"/>
          <w:numId w:val="22"/>
        </w:numPr>
        <w:ind w:left="993" w:hanging="284"/>
        <w:rPr>
          <w:rFonts w:ascii="Arial" w:hAnsi="Arial" w:cs="Arial"/>
          <w:sz w:val="22"/>
          <w:szCs w:val="22"/>
        </w:rPr>
      </w:pPr>
      <w:r w:rsidRPr="00202138">
        <w:rPr>
          <w:rFonts w:ascii="Arial" w:hAnsi="Arial" w:cs="Arial"/>
          <w:sz w:val="22"/>
          <w:szCs w:val="22"/>
        </w:rPr>
        <w:t>what you did</w:t>
      </w:r>
    </w:p>
    <w:p w:rsidR="0012566C" w:rsidRPr="00202138" w:rsidRDefault="009C451B" w:rsidP="00EC798B">
      <w:pPr>
        <w:numPr>
          <w:ilvl w:val="3"/>
          <w:numId w:val="22"/>
        </w:numPr>
        <w:ind w:left="993" w:hanging="284"/>
        <w:rPr>
          <w:rFonts w:ascii="Arial" w:hAnsi="Arial" w:cs="Arial"/>
          <w:sz w:val="22"/>
          <w:szCs w:val="22"/>
        </w:rPr>
      </w:pPr>
      <w:r w:rsidRPr="00202138">
        <w:rPr>
          <w:rFonts w:ascii="Arial" w:hAnsi="Arial" w:cs="Arial"/>
          <w:sz w:val="22"/>
          <w:szCs w:val="22"/>
        </w:rPr>
        <w:t>a</w:t>
      </w:r>
      <w:r w:rsidR="0012566C" w:rsidRPr="00202138">
        <w:rPr>
          <w:rFonts w:ascii="Arial" w:hAnsi="Arial" w:cs="Arial"/>
          <w:sz w:val="22"/>
          <w:szCs w:val="22"/>
        </w:rPr>
        <w:t>ny decisions made</w:t>
      </w:r>
    </w:p>
    <w:p w:rsidR="0012566C" w:rsidRPr="00202138" w:rsidRDefault="009C451B" w:rsidP="00EC798B">
      <w:pPr>
        <w:numPr>
          <w:ilvl w:val="3"/>
          <w:numId w:val="22"/>
        </w:numPr>
        <w:ind w:left="993" w:hanging="284"/>
        <w:rPr>
          <w:rFonts w:ascii="Arial" w:hAnsi="Arial" w:cs="Arial"/>
          <w:sz w:val="22"/>
          <w:szCs w:val="22"/>
        </w:rPr>
      </w:pPr>
      <w:r w:rsidRPr="00202138">
        <w:rPr>
          <w:rFonts w:ascii="Arial" w:hAnsi="Arial" w:cs="Arial"/>
          <w:sz w:val="22"/>
          <w:szCs w:val="22"/>
        </w:rPr>
        <w:t>w</w:t>
      </w:r>
      <w:r w:rsidR="0012566C" w:rsidRPr="00202138">
        <w:rPr>
          <w:rFonts w:ascii="Arial" w:hAnsi="Arial" w:cs="Arial"/>
          <w:sz w:val="22"/>
          <w:szCs w:val="22"/>
        </w:rPr>
        <w:t>hether the patient’s current plan / therapy is in line with best practice / national guidance</w:t>
      </w:r>
    </w:p>
    <w:p w:rsidR="0012566C" w:rsidRPr="00202138" w:rsidRDefault="00E06762" w:rsidP="00A57ADA">
      <w:pPr>
        <w:rPr>
          <w:rFonts w:ascii="Arial" w:hAnsi="Arial" w:cs="Arial"/>
          <w:sz w:val="22"/>
          <w:szCs w:val="22"/>
        </w:rPr>
      </w:pPr>
      <w:r w:rsidRPr="00202138">
        <w:rPr>
          <w:rFonts w:ascii="Arial" w:hAnsi="Arial" w:cs="Arial"/>
          <w:sz w:val="22"/>
          <w:szCs w:val="22"/>
        </w:rPr>
        <w:br w:type="page"/>
      </w:r>
      <w:r w:rsidR="0012566C" w:rsidRPr="00202138">
        <w:rPr>
          <w:rFonts w:ascii="Arial" w:hAnsi="Arial" w:cs="Arial"/>
          <w:sz w:val="22"/>
          <w:szCs w:val="22"/>
        </w:rPr>
        <w:t>Your submissions should be:</w:t>
      </w:r>
    </w:p>
    <w:p w:rsidR="0012566C" w:rsidRPr="00202138" w:rsidRDefault="0012566C" w:rsidP="00A57ADA">
      <w:pPr>
        <w:rPr>
          <w:rFonts w:ascii="Arial" w:hAnsi="Arial" w:cs="Arial"/>
          <w:sz w:val="4"/>
          <w:szCs w:val="22"/>
        </w:rPr>
      </w:pPr>
    </w:p>
    <w:p w:rsidR="0012566C" w:rsidRPr="00202138" w:rsidRDefault="0012566C" w:rsidP="00EC798B">
      <w:pPr>
        <w:numPr>
          <w:ilvl w:val="0"/>
          <w:numId w:val="19"/>
        </w:numPr>
        <w:tabs>
          <w:tab w:val="clear" w:pos="2154"/>
          <w:tab w:val="num" w:pos="993"/>
        </w:tabs>
        <w:ind w:hanging="1445"/>
        <w:rPr>
          <w:rFonts w:ascii="Arial" w:hAnsi="Arial" w:cs="Arial"/>
          <w:sz w:val="22"/>
          <w:szCs w:val="22"/>
        </w:rPr>
      </w:pPr>
      <w:r w:rsidRPr="00202138">
        <w:rPr>
          <w:rFonts w:ascii="Arial" w:hAnsi="Arial" w:cs="Arial"/>
          <w:i/>
          <w:sz w:val="22"/>
          <w:szCs w:val="22"/>
        </w:rPr>
        <w:t>brief</w:t>
      </w:r>
      <w:r w:rsidRPr="00202138">
        <w:rPr>
          <w:rFonts w:ascii="Arial" w:hAnsi="Arial" w:cs="Arial"/>
          <w:sz w:val="22"/>
          <w:szCs w:val="22"/>
        </w:rPr>
        <w:t>, but thoughtful</w:t>
      </w:r>
    </w:p>
    <w:p w:rsidR="0012566C" w:rsidRPr="00202138" w:rsidRDefault="0012566C" w:rsidP="00EC798B">
      <w:pPr>
        <w:numPr>
          <w:ilvl w:val="0"/>
          <w:numId w:val="19"/>
        </w:numPr>
        <w:tabs>
          <w:tab w:val="clear" w:pos="2154"/>
          <w:tab w:val="num" w:pos="993"/>
        </w:tabs>
        <w:ind w:hanging="1445"/>
        <w:rPr>
          <w:rFonts w:ascii="Arial" w:hAnsi="Arial" w:cs="Arial"/>
          <w:sz w:val="22"/>
          <w:szCs w:val="22"/>
        </w:rPr>
      </w:pPr>
      <w:r w:rsidRPr="00202138">
        <w:rPr>
          <w:rFonts w:ascii="Arial" w:hAnsi="Arial" w:cs="Arial"/>
          <w:sz w:val="22"/>
          <w:szCs w:val="22"/>
        </w:rPr>
        <w:t>usually less than 1 side of A4 (</w:t>
      </w:r>
      <w:r w:rsidRPr="00202138">
        <w:rPr>
          <w:rFonts w:ascii="Arial" w:hAnsi="Arial" w:cs="Arial"/>
          <w:i/>
          <w:sz w:val="22"/>
          <w:szCs w:val="22"/>
        </w:rPr>
        <w:t xml:space="preserve">never </w:t>
      </w:r>
      <w:r w:rsidRPr="00202138">
        <w:rPr>
          <w:rFonts w:ascii="Arial" w:hAnsi="Arial" w:cs="Arial"/>
          <w:sz w:val="22"/>
          <w:szCs w:val="22"/>
        </w:rPr>
        <w:t>more than 2)</w:t>
      </w:r>
    </w:p>
    <w:p w:rsidR="00221AB6" w:rsidRPr="00202138" w:rsidRDefault="00221AB6" w:rsidP="00EB4C8A">
      <w:pPr>
        <w:rPr>
          <w:rFonts w:ascii="Arial" w:hAnsi="Arial" w:cs="Arial"/>
          <w:sz w:val="22"/>
          <w:szCs w:val="22"/>
        </w:rPr>
      </w:pPr>
    </w:p>
    <w:p w:rsidR="00EB4C8A" w:rsidRPr="00202138" w:rsidRDefault="00EB4C8A" w:rsidP="00EB4C8A">
      <w:pPr>
        <w:rPr>
          <w:rFonts w:ascii="Arial" w:hAnsi="Arial" w:cs="Arial"/>
          <w:sz w:val="22"/>
          <w:szCs w:val="22"/>
        </w:rPr>
      </w:pPr>
      <w:r w:rsidRPr="00202138">
        <w:rPr>
          <w:rFonts w:ascii="Arial" w:hAnsi="Arial" w:cs="Arial"/>
          <w:sz w:val="22"/>
          <w:szCs w:val="22"/>
        </w:rPr>
        <w:t xml:space="preserve">There </w:t>
      </w:r>
      <w:r w:rsidR="00221AB6" w:rsidRPr="00202138">
        <w:rPr>
          <w:rFonts w:ascii="Arial" w:hAnsi="Arial" w:cs="Arial"/>
          <w:sz w:val="22"/>
          <w:szCs w:val="22"/>
        </w:rPr>
        <w:t xml:space="preserve">are </w:t>
      </w:r>
      <w:r w:rsidRPr="00202138">
        <w:rPr>
          <w:rFonts w:ascii="Arial" w:hAnsi="Arial" w:cs="Arial"/>
          <w:sz w:val="22"/>
          <w:szCs w:val="22"/>
        </w:rPr>
        <w:t>example</w:t>
      </w:r>
      <w:r w:rsidR="00221AB6" w:rsidRPr="00202138">
        <w:rPr>
          <w:rFonts w:ascii="Arial" w:hAnsi="Arial" w:cs="Arial"/>
          <w:sz w:val="22"/>
          <w:szCs w:val="22"/>
        </w:rPr>
        <w:t>s</w:t>
      </w:r>
      <w:r w:rsidRPr="00202138">
        <w:rPr>
          <w:rFonts w:ascii="Arial" w:hAnsi="Arial" w:cs="Arial"/>
          <w:sz w:val="22"/>
          <w:szCs w:val="22"/>
        </w:rPr>
        <w:t xml:space="preserve"> of a brief report on the intranet.</w:t>
      </w:r>
    </w:p>
    <w:p w:rsidR="0012566C" w:rsidRPr="00202138" w:rsidRDefault="0012566C" w:rsidP="00B12302">
      <w:pPr>
        <w:ind w:left="1794"/>
        <w:rPr>
          <w:rFonts w:ascii="Arial" w:hAnsi="Arial" w:cs="Arial"/>
          <w:sz w:val="22"/>
          <w:szCs w:val="22"/>
        </w:rPr>
      </w:pPr>
    </w:p>
    <w:p w:rsidR="0012566C" w:rsidRPr="00202138" w:rsidRDefault="0012566C" w:rsidP="00C2543C">
      <w:pPr>
        <w:rPr>
          <w:rFonts w:ascii="Arial" w:hAnsi="Arial" w:cs="Arial"/>
          <w:sz w:val="22"/>
          <w:szCs w:val="22"/>
        </w:rPr>
      </w:pPr>
      <w:r w:rsidRPr="00202138">
        <w:rPr>
          <w:rFonts w:ascii="Arial" w:hAnsi="Arial" w:cs="Arial"/>
          <w:sz w:val="22"/>
          <w:szCs w:val="22"/>
        </w:rPr>
        <w:t xml:space="preserve">Each week your GP Teacher will choose </w:t>
      </w:r>
      <w:r w:rsidRPr="00202138">
        <w:rPr>
          <w:rFonts w:ascii="Arial" w:hAnsi="Arial" w:cs="Arial"/>
          <w:i/>
          <w:sz w:val="22"/>
          <w:szCs w:val="22"/>
        </w:rPr>
        <w:t xml:space="preserve">one </w:t>
      </w:r>
      <w:r w:rsidRPr="00202138">
        <w:rPr>
          <w:rFonts w:ascii="Arial" w:hAnsi="Arial" w:cs="Arial"/>
          <w:sz w:val="22"/>
          <w:szCs w:val="22"/>
        </w:rPr>
        <w:t>of your subm</w:t>
      </w:r>
      <w:r w:rsidR="00EB4C8A" w:rsidRPr="00202138">
        <w:rPr>
          <w:rFonts w:ascii="Arial" w:hAnsi="Arial" w:cs="Arial"/>
          <w:sz w:val="22"/>
          <w:szCs w:val="22"/>
        </w:rPr>
        <w:t>issions for the basis of a case-</w:t>
      </w:r>
      <w:r w:rsidRPr="00202138">
        <w:rPr>
          <w:rFonts w:ascii="Arial" w:hAnsi="Arial" w:cs="Arial"/>
          <w:sz w:val="22"/>
          <w:szCs w:val="22"/>
        </w:rPr>
        <w:t>based discussion (CBD). The results of this discussion will be recorded in your portfolio</w:t>
      </w:r>
      <w:r w:rsidR="00F36743" w:rsidRPr="00202138">
        <w:rPr>
          <w:rFonts w:ascii="Arial" w:hAnsi="Arial" w:cs="Arial"/>
          <w:sz w:val="22"/>
          <w:szCs w:val="22"/>
        </w:rPr>
        <w:t xml:space="preserve"> using the form on page </w:t>
      </w:r>
      <w:r w:rsidR="00251DFD" w:rsidRPr="00202138">
        <w:rPr>
          <w:rFonts w:ascii="Arial" w:hAnsi="Arial" w:cs="Arial"/>
          <w:sz w:val="22"/>
          <w:szCs w:val="22"/>
        </w:rPr>
        <w:t xml:space="preserve">25. Your GP should also complete a Clinical Observation Tool (COT) of one of your consultation sessions, using the form on page 26. These forms are also on the intranet. </w:t>
      </w:r>
    </w:p>
    <w:p w:rsidR="0012566C" w:rsidRPr="00202138" w:rsidRDefault="0012566C" w:rsidP="00A57ADA">
      <w:pPr>
        <w:pStyle w:val="ListParagraph"/>
        <w:suppressAutoHyphens w:val="0"/>
        <w:ind w:left="1080"/>
      </w:pPr>
    </w:p>
    <w:p w:rsidR="00221AB6" w:rsidRPr="00202138" w:rsidRDefault="00221AB6" w:rsidP="003568C3">
      <w:pPr>
        <w:tabs>
          <w:tab w:val="left" w:pos="360"/>
        </w:tabs>
        <w:jc w:val="both"/>
        <w:rPr>
          <w:rFonts w:ascii="Arial" w:hAnsi="Arial" w:cs="Arial"/>
          <w:b/>
          <w:sz w:val="28"/>
        </w:rPr>
      </w:pPr>
      <w:bookmarkStart w:id="38" w:name="casereport"/>
      <w:bookmarkStart w:id="39" w:name="primary"/>
      <w:bookmarkEnd w:id="38"/>
      <w:bookmarkEnd w:id="39"/>
    </w:p>
    <w:p w:rsidR="00221AB6" w:rsidRPr="00202138" w:rsidRDefault="00221AB6" w:rsidP="00221AB6">
      <w:pPr>
        <w:rPr>
          <w:rFonts w:ascii="Arial" w:hAnsi="Arial" w:cs="Arial"/>
          <w:b/>
          <w:sz w:val="26"/>
          <w:szCs w:val="28"/>
        </w:rPr>
      </w:pPr>
      <w:r w:rsidRPr="00202138">
        <w:rPr>
          <w:rFonts w:ascii="Arial" w:hAnsi="Arial" w:cs="Arial"/>
          <w:b/>
          <w:sz w:val="26"/>
          <w:szCs w:val="28"/>
        </w:rPr>
        <w:t xml:space="preserve">Significant event analysis  </w:t>
      </w:r>
    </w:p>
    <w:p w:rsidR="00221AB6" w:rsidRPr="00202138" w:rsidRDefault="00221AB6" w:rsidP="00221AB6">
      <w:pPr>
        <w:rPr>
          <w:rFonts w:ascii="Arial" w:hAnsi="Arial" w:cs="Arial"/>
          <w:sz w:val="22"/>
        </w:rPr>
      </w:pPr>
    </w:p>
    <w:p w:rsidR="00221AB6" w:rsidRPr="00202138" w:rsidRDefault="00221AB6" w:rsidP="00221AB6">
      <w:pPr>
        <w:rPr>
          <w:rFonts w:ascii="Arial" w:hAnsi="Arial" w:cs="Arial"/>
          <w:sz w:val="22"/>
        </w:rPr>
      </w:pPr>
      <w:r w:rsidRPr="00202138">
        <w:rPr>
          <w:rFonts w:ascii="Arial" w:hAnsi="Arial" w:cs="Arial"/>
          <w:sz w:val="22"/>
        </w:rPr>
        <w:t xml:space="preserve">You are required to produce </w:t>
      </w:r>
      <w:r w:rsidRPr="00202138">
        <w:rPr>
          <w:rFonts w:ascii="Arial" w:hAnsi="Arial" w:cs="Arial"/>
          <w:b/>
          <w:sz w:val="22"/>
        </w:rPr>
        <w:t>one</w:t>
      </w:r>
      <w:r w:rsidRPr="00202138">
        <w:rPr>
          <w:rFonts w:ascii="Arial" w:hAnsi="Arial" w:cs="Arial"/>
          <w:sz w:val="22"/>
        </w:rPr>
        <w:t xml:space="preserve"> SEA during your attachment.</w:t>
      </w:r>
    </w:p>
    <w:p w:rsidR="00221AB6" w:rsidRPr="00202138" w:rsidRDefault="00221AB6" w:rsidP="00221AB6">
      <w:pPr>
        <w:rPr>
          <w:rFonts w:ascii="Arial" w:hAnsi="Arial" w:cs="Arial"/>
          <w:sz w:val="22"/>
          <w:szCs w:val="22"/>
        </w:rPr>
      </w:pPr>
    </w:p>
    <w:p w:rsidR="00221AB6" w:rsidRPr="00202138" w:rsidRDefault="00221AB6" w:rsidP="00221AB6">
      <w:pPr>
        <w:rPr>
          <w:rFonts w:ascii="Arial" w:hAnsi="Arial" w:cs="Arial"/>
          <w:sz w:val="22"/>
          <w:szCs w:val="22"/>
        </w:rPr>
      </w:pPr>
      <w:r w:rsidRPr="00202138">
        <w:rPr>
          <w:rFonts w:ascii="Arial" w:hAnsi="Arial" w:cs="Arial"/>
          <w:sz w:val="22"/>
          <w:szCs w:val="22"/>
        </w:rPr>
        <w:t xml:space="preserve">The GMC anticipate the SEA will be an important tool in the revalidation process. All doctors, in all disciplines, will be obliged to write SEAs on a regular basis. A well-constructed SEA shows you are a student/doctor who is capable of reflecting on your day-to-day experiences and identifying your learning needs. With the constant pressure of work and patient contact it is often surprisingly difficult to find the time to reflect on our work experiences in sufficient detail. The formal structure of the SEA helps you achieve this. Despite medical students’ traditional reluctance, there is significant educational research evidence to show SEAs are a very effective way of learning! The evidence also suggests that the scope of the learning is broadened by discussing it with another person. It is for these reasons we are asking you to undertake one SEA and discuss it with your teacher.    </w:t>
      </w:r>
    </w:p>
    <w:p w:rsidR="00221AB6" w:rsidRPr="00202138" w:rsidRDefault="00221AB6" w:rsidP="00221AB6">
      <w:pPr>
        <w:rPr>
          <w:rFonts w:ascii="Arial" w:hAnsi="Arial" w:cs="Arial"/>
          <w:sz w:val="22"/>
          <w:szCs w:val="22"/>
        </w:rPr>
      </w:pPr>
    </w:p>
    <w:p w:rsidR="00221AB6" w:rsidRPr="00202138" w:rsidRDefault="00221AB6" w:rsidP="00221AB6">
      <w:pPr>
        <w:rPr>
          <w:rFonts w:ascii="Arial" w:hAnsi="Arial" w:cs="Arial"/>
          <w:sz w:val="22"/>
        </w:rPr>
      </w:pPr>
      <w:r w:rsidRPr="00202138">
        <w:rPr>
          <w:rFonts w:ascii="Arial" w:hAnsi="Arial" w:cs="Arial"/>
          <w:sz w:val="22"/>
        </w:rPr>
        <w:t xml:space="preserve">A Significant Event is </w:t>
      </w:r>
      <w:r w:rsidRPr="00202138">
        <w:rPr>
          <w:rFonts w:ascii="Arial" w:hAnsi="Arial" w:cs="Arial"/>
          <w:i/>
          <w:sz w:val="22"/>
        </w:rPr>
        <w:t>any</w:t>
      </w:r>
      <w:r w:rsidRPr="00202138">
        <w:rPr>
          <w:rFonts w:ascii="Arial" w:hAnsi="Arial" w:cs="Arial"/>
          <w:sz w:val="22"/>
        </w:rPr>
        <w:t xml:space="preserve"> incident that:</w:t>
      </w:r>
    </w:p>
    <w:p w:rsidR="00221AB6" w:rsidRPr="00202138" w:rsidRDefault="00221AB6" w:rsidP="00EC798B">
      <w:pPr>
        <w:numPr>
          <w:ilvl w:val="0"/>
          <w:numId w:val="14"/>
        </w:numPr>
        <w:rPr>
          <w:rFonts w:ascii="Arial" w:hAnsi="Arial" w:cs="Arial"/>
          <w:sz w:val="22"/>
        </w:rPr>
      </w:pPr>
      <w:r w:rsidRPr="00202138">
        <w:rPr>
          <w:rFonts w:ascii="Arial" w:hAnsi="Arial" w:cs="Arial"/>
          <w:sz w:val="22"/>
        </w:rPr>
        <w:t>makes you think... ‘this is what Medicine is all about’</w:t>
      </w:r>
    </w:p>
    <w:p w:rsidR="00221AB6" w:rsidRPr="00202138" w:rsidRDefault="00221AB6" w:rsidP="00EC798B">
      <w:pPr>
        <w:numPr>
          <w:ilvl w:val="0"/>
          <w:numId w:val="14"/>
        </w:numPr>
        <w:rPr>
          <w:rFonts w:ascii="Arial" w:hAnsi="Arial" w:cs="Arial"/>
          <w:sz w:val="22"/>
        </w:rPr>
      </w:pPr>
      <w:r w:rsidRPr="00202138">
        <w:rPr>
          <w:rFonts w:ascii="Arial" w:hAnsi="Arial" w:cs="Arial"/>
          <w:sz w:val="22"/>
        </w:rPr>
        <w:t>causes you distress or anxiety</w:t>
      </w:r>
    </w:p>
    <w:p w:rsidR="00221AB6" w:rsidRPr="00202138" w:rsidRDefault="00221AB6" w:rsidP="00EC798B">
      <w:pPr>
        <w:numPr>
          <w:ilvl w:val="0"/>
          <w:numId w:val="14"/>
        </w:numPr>
        <w:rPr>
          <w:rFonts w:ascii="Arial" w:hAnsi="Arial" w:cs="Arial"/>
          <w:sz w:val="22"/>
        </w:rPr>
      </w:pPr>
      <w:r w:rsidRPr="00202138">
        <w:rPr>
          <w:rFonts w:ascii="Arial" w:hAnsi="Arial" w:cs="Arial"/>
          <w:sz w:val="22"/>
        </w:rPr>
        <w:t>makes you feel proud of your achievements</w:t>
      </w:r>
    </w:p>
    <w:p w:rsidR="00221AB6" w:rsidRPr="00202138" w:rsidRDefault="00221AB6" w:rsidP="00EC798B">
      <w:pPr>
        <w:numPr>
          <w:ilvl w:val="0"/>
          <w:numId w:val="14"/>
        </w:numPr>
        <w:rPr>
          <w:rFonts w:ascii="Arial" w:hAnsi="Arial" w:cs="Arial"/>
          <w:sz w:val="22"/>
        </w:rPr>
      </w:pPr>
      <w:r w:rsidRPr="00202138">
        <w:rPr>
          <w:rFonts w:ascii="Arial" w:hAnsi="Arial" w:cs="Arial"/>
          <w:sz w:val="22"/>
        </w:rPr>
        <w:t>exposes a gap in your understanding</w:t>
      </w:r>
    </w:p>
    <w:p w:rsidR="00221AB6" w:rsidRPr="00202138" w:rsidRDefault="00221AB6" w:rsidP="00EC798B">
      <w:pPr>
        <w:numPr>
          <w:ilvl w:val="0"/>
          <w:numId w:val="14"/>
        </w:numPr>
        <w:rPr>
          <w:rFonts w:ascii="Arial" w:hAnsi="Arial" w:cs="Arial"/>
          <w:sz w:val="22"/>
        </w:rPr>
      </w:pPr>
      <w:r w:rsidRPr="00202138">
        <w:rPr>
          <w:rFonts w:ascii="Arial" w:hAnsi="Arial" w:cs="Arial"/>
          <w:sz w:val="22"/>
        </w:rPr>
        <w:t>arouses other important thoughts or feelings</w:t>
      </w:r>
    </w:p>
    <w:p w:rsidR="00221AB6" w:rsidRPr="00202138" w:rsidRDefault="00221AB6" w:rsidP="00221AB6">
      <w:pPr>
        <w:rPr>
          <w:rFonts w:ascii="Arial" w:hAnsi="Arial" w:cs="Arial"/>
          <w:sz w:val="22"/>
        </w:rPr>
      </w:pPr>
    </w:p>
    <w:p w:rsidR="00221AB6" w:rsidRPr="00202138" w:rsidRDefault="00221AB6" w:rsidP="00221AB6">
      <w:pPr>
        <w:rPr>
          <w:rFonts w:ascii="Arial" w:hAnsi="Arial" w:cs="Arial"/>
          <w:sz w:val="22"/>
        </w:rPr>
      </w:pPr>
      <w:r w:rsidRPr="00202138">
        <w:rPr>
          <w:rFonts w:ascii="Arial" w:hAnsi="Arial" w:cs="Arial"/>
          <w:sz w:val="22"/>
        </w:rPr>
        <w:t xml:space="preserve">This event may arise out of a patient interaction, an interaction with your GP teacher or another member of the Primary Care Team. Equally, it might be something you have observed in a non-clinical setting during your attachment. </w:t>
      </w:r>
    </w:p>
    <w:p w:rsidR="00221AB6" w:rsidRPr="00202138" w:rsidRDefault="00221AB6" w:rsidP="00221AB6">
      <w:pPr>
        <w:pStyle w:val="BodyText0"/>
      </w:pPr>
    </w:p>
    <w:p w:rsidR="00221AB6" w:rsidRPr="00202138" w:rsidRDefault="00221AB6" w:rsidP="00221AB6">
      <w:pPr>
        <w:rPr>
          <w:rFonts w:ascii="Arial" w:hAnsi="Arial" w:cs="Arial"/>
          <w:sz w:val="22"/>
        </w:rPr>
      </w:pPr>
      <w:r w:rsidRPr="00202138">
        <w:rPr>
          <w:rFonts w:ascii="Arial" w:hAnsi="Arial" w:cs="Arial"/>
          <w:sz w:val="22"/>
        </w:rPr>
        <w:t>Depending on the nature of the event, headings might include:</w:t>
      </w:r>
    </w:p>
    <w:p w:rsidR="00221AB6" w:rsidRPr="00202138" w:rsidRDefault="00221AB6" w:rsidP="00EC798B">
      <w:pPr>
        <w:pStyle w:val="BodyText3"/>
        <w:numPr>
          <w:ilvl w:val="0"/>
          <w:numId w:val="15"/>
        </w:numPr>
        <w:tabs>
          <w:tab w:val="clear" w:pos="720"/>
          <w:tab w:val="clear" w:pos="9072"/>
          <w:tab w:val="num" w:pos="360"/>
        </w:tabs>
        <w:autoSpaceDE w:val="0"/>
        <w:autoSpaceDN w:val="0"/>
        <w:ind w:left="360" w:right="0"/>
        <w:jc w:val="both"/>
        <w:rPr>
          <w:rFonts w:ascii="Arial" w:hAnsi="Arial" w:cs="Arial"/>
          <w:sz w:val="22"/>
        </w:rPr>
      </w:pPr>
      <w:r w:rsidRPr="00202138">
        <w:rPr>
          <w:rFonts w:ascii="Arial" w:hAnsi="Arial" w:cs="Arial"/>
          <w:sz w:val="22"/>
        </w:rPr>
        <w:t xml:space="preserve">Patient details (age, sex, ethnic origin etc…) </w:t>
      </w:r>
    </w:p>
    <w:p w:rsidR="00221AB6" w:rsidRPr="00202138" w:rsidRDefault="00221AB6" w:rsidP="00EC798B">
      <w:pPr>
        <w:pStyle w:val="BodyText3"/>
        <w:numPr>
          <w:ilvl w:val="0"/>
          <w:numId w:val="15"/>
        </w:numPr>
        <w:tabs>
          <w:tab w:val="clear" w:pos="720"/>
          <w:tab w:val="clear" w:pos="9072"/>
          <w:tab w:val="num" w:pos="360"/>
        </w:tabs>
        <w:autoSpaceDE w:val="0"/>
        <w:autoSpaceDN w:val="0"/>
        <w:ind w:left="360" w:right="0"/>
        <w:jc w:val="both"/>
        <w:rPr>
          <w:rFonts w:ascii="Arial" w:hAnsi="Arial" w:cs="Arial"/>
          <w:sz w:val="22"/>
        </w:rPr>
      </w:pPr>
      <w:r w:rsidRPr="00202138">
        <w:rPr>
          <w:rFonts w:ascii="Arial" w:hAnsi="Arial" w:cs="Arial"/>
          <w:sz w:val="22"/>
        </w:rPr>
        <w:t>What happened?</w:t>
      </w:r>
    </w:p>
    <w:p w:rsidR="00221AB6" w:rsidRPr="00202138" w:rsidRDefault="00221AB6" w:rsidP="00EC798B">
      <w:pPr>
        <w:numPr>
          <w:ilvl w:val="0"/>
          <w:numId w:val="15"/>
        </w:numPr>
        <w:tabs>
          <w:tab w:val="clear" w:pos="720"/>
          <w:tab w:val="num" w:pos="360"/>
        </w:tabs>
        <w:ind w:left="360"/>
        <w:jc w:val="both"/>
        <w:rPr>
          <w:rFonts w:ascii="Arial" w:hAnsi="Arial" w:cs="Arial"/>
          <w:sz w:val="22"/>
        </w:rPr>
      </w:pPr>
      <w:r w:rsidRPr="00202138">
        <w:rPr>
          <w:rFonts w:ascii="Arial" w:hAnsi="Arial" w:cs="Arial"/>
          <w:sz w:val="22"/>
        </w:rPr>
        <w:t>Patient description – how did the patient appear to you?</w:t>
      </w:r>
    </w:p>
    <w:p w:rsidR="00221AB6" w:rsidRPr="00202138" w:rsidRDefault="00221AB6" w:rsidP="00EC798B">
      <w:pPr>
        <w:numPr>
          <w:ilvl w:val="0"/>
          <w:numId w:val="15"/>
        </w:numPr>
        <w:tabs>
          <w:tab w:val="clear" w:pos="720"/>
          <w:tab w:val="num" w:pos="360"/>
        </w:tabs>
        <w:ind w:left="360"/>
        <w:jc w:val="both"/>
        <w:rPr>
          <w:rFonts w:ascii="Arial" w:hAnsi="Arial" w:cs="Arial"/>
          <w:sz w:val="22"/>
        </w:rPr>
      </w:pPr>
      <w:r w:rsidRPr="00202138">
        <w:rPr>
          <w:rFonts w:ascii="Arial" w:hAnsi="Arial" w:cs="Arial"/>
          <w:sz w:val="22"/>
        </w:rPr>
        <w:t>GP, other health professional or your own approach – what was said or done?</w:t>
      </w:r>
    </w:p>
    <w:p w:rsidR="00221AB6" w:rsidRPr="00202138" w:rsidRDefault="00221AB6" w:rsidP="00EC798B">
      <w:pPr>
        <w:numPr>
          <w:ilvl w:val="0"/>
          <w:numId w:val="15"/>
        </w:numPr>
        <w:tabs>
          <w:tab w:val="clear" w:pos="720"/>
          <w:tab w:val="num" w:pos="360"/>
        </w:tabs>
        <w:ind w:left="360"/>
        <w:jc w:val="both"/>
        <w:rPr>
          <w:rFonts w:ascii="Arial" w:hAnsi="Arial" w:cs="Arial"/>
          <w:sz w:val="22"/>
        </w:rPr>
      </w:pPr>
      <w:r w:rsidRPr="00202138">
        <w:rPr>
          <w:rFonts w:ascii="Arial" w:hAnsi="Arial" w:cs="Arial"/>
          <w:sz w:val="22"/>
        </w:rPr>
        <w:t>What skills, knowledge and attitudes might be useful with this type of problem?</w:t>
      </w:r>
    </w:p>
    <w:p w:rsidR="00221AB6" w:rsidRPr="00202138" w:rsidRDefault="00221AB6" w:rsidP="00EC798B">
      <w:pPr>
        <w:numPr>
          <w:ilvl w:val="0"/>
          <w:numId w:val="15"/>
        </w:numPr>
        <w:tabs>
          <w:tab w:val="clear" w:pos="720"/>
          <w:tab w:val="num" w:pos="360"/>
        </w:tabs>
        <w:ind w:left="360"/>
        <w:jc w:val="both"/>
        <w:rPr>
          <w:rFonts w:ascii="Arial" w:hAnsi="Arial" w:cs="Arial"/>
          <w:sz w:val="22"/>
        </w:rPr>
      </w:pPr>
      <w:r w:rsidRPr="00202138">
        <w:rPr>
          <w:rFonts w:ascii="Arial" w:hAnsi="Arial" w:cs="Arial"/>
          <w:sz w:val="22"/>
        </w:rPr>
        <w:t>Your thoughts and feelings about the event?</w:t>
      </w:r>
    </w:p>
    <w:p w:rsidR="00221AB6" w:rsidRPr="00202138" w:rsidRDefault="00221AB6" w:rsidP="00EC798B">
      <w:pPr>
        <w:numPr>
          <w:ilvl w:val="0"/>
          <w:numId w:val="15"/>
        </w:numPr>
        <w:tabs>
          <w:tab w:val="clear" w:pos="720"/>
          <w:tab w:val="num" w:pos="360"/>
        </w:tabs>
        <w:ind w:left="360"/>
        <w:jc w:val="both"/>
        <w:rPr>
          <w:rFonts w:ascii="Arial" w:hAnsi="Arial" w:cs="Arial"/>
          <w:sz w:val="22"/>
        </w:rPr>
      </w:pPr>
      <w:r w:rsidRPr="00202138">
        <w:rPr>
          <w:rFonts w:ascii="Arial" w:hAnsi="Arial" w:cs="Arial"/>
          <w:sz w:val="22"/>
        </w:rPr>
        <w:t>Conclusion and learning plan</w:t>
      </w:r>
    </w:p>
    <w:p w:rsidR="00221AB6" w:rsidRPr="00202138" w:rsidRDefault="00221AB6" w:rsidP="00EC798B">
      <w:pPr>
        <w:numPr>
          <w:ilvl w:val="0"/>
          <w:numId w:val="15"/>
        </w:numPr>
        <w:tabs>
          <w:tab w:val="clear" w:pos="720"/>
          <w:tab w:val="num" w:pos="360"/>
        </w:tabs>
        <w:ind w:left="360"/>
        <w:rPr>
          <w:rFonts w:ascii="Arial" w:hAnsi="Arial" w:cs="Arial"/>
          <w:sz w:val="22"/>
        </w:rPr>
      </w:pPr>
      <w:r w:rsidRPr="00202138">
        <w:rPr>
          <w:rFonts w:ascii="Arial" w:hAnsi="Arial" w:cs="Arial"/>
          <w:sz w:val="22"/>
        </w:rPr>
        <w:t>Notes after discussion with GP teacher including plans to address any outstanding issues</w:t>
      </w:r>
    </w:p>
    <w:p w:rsidR="00221AB6" w:rsidRPr="00202138" w:rsidRDefault="00221AB6" w:rsidP="00221AB6">
      <w:pPr>
        <w:jc w:val="both"/>
        <w:rPr>
          <w:rFonts w:ascii="Arial" w:hAnsi="Arial" w:cs="Arial"/>
          <w:sz w:val="22"/>
        </w:rPr>
      </w:pPr>
    </w:p>
    <w:p w:rsidR="00221AB6" w:rsidRPr="00202138" w:rsidRDefault="00221AB6" w:rsidP="00221AB6">
      <w:pPr>
        <w:pStyle w:val="BodyText"/>
        <w:jc w:val="left"/>
        <w:rPr>
          <w:rFonts w:ascii="Arial" w:hAnsi="Arial" w:cs="Arial"/>
          <w:b w:val="0"/>
          <w:sz w:val="22"/>
        </w:rPr>
      </w:pPr>
      <w:r w:rsidRPr="00202138">
        <w:rPr>
          <w:rFonts w:ascii="Arial" w:hAnsi="Arial" w:cs="Arial"/>
          <w:b w:val="0"/>
          <w:sz w:val="22"/>
        </w:rPr>
        <w:t xml:space="preserve">Please remember that your conclusion and learning plan are essential, irrespective of the event described. </w:t>
      </w:r>
    </w:p>
    <w:p w:rsidR="00221AB6" w:rsidRPr="00202138" w:rsidRDefault="00221AB6" w:rsidP="00221AB6">
      <w:pPr>
        <w:jc w:val="both"/>
        <w:rPr>
          <w:rFonts w:ascii="Arial" w:hAnsi="Arial" w:cs="Arial"/>
          <w:sz w:val="22"/>
        </w:rPr>
      </w:pPr>
    </w:p>
    <w:p w:rsidR="00221AB6" w:rsidRPr="00202138" w:rsidRDefault="00221AB6" w:rsidP="00221AB6">
      <w:pPr>
        <w:jc w:val="both"/>
        <w:rPr>
          <w:rFonts w:ascii="Arial" w:hAnsi="Arial" w:cs="Arial"/>
          <w:sz w:val="22"/>
        </w:rPr>
      </w:pPr>
      <w:r w:rsidRPr="00202138">
        <w:rPr>
          <w:rFonts w:ascii="Arial" w:hAnsi="Arial" w:cs="Arial"/>
          <w:sz w:val="22"/>
        </w:rPr>
        <w:t>There are examples of good SEAs on the intranet.</w:t>
      </w:r>
    </w:p>
    <w:p w:rsidR="0012566C" w:rsidRPr="00202138" w:rsidRDefault="00221AB6" w:rsidP="002F59E4">
      <w:pPr>
        <w:pStyle w:val="Heading2"/>
        <w:tabs>
          <w:tab w:val="left" w:pos="426"/>
        </w:tabs>
        <w:rPr>
          <w:rFonts w:ascii="Arial" w:hAnsi="Arial" w:cs="Arial"/>
          <w:sz w:val="28"/>
        </w:rPr>
      </w:pPr>
      <w:r w:rsidRPr="00202138">
        <w:br w:type="page"/>
      </w:r>
      <w:bookmarkStart w:id="40" w:name="_Toc266973527"/>
      <w:r w:rsidR="0012566C" w:rsidRPr="00202138">
        <w:rPr>
          <w:rFonts w:ascii="Arial" w:hAnsi="Arial" w:cs="Arial"/>
          <w:sz w:val="28"/>
        </w:rPr>
        <w:t>3</w:t>
      </w:r>
      <w:r w:rsidR="0012566C" w:rsidRPr="00202138">
        <w:rPr>
          <w:rFonts w:ascii="Arial" w:hAnsi="Arial" w:cs="Arial"/>
          <w:sz w:val="28"/>
        </w:rPr>
        <w:tab/>
        <w:t>Primary–secondary care communication</w:t>
      </w:r>
      <w:bookmarkEnd w:id="40"/>
      <w:r w:rsidR="0012566C" w:rsidRPr="00202138">
        <w:rPr>
          <w:rFonts w:ascii="Arial" w:hAnsi="Arial" w:cs="Arial"/>
          <w:sz w:val="28"/>
        </w:rPr>
        <w:t xml:space="preserve"> </w:t>
      </w:r>
    </w:p>
    <w:p w:rsidR="00AE1900" w:rsidRPr="00202138" w:rsidRDefault="00AE1900" w:rsidP="00AE1900">
      <w:pPr>
        <w:jc w:val="both"/>
        <w:rPr>
          <w:rFonts w:ascii="Arial" w:hAnsi="Arial" w:cs="Arial"/>
          <w:b/>
          <w:sz w:val="24"/>
        </w:rPr>
      </w:pPr>
    </w:p>
    <w:p w:rsidR="00AE1900" w:rsidRPr="00202138" w:rsidRDefault="00AE1900" w:rsidP="00AE1900">
      <w:pPr>
        <w:jc w:val="both"/>
        <w:rPr>
          <w:rFonts w:ascii="Arial" w:hAnsi="Arial" w:cs="Arial"/>
          <w:b/>
          <w:sz w:val="24"/>
        </w:rPr>
      </w:pPr>
      <w:r w:rsidRPr="00202138">
        <w:rPr>
          <w:rFonts w:ascii="Arial" w:hAnsi="Arial" w:cs="Arial"/>
          <w:b/>
          <w:sz w:val="24"/>
        </w:rPr>
        <w:t>Objectives</w:t>
      </w:r>
    </w:p>
    <w:p w:rsidR="00AE1900" w:rsidRPr="00202138" w:rsidRDefault="00AE1900" w:rsidP="00AE1900">
      <w:pPr>
        <w:jc w:val="both"/>
        <w:rPr>
          <w:rFonts w:ascii="Arial" w:hAnsi="Arial" w:cs="Arial"/>
          <w:b/>
          <w:sz w:val="6"/>
        </w:rPr>
      </w:pPr>
    </w:p>
    <w:p w:rsidR="00AE1900" w:rsidRPr="00202138" w:rsidRDefault="00AE1900" w:rsidP="00AE1900">
      <w:pPr>
        <w:rPr>
          <w:rFonts w:ascii="Arial" w:hAnsi="Arial" w:cs="Arial"/>
          <w:sz w:val="22"/>
        </w:rPr>
      </w:pPr>
      <w:r w:rsidRPr="00202138">
        <w:rPr>
          <w:rFonts w:ascii="Arial" w:hAnsi="Arial" w:cs="Arial"/>
          <w:sz w:val="22"/>
        </w:rPr>
        <w:t>By the end of this attachment you should have:</w:t>
      </w:r>
    </w:p>
    <w:p w:rsidR="00AE1900" w:rsidRPr="00202138" w:rsidRDefault="00AE1900" w:rsidP="00EC798B">
      <w:pPr>
        <w:numPr>
          <w:ilvl w:val="0"/>
          <w:numId w:val="11"/>
        </w:numPr>
        <w:tabs>
          <w:tab w:val="clear" w:pos="1443"/>
          <w:tab w:val="num" w:pos="360"/>
        </w:tabs>
        <w:ind w:left="360" w:hanging="76"/>
        <w:rPr>
          <w:rFonts w:ascii="Arial" w:hAnsi="Arial" w:cs="Arial"/>
          <w:sz w:val="22"/>
          <w:szCs w:val="22"/>
        </w:rPr>
      </w:pPr>
      <w:r w:rsidRPr="00202138">
        <w:rPr>
          <w:rFonts w:ascii="Arial" w:hAnsi="Arial" w:cs="Arial"/>
          <w:sz w:val="22"/>
          <w:szCs w:val="22"/>
        </w:rPr>
        <w:t>reflected on communication within the primary health care team</w:t>
      </w:r>
    </w:p>
    <w:p w:rsidR="00AE1900" w:rsidRPr="00202138" w:rsidRDefault="00AE1900" w:rsidP="00EC798B">
      <w:pPr>
        <w:numPr>
          <w:ilvl w:val="0"/>
          <w:numId w:val="11"/>
        </w:numPr>
        <w:tabs>
          <w:tab w:val="clear" w:pos="1443"/>
          <w:tab w:val="num" w:pos="709"/>
        </w:tabs>
        <w:ind w:hanging="1159"/>
        <w:rPr>
          <w:rFonts w:ascii="Arial" w:hAnsi="Arial" w:cs="Arial"/>
          <w:sz w:val="22"/>
        </w:rPr>
      </w:pPr>
      <w:r w:rsidRPr="00202138">
        <w:rPr>
          <w:rFonts w:ascii="Arial" w:hAnsi="Arial" w:cs="Arial"/>
          <w:sz w:val="22"/>
        </w:rPr>
        <w:t>understood the critical place of communication between primary and secondary care</w:t>
      </w:r>
    </w:p>
    <w:p w:rsidR="00AE1900" w:rsidRPr="00202138" w:rsidRDefault="00AE1900" w:rsidP="00AE1900">
      <w:pPr>
        <w:rPr>
          <w:rFonts w:ascii="Arial" w:hAnsi="Arial" w:cs="Arial"/>
          <w:sz w:val="22"/>
          <w:szCs w:val="22"/>
        </w:rPr>
      </w:pPr>
    </w:p>
    <w:p w:rsidR="00AE1900" w:rsidRPr="00202138" w:rsidRDefault="00AE1900" w:rsidP="00AE1900">
      <w:pPr>
        <w:outlineLvl w:val="0"/>
        <w:rPr>
          <w:rFonts w:ascii="Arial" w:hAnsi="Arial" w:cs="Arial"/>
          <w:b/>
          <w:sz w:val="24"/>
        </w:rPr>
      </w:pPr>
      <w:bookmarkStart w:id="41" w:name="_Toc266973528"/>
      <w:r w:rsidRPr="00202138">
        <w:rPr>
          <w:rFonts w:ascii="Arial" w:hAnsi="Arial" w:cs="Arial"/>
          <w:b/>
          <w:sz w:val="24"/>
        </w:rPr>
        <w:t>Communication within the primary health care team</w:t>
      </w:r>
      <w:bookmarkEnd w:id="41"/>
    </w:p>
    <w:p w:rsidR="00AE1900" w:rsidRPr="00202138" w:rsidRDefault="00AE1900" w:rsidP="00AE1900">
      <w:pPr>
        <w:tabs>
          <w:tab w:val="left" w:pos="360"/>
        </w:tabs>
        <w:rPr>
          <w:rFonts w:ascii="Arial" w:hAnsi="Arial" w:cs="Arial"/>
          <w:sz w:val="8"/>
        </w:rPr>
      </w:pPr>
    </w:p>
    <w:p w:rsidR="00AE1900" w:rsidRPr="00202138" w:rsidRDefault="00AE1900" w:rsidP="00AE1900">
      <w:pPr>
        <w:rPr>
          <w:rFonts w:ascii="Arial" w:hAnsi="Arial" w:cs="Arial"/>
          <w:sz w:val="22"/>
          <w:szCs w:val="22"/>
        </w:rPr>
      </w:pPr>
      <w:r w:rsidRPr="00202138">
        <w:rPr>
          <w:rFonts w:ascii="Arial" w:hAnsi="Arial" w:cs="Arial"/>
          <w:sz w:val="22"/>
          <w:szCs w:val="22"/>
        </w:rPr>
        <w:t>What do other members of the Primary Health Care Team find stressful in their work? Ask a receptionist how she/he copes with an angry patient and the practice manager who has to deal with patient’s complaints. To what extent are the practice nurses concerns different from the doctors?</w:t>
      </w:r>
    </w:p>
    <w:p w:rsidR="00AE1900" w:rsidRPr="00202138" w:rsidRDefault="00AE1900" w:rsidP="00AE1900">
      <w:pPr>
        <w:rPr>
          <w:rFonts w:ascii="Arial" w:hAnsi="Arial" w:cs="Arial"/>
          <w:sz w:val="14"/>
        </w:rPr>
      </w:pPr>
    </w:p>
    <w:p w:rsidR="00AE1900" w:rsidRPr="00202138" w:rsidRDefault="00AE1900" w:rsidP="00AE1900">
      <w:pPr>
        <w:rPr>
          <w:rFonts w:ascii="Arial" w:hAnsi="Arial" w:cs="Arial"/>
          <w:sz w:val="22"/>
        </w:rPr>
      </w:pPr>
      <w:r w:rsidRPr="00202138">
        <w:rPr>
          <w:rFonts w:ascii="Arial" w:hAnsi="Arial" w:cs="Arial"/>
          <w:sz w:val="22"/>
        </w:rPr>
        <w:t xml:space="preserve">How do these work, e.g. verbal/written, formal/informal, regular/ad hoc. Do the team use first names? </w:t>
      </w:r>
    </w:p>
    <w:p w:rsidR="00AE1900" w:rsidRPr="00202138" w:rsidRDefault="00AE1900" w:rsidP="00EC798B">
      <w:pPr>
        <w:numPr>
          <w:ilvl w:val="0"/>
          <w:numId w:val="23"/>
        </w:numPr>
        <w:tabs>
          <w:tab w:val="left" w:pos="360"/>
          <w:tab w:val="left" w:pos="540"/>
        </w:tabs>
        <w:rPr>
          <w:rFonts w:ascii="Arial" w:hAnsi="Arial" w:cs="Arial"/>
          <w:sz w:val="6"/>
        </w:rPr>
      </w:pPr>
    </w:p>
    <w:p w:rsidR="00AE1900" w:rsidRPr="00202138" w:rsidRDefault="00AE1900" w:rsidP="00AE1900">
      <w:pPr>
        <w:outlineLvl w:val="0"/>
        <w:rPr>
          <w:rFonts w:ascii="Arial" w:hAnsi="Arial" w:cs="Arial"/>
          <w:sz w:val="22"/>
        </w:rPr>
      </w:pPr>
      <w:bookmarkStart w:id="42" w:name="_Toc266973529"/>
      <w:r w:rsidRPr="00202138">
        <w:rPr>
          <w:rFonts w:ascii="Arial" w:hAnsi="Arial" w:cs="Arial"/>
          <w:sz w:val="22"/>
        </w:rPr>
        <w:t>How well is the Primary Health Care Team functioning?</w:t>
      </w:r>
      <w:bookmarkEnd w:id="42"/>
    </w:p>
    <w:p w:rsidR="00AE1900" w:rsidRPr="00202138" w:rsidRDefault="00AE1900" w:rsidP="00AE1900">
      <w:pPr>
        <w:tabs>
          <w:tab w:val="left" w:pos="360"/>
          <w:tab w:val="left" w:pos="540"/>
        </w:tabs>
        <w:rPr>
          <w:rFonts w:ascii="Arial" w:hAnsi="Arial" w:cs="Arial"/>
          <w:sz w:val="6"/>
        </w:rPr>
      </w:pPr>
    </w:p>
    <w:p w:rsidR="00AE1900" w:rsidRPr="00202138" w:rsidRDefault="00AE1900" w:rsidP="00AE1900">
      <w:pPr>
        <w:outlineLvl w:val="0"/>
        <w:rPr>
          <w:rFonts w:ascii="Arial" w:hAnsi="Arial" w:cs="Arial"/>
          <w:sz w:val="22"/>
        </w:rPr>
      </w:pPr>
      <w:bookmarkStart w:id="43" w:name="_Toc266973530"/>
      <w:r w:rsidRPr="00202138">
        <w:rPr>
          <w:rFonts w:ascii="Arial" w:hAnsi="Arial" w:cs="Arial"/>
          <w:sz w:val="22"/>
        </w:rPr>
        <w:t>How might you assess this?</w:t>
      </w:r>
      <w:bookmarkEnd w:id="43"/>
      <w:r w:rsidRPr="00202138">
        <w:rPr>
          <w:rFonts w:ascii="Arial" w:hAnsi="Arial" w:cs="Arial"/>
          <w:sz w:val="22"/>
        </w:rPr>
        <w:t xml:space="preserve"> </w:t>
      </w:r>
    </w:p>
    <w:p w:rsidR="00AE1900" w:rsidRPr="00202138" w:rsidRDefault="00AE1900" w:rsidP="00AE1900">
      <w:pPr>
        <w:tabs>
          <w:tab w:val="left" w:pos="360"/>
          <w:tab w:val="left" w:pos="540"/>
        </w:tabs>
        <w:rPr>
          <w:rFonts w:ascii="Arial" w:hAnsi="Arial" w:cs="Arial"/>
          <w:sz w:val="10"/>
        </w:rPr>
      </w:pPr>
    </w:p>
    <w:p w:rsidR="00AE1900" w:rsidRPr="00202138" w:rsidRDefault="00AE1900" w:rsidP="00AE1900">
      <w:pPr>
        <w:rPr>
          <w:rFonts w:ascii="Arial" w:hAnsi="Arial" w:cs="Arial"/>
          <w:sz w:val="22"/>
        </w:rPr>
      </w:pPr>
      <w:r w:rsidRPr="00202138">
        <w:rPr>
          <w:rFonts w:ascii="Arial" w:hAnsi="Arial" w:cs="Arial"/>
          <w:sz w:val="22"/>
        </w:rPr>
        <w:t>Ascertain the frequency and composition of team meetings. Take the opportunity to attend a team meeting if possible. Ask your teacher and at least one other member of the team for their impressions of the last meeting. What was its purpose? Was it successful? Jot down a list of factors that make meetings in general more useful.</w:t>
      </w:r>
    </w:p>
    <w:p w:rsidR="00AE1900" w:rsidRPr="00202138" w:rsidRDefault="00AE1900" w:rsidP="00AE1900">
      <w:pPr>
        <w:tabs>
          <w:tab w:val="left" w:pos="360"/>
          <w:tab w:val="left" w:pos="540"/>
        </w:tabs>
        <w:rPr>
          <w:rFonts w:ascii="Arial" w:hAnsi="Arial" w:cs="Arial"/>
          <w:sz w:val="10"/>
        </w:rPr>
      </w:pPr>
    </w:p>
    <w:p w:rsidR="00AE1900" w:rsidRPr="00202138" w:rsidRDefault="00AE1900" w:rsidP="00AE1900">
      <w:pPr>
        <w:outlineLvl w:val="0"/>
        <w:rPr>
          <w:rFonts w:ascii="Arial" w:hAnsi="Arial" w:cs="Arial"/>
          <w:sz w:val="22"/>
        </w:rPr>
      </w:pPr>
      <w:bookmarkStart w:id="44" w:name="_Toc266973531"/>
      <w:r w:rsidRPr="00202138">
        <w:rPr>
          <w:rFonts w:ascii="Arial" w:hAnsi="Arial" w:cs="Arial"/>
          <w:sz w:val="22"/>
        </w:rPr>
        <w:t>How might teamwork in your practice be improved?</w:t>
      </w:r>
      <w:bookmarkEnd w:id="44"/>
    </w:p>
    <w:p w:rsidR="0012566C" w:rsidRPr="00202138" w:rsidRDefault="0012566C" w:rsidP="003568C3">
      <w:pPr>
        <w:tabs>
          <w:tab w:val="left" w:pos="720"/>
        </w:tabs>
        <w:rPr>
          <w:rFonts w:ascii="Arial" w:hAnsi="Arial" w:cs="Arial"/>
          <w:sz w:val="12"/>
        </w:rPr>
      </w:pPr>
    </w:p>
    <w:p w:rsidR="0012566C" w:rsidRPr="00202138" w:rsidRDefault="0012566C" w:rsidP="003568C3">
      <w:pPr>
        <w:tabs>
          <w:tab w:val="left" w:pos="720"/>
        </w:tabs>
        <w:rPr>
          <w:rFonts w:ascii="Arial" w:hAnsi="Arial" w:cs="Arial"/>
          <w:sz w:val="12"/>
        </w:rPr>
      </w:pPr>
    </w:p>
    <w:p w:rsidR="0012566C" w:rsidRPr="00202138" w:rsidRDefault="00766195" w:rsidP="003568C3">
      <w:pPr>
        <w:ind w:left="720" w:hanging="720"/>
        <w:jc w:val="both"/>
        <w:rPr>
          <w:rFonts w:ascii="Arial" w:hAnsi="Arial" w:cs="Arial"/>
          <w:sz w:val="24"/>
        </w:rPr>
      </w:pPr>
      <w:r w:rsidRPr="00202138">
        <w:rPr>
          <w:rFonts w:ascii="Arial" w:hAnsi="Arial" w:cs="Arial"/>
          <w:b/>
          <w:sz w:val="24"/>
        </w:rPr>
        <w:t>Communication between primary and secondary care</w:t>
      </w:r>
    </w:p>
    <w:p w:rsidR="0012566C" w:rsidRPr="00202138" w:rsidRDefault="0012566C" w:rsidP="003568C3">
      <w:pPr>
        <w:rPr>
          <w:rFonts w:ascii="Arial" w:hAnsi="Arial" w:cs="Arial"/>
          <w:sz w:val="22"/>
        </w:rPr>
      </w:pPr>
      <w:r w:rsidRPr="00202138">
        <w:rPr>
          <w:rFonts w:ascii="Arial" w:hAnsi="Arial" w:cs="Arial"/>
          <w:sz w:val="22"/>
        </w:rPr>
        <w:t xml:space="preserve">Over the past few years there has been a significant shift of care from the hospitals to the community. Political initiatives and technological advances have led to shorter admissions and earlier discharges for patients, with more complex packages of care being delivered in the community. Good communication between primary and secondary care is essential. </w:t>
      </w:r>
    </w:p>
    <w:p w:rsidR="005F0448" w:rsidRPr="00202138" w:rsidRDefault="005F0448" w:rsidP="005F0448">
      <w:pPr>
        <w:rPr>
          <w:rFonts w:ascii="Arial" w:hAnsi="Arial" w:cs="Arial"/>
          <w:sz w:val="12"/>
        </w:rPr>
      </w:pPr>
    </w:p>
    <w:p w:rsidR="0012566C" w:rsidRPr="00202138" w:rsidRDefault="0012566C" w:rsidP="003568C3">
      <w:pPr>
        <w:rPr>
          <w:rFonts w:ascii="Arial" w:hAnsi="Arial" w:cs="Arial"/>
          <w:i/>
          <w:sz w:val="22"/>
        </w:rPr>
      </w:pPr>
      <w:r w:rsidRPr="00202138">
        <w:rPr>
          <w:rFonts w:ascii="Arial" w:hAnsi="Arial" w:cs="Arial"/>
          <w:sz w:val="22"/>
        </w:rPr>
        <w:t xml:space="preserve">As a Foundation Year 1 doctor you will, very soon, be an essential link in the chain of primary/secondary communication. By undertaking your communication tasks and audit you will have an opportunity to reflect on the importance of good communication </w:t>
      </w:r>
      <w:r w:rsidRPr="00202138">
        <w:rPr>
          <w:rFonts w:ascii="Arial" w:hAnsi="Arial" w:cs="Arial"/>
          <w:i/>
          <w:sz w:val="22"/>
        </w:rPr>
        <w:t>from a General Practice perspective.</w:t>
      </w:r>
    </w:p>
    <w:p w:rsidR="005F0448" w:rsidRPr="00202138" w:rsidRDefault="005F0448" w:rsidP="005F0448">
      <w:pPr>
        <w:rPr>
          <w:rFonts w:ascii="Arial" w:hAnsi="Arial" w:cs="Arial"/>
          <w:sz w:val="12"/>
        </w:rPr>
      </w:pPr>
    </w:p>
    <w:p w:rsidR="0012566C" w:rsidRPr="00202138" w:rsidRDefault="0012566C" w:rsidP="003568C3">
      <w:pPr>
        <w:rPr>
          <w:rFonts w:ascii="Arial" w:hAnsi="Arial" w:cs="Arial"/>
          <w:sz w:val="22"/>
        </w:rPr>
      </w:pPr>
      <w:r w:rsidRPr="00202138">
        <w:rPr>
          <w:rFonts w:ascii="Arial" w:hAnsi="Arial" w:cs="Arial"/>
          <w:sz w:val="22"/>
        </w:rPr>
        <w:t>When a patient is discharged from hospital it is essential that his/her GP and any other members of the primary health care team be given the following information on the day of discharge:</w:t>
      </w:r>
    </w:p>
    <w:p w:rsidR="0012566C" w:rsidRPr="00202138" w:rsidRDefault="0012566C" w:rsidP="003568C3">
      <w:pPr>
        <w:rPr>
          <w:rFonts w:ascii="Arial" w:hAnsi="Arial" w:cs="Arial"/>
          <w:sz w:val="10"/>
        </w:rPr>
      </w:pPr>
    </w:p>
    <w:p w:rsidR="0012566C" w:rsidRPr="00202138" w:rsidRDefault="0012566C" w:rsidP="00EC798B">
      <w:pPr>
        <w:numPr>
          <w:ilvl w:val="0"/>
          <w:numId w:val="4"/>
        </w:numPr>
        <w:tabs>
          <w:tab w:val="clear" w:pos="720"/>
          <w:tab w:val="num" w:pos="360"/>
        </w:tabs>
        <w:ind w:left="360"/>
        <w:rPr>
          <w:rFonts w:ascii="Arial" w:hAnsi="Arial" w:cs="Arial"/>
          <w:sz w:val="22"/>
        </w:rPr>
      </w:pPr>
      <w:r w:rsidRPr="00202138">
        <w:rPr>
          <w:rFonts w:ascii="Arial" w:hAnsi="Arial" w:cs="Arial"/>
          <w:sz w:val="22"/>
        </w:rPr>
        <w:t>The reason for the admission</w:t>
      </w:r>
    </w:p>
    <w:p w:rsidR="0012566C" w:rsidRPr="00202138" w:rsidRDefault="0012566C" w:rsidP="00EC798B">
      <w:pPr>
        <w:numPr>
          <w:ilvl w:val="0"/>
          <w:numId w:val="4"/>
        </w:numPr>
        <w:tabs>
          <w:tab w:val="clear" w:pos="720"/>
          <w:tab w:val="num" w:pos="360"/>
        </w:tabs>
        <w:ind w:left="360"/>
        <w:rPr>
          <w:rFonts w:ascii="Arial" w:hAnsi="Arial" w:cs="Arial"/>
          <w:sz w:val="22"/>
        </w:rPr>
      </w:pPr>
      <w:r w:rsidRPr="00202138">
        <w:rPr>
          <w:rFonts w:ascii="Arial" w:hAnsi="Arial" w:cs="Arial"/>
          <w:sz w:val="22"/>
        </w:rPr>
        <w:t>What medication the patient is to take on discharge, and how long they should continue it</w:t>
      </w:r>
    </w:p>
    <w:p w:rsidR="0012566C" w:rsidRPr="00202138" w:rsidRDefault="0012566C" w:rsidP="00EC798B">
      <w:pPr>
        <w:numPr>
          <w:ilvl w:val="0"/>
          <w:numId w:val="4"/>
        </w:numPr>
        <w:tabs>
          <w:tab w:val="clear" w:pos="720"/>
          <w:tab w:val="num" w:pos="360"/>
        </w:tabs>
        <w:ind w:left="360"/>
        <w:rPr>
          <w:rFonts w:ascii="Arial" w:hAnsi="Arial" w:cs="Arial"/>
          <w:sz w:val="22"/>
        </w:rPr>
      </w:pPr>
      <w:r w:rsidRPr="00202138">
        <w:rPr>
          <w:rFonts w:ascii="Arial" w:hAnsi="Arial" w:cs="Arial"/>
          <w:sz w:val="22"/>
        </w:rPr>
        <w:t>When and by whom the patient is to be reviewed</w:t>
      </w:r>
    </w:p>
    <w:p w:rsidR="0012566C" w:rsidRPr="00202138" w:rsidRDefault="0012566C" w:rsidP="00EC798B">
      <w:pPr>
        <w:numPr>
          <w:ilvl w:val="0"/>
          <w:numId w:val="4"/>
        </w:numPr>
        <w:tabs>
          <w:tab w:val="clear" w:pos="720"/>
          <w:tab w:val="num" w:pos="360"/>
        </w:tabs>
        <w:ind w:left="360"/>
        <w:rPr>
          <w:rFonts w:ascii="Arial" w:hAnsi="Arial" w:cs="Arial"/>
          <w:sz w:val="22"/>
        </w:rPr>
      </w:pPr>
      <w:r w:rsidRPr="00202138">
        <w:rPr>
          <w:rFonts w:ascii="Arial" w:hAnsi="Arial" w:cs="Arial"/>
          <w:sz w:val="22"/>
        </w:rPr>
        <w:t>Any further admissions or treatment planned</w:t>
      </w:r>
    </w:p>
    <w:p w:rsidR="0012566C" w:rsidRPr="00202138" w:rsidRDefault="0012566C" w:rsidP="003568C3">
      <w:pPr>
        <w:ind w:left="720" w:hanging="720"/>
        <w:rPr>
          <w:rFonts w:ascii="Arial" w:hAnsi="Arial" w:cs="Arial"/>
          <w:sz w:val="18"/>
        </w:rPr>
      </w:pPr>
    </w:p>
    <w:p w:rsidR="0012566C" w:rsidRPr="00202138" w:rsidRDefault="0012566C" w:rsidP="003568C3">
      <w:pPr>
        <w:rPr>
          <w:rFonts w:ascii="Arial" w:hAnsi="Arial" w:cs="Arial"/>
          <w:sz w:val="22"/>
        </w:rPr>
      </w:pPr>
      <w:r w:rsidRPr="00202138">
        <w:rPr>
          <w:rFonts w:ascii="Arial" w:hAnsi="Arial" w:cs="Arial"/>
          <w:sz w:val="22"/>
        </w:rPr>
        <w:t>Many patients and/or their families will contact their GP within a day or two of discharge from hospital. Without the above information the GP’s ability to help will be significantly compromised.</w:t>
      </w:r>
    </w:p>
    <w:p w:rsidR="0012566C" w:rsidRPr="00202138" w:rsidRDefault="0012566C" w:rsidP="003568C3">
      <w:pPr>
        <w:rPr>
          <w:rFonts w:ascii="Arial" w:hAnsi="Arial" w:cs="Arial"/>
          <w:sz w:val="10"/>
        </w:rPr>
      </w:pPr>
    </w:p>
    <w:p w:rsidR="0012566C" w:rsidRPr="00202138" w:rsidRDefault="0012566C" w:rsidP="003568C3">
      <w:pPr>
        <w:rPr>
          <w:rFonts w:ascii="Arial" w:hAnsi="Arial" w:cs="Arial"/>
          <w:sz w:val="22"/>
        </w:rPr>
      </w:pPr>
      <w:r w:rsidRPr="00202138">
        <w:rPr>
          <w:rFonts w:ascii="Arial" w:hAnsi="Arial" w:cs="Arial"/>
          <w:sz w:val="22"/>
        </w:rPr>
        <w:t>Prompt and full correspondence should also follow any</w:t>
      </w:r>
      <w:r w:rsidRPr="00202138">
        <w:rPr>
          <w:rFonts w:ascii="Arial" w:hAnsi="Arial" w:cs="Arial"/>
          <w:b/>
          <w:sz w:val="22"/>
        </w:rPr>
        <w:t xml:space="preserve"> outpatient attendance</w:t>
      </w:r>
      <w:r w:rsidRPr="00202138">
        <w:rPr>
          <w:rFonts w:ascii="Arial" w:hAnsi="Arial" w:cs="Arial"/>
          <w:sz w:val="22"/>
        </w:rPr>
        <w:t>, including a diagnosis (or differential) and details of any planned investigations or procedures; medication; review date.</w:t>
      </w:r>
    </w:p>
    <w:p w:rsidR="0012566C" w:rsidRPr="00202138" w:rsidRDefault="0012566C" w:rsidP="003568C3">
      <w:pPr>
        <w:rPr>
          <w:rFonts w:ascii="Arial" w:hAnsi="Arial" w:cs="Arial"/>
        </w:rPr>
      </w:pPr>
    </w:p>
    <w:p w:rsidR="0012566C" w:rsidRPr="00202138" w:rsidRDefault="0012566C" w:rsidP="003568C3">
      <w:pPr>
        <w:rPr>
          <w:rFonts w:ascii="Arial" w:hAnsi="Arial" w:cs="Arial"/>
          <w:i/>
          <w:sz w:val="22"/>
        </w:rPr>
      </w:pPr>
      <w:r w:rsidRPr="00202138">
        <w:rPr>
          <w:rFonts w:ascii="Arial" w:hAnsi="Arial" w:cs="Arial"/>
          <w:b/>
          <w:sz w:val="22"/>
        </w:rPr>
        <w:t>When a patient dies</w:t>
      </w:r>
      <w:r w:rsidRPr="00202138">
        <w:rPr>
          <w:rFonts w:ascii="Arial" w:hAnsi="Arial" w:cs="Arial"/>
          <w:sz w:val="22"/>
        </w:rPr>
        <w:t xml:space="preserve"> their family and/or carers (who may also be patients of the practice) will often contact the surgery very soon. It is highly desirable that the GP is aware of the circumstances of the patient’s death </w:t>
      </w:r>
      <w:r w:rsidRPr="00202138">
        <w:rPr>
          <w:rFonts w:ascii="Arial" w:hAnsi="Arial" w:cs="Arial"/>
          <w:i/>
          <w:sz w:val="22"/>
        </w:rPr>
        <w:t>before</w:t>
      </w:r>
      <w:r w:rsidRPr="00202138">
        <w:rPr>
          <w:rFonts w:ascii="Arial" w:hAnsi="Arial" w:cs="Arial"/>
          <w:sz w:val="22"/>
        </w:rPr>
        <w:t xml:space="preserve"> the family makes contact.</w:t>
      </w:r>
    </w:p>
    <w:p w:rsidR="0012566C" w:rsidRPr="00202138" w:rsidRDefault="0012566C" w:rsidP="003568C3">
      <w:pPr>
        <w:jc w:val="both"/>
        <w:rPr>
          <w:rFonts w:ascii="Arial" w:hAnsi="Arial" w:cs="Arial"/>
          <w:b/>
          <w:bCs/>
          <w:i/>
          <w:sz w:val="18"/>
        </w:rPr>
      </w:pPr>
      <w:r w:rsidRPr="00202138">
        <w:rPr>
          <w:rFonts w:ascii="Arial" w:hAnsi="Arial" w:cs="Arial"/>
          <w:b/>
          <w:bCs/>
          <w:i/>
          <w:sz w:val="18"/>
        </w:rPr>
        <w:t xml:space="preserve"> </w:t>
      </w:r>
    </w:p>
    <w:p w:rsidR="0012566C" w:rsidRPr="00202138" w:rsidRDefault="00766195" w:rsidP="003568C3">
      <w:pPr>
        <w:rPr>
          <w:rFonts w:ascii="Arial" w:hAnsi="Arial" w:cs="Arial"/>
          <w:sz w:val="22"/>
        </w:rPr>
      </w:pPr>
      <w:r w:rsidRPr="00202138">
        <w:rPr>
          <w:rFonts w:ascii="Arial" w:hAnsi="Arial" w:cs="Arial"/>
          <w:sz w:val="22"/>
        </w:rPr>
        <w:t>T</w:t>
      </w:r>
      <w:r w:rsidR="0012566C" w:rsidRPr="00202138">
        <w:rPr>
          <w:rFonts w:ascii="Arial" w:hAnsi="Arial" w:cs="Arial"/>
          <w:sz w:val="22"/>
        </w:rPr>
        <w:t>ake advantage of opportunities as they arise and aim to have completed each of the following tasks by the end of your attachment:</w:t>
      </w:r>
    </w:p>
    <w:p w:rsidR="0012566C" w:rsidRPr="00202138" w:rsidRDefault="0012566C" w:rsidP="003568C3">
      <w:pPr>
        <w:tabs>
          <w:tab w:val="left" w:pos="720"/>
        </w:tabs>
        <w:rPr>
          <w:rFonts w:ascii="Arial" w:hAnsi="Arial" w:cs="Arial"/>
          <w:sz w:val="12"/>
        </w:rPr>
      </w:pPr>
    </w:p>
    <w:p w:rsidR="0012566C" w:rsidRPr="00202138" w:rsidRDefault="0012566C" w:rsidP="00EC798B">
      <w:pPr>
        <w:numPr>
          <w:ilvl w:val="0"/>
          <w:numId w:val="5"/>
        </w:numPr>
        <w:tabs>
          <w:tab w:val="clear" w:pos="720"/>
          <w:tab w:val="num" w:pos="360"/>
        </w:tabs>
        <w:ind w:left="360"/>
        <w:rPr>
          <w:rFonts w:ascii="Arial" w:hAnsi="Arial" w:cs="Arial"/>
          <w:sz w:val="22"/>
        </w:rPr>
      </w:pPr>
      <w:r w:rsidRPr="00202138">
        <w:rPr>
          <w:rFonts w:ascii="Arial" w:hAnsi="Arial" w:cs="Arial"/>
          <w:sz w:val="22"/>
        </w:rPr>
        <w:t xml:space="preserve">Draft a </w:t>
      </w:r>
      <w:r w:rsidRPr="00202138">
        <w:rPr>
          <w:rFonts w:ascii="Arial" w:hAnsi="Arial" w:cs="Arial"/>
          <w:b/>
          <w:sz w:val="22"/>
        </w:rPr>
        <w:t>referral letter</w:t>
      </w:r>
      <w:r w:rsidRPr="00202138">
        <w:rPr>
          <w:rFonts w:ascii="Arial" w:hAnsi="Arial" w:cs="Arial"/>
          <w:sz w:val="22"/>
        </w:rPr>
        <w:t xml:space="preserve"> for a patient you or your teacher has seen</w:t>
      </w:r>
    </w:p>
    <w:p w:rsidR="005F0448" w:rsidRPr="00202138" w:rsidRDefault="005F0448" w:rsidP="00EC798B">
      <w:pPr>
        <w:numPr>
          <w:ilvl w:val="0"/>
          <w:numId w:val="5"/>
        </w:numPr>
        <w:rPr>
          <w:rFonts w:ascii="Arial" w:hAnsi="Arial" w:cs="Arial"/>
          <w:sz w:val="8"/>
        </w:rPr>
      </w:pPr>
    </w:p>
    <w:p w:rsidR="0012566C" w:rsidRPr="00202138" w:rsidRDefault="0012566C" w:rsidP="00EC798B">
      <w:pPr>
        <w:numPr>
          <w:ilvl w:val="0"/>
          <w:numId w:val="5"/>
        </w:numPr>
        <w:tabs>
          <w:tab w:val="clear" w:pos="720"/>
          <w:tab w:val="num" w:pos="360"/>
        </w:tabs>
        <w:ind w:left="360"/>
        <w:rPr>
          <w:rFonts w:ascii="Arial" w:hAnsi="Arial" w:cs="Arial"/>
          <w:sz w:val="22"/>
        </w:rPr>
      </w:pPr>
      <w:r w:rsidRPr="00202138">
        <w:rPr>
          <w:rFonts w:ascii="Arial" w:hAnsi="Arial" w:cs="Arial"/>
          <w:sz w:val="22"/>
        </w:rPr>
        <w:t xml:space="preserve">Bring forward an </w:t>
      </w:r>
      <w:r w:rsidRPr="00202138">
        <w:rPr>
          <w:rFonts w:ascii="Arial" w:hAnsi="Arial" w:cs="Arial"/>
          <w:b/>
          <w:sz w:val="22"/>
        </w:rPr>
        <w:t>outpatient appointment</w:t>
      </w:r>
      <w:r w:rsidRPr="00202138">
        <w:rPr>
          <w:rFonts w:ascii="Arial" w:hAnsi="Arial" w:cs="Arial"/>
          <w:sz w:val="22"/>
        </w:rPr>
        <w:t xml:space="preserve"> for a patient who needs to be seen earlier</w:t>
      </w:r>
    </w:p>
    <w:p w:rsidR="005F0448" w:rsidRPr="00202138" w:rsidRDefault="005F0448" w:rsidP="00EC798B">
      <w:pPr>
        <w:numPr>
          <w:ilvl w:val="0"/>
          <w:numId w:val="5"/>
        </w:numPr>
        <w:rPr>
          <w:rFonts w:ascii="Arial" w:hAnsi="Arial" w:cs="Arial"/>
          <w:sz w:val="8"/>
        </w:rPr>
      </w:pPr>
    </w:p>
    <w:p w:rsidR="0012566C" w:rsidRPr="00202138" w:rsidRDefault="0012566C" w:rsidP="00EC798B">
      <w:pPr>
        <w:numPr>
          <w:ilvl w:val="0"/>
          <w:numId w:val="5"/>
        </w:numPr>
        <w:tabs>
          <w:tab w:val="clear" w:pos="720"/>
          <w:tab w:val="num" w:pos="360"/>
        </w:tabs>
        <w:ind w:left="360"/>
        <w:rPr>
          <w:rFonts w:ascii="Arial" w:hAnsi="Arial" w:cs="Arial"/>
          <w:sz w:val="22"/>
        </w:rPr>
      </w:pPr>
      <w:r w:rsidRPr="00202138">
        <w:rPr>
          <w:rFonts w:ascii="Arial" w:hAnsi="Arial" w:cs="Arial"/>
          <w:sz w:val="22"/>
        </w:rPr>
        <w:t xml:space="preserve">Chase up a </w:t>
      </w:r>
      <w:r w:rsidRPr="00202138">
        <w:rPr>
          <w:rFonts w:ascii="Arial" w:hAnsi="Arial" w:cs="Arial"/>
          <w:b/>
          <w:sz w:val="22"/>
        </w:rPr>
        <w:t>laboratory result</w:t>
      </w:r>
      <w:r w:rsidRPr="00202138">
        <w:rPr>
          <w:rFonts w:ascii="Arial" w:hAnsi="Arial" w:cs="Arial"/>
          <w:sz w:val="22"/>
        </w:rPr>
        <w:t xml:space="preserve"> or </w:t>
      </w:r>
      <w:r w:rsidRPr="00202138">
        <w:rPr>
          <w:rFonts w:ascii="Arial" w:hAnsi="Arial" w:cs="Arial"/>
          <w:b/>
          <w:sz w:val="22"/>
        </w:rPr>
        <w:t>x-ray</w:t>
      </w:r>
      <w:r w:rsidRPr="00202138">
        <w:rPr>
          <w:rFonts w:ascii="Arial" w:hAnsi="Arial" w:cs="Arial"/>
          <w:sz w:val="22"/>
        </w:rPr>
        <w:t xml:space="preserve"> required by the practice</w:t>
      </w:r>
    </w:p>
    <w:p w:rsidR="0012566C" w:rsidRPr="00202138" w:rsidRDefault="00211EB5" w:rsidP="002F59E4">
      <w:pPr>
        <w:pStyle w:val="Heading2"/>
        <w:tabs>
          <w:tab w:val="left" w:pos="426"/>
        </w:tabs>
        <w:rPr>
          <w:rFonts w:ascii="Arial" w:hAnsi="Arial" w:cs="Arial"/>
          <w:sz w:val="28"/>
        </w:rPr>
      </w:pPr>
      <w:bookmarkStart w:id="45" w:name="_Toc266973532"/>
      <w:r w:rsidRPr="00202138">
        <w:rPr>
          <w:rFonts w:ascii="Arial" w:hAnsi="Arial" w:cs="Arial"/>
          <w:sz w:val="28"/>
        </w:rPr>
        <w:t>4.</w:t>
      </w:r>
      <w:r w:rsidRPr="00202138">
        <w:rPr>
          <w:rFonts w:ascii="Arial" w:hAnsi="Arial" w:cs="Arial"/>
          <w:sz w:val="28"/>
        </w:rPr>
        <w:tab/>
      </w:r>
      <w:r w:rsidR="0012566C" w:rsidRPr="00202138">
        <w:rPr>
          <w:rFonts w:ascii="Arial" w:hAnsi="Arial" w:cs="Arial"/>
          <w:sz w:val="28"/>
        </w:rPr>
        <w:t>Audit</w:t>
      </w:r>
      <w:bookmarkEnd w:id="45"/>
      <w:r w:rsidR="0012566C" w:rsidRPr="00202138">
        <w:rPr>
          <w:rFonts w:ascii="Arial" w:hAnsi="Arial" w:cs="Arial"/>
          <w:sz w:val="28"/>
        </w:rPr>
        <w:t xml:space="preserve"> </w:t>
      </w:r>
    </w:p>
    <w:p w:rsidR="0012566C" w:rsidRPr="00202138" w:rsidRDefault="0012566C" w:rsidP="003568C3">
      <w:pPr>
        <w:rPr>
          <w:rFonts w:ascii="Arial" w:hAnsi="Arial" w:cs="Arial"/>
          <w:sz w:val="16"/>
        </w:rPr>
      </w:pPr>
    </w:p>
    <w:p w:rsidR="00766195" w:rsidRPr="00202138" w:rsidRDefault="00766195" w:rsidP="003568C3">
      <w:pPr>
        <w:rPr>
          <w:rFonts w:ascii="Arial" w:hAnsi="Arial" w:cs="Arial"/>
          <w:sz w:val="22"/>
          <w:szCs w:val="22"/>
        </w:rPr>
      </w:pPr>
      <w:r w:rsidRPr="00202138">
        <w:rPr>
          <w:rFonts w:ascii="Arial" w:hAnsi="Arial" w:cs="Arial"/>
          <w:sz w:val="22"/>
          <w:szCs w:val="22"/>
        </w:rPr>
        <w:t>By the end of the attachment you should:</w:t>
      </w:r>
    </w:p>
    <w:p w:rsidR="00766195" w:rsidRPr="00202138" w:rsidRDefault="00766195" w:rsidP="003568C3">
      <w:pPr>
        <w:rPr>
          <w:rFonts w:ascii="Arial" w:hAnsi="Arial" w:cs="Arial"/>
          <w:sz w:val="6"/>
          <w:szCs w:val="22"/>
        </w:rPr>
      </w:pPr>
    </w:p>
    <w:p w:rsidR="00AE1900" w:rsidRPr="00202138" w:rsidRDefault="00AE1900" w:rsidP="00EC798B">
      <w:pPr>
        <w:numPr>
          <w:ilvl w:val="0"/>
          <w:numId w:val="3"/>
        </w:numPr>
        <w:tabs>
          <w:tab w:val="left" w:pos="720"/>
        </w:tabs>
        <w:rPr>
          <w:rFonts w:ascii="Arial" w:hAnsi="Arial" w:cs="Arial"/>
          <w:sz w:val="22"/>
        </w:rPr>
      </w:pPr>
      <w:r w:rsidRPr="00202138">
        <w:rPr>
          <w:rFonts w:ascii="Arial" w:hAnsi="Arial" w:cs="Arial"/>
          <w:sz w:val="22"/>
        </w:rPr>
        <w:t>Demonstrate an understanding of audit</w:t>
      </w:r>
    </w:p>
    <w:p w:rsidR="00766195" w:rsidRPr="00202138" w:rsidRDefault="00766195" w:rsidP="00211EB5">
      <w:pPr>
        <w:rPr>
          <w:rFonts w:ascii="Arial" w:hAnsi="Arial" w:cs="Arial"/>
          <w:b/>
          <w:sz w:val="22"/>
        </w:rPr>
      </w:pPr>
    </w:p>
    <w:p w:rsidR="00211EB5" w:rsidRPr="00202138" w:rsidRDefault="00211EB5" w:rsidP="00211EB5">
      <w:pPr>
        <w:rPr>
          <w:rFonts w:ascii="Arial" w:hAnsi="Arial" w:cs="Arial"/>
          <w:sz w:val="22"/>
        </w:rPr>
      </w:pPr>
      <w:r w:rsidRPr="00202138">
        <w:rPr>
          <w:rFonts w:ascii="Arial" w:hAnsi="Arial" w:cs="Arial"/>
          <w:b/>
          <w:sz w:val="22"/>
        </w:rPr>
        <w:t>Clinical audit</w:t>
      </w:r>
      <w:r w:rsidRPr="00202138">
        <w:rPr>
          <w:rFonts w:ascii="Arial" w:hAnsi="Arial" w:cs="Arial"/>
          <w:sz w:val="22"/>
        </w:rPr>
        <w:t xml:space="preserve"> </w:t>
      </w:r>
    </w:p>
    <w:p w:rsidR="00211EB5" w:rsidRPr="00202138" w:rsidRDefault="00211EB5" w:rsidP="00211EB5">
      <w:pPr>
        <w:rPr>
          <w:rFonts w:ascii="Arial" w:hAnsi="Arial" w:cs="Arial"/>
          <w:sz w:val="22"/>
        </w:rPr>
      </w:pPr>
      <w:r w:rsidRPr="00202138">
        <w:rPr>
          <w:rFonts w:ascii="Arial" w:hAnsi="Arial" w:cs="Arial"/>
          <w:sz w:val="22"/>
        </w:rPr>
        <w:t>This is the only time in your undergraduate career that you are formally taught how to perform an audit. In addition, you will be required to submit an audit for your F2 application, and many young doctors use their Year 6 audit for this purpose.</w:t>
      </w:r>
    </w:p>
    <w:p w:rsidR="00766195" w:rsidRPr="00202138" w:rsidRDefault="00766195" w:rsidP="003568C3">
      <w:pPr>
        <w:rPr>
          <w:rFonts w:ascii="Arial" w:hAnsi="Arial" w:cs="Arial"/>
          <w:sz w:val="22"/>
        </w:rPr>
      </w:pPr>
    </w:p>
    <w:p w:rsidR="0012566C" w:rsidRPr="00202138" w:rsidRDefault="0012566C" w:rsidP="003568C3">
      <w:pPr>
        <w:rPr>
          <w:rFonts w:ascii="Arial" w:hAnsi="Arial" w:cs="Arial"/>
          <w:sz w:val="22"/>
        </w:rPr>
      </w:pPr>
      <w:r w:rsidRPr="00202138">
        <w:rPr>
          <w:rFonts w:ascii="Arial" w:hAnsi="Arial" w:cs="Arial"/>
          <w:sz w:val="22"/>
        </w:rPr>
        <w:t>Clinical audit examines an individual/team’s performance at a particular activity. It is increasingly important in all branches of medicine. Clinical governance makes it essential for GPs to be actively involved in audit.  As well as improving clinical standards, audit can actively promote teamwork. Team members who have played a part in clinical audit are more likely to identify with its findings and be more committed to achieving its aims.</w:t>
      </w:r>
    </w:p>
    <w:p w:rsidR="0012566C" w:rsidRPr="00202138" w:rsidRDefault="0012566C" w:rsidP="003568C3">
      <w:pPr>
        <w:jc w:val="both"/>
        <w:rPr>
          <w:rFonts w:ascii="Arial" w:hAnsi="Arial" w:cs="Arial"/>
          <w:sz w:val="22"/>
        </w:rPr>
      </w:pPr>
    </w:p>
    <w:p w:rsidR="0012566C" w:rsidRPr="00202138" w:rsidRDefault="0012566C" w:rsidP="003568C3">
      <w:pPr>
        <w:ind w:left="720"/>
        <w:jc w:val="both"/>
        <w:rPr>
          <w:rFonts w:ascii="Arial" w:hAnsi="Arial" w:cs="Arial"/>
          <w:b/>
          <w:sz w:val="22"/>
        </w:rPr>
      </w:pPr>
    </w:p>
    <w:p w:rsidR="0012566C" w:rsidRPr="00202138" w:rsidRDefault="00A75835" w:rsidP="003568C3">
      <w:pPr>
        <w:jc w:val="both"/>
        <w:rPr>
          <w:rFonts w:ascii="Arial" w:hAnsi="Arial" w:cs="Arial"/>
          <w:b/>
          <w:sz w:val="26"/>
        </w:rPr>
      </w:pPr>
      <w:r w:rsidRPr="00202138">
        <w:rPr>
          <w:rFonts w:ascii="Arial" w:hAnsi="Arial" w:cs="Arial"/>
          <w:b/>
          <w:sz w:val="26"/>
        </w:rPr>
      </w:r>
      <w:r w:rsidRPr="00202138">
        <w:rPr>
          <w:rFonts w:ascii="Arial" w:hAnsi="Arial" w:cs="Arial"/>
          <w:b/>
          <w:sz w:val="26"/>
        </w:rPr>
        <w:pict>
          <v:group id="_x0000_s1053" editas="canvas" style="width:464.95pt;height:243pt;mso-position-horizontal-relative:char;mso-position-vertical-relative:line" coordorigin="2307,1026" coordsize="7293,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307;top:1026;width:7293;height:3763" o:preferrelative="f">
              <v:fill o:detectmouseclick="t"/>
              <v:path o:extrusionok="t" o:connecttype="none"/>
              <o:lock v:ext="edit" text="t"/>
            </v:shape>
            <v:rect id="_x0000_s1055" style="position:absolute;left:2307;top:1026;width:7200;height:418;v-text-anchor:middle" filled="f" fillcolor="#bbe0e3" stroked="f">
              <v:textbox>
                <w:txbxContent>
                  <w:p w:rsidR="00383973" w:rsidRDefault="00383973" w:rsidP="003568C3">
                    <w:pPr>
                      <w:autoSpaceDE w:val="0"/>
                      <w:autoSpaceDN w:val="0"/>
                      <w:adjustRightInd w:val="0"/>
                      <w:jc w:val="center"/>
                      <w:rPr>
                        <w:rFonts w:ascii="Arial" w:cs="Arial"/>
                        <w:b/>
                        <w:bCs/>
                        <w:color w:val="000000"/>
                        <w:sz w:val="28"/>
                        <w:szCs w:val="28"/>
                      </w:rPr>
                    </w:pPr>
                    <w:r>
                      <w:rPr>
                        <w:rFonts w:ascii="Arial" w:cs="Arial"/>
                        <w:b/>
                        <w:bCs/>
                        <w:color w:val="000000"/>
                        <w:sz w:val="28"/>
                        <w:szCs w:val="28"/>
                      </w:rPr>
                      <w:t>Audit cycle</w:t>
                    </w:r>
                  </w:p>
                </w:txbxContent>
              </v:textbox>
            </v:rect>
            <v:rect id="_x0000_s1056" style="position:absolute;left:2307;top:1444;width:7293;height:325" filled="f" fillcolor="#bbe0e3" stroked="f">
              <v:textbox>
                <w:txbxContent>
                  <w:p w:rsidR="00383973" w:rsidRDefault="00383973" w:rsidP="003568C3">
                    <w:pPr>
                      <w:autoSpaceDE w:val="0"/>
                      <w:autoSpaceDN w:val="0"/>
                      <w:adjustRightInd w:val="0"/>
                      <w:jc w:val="center"/>
                      <w:rPr>
                        <w:rFonts w:ascii="Arial" w:cs="Arial"/>
                        <w:color w:val="000000"/>
                        <w:sz w:val="26"/>
                        <w:szCs w:val="26"/>
                      </w:rPr>
                    </w:pPr>
                    <w:r w:rsidRPr="006C5B94">
                      <w:rPr>
                        <w:rFonts w:ascii="Arial" w:cs="Arial"/>
                        <w:color w:val="000000"/>
                        <w:sz w:val="22"/>
                        <w:szCs w:val="22"/>
                      </w:rPr>
                      <w:t>Select</w:t>
                    </w:r>
                    <w:r>
                      <w:rPr>
                        <w:rFonts w:ascii="Arial" w:cs="Arial"/>
                        <w:color w:val="000000"/>
                        <w:sz w:val="26"/>
                        <w:szCs w:val="26"/>
                      </w:rPr>
                      <w:t xml:space="preserve"> </w:t>
                    </w:r>
                    <w:r w:rsidRPr="006C5B94">
                      <w:rPr>
                        <w:rFonts w:ascii="Arial" w:cs="Arial"/>
                        <w:color w:val="000000"/>
                        <w:sz w:val="22"/>
                        <w:szCs w:val="22"/>
                      </w:rPr>
                      <w:t>topic</w:t>
                    </w:r>
                  </w:p>
                </w:txbxContent>
              </v:textbox>
            </v:rect>
            <v:rect id="_x0000_s1057" style="position:absolute;left:5130;top:4371;width:1694;height:353" filled="f" fillcolor="#bbe0e3" stroked="f">
              <v:textbox>
                <w:txbxContent>
                  <w:p w:rsidR="00383973" w:rsidRDefault="00383973" w:rsidP="003568C3">
                    <w:pPr>
                      <w:autoSpaceDE w:val="0"/>
                      <w:autoSpaceDN w:val="0"/>
                      <w:adjustRightInd w:val="0"/>
                      <w:jc w:val="center"/>
                      <w:rPr>
                        <w:rFonts w:ascii="Arial" w:cs="Arial"/>
                        <w:color w:val="000000"/>
                        <w:sz w:val="22"/>
                        <w:szCs w:val="22"/>
                      </w:rPr>
                    </w:pPr>
                    <w:r>
                      <w:rPr>
                        <w:rFonts w:ascii="Arial" w:cs="Arial"/>
                        <w:color w:val="000000"/>
                        <w:sz w:val="22"/>
                        <w:szCs w:val="22"/>
                      </w:rPr>
                      <w:t>Collect data</w:t>
                    </w:r>
                  </w:p>
                </w:txbxContent>
              </v:textbox>
            </v:rect>
            <v:shape id="_x0000_s1058" type="#_x0000_t202" style="position:absolute;left:2589;top:2977;width:2541;height:307" filled="f" fillcolor="#bbe0e3" stroked="f">
              <v:textbox style="mso-fit-shape-to-text:t">
                <w:txbxContent>
                  <w:p w:rsidR="00383973" w:rsidRPr="006C5B94" w:rsidRDefault="00383973" w:rsidP="003568C3">
                    <w:pPr>
                      <w:autoSpaceDE w:val="0"/>
                      <w:autoSpaceDN w:val="0"/>
                      <w:adjustRightInd w:val="0"/>
                      <w:rPr>
                        <w:rFonts w:ascii="Arial" w:cs="Arial"/>
                        <w:color w:val="000000"/>
                        <w:sz w:val="22"/>
                        <w:szCs w:val="22"/>
                      </w:rPr>
                    </w:pPr>
                    <w:r w:rsidRPr="006C5B94">
                      <w:rPr>
                        <w:rFonts w:ascii="Arial" w:cs="Arial"/>
                        <w:color w:val="000000"/>
                        <w:sz w:val="22"/>
                        <w:szCs w:val="22"/>
                      </w:rPr>
                      <w:t>Agree and implement change</w:t>
                    </w:r>
                  </w:p>
                </w:txbxContent>
              </v:textbox>
            </v:shape>
            <v:group id="_x0000_s1059" style="position:absolute;left:3295;top:1577;width:5396;height:2917" coordorigin="3295,1577" coordsize="5396,2917">
              <v:rect id="_x0000_s1060" style="position:absolute;left:3295;top:2002;width:1623;height:372" filled="f" fillcolor="#bbe0e3" stroked="f">
                <v:textbox>
                  <w:txbxContent>
                    <w:p w:rsidR="00383973" w:rsidRDefault="00383973" w:rsidP="003568C3">
                      <w:pPr>
                        <w:autoSpaceDE w:val="0"/>
                        <w:autoSpaceDN w:val="0"/>
                        <w:adjustRightInd w:val="0"/>
                        <w:jc w:val="center"/>
                        <w:rPr>
                          <w:rFonts w:ascii="Arial" w:cs="Arial"/>
                          <w:color w:val="000000"/>
                          <w:sz w:val="22"/>
                          <w:szCs w:val="22"/>
                        </w:rPr>
                      </w:pPr>
                      <w:r>
                        <w:rPr>
                          <w:rFonts w:ascii="Arial" w:cs="Arial"/>
                          <w:color w:val="000000"/>
                          <w:sz w:val="22"/>
                          <w:szCs w:val="22"/>
                        </w:rPr>
                        <w:t>Collect data</w:t>
                      </w:r>
                    </w:p>
                  </w:txbxContent>
                </v:textbox>
              </v:rect>
              <v:shape id="_x0000_s1061" type="#_x0000_t202" style="position:absolute;left:3719;top:3813;width:1422;height:418" filled="f" fillcolor="#bbe0e3" stroked="f">
                <v:textbox>
                  <w:txbxContent>
                    <w:p w:rsidR="00383973" w:rsidRDefault="00383973" w:rsidP="003568C3">
                      <w:pPr>
                        <w:autoSpaceDE w:val="0"/>
                        <w:autoSpaceDN w:val="0"/>
                        <w:adjustRightInd w:val="0"/>
                        <w:rPr>
                          <w:rFonts w:ascii="Arial" w:cs="Arial"/>
                          <w:color w:val="000000"/>
                          <w:sz w:val="22"/>
                          <w:szCs w:val="22"/>
                        </w:rPr>
                      </w:pPr>
                      <w:r>
                        <w:rPr>
                          <w:rFonts w:ascii="Arial" w:cs="Arial"/>
                          <w:color w:val="000000"/>
                          <w:sz w:val="22"/>
                          <w:szCs w:val="22"/>
                        </w:rPr>
                        <w:t>Analyse data</w:t>
                      </w:r>
                    </w:p>
                  </w:txbxContent>
                </v:textbox>
              </v:shape>
              <v:shape id="_x0000_s1062" type="#_x0000_t202" style="position:absolute;left:6966;top:3813;width:1336;height:307" filled="f" fillcolor="#bbe0e3" stroked="f">
                <v:textbox style="mso-fit-shape-to-text:t">
                  <w:txbxContent>
                    <w:p w:rsidR="00383973" w:rsidRDefault="00383973" w:rsidP="003568C3">
                      <w:pPr>
                        <w:autoSpaceDE w:val="0"/>
                        <w:autoSpaceDN w:val="0"/>
                        <w:adjustRightInd w:val="0"/>
                        <w:rPr>
                          <w:rFonts w:ascii="Arial" w:cs="Arial"/>
                          <w:color w:val="000000"/>
                          <w:sz w:val="22"/>
                          <w:szCs w:val="22"/>
                        </w:rPr>
                      </w:pPr>
                      <w:r>
                        <w:rPr>
                          <w:rFonts w:ascii="Arial" w:cs="Arial"/>
                          <w:color w:val="000000"/>
                          <w:sz w:val="22"/>
                          <w:szCs w:val="22"/>
                        </w:rPr>
                        <w:t>Set standards</w:t>
                      </w:r>
                    </w:p>
                  </w:txbxContent>
                </v:textbox>
              </v:shape>
              <v:shape id="_x0000_s1063" type="#_x0000_t202" style="position:absolute;left:7107;top:2977;width:1422;height:309" filled="f" fillcolor="#bbe0e3" stroked="f">
                <v:textbox style="mso-fit-shape-to-text:t">
                  <w:txbxContent>
                    <w:p w:rsidR="00383973" w:rsidRDefault="00383973" w:rsidP="003568C3">
                      <w:pPr>
                        <w:autoSpaceDE w:val="0"/>
                        <w:autoSpaceDN w:val="0"/>
                        <w:adjustRightInd w:val="0"/>
                        <w:rPr>
                          <w:rFonts w:ascii="Arial" w:cs="Arial"/>
                          <w:color w:val="000000"/>
                          <w:sz w:val="22"/>
                          <w:szCs w:val="22"/>
                        </w:rPr>
                      </w:pPr>
                      <w:r>
                        <w:rPr>
                          <w:rFonts w:ascii="Arial" w:cs="Arial"/>
                          <w:color w:val="000000"/>
                          <w:sz w:val="22"/>
                          <w:szCs w:val="22"/>
                        </w:rPr>
                        <w:t>Agree</w:t>
                      </w:r>
                      <w:r>
                        <w:rPr>
                          <w:rFonts w:ascii="Arial" w:cs="Arial"/>
                          <w:color w:val="000000"/>
                          <w:sz w:val="36"/>
                          <w:szCs w:val="36"/>
                        </w:rPr>
                        <w:t xml:space="preserve"> </w:t>
                      </w:r>
                      <w:r>
                        <w:rPr>
                          <w:rFonts w:ascii="Arial" w:cs="Arial"/>
                          <w:color w:val="000000"/>
                          <w:sz w:val="22"/>
                          <w:szCs w:val="22"/>
                        </w:rPr>
                        <w:t>criteria</w:t>
                      </w:r>
                    </w:p>
                  </w:txbxContent>
                </v:textbox>
              </v:shape>
              <v:shape id="_x0000_s1064" type="#_x0000_t202" style="position:absolute;left:6824;top:2141;width:1867;height:307" filled="f" fillcolor="#bbe0e3" stroked="f">
                <v:textbox style="mso-fit-shape-to-text:t">
                  <w:txbxContent>
                    <w:p w:rsidR="00383973" w:rsidRDefault="00383973" w:rsidP="003568C3">
                      <w:pPr>
                        <w:autoSpaceDE w:val="0"/>
                        <w:autoSpaceDN w:val="0"/>
                        <w:adjustRightInd w:val="0"/>
                        <w:rPr>
                          <w:rFonts w:ascii="Arial" w:cs="Arial"/>
                          <w:color w:val="000000"/>
                          <w:sz w:val="22"/>
                          <w:szCs w:val="22"/>
                        </w:rPr>
                      </w:pPr>
                      <w:r>
                        <w:rPr>
                          <w:rFonts w:ascii="Arial" w:cs="Arial"/>
                          <w:color w:val="000000"/>
                          <w:sz w:val="22"/>
                          <w:szCs w:val="22"/>
                        </w:rPr>
                        <w:t>Identify specific aims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left:3872;top:3385;width:526;height:267;rotation:-7508341fd;mso-wrap-style:none;v-text-anchor:middle" fillcolor="#bbe0e3"/>
              <v:shape id="_x0000_s1066" type="#_x0000_t13" style="position:absolute;left:6824;top:4231;width:536;height:263;rotation:33317379fd;mso-wrap-style:none;v-text-anchor:middle" fillcolor="#bbe0e3"/>
              <v:shape id="_x0000_s1067" type="#_x0000_t13" style="position:absolute;left:7400;top:3386;width:527;height:267;rotation:31542251fd;mso-wrap-style:none;v-text-anchor:middle" fillcolor="#bbe0e3"/>
              <v:shape id="_x0000_s1068" type="#_x0000_t13" style="position:absolute;left:7393;top:2556;width:526;height:267;rotation:3879725fd;mso-wrap-style:none;v-text-anchor:middle" fillcolor="#bbe0e3"/>
              <v:shape id="_x0000_s1069" type="#_x0000_t13" style="position:absolute;left:6690;top:1714;width:535;height:265;rotation:2817882fd;mso-wrap-style:none;v-text-anchor:middle" fillcolor="#bbe0e3"/>
              <v:shape id="_x0000_s1070" type="#_x0000_t13" style="position:absolute;left:4572;top:4225;width:535;height:261;rotation:13723586fd;mso-wrap-style:none;v-text-anchor:middle" fillcolor="#bbe0e3"/>
              <v:shape id="_x0000_s1071" type="#_x0000_t13" style="position:absolute;left:4713;top:1577;width:535;height:261;rotation:-25732581fd;mso-wrap-style:none;v-text-anchor:middle" fillcolor="#bbe0e3"/>
              <v:shape id="_x0000_s1072" type="#_x0000_t13" style="position:absolute;left:3869;top:2412;width:528;height:264;rotation:-3282547fd;mso-wrap-style:none;v-text-anchor:middle" fillcolor="#bbe0e3"/>
            </v:group>
            <w10:anchorlock/>
          </v:group>
        </w:pict>
      </w:r>
    </w:p>
    <w:p w:rsidR="0012566C" w:rsidRPr="00202138" w:rsidRDefault="0012566C" w:rsidP="003568C3">
      <w:pPr>
        <w:jc w:val="both"/>
        <w:rPr>
          <w:rFonts w:ascii="Arial" w:hAnsi="Arial" w:cs="Arial"/>
          <w:b/>
          <w:sz w:val="26"/>
        </w:rPr>
      </w:pPr>
    </w:p>
    <w:p w:rsidR="0012566C" w:rsidRPr="00202138" w:rsidRDefault="0012566C" w:rsidP="003568C3">
      <w:pPr>
        <w:jc w:val="both"/>
        <w:rPr>
          <w:rFonts w:ascii="Arial" w:hAnsi="Arial" w:cs="Arial"/>
          <w:sz w:val="22"/>
        </w:rPr>
      </w:pPr>
      <w:r w:rsidRPr="00202138">
        <w:rPr>
          <w:rFonts w:ascii="Arial" w:hAnsi="Arial" w:cs="Arial"/>
          <w:b/>
          <w:sz w:val="24"/>
        </w:rPr>
        <w:br/>
      </w:r>
      <w:r w:rsidRPr="00202138">
        <w:rPr>
          <w:rFonts w:ascii="Arial" w:hAnsi="Arial" w:cs="Arial"/>
          <w:b/>
          <w:sz w:val="22"/>
        </w:rPr>
        <w:t>Select topic</w:t>
      </w:r>
    </w:p>
    <w:p w:rsidR="0012566C" w:rsidRPr="00202138" w:rsidRDefault="0012566C" w:rsidP="003568C3">
      <w:pPr>
        <w:rPr>
          <w:rFonts w:ascii="Arial" w:hAnsi="Arial" w:cs="Arial"/>
          <w:i/>
          <w:sz w:val="22"/>
        </w:rPr>
      </w:pPr>
      <w:r w:rsidRPr="00202138">
        <w:rPr>
          <w:rFonts w:ascii="Arial" w:hAnsi="Arial" w:cs="Arial"/>
          <w:sz w:val="22"/>
        </w:rPr>
        <w:t xml:space="preserve">It is vital to choose a topic that interests you </w:t>
      </w:r>
      <w:r w:rsidRPr="00202138">
        <w:rPr>
          <w:rFonts w:ascii="Arial" w:hAnsi="Arial" w:cs="Arial"/>
          <w:i/>
          <w:sz w:val="22"/>
        </w:rPr>
        <w:t>and</w:t>
      </w:r>
      <w:r w:rsidRPr="00202138">
        <w:rPr>
          <w:rFonts w:ascii="Arial" w:hAnsi="Arial" w:cs="Arial"/>
          <w:sz w:val="22"/>
        </w:rPr>
        <w:t xml:space="preserve"> improves services to patients.</w:t>
      </w:r>
    </w:p>
    <w:p w:rsidR="00766195" w:rsidRPr="00202138" w:rsidRDefault="00766195" w:rsidP="00766195">
      <w:pPr>
        <w:ind w:left="720" w:hanging="720"/>
        <w:jc w:val="center"/>
        <w:rPr>
          <w:rFonts w:ascii="Arial" w:hAnsi="Arial" w:cs="Arial"/>
          <w:sz w:val="12"/>
        </w:rPr>
      </w:pPr>
    </w:p>
    <w:p w:rsidR="0012566C" w:rsidRPr="00202138" w:rsidRDefault="0012566C" w:rsidP="003568C3">
      <w:pPr>
        <w:rPr>
          <w:rFonts w:ascii="Arial" w:hAnsi="Arial" w:cs="Arial"/>
          <w:sz w:val="22"/>
        </w:rPr>
      </w:pPr>
      <w:r w:rsidRPr="00202138">
        <w:rPr>
          <w:rFonts w:ascii="Arial" w:hAnsi="Arial" w:cs="Arial"/>
          <w:b/>
          <w:sz w:val="22"/>
        </w:rPr>
        <w:t>Identify specific aims</w:t>
      </w:r>
    </w:p>
    <w:p w:rsidR="0012566C" w:rsidRPr="00202138" w:rsidRDefault="0012566C" w:rsidP="003568C3">
      <w:pPr>
        <w:rPr>
          <w:rFonts w:ascii="Arial" w:hAnsi="Arial" w:cs="Arial"/>
          <w:sz w:val="22"/>
        </w:rPr>
      </w:pPr>
      <w:r w:rsidRPr="00202138">
        <w:rPr>
          <w:rFonts w:ascii="Arial" w:hAnsi="Arial" w:cs="Arial"/>
          <w:sz w:val="22"/>
        </w:rPr>
        <w:t>You should clearly identify what you want to see gained by the exercise. The desired outcome might, for example, be improved patient attendance at a practice-run diabetic clinic.</w:t>
      </w:r>
    </w:p>
    <w:p w:rsidR="00766195" w:rsidRPr="00202138" w:rsidRDefault="00766195" w:rsidP="00766195">
      <w:pPr>
        <w:ind w:left="720" w:hanging="720"/>
        <w:jc w:val="center"/>
        <w:rPr>
          <w:rFonts w:ascii="Arial" w:hAnsi="Arial" w:cs="Arial"/>
          <w:sz w:val="12"/>
        </w:rPr>
      </w:pPr>
    </w:p>
    <w:p w:rsidR="0012566C" w:rsidRPr="00202138" w:rsidRDefault="0012566C" w:rsidP="003568C3">
      <w:pPr>
        <w:rPr>
          <w:rFonts w:ascii="Arial" w:hAnsi="Arial" w:cs="Arial"/>
          <w:sz w:val="22"/>
        </w:rPr>
      </w:pPr>
      <w:r w:rsidRPr="00202138">
        <w:rPr>
          <w:rFonts w:ascii="Arial" w:hAnsi="Arial" w:cs="Arial"/>
          <w:b/>
          <w:sz w:val="22"/>
        </w:rPr>
        <w:t>Agree target criteria and standards</w:t>
      </w:r>
    </w:p>
    <w:p w:rsidR="0012566C" w:rsidRPr="00202138" w:rsidRDefault="0012566C" w:rsidP="003568C3">
      <w:pPr>
        <w:rPr>
          <w:rFonts w:ascii="Arial" w:hAnsi="Arial" w:cs="Arial"/>
          <w:sz w:val="22"/>
        </w:rPr>
      </w:pPr>
      <w:r w:rsidRPr="00202138">
        <w:rPr>
          <w:rFonts w:ascii="Arial" w:hAnsi="Arial" w:cs="Arial"/>
          <w:i/>
          <w:sz w:val="22"/>
        </w:rPr>
        <w:t>Target Criteria</w:t>
      </w:r>
      <w:r w:rsidRPr="00202138">
        <w:rPr>
          <w:rFonts w:ascii="Arial" w:hAnsi="Arial" w:cs="Arial"/>
          <w:sz w:val="22"/>
        </w:rPr>
        <w:t xml:space="preserve"> are the modalities being assessed e.g. discharge medication stated clearly on the discharge letter. Wherever possible, criteria should be evidence-based.</w:t>
      </w:r>
    </w:p>
    <w:p w:rsidR="0012566C" w:rsidRPr="00202138" w:rsidRDefault="0012566C" w:rsidP="003568C3">
      <w:pPr>
        <w:rPr>
          <w:rFonts w:ascii="Arial" w:hAnsi="Arial" w:cs="Arial"/>
          <w:sz w:val="22"/>
        </w:rPr>
      </w:pPr>
      <w:r w:rsidRPr="00202138">
        <w:rPr>
          <w:rFonts w:ascii="Arial" w:hAnsi="Arial" w:cs="Arial"/>
          <w:i/>
          <w:sz w:val="22"/>
        </w:rPr>
        <w:t>Standards</w:t>
      </w:r>
      <w:r w:rsidRPr="00202138">
        <w:rPr>
          <w:rFonts w:ascii="Arial" w:hAnsi="Arial" w:cs="Arial"/>
          <w:sz w:val="22"/>
        </w:rPr>
        <w:t xml:space="preserve"> are a measure of the frequency with which the target criteria should be met e.g. discharge medication should be stated clearly on discharge letters </w:t>
      </w:r>
      <w:r w:rsidRPr="00202138">
        <w:rPr>
          <w:rFonts w:ascii="Arial" w:hAnsi="Arial" w:cs="Arial"/>
          <w:i/>
          <w:sz w:val="22"/>
        </w:rPr>
        <w:t>in 90% of cases</w:t>
      </w:r>
      <w:r w:rsidRPr="00202138">
        <w:rPr>
          <w:rFonts w:ascii="Arial" w:hAnsi="Arial" w:cs="Arial"/>
          <w:sz w:val="22"/>
        </w:rPr>
        <w:t>.</w:t>
      </w:r>
    </w:p>
    <w:p w:rsidR="0012566C" w:rsidRPr="00202138" w:rsidRDefault="0012566C" w:rsidP="003568C3">
      <w:pPr>
        <w:rPr>
          <w:rFonts w:ascii="Arial" w:hAnsi="Arial" w:cs="Arial"/>
          <w:b/>
          <w:sz w:val="16"/>
        </w:rPr>
      </w:pPr>
    </w:p>
    <w:p w:rsidR="0012566C" w:rsidRPr="00202138" w:rsidRDefault="0012566C" w:rsidP="003568C3">
      <w:pPr>
        <w:rPr>
          <w:rFonts w:ascii="Arial" w:hAnsi="Arial" w:cs="Arial"/>
          <w:sz w:val="22"/>
        </w:rPr>
      </w:pPr>
      <w:r w:rsidRPr="00202138">
        <w:rPr>
          <w:rFonts w:ascii="Arial" w:hAnsi="Arial" w:cs="Arial"/>
          <w:b/>
          <w:sz w:val="22"/>
        </w:rPr>
        <w:t>Devise method for collecting data / Collect data</w:t>
      </w:r>
    </w:p>
    <w:p w:rsidR="0012566C" w:rsidRPr="00202138" w:rsidRDefault="0012566C" w:rsidP="003568C3">
      <w:pPr>
        <w:rPr>
          <w:rFonts w:ascii="Arial" w:hAnsi="Arial" w:cs="Arial"/>
          <w:sz w:val="22"/>
        </w:rPr>
      </w:pPr>
      <w:r w:rsidRPr="00202138">
        <w:rPr>
          <w:rFonts w:ascii="Arial" w:hAnsi="Arial" w:cs="Arial"/>
          <w:sz w:val="22"/>
        </w:rPr>
        <w:t>A little time spent planning exactly what data you need to collect and how you will collect it can save a massive amount of time and make your analysis much easier!</w:t>
      </w:r>
    </w:p>
    <w:p w:rsidR="00766195" w:rsidRPr="00202138" w:rsidRDefault="00766195" w:rsidP="00766195">
      <w:pPr>
        <w:ind w:left="720" w:hanging="720"/>
        <w:jc w:val="center"/>
        <w:rPr>
          <w:rFonts w:ascii="Arial" w:hAnsi="Arial" w:cs="Arial"/>
          <w:sz w:val="12"/>
        </w:rPr>
      </w:pPr>
    </w:p>
    <w:p w:rsidR="0012566C" w:rsidRPr="00202138" w:rsidRDefault="0012566C" w:rsidP="003568C3">
      <w:pPr>
        <w:rPr>
          <w:rFonts w:ascii="Arial" w:hAnsi="Arial" w:cs="Arial"/>
          <w:sz w:val="22"/>
        </w:rPr>
      </w:pPr>
      <w:r w:rsidRPr="00202138">
        <w:rPr>
          <w:rFonts w:ascii="Arial" w:hAnsi="Arial" w:cs="Arial"/>
          <w:b/>
          <w:sz w:val="22"/>
        </w:rPr>
        <w:t>Analyse and compare with target criteria and standards</w:t>
      </w:r>
    </w:p>
    <w:p w:rsidR="0012566C" w:rsidRPr="00202138" w:rsidRDefault="0012566C" w:rsidP="003568C3">
      <w:pPr>
        <w:rPr>
          <w:rFonts w:ascii="Arial" w:hAnsi="Arial" w:cs="Arial"/>
          <w:sz w:val="22"/>
        </w:rPr>
      </w:pPr>
      <w:r w:rsidRPr="00202138">
        <w:rPr>
          <w:rFonts w:ascii="Arial" w:hAnsi="Arial" w:cs="Arial"/>
          <w:sz w:val="22"/>
        </w:rPr>
        <w:t>This is the moment of truth! You will see how well performance matches up to standards.</w:t>
      </w:r>
    </w:p>
    <w:p w:rsidR="00766195" w:rsidRPr="00202138" w:rsidRDefault="00766195" w:rsidP="00766195">
      <w:pPr>
        <w:ind w:left="720" w:hanging="720"/>
        <w:jc w:val="center"/>
        <w:rPr>
          <w:rFonts w:ascii="Arial" w:hAnsi="Arial" w:cs="Arial"/>
          <w:sz w:val="12"/>
        </w:rPr>
      </w:pPr>
    </w:p>
    <w:p w:rsidR="0012566C" w:rsidRPr="00202138" w:rsidRDefault="0012566C" w:rsidP="003568C3">
      <w:pPr>
        <w:rPr>
          <w:rFonts w:ascii="Arial" w:hAnsi="Arial" w:cs="Arial"/>
          <w:b/>
          <w:sz w:val="22"/>
        </w:rPr>
      </w:pPr>
      <w:r w:rsidRPr="00202138">
        <w:rPr>
          <w:rFonts w:ascii="Arial" w:hAnsi="Arial" w:cs="Arial"/>
          <w:b/>
          <w:sz w:val="22"/>
        </w:rPr>
        <w:t>Agree and implement changes</w:t>
      </w:r>
    </w:p>
    <w:p w:rsidR="0012566C" w:rsidRPr="00202138" w:rsidRDefault="0012566C" w:rsidP="003568C3">
      <w:pPr>
        <w:rPr>
          <w:rFonts w:ascii="Arial" w:hAnsi="Arial" w:cs="Arial"/>
          <w:sz w:val="22"/>
        </w:rPr>
      </w:pPr>
      <w:r w:rsidRPr="00202138">
        <w:rPr>
          <w:rFonts w:ascii="Arial" w:hAnsi="Arial" w:cs="Arial"/>
          <w:sz w:val="22"/>
        </w:rPr>
        <w:t>Where performance falls short of the standard you need to suggest ways it could be improved.</w:t>
      </w:r>
    </w:p>
    <w:p w:rsidR="00766195" w:rsidRPr="00202138" w:rsidRDefault="00766195" w:rsidP="00766195">
      <w:pPr>
        <w:ind w:left="720" w:hanging="720"/>
        <w:jc w:val="center"/>
        <w:rPr>
          <w:rFonts w:ascii="Arial" w:hAnsi="Arial" w:cs="Arial"/>
          <w:sz w:val="12"/>
        </w:rPr>
      </w:pPr>
    </w:p>
    <w:p w:rsidR="0012566C" w:rsidRPr="00202138" w:rsidRDefault="0012566C" w:rsidP="003568C3">
      <w:pPr>
        <w:rPr>
          <w:rFonts w:ascii="Arial" w:hAnsi="Arial" w:cs="Arial"/>
          <w:sz w:val="22"/>
        </w:rPr>
      </w:pPr>
      <w:r w:rsidRPr="00202138">
        <w:rPr>
          <w:rFonts w:ascii="Arial" w:hAnsi="Arial" w:cs="Arial"/>
          <w:b/>
          <w:sz w:val="22"/>
        </w:rPr>
        <w:t>Collect further data to evaluate change</w:t>
      </w:r>
    </w:p>
    <w:p w:rsidR="0012566C" w:rsidRPr="00202138" w:rsidRDefault="0012566C" w:rsidP="003568C3">
      <w:pPr>
        <w:rPr>
          <w:rFonts w:ascii="Arial" w:hAnsi="Arial" w:cs="Arial"/>
          <w:sz w:val="22"/>
        </w:rPr>
      </w:pPr>
      <w:r w:rsidRPr="00202138">
        <w:rPr>
          <w:rFonts w:ascii="Arial" w:hAnsi="Arial" w:cs="Arial"/>
          <w:sz w:val="22"/>
        </w:rPr>
        <w:t>If you had longer you should, after a defined period, allow the changes time to work, and collect data again in exactly the same way as before. This will allow comparison with the original data to see if the changes have been effective. Only when this has been done successfully has the audit cycle been completed. This is often referred to as 'closing the audit cycle’.</w:t>
      </w:r>
    </w:p>
    <w:p w:rsidR="0012566C" w:rsidRPr="00202138" w:rsidRDefault="0012566C" w:rsidP="003568C3">
      <w:pPr>
        <w:ind w:left="720" w:hanging="720"/>
        <w:jc w:val="center"/>
        <w:rPr>
          <w:rFonts w:ascii="Arial" w:hAnsi="Arial" w:cs="Arial"/>
          <w:sz w:val="12"/>
        </w:rPr>
      </w:pPr>
    </w:p>
    <w:p w:rsidR="0012566C" w:rsidRPr="00202138" w:rsidRDefault="0012566C" w:rsidP="003568C3">
      <w:pPr>
        <w:rPr>
          <w:rFonts w:ascii="Arial" w:hAnsi="Arial" w:cs="Arial"/>
          <w:i/>
          <w:sz w:val="22"/>
        </w:rPr>
      </w:pPr>
      <w:r w:rsidRPr="00202138">
        <w:rPr>
          <w:rFonts w:ascii="Arial" w:hAnsi="Arial" w:cs="Arial"/>
          <w:sz w:val="22"/>
        </w:rPr>
        <w:t xml:space="preserve">Clearly you will not have enough time to complete </w:t>
      </w:r>
      <w:r w:rsidRPr="00202138">
        <w:rPr>
          <w:rFonts w:ascii="Arial" w:hAnsi="Arial" w:cs="Arial"/>
          <w:i/>
          <w:sz w:val="22"/>
        </w:rPr>
        <w:t>all</w:t>
      </w:r>
      <w:r w:rsidRPr="00202138">
        <w:rPr>
          <w:rFonts w:ascii="Arial" w:hAnsi="Arial" w:cs="Arial"/>
          <w:sz w:val="22"/>
        </w:rPr>
        <w:t xml:space="preserve"> these stages during your attachment. You should however be able to select a topic, agree criteria and standards, collect and analyse your data and make suggestions on how performance can be brought up to your standard.</w:t>
      </w:r>
    </w:p>
    <w:p w:rsidR="00766195" w:rsidRPr="00202138" w:rsidRDefault="00766195" w:rsidP="00766195">
      <w:pPr>
        <w:rPr>
          <w:rFonts w:ascii="Arial" w:hAnsi="Arial" w:cs="Arial"/>
          <w:b/>
          <w:sz w:val="24"/>
        </w:rPr>
      </w:pPr>
    </w:p>
    <w:p w:rsidR="00766195" w:rsidRPr="00202138" w:rsidRDefault="00766195" w:rsidP="00766195">
      <w:pPr>
        <w:rPr>
          <w:rFonts w:ascii="Arial" w:hAnsi="Arial" w:cs="Arial"/>
          <w:b/>
          <w:sz w:val="22"/>
        </w:rPr>
      </w:pPr>
      <w:r w:rsidRPr="00202138">
        <w:rPr>
          <w:rFonts w:ascii="Arial" w:hAnsi="Arial" w:cs="Arial"/>
          <w:b/>
          <w:sz w:val="22"/>
        </w:rPr>
        <w:t>Clinical audit: the essential steps</w:t>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sz w:val="22"/>
          <w:szCs w:val="22"/>
        </w:rPr>
        <w:t>Select topic</w:t>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bCs/>
          <w:sz w:val="22"/>
          <w:szCs w:val="22"/>
        </w:rPr>
        <w:t>Identify specific aims</w:t>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bCs/>
          <w:sz w:val="22"/>
          <w:szCs w:val="22"/>
        </w:rPr>
        <w:t>Agree target criteria and standards</w:t>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bCs/>
          <w:sz w:val="22"/>
          <w:szCs w:val="22"/>
        </w:rPr>
        <w:t>Devise method for collecting data</w:t>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bCs/>
          <w:sz w:val="22"/>
          <w:szCs w:val="22"/>
        </w:rPr>
        <w:t>Collect data</w:t>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bCs/>
          <w:sz w:val="22"/>
          <w:szCs w:val="22"/>
        </w:rPr>
        <w:t>Analyse and compare with target criteria and standards</w:t>
      </w:r>
      <w:r w:rsidRPr="00202138">
        <w:rPr>
          <w:rFonts w:ascii="Arial" w:hAnsi="Arial" w:cs="Arial"/>
          <w:bCs/>
          <w:sz w:val="22"/>
          <w:szCs w:val="22"/>
        </w:rPr>
        <w:tab/>
      </w:r>
    </w:p>
    <w:p w:rsidR="00766195" w:rsidRPr="00202138" w:rsidRDefault="00766195" w:rsidP="00EC798B">
      <w:pPr>
        <w:numPr>
          <w:ilvl w:val="0"/>
          <w:numId w:val="6"/>
        </w:numPr>
        <w:tabs>
          <w:tab w:val="clear" w:pos="720"/>
          <w:tab w:val="num" w:pos="360"/>
        </w:tabs>
        <w:ind w:left="360"/>
        <w:jc w:val="both"/>
        <w:rPr>
          <w:rFonts w:ascii="Arial" w:hAnsi="Arial" w:cs="Arial"/>
          <w:bCs/>
          <w:sz w:val="22"/>
          <w:szCs w:val="22"/>
        </w:rPr>
      </w:pPr>
      <w:r w:rsidRPr="00202138">
        <w:rPr>
          <w:rFonts w:ascii="Arial" w:hAnsi="Arial" w:cs="Arial"/>
          <w:bCs/>
          <w:sz w:val="22"/>
          <w:szCs w:val="22"/>
        </w:rPr>
        <w:t>Agree and implement changes</w:t>
      </w:r>
    </w:p>
    <w:p w:rsidR="00766195" w:rsidRPr="00202138" w:rsidRDefault="00766195" w:rsidP="00EC798B">
      <w:pPr>
        <w:numPr>
          <w:ilvl w:val="0"/>
          <w:numId w:val="6"/>
        </w:numPr>
        <w:tabs>
          <w:tab w:val="clear" w:pos="720"/>
          <w:tab w:val="num" w:pos="360"/>
        </w:tabs>
        <w:ind w:left="360"/>
        <w:jc w:val="both"/>
        <w:rPr>
          <w:rFonts w:ascii="Arial" w:hAnsi="Arial" w:cs="Arial"/>
          <w:sz w:val="22"/>
          <w:szCs w:val="22"/>
        </w:rPr>
      </w:pPr>
      <w:r w:rsidRPr="00202138">
        <w:rPr>
          <w:rFonts w:ascii="Arial" w:hAnsi="Arial" w:cs="Arial"/>
          <w:bCs/>
          <w:sz w:val="22"/>
          <w:szCs w:val="22"/>
        </w:rPr>
        <w:t>Collect further data at a later date to evaluate changes</w:t>
      </w:r>
    </w:p>
    <w:p w:rsidR="0012566C" w:rsidRPr="00202138" w:rsidRDefault="0012566C" w:rsidP="003568C3">
      <w:pPr>
        <w:ind w:left="360" w:hanging="360"/>
        <w:rPr>
          <w:rFonts w:ascii="Arial" w:hAnsi="Arial" w:cs="Arial"/>
          <w:b/>
          <w:sz w:val="26"/>
        </w:rPr>
      </w:pPr>
    </w:p>
    <w:p w:rsidR="0012566C" w:rsidRPr="00202138" w:rsidRDefault="0012566C" w:rsidP="003568C3">
      <w:pPr>
        <w:ind w:left="360" w:hanging="360"/>
        <w:rPr>
          <w:rFonts w:ascii="Arial" w:hAnsi="Arial" w:cs="Arial"/>
          <w:b/>
          <w:sz w:val="26"/>
        </w:rPr>
      </w:pPr>
    </w:p>
    <w:p w:rsidR="0012566C" w:rsidRPr="00202138" w:rsidRDefault="0012566C" w:rsidP="003568C3">
      <w:pPr>
        <w:ind w:left="360" w:hanging="360"/>
        <w:rPr>
          <w:rFonts w:ascii="Arial" w:hAnsi="Arial" w:cs="Arial"/>
          <w:b/>
          <w:sz w:val="26"/>
        </w:rPr>
      </w:pPr>
      <w:r w:rsidRPr="00202138">
        <w:rPr>
          <w:rFonts w:ascii="Arial" w:hAnsi="Arial" w:cs="Arial"/>
          <w:b/>
          <w:sz w:val="26"/>
        </w:rPr>
        <w:t>Mini audit</w:t>
      </w:r>
    </w:p>
    <w:p w:rsidR="0012566C" w:rsidRPr="00202138" w:rsidRDefault="0012566C" w:rsidP="003568C3">
      <w:pPr>
        <w:rPr>
          <w:rFonts w:ascii="Arial" w:hAnsi="Arial" w:cs="Arial"/>
          <w:sz w:val="22"/>
        </w:rPr>
      </w:pPr>
      <w:r w:rsidRPr="00202138">
        <w:rPr>
          <w:rFonts w:ascii="Arial" w:hAnsi="Arial" w:cs="Arial"/>
          <w:sz w:val="22"/>
        </w:rPr>
        <w:t>When selecting a topic, choose something that interests you</w:t>
      </w:r>
      <w:r w:rsidR="00766195" w:rsidRPr="00202138">
        <w:rPr>
          <w:rFonts w:ascii="Arial" w:hAnsi="Arial" w:cs="Arial"/>
          <w:sz w:val="22"/>
        </w:rPr>
        <w:t xml:space="preserve">. </w:t>
      </w:r>
      <w:r w:rsidRPr="00202138">
        <w:rPr>
          <w:rFonts w:ascii="Arial" w:hAnsi="Arial" w:cs="Arial"/>
          <w:sz w:val="22"/>
        </w:rPr>
        <w:t>Your GP Teacher may well have ideas on topics you might choose. Patient notes will be held electronically, allowing data to be collected easily. This exercise should take no more than 3–4 hours maximum.</w:t>
      </w:r>
    </w:p>
    <w:p w:rsidR="0012566C" w:rsidRPr="00202138" w:rsidRDefault="0012566C" w:rsidP="003568C3">
      <w:pPr>
        <w:rPr>
          <w:rFonts w:ascii="Arial" w:hAnsi="Arial" w:cs="Arial"/>
          <w:b/>
          <w:sz w:val="16"/>
        </w:rPr>
      </w:pPr>
    </w:p>
    <w:p w:rsidR="0012566C" w:rsidRPr="00202138" w:rsidRDefault="0012566C" w:rsidP="003568C3">
      <w:pPr>
        <w:rPr>
          <w:rFonts w:ascii="Arial" w:hAnsi="Arial" w:cs="Arial"/>
          <w:sz w:val="22"/>
        </w:rPr>
      </w:pPr>
      <w:r w:rsidRPr="00202138">
        <w:rPr>
          <w:rFonts w:ascii="Arial" w:hAnsi="Arial" w:cs="Arial"/>
          <w:sz w:val="22"/>
        </w:rPr>
        <w:t xml:space="preserve">No matter how modest the topic, your write-up should show a good understanding of the </w:t>
      </w:r>
      <w:r w:rsidRPr="00202138">
        <w:rPr>
          <w:rFonts w:ascii="Arial" w:hAnsi="Arial" w:cs="Arial"/>
          <w:i/>
          <w:sz w:val="22"/>
        </w:rPr>
        <w:t>process</w:t>
      </w:r>
      <w:r w:rsidRPr="00202138">
        <w:rPr>
          <w:rFonts w:ascii="Arial" w:hAnsi="Arial" w:cs="Arial"/>
          <w:sz w:val="22"/>
        </w:rPr>
        <w:t xml:space="preserve"> of audit, with clearly defined </w:t>
      </w:r>
      <w:r w:rsidRPr="00202138">
        <w:rPr>
          <w:rFonts w:ascii="Arial" w:hAnsi="Arial" w:cs="Arial"/>
          <w:i/>
          <w:sz w:val="22"/>
        </w:rPr>
        <w:t xml:space="preserve">criteria </w:t>
      </w:r>
      <w:r w:rsidRPr="00202138">
        <w:rPr>
          <w:rFonts w:ascii="Arial" w:hAnsi="Arial" w:cs="Arial"/>
          <w:sz w:val="22"/>
        </w:rPr>
        <w:t xml:space="preserve">and </w:t>
      </w:r>
      <w:r w:rsidRPr="00202138">
        <w:rPr>
          <w:rFonts w:ascii="Arial" w:hAnsi="Arial" w:cs="Arial"/>
          <w:i/>
          <w:sz w:val="22"/>
        </w:rPr>
        <w:t>standards.</w:t>
      </w:r>
      <w:r w:rsidRPr="00202138">
        <w:rPr>
          <w:rFonts w:ascii="Arial" w:hAnsi="Arial" w:cs="Arial"/>
          <w:sz w:val="22"/>
        </w:rPr>
        <w:t xml:space="preserve"> Your write-up </w:t>
      </w:r>
      <w:r w:rsidR="00383973">
        <w:rPr>
          <w:rFonts w:ascii="Arial" w:hAnsi="Arial" w:cs="Arial"/>
          <w:sz w:val="22"/>
        </w:rPr>
        <w:t xml:space="preserve">need not be </w:t>
      </w:r>
      <w:r w:rsidRPr="00202138">
        <w:rPr>
          <w:rFonts w:ascii="Arial" w:hAnsi="Arial" w:cs="Arial"/>
          <w:sz w:val="22"/>
        </w:rPr>
        <w:t>more than two sides of A4.</w:t>
      </w:r>
    </w:p>
    <w:p w:rsidR="0012566C" w:rsidRPr="00202138" w:rsidRDefault="0012566C" w:rsidP="003568C3">
      <w:pPr>
        <w:ind w:left="720" w:hanging="720"/>
        <w:rPr>
          <w:rFonts w:ascii="Arial" w:hAnsi="Arial" w:cs="Arial"/>
          <w:sz w:val="22"/>
        </w:rPr>
      </w:pPr>
    </w:p>
    <w:p w:rsidR="0012566C" w:rsidRPr="00202138" w:rsidRDefault="0012566C" w:rsidP="003568C3">
      <w:pPr>
        <w:rPr>
          <w:rFonts w:ascii="Arial" w:hAnsi="Arial" w:cs="Arial"/>
          <w:sz w:val="22"/>
        </w:rPr>
      </w:pPr>
      <w:r w:rsidRPr="00202138">
        <w:rPr>
          <w:rFonts w:ascii="Arial" w:hAnsi="Arial" w:cs="Arial"/>
          <w:sz w:val="22"/>
        </w:rPr>
        <w:t>Example:</w:t>
      </w:r>
    </w:p>
    <w:p w:rsidR="0012566C" w:rsidRPr="00202138" w:rsidRDefault="0012566C" w:rsidP="003568C3">
      <w:pPr>
        <w:ind w:left="180"/>
        <w:rPr>
          <w:rFonts w:ascii="Arial" w:hAnsi="Arial" w:cs="Arial"/>
          <w:sz w:val="22"/>
        </w:rPr>
      </w:pPr>
      <w:r w:rsidRPr="00202138">
        <w:rPr>
          <w:rFonts w:ascii="Arial" w:hAnsi="Arial" w:cs="Arial"/>
          <w:sz w:val="22"/>
        </w:rPr>
        <w:t xml:space="preserve">You may choose to look at an aspect of communication between primary and secondary care. How satisfactory is communication between your practice and the local hospital? You might choose </w:t>
      </w:r>
      <w:r w:rsidRPr="00202138">
        <w:rPr>
          <w:rFonts w:ascii="Arial" w:hAnsi="Arial" w:cs="Arial"/>
          <w:i/>
          <w:sz w:val="22"/>
        </w:rPr>
        <w:t xml:space="preserve">one </w:t>
      </w:r>
      <w:r w:rsidRPr="00202138">
        <w:rPr>
          <w:rFonts w:ascii="Arial" w:hAnsi="Arial" w:cs="Arial"/>
          <w:sz w:val="22"/>
        </w:rPr>
        <w:t xml:space="preserve">aspect of communication for closer examination (e.g. discharge notes, referral letters to hospital, telephone calls, laboratory results). You would need to draft some minimum standards for effective communication by this method and then audit this activity within the practice to see if your standards are achieved. For example, your minimum criteria for a discharge note might include name, address, date of discharge, diagnosis. You might then choose to look at ten discharge notes and see how they compare with your standards for each criterion. </w:t>
      </w:r>
    </w:p>
    <w:p w:rsidR="0012566C" w:rsidRPr="00202138" w:rsidRDefault="0012566C" w:rsidP="003568C3">
      <w:pPr>
        <w:rPr>
          <w:rFonts w:ascii="Arial" w:hAnsi="Arial" w:cs="Arial"/>
          <w:sz w:val="22"/>
        </w:rPr>
      </w:pPr>
    </w:p>
    <w:p w:rsidR="0012566C" w:rsidRPr="00202138" w:rsidRDefault="0012566C" w:rsidP="003568C3">
      <w:pPr>
        <w:rPr>
          <w:rFonts w:ascii="Arial" w:hAnsi="Arial" w:cs="Arial"/>
          <w:sz w:val="22"/>
        </w:rPr>
      </w:pPr>
      <w:r w:rsidRPr="00202138">
        <w:rPr>
          <w:rFonts w:ascii="Arial" w:hAnsi="Arial" w:cs="Arial"/>
          <w:sz w:val="22"/>
        </w:rPr>
        <w:t xml:space="preserve">We are well aware of your limited time in the practice and so we encourage you to </w:t>
      </w:r>
      <w:r w:rsidRPr="00202138">
        <w:rPr>
          <w:rFonts w:ascii="Arial" w:hAnsi="Arial" w:cs="Arial"/>
          <w:b/>
          <w:sz w:val="22"/>
        </w:rPr>
        <w:t xml:space="preserve">keep it short and simple </w:t>
      </w:r>
      <w:r w:rsidRPr="00202138">
        <w:rPr>
          <w:rFonts w:ascii="Arial" w:hAnsi="Arial" w:cs="Arial"/>
          <w:sz w:val="22"/>
        </w:rPr>
        <w:t xml:space="preserve">(see example on </w:t>
      </w:r>
      <w:r w:rsidR="00766195" w:rsidRPr="00202138">
        <w:rPr>
          <w:rFonts w:ascii="Arial" w:hAnsi="Arial" w:cs="Arial"/>
          <w:sz w:val="22"/>
        </w:rPr>
        <w:t>the intranet</w:t>
      </w:r>
      <w:r w:rsidRPr="00202138">
        <w:rPr>
          <w:rFonts w:ascii="Arial" w:hAnsi="Arial" w:cs="Arial"/>
          <w:sz w:val="22"/>
        </w:rPr>
        <w:t>).</w:t>
      </w:r>
    </w:p>
    <w:p w:rsidR="0012566C" w:rsidRPr="00202138" w:rsidRDefault="0012566C" w:rsidP="003568C3">
      <w:pPr>
        <w:rPr>
          <w:rFonts w:ascii="Arial" w:hAnsi="Arial" w:cs="Arial"/>
          <w:b/>
          <w:sz w:val="10"/>
        </w:rPr>
      </w:pPr>
    </w:p>
    <w:p w:rsidR="0012566C" w:rsidRPr="00202138" w:rsidRDefault="0012566C" w:rsidP="003568C3">
      <w:pPr>
        <w:rPr>
          <w:rFonts w:ascii="Arial" w:hAnsi="Arial" w:cs="Arial"/>
          <w:b/>
          <w:sz w:val="10"/>
        </w:rPr>
      </w:pPr>
    </w:p>
    <w:p w:rsidR="0012566C" w:rsidRPr="00202138" w:rsidRDefault="0012566C" w:rsidP="003568C3">
      <w:pPr>
        <w:rPr>
          <w:rFonts w:ascii="Arial" w:hAnsi="Arial" w:cs="Arial"/>
          <w:b/>
          <w:sz w:val="10"/>
        </w:rPr>
      </w:pPr>
    </w:p>
    <w:p w:rsidR="0012566C" w:rsidRPr="00202138" w:rsidRDefault="0012566C" w:rsidP="003568C3">
      <w:pPr>
        <w:tabs>
          <w:tab w:val="left" w:pos="360"/>
        </w:tabs>
        <w:rPr>
          <w:rFonts w:ascii="Arial" w:hAnsi="Arial" w:cs="Arial"/>
          <w:b/>
          <w:sz w:val="24"/>
        </w:rPr>
      </w:pPr>
      <w:r w:rsidRPr="00202138">
        <w:rPr>
          <w:rFonts w:ascii="Arial" w:hAnsi="Arial" w:cs="Arial"/>
          <w:b/>
          <w:sz w:val="24"/>
        </w:rPr>
        <w:t>Suggested reading</w:t>
      </w:r>
    </w:p>
    <w:p w:rsidR="0012566C" w:rsidRPr="00202138" w:rsidRDefault="0012566C" w:rsidP="003568C3">
      <w:pPr>
        <w:ind w:left="180"/>
        <w:rPr>
          <w:rFonts w:ascii="Arial" w:hAnsi="Arial" w:cs="Arial"/>
          <w:sz w:val="22"/>
        </w:rPr>
      </w:pPr>
      <w:r w:rsidRPr="00202138">
        <w:rPr>
          <w:rFonts w:ascii="Arial" w:hAnsi="Arial" w:cs="Arial"/>
          <w:sz w:val="22"/>
        </w:rPr>
        <w:t xml:space="preserve">Fraser RC, Lakhami MK, Baker RH, </w:t>
      </w:r>
      <w:r w:rsidRPr="00202138">
        <w:rPr>
          <w:rFonts w:ascii="Arial" w:hAnsi="Arial" w:cs="Arial"/>
          <w:i/>
          <w:sz w:val="22"/>
        </w:rPr>
        <w:t>Evidence-based Audit in General Practice.</w:t>
      </w:r>
      <w:r w:rsidRPr="00202138">
        <w:rPr>
          <w:rFonts w:ascii="Arial" w:hAnsi="Arial" w:cs="Arial"/>
          <w:sz w:val="22"/>
        </w:rPr>
        <w:t>1998,</w:t>
      </w:r>
      <w:r w:rsidRPr="00202138">
        <w:rPr>
          <w:rFonts w:ascii="Arial" w:hAnsi="Arial" w:cs="Arial"/>
          <w:i/>
          <w:sz w:val="22"/>
        </w:rPr>
        <w:t xml:space="preserve"> </w:t>
      </w:r>
      <w:r w:rsidRPr="00202138">
        <w:rPr>
          <w:rFonts w:ascii="Arial" w:hAnsi="Arial" w:cs="Arial"/>
          <w:sz w:val="22"/>
        </w:rPr>
        <w:t xml:space="preserve"> Butterworth Heinemann, Oxford ISBN 0 75063104 X.</w:t>
      </w:r>
    </w:p>
    <w:p w:rsidR="0012566C" w:rsidRPr="00202138" w:rsidRDefault="0012566C" w:rsidP="003568C3">
      <w:pPr>
        <w:rPr>
          <w:rFonts w:ascii="Arial" w:hAnsi="Arial" w:cs="Arial"/>
          <w:sz w:val="22"/>
        </w:rPr>
      </w:pPr>
    </w:p>
    <w:p w:rsidR="0012566C" w:rsidRPr="00202138" w:rsidRDefault="00221AB6" w:rsidP="003568C3">
      <w:pPr>
        <w:tabs>
          <w:tab w:val="left" w:pos="360"/>
        </w:tabs>
        <w:rPr>
          <w:rFonts w:ascii="Arial" w:hAnsi="Arial" w:cs="Arial"/>
          <w:b/>
          <w:sz w:val="26"/>
        </w:rPr>
      </w:pPr>
      <w:r w:rsidRPr="00202138">
        <w:rPr>
          <w:rFonts w:ascii="Arial" w:hAnsi="Arial" w:cs="Arial"/>
          <w:b/>
          <w:sz w:val="26"/>
        </w:rPr>
        <w:br w:type="page"/>
      </w:r>
      <w:r w:rsidR="0012566C" w:rsidRPr="00202138">
        <w:rPr>
          <w:rFonts w:ascii="Arial" w:hAnsi="Arial" w:cs="Arial"/>
          <w:b/>
          <w:sz w:val="26"/>
        </w:rPr>
        <w:t>Prize audit</w:t>
      </w:r>
    </w:p>
    <w:p w:rsidR="0012566C" w:rsidRPr="00202138" w:rsidRDefault="0012566C" w:rsidP="003568C3">
      <w:pPr>
        <w:rPr>
          <w:rFonts w:ascii="Arial" w:hAnsi="Arial" w:cs="Arial"/>
          <w:b/>
          <w:sz w:val="10"/>
        </w:rPr>
      </w:pPr>
    </w:p>
    <w:p w:rsidR="0012566C" w:rsidRPr="00202138" w:rsidRDefault="0012566C" w:rsidP="003568C3">
      <w:pPr>
        <w:rPr>
          <w:rFonts w:ascii="Arial" w:hAnsi="Arial" w:cs="Arial"/>
          <w:sz w:val="22"/>
        </w:rPr>
      </w:pPr>
      <w:r w:rsidRPr="00202138">
        <w:rPr>
          <w:rFonts w:ascii="Arial" w:hAnsi="Arial" w:cs="Arial"/>
          <w:sz w:val="22"/>
        </w:rPr>
        <w:t>Should you find the ‘mini-audit’ too restrictive, we would be delighted to encourage you to consider the Prize Audit option!</w:t>
      </w:r>
      <w:r w:rsidR="00766195" w:rsidRPr="00202138">
        <w:rPr>
          <w:rFonts w:ascii="Arial" w:hAnsi="Arial" w:cs="Arial"/>
          <w:sz w:val="22"/>
        </w:rPr>
        <w:t xml:space="preserve"> If you decide to submit an entry for the prize you are not required to do a ‘mini-audit’.</w:t>
      </w:r>
    </w:p>
    <w:p w:rsidR="0012566C" w:rsidRPr="00202138" w:rsidRDefault="0012566C" w:rsidP="003568C3">
      <w:pPr>
        <w:rPr>
          <w:rFonts w:ascii="Arial" w:hAnsi="Arial" w:cs="Arial"/>
          <w:b/>
          <w:sz w:val="10"/>
        </w:rPr>
      </w:pPr>
    </w:p>
    <w:p w:rsidR="0012566C" w:rsidRPr="00202138" w:rsidRDefault="0012566C" w:rsidP="003568C3">
      <w:pPr>
        <w:rPr>
          <w:rFonts w:ascii="Arial" w:hAnsi="Arial" w:cs="Arial"/>
          <w:sz w:val="22"/>
        </w:rPr>
      </w:pPr>
      <w:r w:rsidRPr="00202138">
        <w:rPr>
          <w:rFonts w:ascii="Arial" w:hAnsi="Arial" w:cs="Arial"/>
          <w:sz w:val="22"/>
        </w:rPr>
        <w:t xml:space="preserve">The North &amp; West London Faculty of the Royal College of General Practitioners have very kindly funded an annual prize to be awarded to the best supplementary audit submitted by a Year 6 student (the Adam Snape Audit Prize). This is entirely optional.  It might be on any aspect of general practice that has caught your attention during your attachment, e.g. prescribing, an aspect of practice administration (e.g. time spent in the waiting room), some aspect of chronic disease management. Choose something that will be (a) interesting and (b) practicable within the two-week period. </w:t>
      </w:r>
    </w:p>
    <w:p w:rsidR="0012566C" w:rsidRPr="00202138" w:rsidRDefault="0012566C" w:rsidP="003568C3">
      <w:pPr>
        <w:rPr>
          <w:rFonts w:ascii="Arial" w:hAnsi="Arial" w:cs="Arial"/>
          <w:sz w:val="22"/>
        </w:rPr>
      </w:pPr>
    </w:p>
    <w:p w:rsidR="0012566C" w:rsidRPr="00202138" w:rsidRDefault="0012566C" w:rsidP="003568C3">
      <w:pPr>
        <w:rPr>
          <w:rFonts w:ascii="Arial" w:hAnsi="Arial" w:cs="Arial"/>
          <w:sz w:val="22"/>
        </w:rPr>
      </w:pPr>
      <w:r w:rsidRPr="00202138">
        <w:rPr>
          <w:rFonts w:ascii="Arial" w:hAnsi="Arial" w:cs="Arial"/>
          <w:sz w:val="22"/>
        </w:rPr>
        <w:t>Headings in the report should include:</w:t>
      </w:r>
    </w:p>
    <w:p w:rsidR="0012566C" w:rsidRPr="00202138" w:rsidRDefault="0012566C" w:rsidP="003568C3">
      <w:pPr>
        <w:rPr>
          <w:rFonts w:ascii="Arial" w:hAnsi="Arial" w:cs="Arial"/>
          <w:b/>
          <w:sz w:val="4"/>
        </w:rPr>
      </w:pPr>
    </w:p>
    <w:p w:rsidR="0012566C" w:rsidRPr="00202138" w:rsidRDefault="0012566C" w:rsidP="00EC798B">
      <w:pPr>
        <w:numPr>
          <w:ilvl w:val="0"/>
          <w:numId w:val="7"/>
        </w:numPr>
        <w:rPr>
          <w:rFonts w:ascii="Arial" w:hAnsi="Arial" w:cs="Arial"/>
          <w:sz w:val="22"/>
        </w:rPr>
      </w:pPr>
      <w:r w:rsidRPr="00202138">
        <w:rPr>
          <w:rFonts w:ascii="Arial" w:hAnsi="Arial" w:cs="Arial"/>
          <w:sz w:val="22"/>
        </w:rPr>
        <w:t>Why you chose this particular topic</w:t>
      </w:r>
    </w:p>
    <w:p w:rsidR="0012566C" w:rsidRPr="00202138" w:rsidRDefault="0012566C" w:rsidP="00EC798B">
      <w:pPr>
        <w:numPr>
          <w:ilvl w:val="0"/>
          <w:numId w:val="7"/>
        </w:numPr>
        <w:rPr>
          <w:rFonts w:ascii="Arial" w:hAnsi="Arial" w:cs="Arial"/>
          <w:sz w:val="22"/>
        </w:rPr>
      </w:pPr>
      <w:r w:rsidRPr="00202138">
        <w:rPr>
          <w:rFonts w:ascii="Arial" w:hAnsi="Arial" w:cs="Arial"/>
          <w:sz w:val="22"/>
        </w:rPr>
        <w:t>How you set about answering your question</w:t>
      </w:r>
    </w:p>
    <w:p w:rsidR="0012566C" w:rsidRPr="00202138" w:rsidRDefault="0012566C" w:rsidP="00EC798B">
      <w:pPr>
        <w:numPr>
          <w:ilvl w:val="0"/>
          <w:numId w:val="7"/>
        </w:numPr>
        <w:rPr>
          <w:rFonts w:ascii="Arial" w:hAnsi="Arial" w:cs="Arial"/>
          <w:sz w:val="22"/>
        </w:rPr>
      </w:pPr>
      <w:r w:rsidRPr="00202138">
        <w:rPr>
          <w:rFonts w:ascii="Arial" w:hAnsi="Arial" w:cs="Arial"/>
          <w:sz w:val="22"/>
        </w:rPr>
        <w:t>Data you collected</w:t>
      </w:r>
    </w:p>
    <w:p w:rsidR="0012566C" w:rsidRPr="00202138" w:rsidRDefault="0012566C" w:rsidP="00EC798B">
      <w:pPr>
        <w:numPr>
          <w:ilvl w:val="0"/>
          <w:numId w:val="7"/>
        </w:numPr>
        <w:rPr>
          <w:rFonts w:ascii="Arial" w:hAnsi="Arial" w:cs="Arial"/>
          <w:sz w:val="22"/>
        </w:rPr>
      </w:pPr>
      <w:r w:rsidRPr="00202138">
        <w:rPr>
          <w:rFonts w:ascii="Arial" w:hAnsi="Arial" w:cs="Arial"/>
          <w:sz w:val="22"/>
        </w:rPr>
        <w:t>Conclusions from that data and implications for further action</w:t>
      </w:r>
    </w:p>
    <w:p w:rsidR="0012566C" w:rsidRPr="00202138" w:rsidRDefault="0012566C" w:rsidP="003568C3">
      <w:pPr>
        <w:rPr>
          <w:rFonts w:ascii="Arial" w:hAnsi="Arial" w:cs="Arial"/>
          <w:sz w:val="22"/>
        </w:rPr>
      </w:pPr>
    </w:p>
    <w:p w:rsidR="0012566C" w:rsidRPr="00202138" w:rsidRDefault="0012566C" w:rsidP="003568C3">
      <w:pPr>
        <w:rPr>
          <w:rFonts w:ascii="Arial" w:hAnsi="Arial" w:cs="Arial"/>
          <w:sz w:val="22"/>
        </w:rPr>
      </w:pPr>
      <w:r w:rsidRPr="00202138">
        <w:rPr>
          <w:rFonts w:ascii="Arial" w:hAnsi="Arial" w:cs="Arial"/>
          <w:sz w:val="22"/>
        </w:rPr>
        <w:t>When assessing submissions the examiners will be using the following criteria:</w:t>
      </w:r>
    </w:p>
    <w:p w:rsidR="0012566C" w:rsidRPr="00202138" w:rsidRDefault="0012566C" w:rsidP="003568C3">
      <w:pPr>
        <w:rPr>
          <w:rFonts w:ascii="Arial" w:hAnsi="Arial" w:cs="Arial"/>
          <w:b/>
          <w:sz w:val="10"/>
        </w:rPr>
      </w:pPr>
    </w:p>
    <w:p w:rsidR="0012566C" w:rsidRPr="00202138" w:rsidRDefault="0012566C" w:rsidP="003568C3">
      <w:pPr>
        <w:ind w:left="720" w:hanging="360"/>
        <w:rPr>
          <w:rFonts w:ascii="Arial" w:hAnsi="Arial" w:cs="Arial"/>
          <w:sz w:val="22"/>
        </w:rPr>
      </w:pPr>
      <w:r w:rsidRPr="00202138">
        <w:rPr>
          <w:rFonts w:ascii="Arial" w:hAnsi="Arial" w:cs="Arial"/>
          <w:sz w:val="22"/>
        </w:rPr>
        <w:t>1. The submission shows a clear understanding of audit as a process e.g. determining standards, cycle of audit, etc.</w:t>
      </w:r>
    </w:p>
    <w:p w:rsidR="0012566C" w:rsidRPr="00202138" w:rsidRDefault="0012566C" w:rsidP="003568C3">
      <w:pPr>
        <w:rPr>
          <w:rFonts w:ascii="Arial" w:hAnsi="Arial" w:cs="Arial"/>
          <w:b/>
          <w:sz w:val="10"/>
        </w:rPr>
      </w:pPr>
    </w:p>
    <w:p w:rsidR="0012566C" w:rsidRPr="00202138" w:rsidRDefault="0012566C" w:rsidP="003568C3">
      <w:pPr>
        <w:ind w:left="360"/>
        <w:rPr>
          <w:rFonts w:ascii="Arial" w:hAnsi="Arial" w:cs="Arial"/>
          <w:sz w:val="22"/>
        </w:rPr>
      </w:pPr>
      <w:r w:rsidRPr="00202138">
        <w:rPr>
          <w:rFonts w:ascii="Arial" w:hAnsi="Arial" w:cs="Arial"/>
          <w:sz w:val="22"/>
        </w:rPr>
        <w:t>2. There is discussion of the implications of the audit for the practice in terms of change.</w:t>
      </w:r>
    </w:p>
    <w:p w:rsidR="0012566C" w:rsidRPr="00202138" w:rsidRDefault="0012566C" w:rsidP="003568C3">
      <w:pPr>
        <w:rPr>
          <w:rFonts w:ascii="Arial" w:hAnsi="Arial" w:cs="Arial"/>
          <w:b/>
          <w:sz w:val="10"/>
        </w:rPr>
      </w:pPr>
    </w:p>
    <w:p w:rsidR="0012566C" w:rsidRPr="00202138" w:rsidRDefault="0012566C" w:rsidP="003568C3">
      <w:pPr>
        <w:ind w:left="360"/>
        <w:rPr>
          <w:rFonts w:ascii="Arial" w:hAnsi="Arial" w:cs="Arial"/>
          <w:sz w:val="22"/>
        </w:rPr>
      </w:pPr>
      <w:r w:rsidRPr="00202138">
        <w:rPr>
          <w:rFonts w:ascii="Arial" w:hAnsi="Arial" w:cs="Arial"/>
          <w:sz w:val="22"/>
        </w:rPr>
        <w:t>3. The submission should be clear and easy to follow.</w:t>
      </w:r>
    </w:p>
    <w:p w:rsidR="0012566C" w:rsidRPr="00202138" w:rsidRDefault="0012566C" w:rsidP="003568C3">
      <w:pPr>
        <w:rPr>
          <w:rFonts w:ascii="Arial" w:hAnsi="Arial" w:cs="Arial"/>
          <w:b/>
          <w:sz w:val="10"/>
        </w:rPr>
      </w:pPr>
    </w:p>
    <w:p w:rsidR="0012566C" w:rsidRPr="00202138" w:rsidRDefault="0012566C" w:rsidP="003568C3">
      <w:pPr>
        <w:ind w:left="720" w:hanging="360"/>
        <w:rPr>
          <w:rFonts w:ascii="Arial" w:hAnsi="Arial" w:cs="Arial"/>
          <w:sz w:val="22"/>
        </w:rPr>
      </w:pPr>
      <w:r w:rsidRPr="00202138">
        <w:rPr>
          <w:rFonts w:ascii="Arial" w:hAnsi="Arial" w:cs="Arial"/>
          <w:sz w:val="22"/>
        </w:rPr>
        <w:t>4. The project should be manageable given the two-week attachment i.e. be an appropriate size and complexity.</w:t>
      </w:r>
    </w:p>
    <w:p w:rsidR="0012566C" w:rsidRPr="00202138" w:rsidRDefault="0012566C" w:rsidP="003568C3">
      <w:pPr>
        <w:rPr>
          <w:rFonts w:ascii="Arial" w:hAnsi="Arial" w:cs="Arial"/>
          <w:b/>
          <w:sz w:val="10"/>
        </w:rPr>
      </w:pPr>
    </w:p>
    <w:p w:rsidR="0012566C" w:rsidRPr="00202138" w:rsidRDefault="0012566C" w:rsidP="003568C3">
      <w:pPr>
        <w:ind w:left="360"/>
        <w:rPr>
          <w:rFonts w:ascii="Arial" w:hAnsi="Arial" w:cs="Arial"/>
          <w:sz w:val="22"/>
        </w:rPr>
      </w:pPr>
      <w:r w:rsidRPr="00202138">
        <w:rPr>
          <w:rFonts w:ascii="Arial" w:hAnsi="Arial" w:cs="Arial"/>
          <w:sz w:val="22"/>
        </w:rPr>
        <w:t>5. The submission should be interesting</w:t>
      </w:r>
    </w:p>
    <w:p w:rsidR="0012566C" w:rsidRPr="00202138" w:rsidRDefault="0012566C" w:rsidP="003568C3">
      <w:pPr>
        <w:rPr>
          <w:rFonts w:ascii="Arial" w:hAnsi="Arial" w:cs="Arial"/>
          <w:sz w:val="14"/>
        </w:rPr>
      </w:pPr>
    </w:p>
    <w:p w:rsidR="0012566C" w:rsidRPr="00202138" w:rsidRDefault="0012566C" w:rsidP="003568C3">
      <w:pPr>
        <w:rPr>
          <w:rFonts w:ascii="Arial" w:hAnsi="Arial" w:cs="Arial"/>
          <w:sz w:val="22"/>
        </w:rPr>
      </w:pPr>
      <w:r w:rsidRPr="00202138">
        <w:rPr>
          <w:rFonts w:ascii="Arial" w:hAnsi="Arial" w:cs="Arial"/>
          <w:sz w:val="22"/>
        </w:rPr>
        <w:t xml:space="preserve">The entries will be marked by the Department and the £100 prize awarded during the spring. The prize winner will be </w:t>
      </w:r>
      <w:r w:rsidR="00766195" w:rsidRPr="00202138">
        <w:rPr>
          <w:rFonts w:ascii="Arial" w:hAnsi="Arial" w:cs="Arial"/>
          <w:sz w:val="22"/>
        </w:rPr>
        <w:t xml:space="preserve">invited to make </w:t>
      </w:r>
      <w:r w:rsidRPr="00202138">
        <w:rPr>
          <w:rFonts w:ascii="Arial" w:hAnsi="Arial" w:cs="Arial"/>
          <w:sz w:val="22"/>
        </w:rPr>
        <w:t xml:space="preserve">a brief presentation at a meeting of the North &amp; West London Faculty of the Royal College of General Practitioners. The winning entry for </w:t>
      </w:r>
      <w:r w:rsidR="00766195" w:rsidRPr="00202138">
        <w:rPr>
          <w:rFonts w:ascii="Arial" w:hAnsi="Arial" w:cs="Arial"/>
          <w:sz w:val="22"/>
        </w:rPr>
        <w:t>20</w:t>
      </w:r>
      <w:r w:rsidR="00383973">
        <w:rPr>
          <w:rFonts w:ascii="Arial" w:hAnsi="Arial" w:cs="Arial"/>
          <w:sz w:val="22"/>
        </w:rPr>
        <w:t>10</w:t>
      </w:r>
      <w:r w:rsidR="00766195" w:rsidRPr="00202138">
        <w:rPr>
          <w:rFonts w:ascii="Arial" w:hAnsi="Arial" w:cs="Arial"/>
          <w:sz w:val="22"/>
        </w:rPr>
        <w:t>/1</w:t>
      </w:r>
      <w:r w:rsidR="00383973">
        <w:rPr>
          <w:rFonts w:ascii="Arial" w:hAnsi="Arial" w:cs="Arial"/>
          <w:sz w:val="22"/>
        </w:rPr>
        <w:t>1</w:t>
      </w:r>
      <w:r w:rsidR="00766195" w:rsidRPr="00202138">
        <w:rPr>
          <w:rFonts w:ascii="Arial" w:hAnsi="Arial" w:cs="Arial"/>
          <w:sz w:val="22"/>
        </w:rPr>
        <w:t xml:space="preserve"> is on the intranet.</w:t>
      </w:r>
    </w:p>
    <w:p w:rsidR="0012566C" w:rsidRPr="00202138" w:rsidRDefault="0012566C" w:rsidP="003568C3">
      <w:pPr>
        <w:rPr>
          <w:rFonts w:ascii="Arial" w:hAnsi="Arial" w:cs="Arial"/>
          <w:b/>
          <w:sz w:val="12"/>
        </w:rPr>
      </w:pPr>
    </w:p>
    <w:p w:rsidR="0012566C" w:rsidRPr="00202138" w:rsidRDefault="0012566C" w:rsidP="003568C3">
      <w:pPr>
        <w:rPr>
          <w:rFonts w:ascii="Arial" w:hAnsi="Arial" w:cs="Arial"/>
          <w:i/>
          <w:sz w:val="22"/>
        </w:rPr>
      </w:pPr>
      <w:r w:rsidRPr="00202138">
        <w:rPr>
          <w:rFonts w:ascii="Arial" w:hAnsi="Arial" w:cs="Arial"/>
          <w:i/>
          <w:sz w:val="22"/>
        </w:rPr>
        <w:t xml:space="preserve">Please note that submissions for the special audit prize must be submitted to Kate Woodhouse in the Department </w:t>
      </w:r>
      <w:r w:rsidRPr="00202138">
        <w:rPr>
          <w:rFonts w:ascii="Arial" w:hAnsi="Arial" w:cs="Arial"/>
          <w:b/>
          <w:i/>
          <w:sz w:val="22"/>
        </w:rPr>
        <w:t>within 8 weeks of the end of your rotation</w:t>
      </w:r>
      <w:r w:rsidRPr="00202138">
        <w:rPr>
          <w:rFonts w:ascii="Arial" w:hAnsi="Arial" w:cs="Arial"/>
          <w:i/>
          <w:sz w:val="22"/>
        </w:rPr>
        <w:t>.</w:t>
      </w:r>
    </w:p>
    <w:p w:rsidR="0012566C" w:rsidRPr="00202138" w:rsidRDefault="0012566C" w:rsidP="003568C3">
      <w:pPr>
        <w:tabs>
          <w:tab w:val="left" w:pos="360"/>
        </w:tabs>
        <w:ind w:left="720" w:hanging="720"/>
        <w:jc w:val="both"/>
        <w:rPr>
          <w:rFonts w:ascii="Arial" w:hAnsi="Arial" w:cs="Arial"/>
          <w:b/>
          <w:sz w:val="28"/>
        </w:rPr>
      </w:pPr>
    </w:p>
    <w:p w:rsidR="00766195" w:rsidRPr="00202138" w:rsidRDefault="00766195" w:rsidP="00766195">
      <w:pPr>
        <w:rPr>
          <w:rFonts w:ascii="Arial" w:hAnsi="Arial" w:cs="Arial"/>
          <w:i/>
          <w:sz w:val="22"/>
        </w:rPr>
      </w:pPr>
    </w:p>
    <w:p w:rsidR="00EB4C8A" w:rsidRPr="00202138" w:rsidRDefault="00EB4C8A" w:rsidP="00EB4C8A">
      <w:pPr>
        <w:rPr>
          <w:rFonts w:ascii="Arial" w:hAnsi="Arial" w:cs="Arial"/>
          <w:b/>
          <w:sz w:val="26"/>
          <w:szCs w:val="22"/>
        </w:rPr>
      </w:pPr>
      <w:r w:rsidRPr="00202138">
        <w:rPr>
          <w:rFonts w:ascii="Arial" w:hAnsi="Arial" w:cs="Arial"/>
          <w:b/>
          <w:sz w:val="26"/>
          <w:szCs w:val="22"/>
        </w:rPr>
        <w:t>In summary, your portfolio will include</w:t>
      </w:r>
    </w:p>
    <w:p w:rsidR="00EB4C8A" w:rsidRPr="00202138" w:rsidRDefault="00EB4C8A" w:rsidP="00EB4C8A">
      <w:pPr>
        <w:rPr>
          <w:rFonts w:ascii="Arial" w:hAnsi="Arial" w:cs="Arial"/>
          <w:sz w:val="16"/>
          <w:szCs w:val="22"/>
        </w:rPr>
      </w:pP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GP teacher’s assessment form</w:t>
      </w:r>
      <w:r w:rsidR="00251DFD" w:rsidRPr="00202138">
        <w:rPr>
          <w:rFonts w:ascii="Arial" w:hAnsi="Arial" w:cs="Arial"/>
          <w:sz w:val="22"/>
          <w:szCs w:val="22"/>
        </w:rPr>
        <w:t xml:space="preserve"> (page </w:t>
      </w:r>
      <w:r w:rsidR="00F82DBD" w:rsidRPr="00202138">
        <w:rPr>
          <w:rFonts w:ascii="Arial" w:hAnsi="Arial" w:cs="Arial"/>
          <w:sz w:val="22"/>
          <w:szCs w:val="22"/>
        </w:rPr>
        <w:t>28)</w:t>
      </w: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your practice demography and team membership sheet</w:t>
      </w:r>
      <w:r w:rsidR="00F82DBD" w:rsidRPr="00202138">
        <w:rPr>
          <w:rFonts w:ascii="Arial" w:hAnsi="Arial" w:cs="Arial"/>
          <w:sz w:val="22"/>
          <w:szCs w:val="22"/>
        </w:rPr>
        <w:t xml:space="preserve"> (page 24)</w:t>
      </w: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minimum of 6 case re</w:t>
      </w:r>
      <w:r w:rsidR="00383973">
        <w:rPr>
          <w:rFonts w:ascii="Arial" w:hAnsi="Arial" w:cs="Arial"/>
          <w:sz w:val="22"/>
          <w:szCs w:val="22"/>
        </w:rPr>
        <w:t>ports</w:t>
      </w: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review of your 3 CBDs</w:t>
      </w:r>
      <w:r w:rsidR="00F82DBD" w:rsidRPr="00202138">
        <w:rPr>
          <w:rFonts w:ascii="Arial" w:hAnsi="Arial" w:cs="Arial"/>
          <w:sz w:val="22"/>
          <w:szCs w:val="22"/>
        </w:rPr>
        <w:t xml:space="preserve"> (page 25)</w:t>
      </w: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a minimum of 1 COT assessment</w:t>
      </w:r>
      <w:r w:rsidR="00F82DBD" w:rsidRPr="00202138">
        <w:rPr>
          <w:rFonts w:ascii="Arial" w:hAnsi="Arial" w:cs="Arial"/>
          <w:sz w:val="22"/>
          <w:szCs w:val="22"/>
        </w:rPr>
        <w:t xml:space="preserve"> (page 26)</w:t>
      </w: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your SEA (</w:t>
      </w:r>
      <w:r w:rsidR="00F82DBD" w:rsidRPr="00202138">
        <w:rPr>
          <w:rFonts w:ascii="Arial" w:hAnsi="Arial" w:cs="Arial"/>
          <w:sz w:val="22"/>
          <w:szCs w:val="22"/>
        </w:rPr>
        <w:t>see p.16</w:t>
      </w:r>
      <w:r w:rsidRPr="00202138">
        <w:rPr>
          <w:rFonts w:ascii="Arial" w:hAnsi="Arial" w:cs="Arial"/>
          <w:sz w:val="22"/>
          <w:szCs w:val="22"/>
        </w:rPr>
        <w:t>)</w:t>
      </w:r>
    </w:p>
    <w:p w:rsidR="00EB4C8A" w:rsidRPr="00202138" w:rsidRDefault="00EB4C8A" w:rsidP="00EC798B">
      <w:pPr>
        <w:numPr>
          <w:ilvl w:val="2"/>
          <w:numId w:val="20"/>
        </w:numPr>
        <w:rPr>
          <w:rFonts w:ascii="Arial" w:hAnsi="Arial" w:cs="Arial"/>
          <w:sz w:val="22"/>
          <w:szCs w:val="22"/>
        </w:rPr>
      </w:pPr>
      <w:r w:rsidRPr="00202138">
        <w:rPr>
          <w:rFonts w:ascii="Arial" w:hAnsi="Arial" w:cs="Arial"/>
          <w:sz w:val="22"/>
          <w:szCs w:val="22"/>
        </w:rPr>
        <w:t>your Audit (see p.</w:t>
      </w:r>
      <w:r w:rsidR="00F82DBD" w:rsidRPr="00202138">
        <w:rPr>
          <w:rFonts w:ascii="Arial" w:hAnsi="Arial" w:cs="Arial"/>
          <w:sz w:val="22"/>
          <w:szCs w:val="22"/>
        </w:rPr>
        <w:t>18</w:t>
      </w:r>
      <w:r w:rsidRPr="00202138">
        <w:rPr>
          <w:rFonts w:ascii="Arial" w:hAnsi="Arial" w:cs="Arial"/>
          <w:sz w:val="22"/>
          <w:szCs w:val="22"/>
        </w:rPr>
        <w:t>)</w:t>
      </w:r>
    </w:p>
    <w:p w:rsidR="00F36743" w:rsidRPr="00202138" w:rsidRDefault="00F36743" w:rsidP="00EC798B">
      <w:pPr>
        <w:numPr>
          <w:ilvl w:val="2"/>
          <w:numId w:val="20"/>
        </w:numPr>
        <w:rPr>
          <w:rFonts w:ascii="Arial" w:hAnsi="Arial" w:cs="Arial"/>
          <w:sz w:val="22"/>
          <w:szCs w:val="22"/>
        </w:rPr>
      </w:pPr>
      <w:r w:rsidRPr="00202138">
        <w:rPr>
          <w:rFonts w:ascii="Arial" w:hAnsi="Arial" w:cs="Arial"/>
          <w:sz w:val="22"/>
          <w:szCs w:val="22"/>
        </w:rPr>
        <w:t>your GP’s assessment of your professionalism (p.</w:t>
      </w:r>
      <w:r w:rsidR="00F82DBD" w:rsidRPr="00202138">
        <w:rPr>
          <w:rFonts w:ascii="Arial" w:hAnsi="Arial" w:cs="Arial"/>
          <w:sz w:val="22"/>
          <w:szCs w:val="22"/>
        </w:rPr>
        <w:t>27)</w:t>
      </w:r>
    </w:p>
    <w:p w:rsidR="00EB4C8A" w:rsidRPr="00202138" w:rsidRDefault="00EB4C8A" w:rsidP="00753453">
      <w:pPr>
        <w:ind w:left="360" w:hanging="360"/>
        <w:rPr>
          <w:rFonts w:ascii="Arial" w:hAnsi="Arial" w:cs="Arial"/>
          <w:b/>
          <w:sz w:val="22"/>
          <w:szCs w:val="22"/>
        </w:rPr>
      </w:pPr>
    </w:p>
    <w:p w:rsidR="00F82DBD" w:rsidRPr="00202138" w:rsidRDefault="00F82DBD" w:rsidP="00753453">
      <w:pPr>
        <w:ind w:left="360" w:hanging="360"/>
        <w:rPr>
          <w:rFonts w:ascii="Arial" w:hAnsi="Arial" w:cs="Arial"/>
          <w:b/>
          <w:sz w:val="22"/>
          <w:szCs w:val="22"/>
        </w:rPr>
      </w:pPr>
    </w:p>
    <w:p w:rsidR="008E56A6" w:rsidRPr="00202138" w:rsidRDefault="00EB4C8A" w:rsidP="002F59E4">
      <w:pPr>
        <w:pStyle w:val="Heading2"/>
        <w:rPr>
          <w:rFonts w:ascii="Arial" w:hAnsi="Arial" w:cs="Arial"/>
          <w:b w:val="0"/>
          <w:sz w:val="22"/>
          <w:szCs w:val="22"/>
        </w:rPr>
      </w:pPr>
      <w:bookmarkStart w:id="46" w:name="_Toc266973533"/>
      <w:r w:rsidRPr="00202138">
        <w:rPr>
          <w:rFonts w:ascii="Arial" w:hAnsi="Arial" w:cs="Arial"/>
          <w:b w:val="0"/>
          <w:sz w:val="22"/>
          <w:szCs w:val="22"/>
        </w:rPr>
        <w:t>Please bring these with you to the final Friday session at the end of the attachment.</w:t>
      </w:r>
    </w:p>
    <w:p w:rsidR="0012566C" w:rsidRPr="00202138" w:rsidRDefault="0012566C" w:rsidP="002F59E4">
      <w:pPr>
        <w:pStyle w:val="Heading2"/>
        <w:rPr>
          <w:rFonts w:ascii="Arial" w:hAnsi="Arial" w:cs="Arial"/>
          <w:sz w:val="28"/>
        </w:rPr>
      </w:pPr>
      <w:r w:rsidRPr="00202138">
        <w:rPr>
          <w:rFonts w:ascii="Arial" w:hAnsi="Arial" w:cs="Arial"/>
          <w:b w:val="0"/>
          <w:sz w:val="22"/>
          <w:szCs w:val="22"/>
        </w:rPr>
        <w:br w:type="page"/>
      </w:r>
      <w:bookmarkStart w:id="47" w:name="consult"/>
      <w:bookmarkStart w:id="48" w:name="challenge"/>
      <w:bookmarkStart w:id="49" w:name="_Toc266973534"/>
      <w:bookmarkEnd w:id="47"/>
      <w:bookmarkEnd w:id="48"/>
      <w:r w:rsidR="004F1560" w:rsidRPr="00202138">
        <w:rPr>
          <w:rFonts w:ascii="Arial" w:hAnsi="Arial" w:cs="Arial"/>
          <w:sz w:val="28"/>
          <w:szCs w:val="28"/>
        </w:rPr>
        <w:t>5</w:t>
      </w:r>
      <w:r w:rsidRPr="00202138">
        <w:rPr>
          <w:rFonts w:ascii="Arial" w:hAnsi="Arial" w:cs="Arial"/>
        </w:rPr>
        <w:t>.</w:t>
      </w:r>
      <w:r w:rsidRPr="00202138">
        <w:rPr>
          <w:rFonts w:ascii="Arial" w:hAnsi="Arial" w:cs="Arial"/>
        </w:rPr>
        <w:tab/>
      </w:r>
      <w:r w:rsidRPr="00202138">
        <w:rPr>
          <w:rFonts w:ascii="Arial" w:hAnsi="Arial" w:cs="Arial"/>
          <w:sz w:val="28"/>
        </w:rPr>
        <w:t xml:space="preserve">Challenging aspects of general practice and </w:t>
      </w:r>
      <w:r w:rsidRPr="00202138">
        <w:rPr>
          <w:rFonts w:ascii="Arial" w:hAnsi="Arial" w:cs="Arial"/>
          <w:sz w:val="28"/>
        </w:rPr>
        <w:br/>
      </w:r>
      <w:r w:rsidR="004F1560" w:rsidRPr="00202138">
        <w:rPr>
          <w:rFonts w:ascii="Arial" w:hAnsi="Arial" w:cs="Arial"/>
          <w:sz w:val="28"/>
        </w:rPr>
        <w:tab/>
      </w:r>
      <w:r w:rsidRPr="00202138">
        <w:rPr>
          <w:rFonts w:ascii="Arial" w:hAnsi="Arial" w:cs="Arial"/>
          <w:sz w:val="28"/>
        </w:rPr>
        <w:t>Communication with colleagues</w:t>
      </w:r>
      <w:bookmarkEnd w:id="46"/>
      <w:bookmarkEnd w:id="49"/>
    </w:p>
    <w:p w:rsidR="0012566C" w:rsidRPr="00202138" w:rsidRDefault="0012566C" w:rsidP="003568C3">
      <w:pPr>
        <w:ind w:left="567" w:hanging="567"/>
        <w:jc w:val="both"/>
        <w:rPr>
          <w:rFonts w:ascii="Arial" w:hAnsi="Arial" w:cs="Arial"/>
          <w:b/>
        </w:rPr>
      </w:pPr>
    </w:p>
    <w:p w:rsidR="0012566C" w:rsidRPr="00202138" w:rsidRDefault="0012566C" w:rsidP="003568C3">
      <w:pPr>
        <w:tabs>
          <w:tab w:val="left" w:pos="540"/>
        </w:tabs>
        <w:rPr>
          <w:rFonts w:ascii="Arial" w:hAnsi="Arial" w:cs="Arial"/>
          <w:b/>
          <w:sz w:val="22"/>
          <w:szCs w:val="22"/>
        </w:rPr>
      </w:pPr>
      <w:r w:rsidRPr="00202138">
        <w:rPr>
          <w:rFonts w:ascii="Arial" w:hAnsi="Arial" w:cs="Arial"/>
          <w:b/>
          <w:sz w:val="22"/>
          <w:szCs w:val="22"/>
        </w:rPr>
        <w:t>Objectives</w:t>
      </w:r>
    </w:p>
    <w:p w:rsidR="0012566C" w:rsidRPr="00202138" w:rsidRDefault="0012566C" w:rsidP="003568C3">
      <w:pPr>
        <w:tabs>
          <w:tab w:val="left" w:pos="540"/>
        </w:tabs>
        <w:rPr>
          <w:rFonts w:ascii="Arial" w:hAnsi="Arial" w:cs="Arial"/>
          <w:b/>
          <w:sz w:val="10"/>
          <w:szCs w:val="22"/>
        </w:rPr>
      </w:pPr>
    </w:p>
    <w:p w:rsidR="0012566C" w:rsidRPr="00202138" w:rsidRDefault="0012566C" w:rsidP="003568C3">
      <w:pPr>
        <w:tabs>
          <w:tab w:val="left" w:pos="540"/>
        </w:tabs>
        <w:rPr>
          <w:rFonts w:ascii="Arial" w:hAnsi="Arial" w:cs="Arial"/>
          <w:sz w:val="22"/>
          <w:szCs w:val="22"/>
        </w:rPr>
      </w:pPr>
      <w:r w:rsidRPr="00202138">
        <w:rPr>
          <w:rFonts w:ascii="Arial" w:hAnsi="Arial" w:cs="Arial"/>
          <w:sz w:val="22"/>
          <w:szCs w:val="22"/>
        </w:rPr>
        <w:t>By the end of the attachment you should have:</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reflected on the particular challenges and rewards of a career in General Practice</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 xml:space="preserve">interviewed your GP teacher and discussed various strategies for coping </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 xml:space="preserve">reflected on the extent these stresses and strategies may be </w:t>
      </w:r>
      <w:r w:rsidR="00383973">
        <w:rPr>
          <w:rFonts w:ascii="Arial" w:hAnsi="Arial" w:cs="Arial"/>
          <w:sz w:val="22"/>
          <w:szCs w:val="22"/>
        </w:rPr>
        <w:t xml:space="preserve">extrapolated and applied </w:t>
      </w:r>
      <w:r w:rsidRPr="00202138">
        <w:rPr>
          <w:rFonts w:ascii="Arial" w:hAnsi="Arial" w:cs="Arial"/>
          <w:sz w:val="22"/>
          <w:szCs w:val="22"/>
        </w:rPr>
        <w:t>to any career in medicine</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considered ways of maintaining a work/life balance</w:t>
      </w:r>
    </w:p>
    <w:p w:rsidR="0012566C" w:rsidRPr="00202138" w:rsidRDefault="0012566C" w:rsidP="003568C3">
      <w:pPr>
        <w:tabs>
          <w:tab w:val="left" w:pos="360"/>
          <w:tab w:val="left" w:pos="540"/>
        </w:tabs>
        <w:rPr>
          <w:rFonts w:ascii="Arial" w:hAnsi="Arial" w:cs="Arial"/>
          <w:sz w:val="4"/>
        </w:rPr>
      </w:pPr>
    </w:p>
    <w:p w:rsidR="0012566C" w:rsidRPr="00202138" w:rsidRDefault="0012566C" w:rsidP="003568C3">
      <w:pPr>
        <w:tabs>
          <w:tab w:val="num" w:pos="1080"/>
        </w:tabs>
        <w:rPr>
          <w:rFonts w:ascii="Arial" w:hAnsi="Arial" w:cs="Arial"/>
          <w:sz w:val="22"/>
          <w:szCs w:val="22"/>
        </w:rPr>
      </w:pPr>
    </w:p>
    <w:p w:rsidR="0012566C" w:rsidRPr="00202138" w:rsidRDefault="0012566C" w:rsidP="003568C3">
      <w:pPr>
        <w:outlineLvl w:val="0"/>
        <w:rPr>
          <w:rFonts w:ascii="Arial" w:hAnsi="Arial" w:cs="Arial"/>
          <w:b/>
          <w:sz w:val="22"/>
        </w:rPr>
      </w:pPr>
      <w:bookmarkStart w:id="50" w:name="_Toc266973535"/>
      <w:r w:rsidRPr="00202138">
        <w:rPr>
          <w:rFonts w:ascii="Arial" w:hAnsi="Arial" w:cs="Arial"/>
          <w:b/>
          <w:sz w:val="22"/>
        </w:rPr>
        <w:t>Challenging aspects of general practice</w:t>
      </w:r>
      <w:bookmarkEnd w:id="50"/>
    </w:p>
    <w:p w:rsidR="0012566C" w:rsidRPr="00202138" w:rsidRDefault="0012566C" w:rsidP="003568C3">
      <w:pPr>
        <w:rPr>
          <w:rFonts w:ascii="Arial" w:hAnsi="Arial" w:cs="Arial"/>
          <w:sz w:val="22"/>
          <w:szCs w:val="22"/>
        </w:rPr>
      </w:pPr>
      <w:r w:rsidRPr="00202138">
        <w:rPr>
          <w:rFonts w:ascii="Arial" w:hAnsi="Arial" w:cs="Arial"/>
          <w:sz w:val="22"/>
          <w:szCs w:val="22"/>
        </w:rPr>
        <w:t xml:space="preserve">All jobs have particular rewards and stresses, and General Practice is no exception. Write down some factors which you feel might stress the GP in his/her work. Some of these will also apply to medical students and doctors in all specialities (including Foundation Year doctors). Ask your GP teacher what he/she perceives as rewarding and stressful in his/her job. Do not be embarrassed to ask, as they will be expecting the </w:t>
      </w:r>
      <w:r w:rsidR="008E56A6" w:rsidRPr="00202138">
        <w:rPr>
          <w:rFonts w:ascii="Arial" w:hAnsi="Arial" w:cs="Arial"/>
          <w:sz w:val="22"/>
          <w:szCs w:val="22"/>
        </w:rPr>
        <w:t xml:space="preserve">question. Do your lists tally? </w:t>
      </w:r>
      <w:r w:rsidRPr="00202138">
        <w:rPr>
          <w:rFonts w:ascii="Arial" w:hAnsi="Arial" w:cs="Arial"/>
          <w:sz w:val="22"/>
          <w:szCs w:val="22"/>
        </w:rPr>
        <w:t>What strategies does your GP teacher use to minimise these stresses? How does your GP teacher deal with:</w:t>
      </w:r>
    </w:p>
    <w:p w:rsidR="0012566C" w:rsidRPr="00202138" w:rsidRDefault="0012566C" w:rsidP="003568C3">
      <w:pPr>
        <w:tabs>
          <w:tab w:val="left" w:pos="360"/>
        </w:tabs>
        <w:rPr>
          <w:rFonts w:ascii="Arial" w:hAnsi="Arial" w:cs="Arial"/>
          <w:sz w:val="12"/>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breaking bad news</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night calls and Out-of-Hours responsibility</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difficult, demanding or aggressive patients</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uncertainty (i.e. not always making a diagnosis)</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the political changes and external constraints of the NHS</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rationing decisions</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dealing with complaints</w:t>
      </w:r>
    </w:p>
    <w:p w:rsidR="0012566C" w:rsidRPr="00202138" w:rsidRDefault="0012566C" w:rsidP="003568C3">
      <w:pPr>
        <w:tabs>
          <w:tab w:val="left" w:pos="360"/>
          <w:tab w:val="left" w:pos="540"/>
        </w:tabs>
        <w:rPr>
          <w:rFonts w:ascii="Arial" w:hAnsi="Arial" w:cs="Arial"/>
          <w:sz w:val="4"/>
        </w:rPr>
      </w:pPr>
    </w:p>
    <w:p w:rsidR="0012566C" w:rsidRPr="00202138" w:rsidRDefault="0012566C" w:rsidP="00EC798B">
      <w:pPr>
        <w:numPr>
          <w:ilvl w:val="0"/>
          <w:numId w:val="11"/>
        </w:numPr>
        <w:tabs>
          <w:tab w:val="clear" w:pos="1443"/>
          <w:tab w:val="num" w:pos="360"/>
        </w:tabs>
        <w:ind w:left="360"/>
        <w:rPr>
          <w:rFonts w:ascii="Arial" w:hAnsi="Arial" w:cs="Arial"/>
          <w:sz w:val="22"/>
          <w:szCs w:val="22"/>
        </w:rPr>
      </w:pPr>
      <w:r w:rsidRPr="00202138">
        <w:rPr>
          <w:rFonts w:ascii="Arial" w:hAnsi="Arial" w:cs="Arial"/>
          <w:sz w:val="22"/>
          <w:szCs w:val="22"/>
        </w:rPr>
        <w:t>‘near misses’ or critical incidents</w:t>
      </w:r>
    </w:p>
    <w:p w:rsidR="0012566C" w:rsidRPr="00202138" w:rsidRDefault="0012566C" w:rsidP="003568C3">
      <w:pPr>
        <w:tabs>
          <w:tab w:val="num" w:pos="1080"/>
        </w:tabs>
        <w:ind w:left="1080" w:hanging="540"/>
        <w:rPr>
          <w:rFonts w:ascii="Arial" w:hAnsi="Arial" w:cs="Arial"/>
          <w:sz w:val="22"/>
          <w:szCs w:val="22"/>
        </w:rPr>
      </w:pPr>
    </w:p>
    <w:p w:rsidR="0012566C" w:rsidRPr="00202138" w:rsidRDefault="0012566C" w:rsidP="003568C3">
      <w:pPr>
        <w:rPr>
          <w:rFonts w:ascii="Arial" w:hAnsi="Arial" w:cs="Arial"/>
          <w:b/>
          <w:sz w:val="22"/>
          <w:szCs w:val="22"/>
        </w:rPr>
      </w:pPr>
      <w:r w:rsidRPr="00202138">
        <w:rPr>
          <w:rFonts w:ascii="Arial" w:hAnsi="Arial" w:cs="Arial"/>
          <w:b/>
          <w:sz w:val="22"/>
          <w:szCs w:val="22"/>
        </w:rPr>
        <w:t>If any of the above occurs during your attachment, write it up as an SEA and discuss it with your teacher.</w:t>
      </w:r>
    </w:p>
    <w:p w:rsidR="0012566C" w:rsidRPr="00202138" w:rsidRDefault="0012566C" w:rsidP="003568C3">
      <w:pPr>
        <w:ind w:left="27"/>
        <w:rPr>
          <w:rFonts w:ascii="Arial" w:hAnsi="Arial" w:cs="Arial"/>
          <w:b/>
          <w:sz w:val="22"/>
          <w:szCs w:val="22"/>
        </w:rPr>
      </w:pPr>
    </w:p>
    <w:p w:rsidR="0012566C" w:rsidRPr="00202138" w:rsidRDefault="0012566C" w:rsidP="002F59E4">
      <w:pPr>
        <w:pStyle w:val="Heading2"/>
        <w:tabs>
          <w:tab w:val="left" w:pos="426"/>
        </w:tabs>
        <w:rPr>
          <w:rFonts w:ascii="Arial" w:hAnsi="Arial" w:cs="Arial"/>
          <w:sz w:val="28"/>
          <w:szCs w:val="28"/>
        </w:rPr>
      </w:pPr>
      <w:r w:rsidRPr="00202138">
        <w:rPr>
          <w:rFonts w:ascii="Arial" w:hAnsi="Arial" w:cs="Arial"/>
          <w:b w:val="0"/>
          <w:sz w:val="28"/>
          <w:szCs w:val="28"/>
        </w:rPr>
        <w:br w:type="page"/>
      </w:r>
      <w:bookmarkStart w:id="51" w:name="skills"/>
      <w:bookmarkStart w:id="52" w:name="_Toc266973536"/>
      <w:bookmarkEnd w:id="51"/>
      <w:r w:rsidR="004F1560" w:rsidRPr="00202138">
        <w:rPr>
          <w:rFonts w:ascii="Arial" w:hAnsi="Arial" w:cs="Arial"/>
          <w:sz w:val="28"/>
          <w:szCs w:val="28"/>
        </w:rPr>
        <w:t>6</w:t>
      </w:r>
      <w:r w:rsidRPr="00202138">
        <w:rPr>
          <w:rFonts w:ascii="Arial" w:hAnsi="Arial" w:cs="Arial"/>
          <w:sz w:val="28"/>
          <w:szCs w:val="28"/>
        </w:rPr>
        <w:t>.</w:t>
      </w:r>
      <w:r w:rsidRPr="00202138">
        <w:rPr>
          <w:rFonts w:ascii="Arial" w:hAnsi="Arial" w:cs="Arial"/>
          <w:sz w:val="28"/>
          <w:szCs w:val="28"/>
        </w:rPr>
        <w:tab/>
        <w:t>Practical skills</w:t>
      </w:r>
      <w:bookmarkEnd w:id="52"/>
    </w:p>
    <w:p w:rsidR="0012566C" w:rsidRPr="00202138" w:rsidRDefault="0012566C" w:rsidP="003568C3">
      <w:pPr>
        <w:jc w:val="both"/>
        <w:rPr>
          <w:rFonts w:ascii="Arial" w:hAnsi="Arial" w:cs="Arial"/>
          <w:b/>
          <w:sz w:val="22"/>
          <w:szCs w:val="22"/>
        </w:rPr>
      </w:pPr>
    </w:p>
    <w:p w:rsidR="0012566C" w:rsidRPr="00202138" w:rsidRDefault="0012566C" w:rsidP="003568C3">
      <w:pPr>
        <w:rPr>
          <w:rFonts w:ascii="Arial" w:hAnsi="Arial" w:cs="Arial"/>
          <w:sz w:val="22"/>
          <w:szCs w:val="22"/>
        </w:rPr>
      </w:pPr>
      <w:r w:rsidRPr="00202138">
        <w:rPr>
          <w:rFonts w:ascii="Arial" w:hAnsi="Arial" w:cs="Arial"/>
          <w:sz w:val="22"/>
          <w:szCs w:val="22"/>
        </w:rPr>
        <w:t xml:space="preserve">The following is a list of </w:t>
      </w:r>
      <w:r w:rsidRPr="00202138">
        <w:rPr>
          <w:rFonts w:ascii="Arial" w:hAnsi="Arial" w:cs="Arial"/>
          <w:i/>
          <w:sz w:val="22"/>
          <w:szCs w:val="22"/>
        </w:rPr>
        <w:t xml:space="preserve">practical procedures and administrative tasks </w:t>
      </w:r>
      <w:r w:rsidRPr="00202138">
        <w:rPr>
          <w:rFonts w:ascii="Arial" w:hAnsi="Arial" w:cs="Arial"/>
          <w:sz w:val="22"/>
          <w:szCs w:val="22"/>
        </w:rPr>
        <w:t>with which you should be familiar. You will find a more complete list in your Course Guide</w:t>
      </w:r>
      <w:r w:rsidR="004F1560" w:rsidRPr="00202138">
        <w:rPr>
          <w:rFonts w:ascii="Arial" w:hAnsi="Arial" w:cs="Arial"/>
          <w:sz w:val="22"/>
          <w:szCs w:val="22"/>
        </w:rPr>
        <w:t xml:space="preserve"> for Year 6</w:t>
      </w:r>
      <w:r w:rsidRPr="00202138">
        <w:rPr>
          <w:rFonts w:ascii="Arial" w:hAnsi="Arial" w:cs="Arial"/>
          <w:sz w:val="22"/>
          <w:szCs w:val="22"/>
        </w:rPr>
        <w:t>.  Many of the skills listed below are readily explored in General Practice. The practice nurse and /or your teacher doctor will advise you and check your competence. The list is by no means inclusive and if there are other skills in which you may lack confidence, add them to your list and ask your teacher for help. It may not be possible to see or so all of these during your attachment, but bear in mind any omissions when you return to your next firm.</w:t>
      </w:r>
    </w:p>
    <w:p w:rsidR="0012566C" w:rsidRPr="00202138" w:rsidRDefault="0012566C" w:rsidP="003568C3">
      <w:pPr>
        <w:ind w:left="567"/>
        <w:jc w:val="both"/>
        <w:rPr>
          <w:rFonts w:ascii="Arial" w:hAnsi="Arial" w:cs="Arial"/>
          <w:sz w:val="22"/>
          <w:szCs w:val="2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Blood taking</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 xml:space="preserve">Injection </w:t>
      </w:r>
    </w:p>
    <w:p w:rsidR="0012566C" w:rsidRPr="00202138" w:rsidRDefault="0012566C" w:rsidP="003568C3">
      <w:pPr>
        <w:tabs>
          <w:tab w:val="left" w:pos="360"/>
        </w:tabs>
        <w:jc w:val="both"/>
        <w:rPr>
          <w:rFonts w:ascii="Arial" w:hAnsi="Arial" w:cs="Arial"/>
          <w:sz w:val="12"/>
        </w:rPr>
      </w:pPr>
    </w:p>
    <w:p w:rsidR="0012566C" w:rsidRPr="00202138" w:rsidRDefault="0012566C" w:rsidP="003568C3">
      <w:pPr>
        <w:ind w:left="360" w:firstLine="540"/>
        <w:jc w:val="both"/>
        <w:rPr>
          <w:rFonts w:ascii="Arial" w:hAnsi="Arial" w:cs="Arial"/>
          <w:sz w:val="22"/>
          <w:szCs w:val="22"/>
        </w:rPr>
      </w:pPr>
      <w:r w:rsidRPr="00202138">
        <w:rPr>
          <w:rFonts w:ascii="Arial" w:hAnsi="Arial" w:cs="Arial"/>
          <w:sz w:val="22"/>
          <w:szCs w:val="22"/>
        </w:rPr>
        <w:t>Intramuscular (IM)</w:t>
      </w:r>
    </w:p>
    <w:p w:rsidR="0012566C" w:rsidRPr="00202138" w:rsidRDefault="0012566C" w:rsidP="003568C3">
      <w:pPr>
        <w:tabs>
          <w:tab w:val="left" w:pos="360"/>
        </w:tabs>
        <w:jc w:val="both"/>
        <w:rPr>
          <w:rFonts w:ascii="Arial" w:hAnsi="Arial" w:cs="Arial"/>
          <w:sz w:val="12"/>
        </w:rPr>
      </w:pPr>
    </w:p>
    <w:p w:rsidR="0012566C" w:rsidRPr="00202138" w:rsidRDefault="0012566C" w:rsidP="003568C3">
      <w:pPr>
        <w:ind w:left="360" w:firstLine="540"/>
        <w:jc w:val="both"/>
        <w:rPr>
          <w:rFonts w:ascii="Arial" w:hAnsi="Arial" w:cs="Arial"/>
          <w:sz w:val="22"/>
          <w:szCs w:val="22"/>
        </w:rPr>
      </w:pPr>
      <w:r w:rsidRPr="00202138">
        <w:rPr>
          <w:rFonts w:ascii="Arial" w:hAnsi="Arial" w:cs="Arial"/>
          <w:sz w:val="22"/>
          <w:szCs w:val="22"/>
        </w:rPr>
        <w:t>Subcutaneous (SC)</w:t>
      </w:r>
      <w:r w:rsidRPr="00202138">
        <w:rPr>
          <w:rFonts w:ascii="Arial" w:hAnsi="Arial" w:cs="Arial"/>
          <w:sz w:val="22"/>
          <w:szCs w:val="22"/>
        </w:rPr>
        <w:tab/>
      </w:r>
    </w:p>
    <w:p w:rsidR="0012566C" w:rsidRPr="00202138" w:rsidRDefault="0012566C" w:rsidP="003568C3">
      <w:pPr>
        <w:tabs>
          <w:tab w:val="left" w:pos="360"/>
        </w:tabs>
        <w:jc w:val="both"/>
        <w:rPr>
          <w:rFonts w:ascii="Arial" w:hAnsi="Arial" w:cs="Arial"/>
          <w:sz w:val="12"/>
        </w:rPr>
      </w:pPr>
    </w:p>
    <w:p w:rsidR="0012566C" w:rsidRPr="00202138" w:rsidRDefault="0012566C" w:rsidP="003568C3">
      <w:pPr>
        <w:ind w:left="360" w:firstLine="540"/>
        <w:jc w:val="both"/>
        <w:rPr>
          <w:rFonts w:ascii="Arial" w:hAnsi="Arial" w:cs="Arial"/>
          <w:sz w:val="22"/>
          <w:szCs w:val="22"/>
        </w:rPr>
      </w:pPr>
      <w:r w:rsidRPr="00202138">
        <w:rPr>
          <w:rFonts w:ascii="Arial" w:hAnsi="Arial" w:cs="Arial"/>
          <w:sz w:val="22"/>
          <w:szCs w:val="22"/>
        </w:rPr>
        <w:t>Intradermal (ID)</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Urine stick analysis</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BM stick use</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Blood pressure measurement</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Dressings</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Ear examinations/syringing</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How to use a peak flow meter</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MD inhaler technique and other asthma devices</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Use of nebuliser</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Use of sonicaid</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Recording an ECG</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Writing a simple prescription</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Writing a prescription for a controlled drug</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Death Certification and Cremation regulations</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Notification of infectious disease</w:t>
      </w:r>
    </w:p>
    <w:p w:rsidR="0012566C" w:rsidRPr="00202138" w:rsidRDefault="0012566C" w:rsidP="003568C3">
      <w:pPr>
        <w:tabs>
          <w:tab w:val="left" w:pos="360"/>
        </w:tabs>
        <w:jc w:val="both"/>
        <w:rPr>
          <w:rFonts w:ascii="Arial" w:hAnsi="Arial" w:cs="Arial"/>
          <w:sz w:val="12"/>
        </w:rPr>
      </w:pPr>
    </w:p>
    <w:p w:rsidR="0012566C" w:rsidRPr="00202138" w:rsidRDefault="0012566C" w:rsidP="00EC798B">
      <w:pPr>
        <w:numPr>
          <w:ilvl w:val="0"/>
          <w:numId w:val="12"/>
        </w:numPr>
        <w:jc w:val="both"/>
        <w:rPr>
          <w:rFonts w:ascii="Arial" w:hAnsi="Arial" w:cs="Arial"/>
          <w:sz w:val="22"/>
          <w:szCs w:val="22"/>
        </w:rPr>
      </w:pPr>
      <w:r w:rsidRPr="00202138">
        <w:rPr>
          <w:rFonts w:ascii="Arial" w:hAnsi="Arial" w:cs="Arial"/>
          <w:sz w:val="22"/>
          <w:szCs w:val="22"/>
        </w:rPr>
        <w:t>Sick Certification</w:t>
      </w:r>
    </w:p>
    <w:p w:rsidR="0012566C" w:rsidRPr="00202138" w:rsidRDefault="0012566C" w:rsidP="003568C3">
      <w:pPr>
        <w:ind w:left="567"/>
        <w:jc w:val="both"/>
        <w:rPr>
          <w:rFonts w:ascii="Arial" w:hAnsi="Arial" w:cs="Arial"/>
          <w:sz w:val="22"/>
          <w:szCs w:val="22"/>
        </w:rPr>
      </w:pPr>
    </w:p>
    <w:p w:rsidR="0012566C" w:rsidRPr="00202138" w:rsidRDefault="0012566C" w:rsidP="003568C3">
      <w:pPr>
        <w:ind w:left="567"/>
        <w:jc w:val="both"/>
        <w:rPr>
          <w:rFonts w:ascii="Arial" w:hAnsi="Arial" w:cs="Arial"/>
          <w:sz w:val="22"/>
          <w:szCs w:val="22"/>
        </w:rPr>
      </w:pPr>
    </w:p>
    <w:p w:rsidR="0012566C" w:rsidRPr="00202138" w:rsidRDefault="0012566C" w:rsidP="003568C3">
      <w:pPr>
        <w:jc w:val="both"/>
        <w:rPr>
          <w:rFonts w:ascii="Arial" w:hAnsi="Arial" w:cs="Arial"/>
          <w:sz w:val="22"/>
          <w:szCs w:val="22"/>
        </w:rPr>
      </w:pPr>
      <w:r w:rsidRPr="00202138">
        <w:rPr>
          <w:rFonts w:ascii="Arial" w:hAnsi="Arial" w:cs="Arial"/>
          <w:b/>
          <w:sz w:val="22"/>
          <w:szCs w:val="22"/>
        </w:rPr>
        <w:t>Practice makes perfect!</w:t>
      </w:r>
    </w:p>
    <w:p w:rsidR="00221AB6" w:rsidRPr="00202138" w:rsidRDefault="00F36743" w:rsidP="00221AB6">
      <w:pPr>
        <w:rPr>
          <w:rFonts w:ascii="Arial" w:hAnsi="Arial" w:cs="Arial"/>
          <w:sz w:val="28"/>
        </w:rPr>
      </w:pPr>
      <w:r w:rsidRPr="00202138">
        <w:br w:type="page"/>
      </w:r>
      <w:bookmarkStart w:id="53" w:name="portfolio"/>
      <w:bookmarkEnd w:id="53"/>
      <w:r w:rsidR="00221AB6" w:rsidRPr="00202138">
        <w:rPr>
          <w:rFonts w:ascii="Arial" w:hAnsi="Arial" w:cs="Arial"/>
          <w:sz w:val="28"/>
        </w:rPr>
        <w:t xml:space="preserve"> </w:t>
      </w:r>
    </w:p>
    <w:p w:rsidR="004F1560" w:rsidRPr="00202138" w:rsidRDefault="004F1560" w:rsidP="00A91EFB">
      <w:pPr>
        <w:pStyle w:val="Title"/>
        <w:jc w:val="both"/>
        <w:outlineLvl w:val="1"/>
        <w:rPr>
          <w:rFonts w:ascii="Arial" w:hAnsi="Arial" w:cs="Arial"/>
          <w:sz w:val="28"/>
        </w:rPr>
      </w:pPr>
      <w:bookmarkStart w:id="54" w:name="_Toc266973537"/>
      <w:r w:rsidRPr="00202138">
        <w:rPr>
          <w:rFonts w:ascii="Arial" w:hAnsi="Arial" w:cs="Arial"/>
          <w:sz w:val="28"/>
        </w:rPr>
        <w:t xml:space="preserve">Questionnaire to guide </w:t>
      </w:r>
      <w:r w:rsidR="00221AB6" w:rsidRPr="00202138">
        <w:rPr>
          <w:rFonts w:ascii="Arial" w:hAnsi="Arial" w:cs="Arial"/>
          <w:sz w:val="28"/>
        </w:rPr>
        <w:t>your</w:t>
      </w:r>
      <w:r w:rsidRPr="00202138">
        <w:rPr>
          <w:rFonts w:ascii="Arial" w:hAnsi="Arial" w:cs="Arial"/>
          <w:sz w:val="28"/>
        </w:rPr>
        <w:t xml:space="preserve"> GP teacher</w:t>
      </w:r>
      <w:bookmarkEnd w:id="54"/>
    </w:p>
    <w:p w:rsidR="004F1560" w:rsidRPr="00202138" w:rsidRDefault="004F1560" w:rsidP="004F1560">
      <w:pPr>
        <w:pStyle w:val="Title"/>
        <w:jc w:val="both"/>
        <w:rPr>
          <w:rFonts w:ascii="Arial" w:hAnsi="Arial" w:cs="Arial"/>
          <w:b w:val="0"/>
          <w:sz w:val="24"/>
        </w:rPr>
      </w:pPr>
    </w:p>
    <w:p w:rsidR="004F1560" w:rsidRPr="00202138" w:rsidRDefault="004F1560" w:rsidP="004F1560">
      <w:pPr>
        <w:pStyle w:val="Title"/>
        <w:jc w:val="left"/>
        <w:rPr>
          <w:rFonts w:ascii="Arial" w:hAnsi="Arial" w:cs="Arial"/>
          <w:b w:val="0"/>
          <w:i/>
          <w:sz w:val="22"/>
        </w:rPr>
      </w:pPr>
      <w:r w:rsidRPr="00202138">
        <w:rPr>
          <w:rFonts w:ascii="Arial" w:hAnsi="Arial" w:cs="Arial"/>
          <w:b w:val="0"/>
          <w:i/>
          <w:sz w:val="22"/>
        </w:rPr>
        <w:t>Please complete the following ‘mini CV’ prior to your attachment. Give it to your GP Teacher at your induction tutorial on your first day in the practice. It will give your teacher a better idea of your clinical experience and help you get the most from your attachment.</w:t>
      </w:r>
    </w:p>
    <w:p w:rsidR="004F1560" w:rsidRPr="00202138" w:rsidRDefault="004F1560" w:rsidP="004F1560">
      <w:pPr>
        <w:pStyle w:val="Title"/>
        <w:jc w:val="left"/>
        <w:rPr>
          <w:rFonts w:ascii="Arial" w:hAnsi="Arial" w:cs="Arial"/>
          <w:b w:val="0"/>
          <w:sz w:val="24"/>
        </w:rPr>
      </w:pPr>
    </w:p>
    <w:p w:rsidR="004F1560" w:rsidRPr="00202138" w:rsidRDefault="004F1560" w:rsidP="004F1560">
      <w:pPr>
        <w:pStyle w:val="Title"/>
        <w:jc w:val="left"/>
        <w:rPr>
          <w:rFonts w:ascii="Arial" w:hAnsi="Arial" w:cs="Arial"/>
          <w:sz w:val="22"/>
        </w:rPr>
      </w:pPr>
      <w:r w:rsidRPr="00202138">
        <w:rPr>
          <w:rFonts w:ascii="Arial" w:hAnsi="Arial" w:cs="Arial"/>
          <w:sz w:val="22"/>
        </w:rPr>
        <w:t>Clinical education</w:t>
      </w:r>
    </w:p>
    <w:p w:rsidR="004F1560" w:rsidRPr="00202138" w:rsidRDefault="004F1560" w:rsidP="004F1560">
      <w:pPr>
        <w:pStyle w:val="Title"/>
        <w:jc w:val="left"/>
        <w:rPr>
          <w:rFonts w:ascii="Arial" w:hAnsi="Arial" w:cs="Arial"/>
          <w:b w:val="0"/>
          <w:sz w:val="22"/>
        </w:rPr>
      </w:pPr>
      <w:r w:rsidRPr="00202138">
        <w:rPr>
          <w:rFonts w:ascii="Arial" w:hAnsi="Arial" w:cs="Arial"/>
          <w:b w:val="0"/>
          <w:sz w:val="22"/>
        </w:rPr>
        <w:t>Please outline the firms to which you have been attached during your first two clinical years, indicating consultants and hospitals involved and their special interests. If possible, say what experience you had e.g. clerking patients, time on ‘take’ etc.</w:t>
      </w:r>
    </w:p>
    <w:p w:rsidR="004F1560" w:rsidRPr="00202138" w:rsidRDefault="004F1560" w:rsidP="009A43BC">
      <w:pPr>
        <w:jc w:val="both"/>
        <w:rPr>
          <w:rFonts w:ascii="Arial" w:hAnsi="Arial" w:cs="Arial"/>
          <w:b/>
          <w:sz w:val="36"/>
        </w:rPr>
      </w:pPr>
    </w:p>
    <w:p w:rsidR="004F1560" w:rsidRPr="00202138" w:rsidRDefault="004F1560" w:rsidP="009A43BC">
      <w:pPr>
        <w:jc w:val="both"/>
        <w:rPr>
          <w:rFonts w:ascii="Arial" w:hAnsi="Arial" w:cs="Arial"/>
          <w:b/>
          <w:sz w:val="36"/>
        </w:rPr>
      </w:pPr>
    </w:p>
    <w:p w:rsidR="004F1560" w:rsidRPr="00202138" w:rsidRDefault="004F1560" w:rsidP="009A43BC">
      <w:pPr>
        <w:jc w:val="both"/>
        <w:rPr>
          <w:rFonts w:ascii="Arial" w:hAnsi="Arial" w:cs="Arial"/>
          <w:b/>
          <w:sz w:val="36"/>
        </w:rPr>
      </w:pPr>
    </w:p>
    <w:p w:rsidR="004F1560" w:rsidRPr="00202138" w:rsidRDefault="004F1560" w:rsidP="009A43BC">
      <w:pPr>
        <w:jc w:val="both"/>
        <w:rPr>
          <w:rFonts w:ascii="Arial" w:hAnsi="Arial" w:cs="Arial"/>
          <w:b/>
          <w:sz w:val="36"/>
        </w:rPr>
      </w:pPr>
    </w:p>
    <w:p w:rsidR="004F1560" w:rsidRPr="00202138" w:rsidRDefault="004F1560" w:rsidP="009A43BC">
      <w:pPr>
        <w:jc w:val="both"/>
        <w:rPr>
          <w:rFonts w:ascii="Arial" w:hAnsi="Arial" w:cs="Arial"/>
          <w:b/>
          <w:sz w:val="36"/>
        </w:rPr>
      </w:pPr>
    </w:p>
    <w:p w:rsidR="004F1560" w:rsidRPr="00202138" w:rsidRDefault="004F1560" w:rsidP="009A43BC">
      <w:pPr>
        <w:jc w:val="both"/>
        <w:rPr>
          <w:rFonts w:ascii="Arial" w:hAnsi="Arial" w:cs="Arial"/>
          <w:b/>
          <w:sz w:val="36"/>
        </w:rPr>
      </w:pPr>
    </w:p>
    <w:p w:rsidR="004F1560" w:rsidRPr="00202138" w:rsidRDefault="004F1560" w:rsidP="009A43BC">
      <w:pPr>
        <w:jc w:val="both"/>
        <w:rPr>
          <w:rFonts w:ascii="Arial" w:hAnsi="Arial" w:cs="Arial"/>
          <w:b/>
          <w:sz w:val="36"/>
        </w:rPr>
      </w:pPr>
    </w:p>
    <w:p w:rsidR="004F1560" w:rsidRPr="00202138" w:rsidRDefault="004F1560" w:rsidP="004F1560">
      <w:pPr>
        <w:pStyle w:val="Heading1"/>
        <w:jc w:val="left"/>
        <w:rPr>
          <w:rFonts w:ascii="Arial" w:hAnsi="Arial" w:cs="Arial"/>
          <w:sz w:val="26"/>
        </w:rPr>
      </w:pPr>
    </w:p>
    <w:p w:rsidR="004F1560" w:rsidRPr="00202138" w:rsidRDefault="004F1560" w:rsidP="004F1560">
      <w:pPr>
        <w:pStyle w:val="Heading1"/>
        <w:jc w:val="left"/>
        <w:rPr>
          <w:rFonts w:ascii="Arial" w:hAnsi="Arial" w:cs="Arial"/>
          <w:sz w:val="26"/>
        </w:rPr>
      </w:pPr>
    </w:p>
    <w:p w:rsidR="004F1560" w:rsidRPr="00202138" w:rsidRDefault="004F1560" w:rsidP="004F1560">
      <w:pPr>
        <w:pStyle w:val="Heading1"/>
        <w:jc w:val="left"/>
        <w:rPr>
          <w:rFonts w:ascii="Arial" w:hAnsi="Arial" w:cs="Arial"/>
          <w:sz w:val="26"/>
        </w:rPr>
      </w:pPr>
    </w:p>
    <w:p w:rsidR="004F1560" w:rsidRPr="00202138" w:rsidRDefault="004F1560" w:rsidP="004F1560">
      <w:pPr>
        <w:pStyle w:val="Heading1"/>
        <w:jc w:val="left"/>
        <w:rPr>
          <w:rFonts w:ascii="Arial" w:hAnsi="Arial" w:cs="Arial"/>
          <w:sz w:val="26"/>
        </w:rPr>
      </w:pPr>
    </w:p>
    <w:p w:rsidR="004F1560" w:rsidRPr="00202138" w:rsidRDefault="004F1560" w:rsidP="004F1560">
      <w:pPr>
        <w:pStyle w:val="Heading1"/>
        <w:jc w:val="left"/>
        <w:rPr>
          <w:rFonts w:ascii="Arial" w:hAnsi="Arial" w:cs="Arial"/>
          <w:sz w:val="26"/>
        </w:rPr>
      </w:pPr>
    </w:p>
    <w:p w:rsidR="004F1560" w:rsidRPr="00202138" w:rsidRDefault="004F1560" w:rsidP="004F1560">
      <w:pPr>
        <w:pStyle w:val="Heading1"/>
        <w:jc w:val="left"/>
        <w:rPr>
          <w:rFonts w:ascii="Arial" w:hAnsi="Arial" w:cs="Arial"/>
          <w:sz w:val="26"/>
        </w:rPr>
      </w:pPr>
    </w:p>
    <w:p w:rsidR="004F1560" w:rsidRPr="00202138" w:rsidRDefault="004F1560" w:rsidP="004F1560">
      <w:pPr>
        <w:pStyle w:val="Heading1"/>
        <w:jc w:val="left"/>
        <w:rPr>
          <w:rFonts w:ascii="Arial" w:hAnsi="Arial" w:cs="Arial"/>
          <w:sz w:val="26"/>
        </w:rPr>
      </w:pPr>
      <w:bookmarkStart w:id="55" w:name="_Toc266973538"/>
      <w:r w:rsidRPr="00202138">
        <w:rPr>
          <w:rFonts w:ascii="Arial" w:hAnsi="Arial" w:cs="Arial"/>
          <w:sz w:val="26"/>
        </w:rPr>
        <w:t>Student self-assessment prior to this attachment</w:t>
      </w:r>
      <w:bookmarkEnd w:id="55"/>
    </w:p>
    <w:p w:rsidR="004F1560" w:rsidRPr="00202138" w:rsidRDefault="004F1560" w:rsidP="004F1560">
      <w:pPr>
        <w:pStyle w:val="Heading10"/>
      </w:pPr>
    </w:p>
    <w:p w:rsidR="004F1560" w:rsidRPr="00202138" w:rsidRDefault="004F1560" w:rsidP="00EC798B">
      <w:pPr>
        <w:numPr>
          <w:ilvl w:val="0"/>
          <w:numId w:val="13"/>
        </w:numPr>
        <w:rPr>
          <w:rFonts w:ascii="Arial" w:hAnsi="Arial" w:cs="Arial"/>
          <w:sz w:val="22"/>
        </w:rPr>
      </w:pPr>
      <w:r w:rsidRPr="00202138">
        <w:rPr>
          <w:rFonts w:ascii="Arial" w:hAnsi="Arial" w:cs="Arial"/>
          <w:sz w:val="22"/>
        </w:rPr>
        <w:t>Upon reflection, considering my experience so far, my areas of greatest confidence are:</w:t>
      </w:r>
    </w:p>
    <w:p w:rsidR="004F1560" w:rsidRPr="00202138" w:rsidRDefault="004F1560" w:rsidP="004F1560">
      <w:pPr>
        <w:ind w:left="375"/>
        <w:rPr>
          <w:rFonts w:ascii="Arial" w:hAnsi="Arial" w:cs="Arial"/>
          <w:i/>
          <w:sz w:val="22"/>
        </w:rPr>
      </w:pPr>
      <w:r w:rsidRPr="00202138">
        <w:rPr>
          <w:rFonts w:ascii="Arial" w:hAnsi="Arial" w:cs="Arial"/>
          <w:i/>
          <w:sz w:val="22"/>
        </w:rPr>
        <w:t>(might include listening to people, clinical examinations, therapeutics, being well motivated etc.)</w:t>
      </w: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EC798B">
      <w:pPr>
        <w:numPr>
          <w:ilvl w:val="0"/>
          <w:numId w:val="13"/>
        </w:numPr>
        <w:rPr>
          <w:rFonts w:ascii="Arial" w:hAnsi="Arial" w:cs="Arial"/>
          <w:sz w:val="22"/>
        </w:rPr>
      </w:pPr>
      <w:r w:rsidRPr="00202138">
        <w:rPr>
          <w:rFonts w:ascii="Arial" w:hAnsi="Arial" w:cs="Arial"/>
          <w:sz w:val="22"/>
        </w:rPr>
        <w:t>The areas where I feel less confident are:</w:t>
      </w: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EC798B">
      <w:pPr>
        <w:numPr>
          <w:ilvl w:val="0"/>
          <w:numId w:val="13"/>
        </w:numPr>
        <w:rPr>
          <w:rFonts w:ascii="Arial" w:hAnsi="Arial" w:cs="Arial"/>
          <w:sz w:val="22"/>
        </w:rPr>
      </w:pPr>
      <w:r w:rsidRPr="00202138">
        <w:rPr>
          <w:rFonts w:ascii="Arial" w:hAnsi="Arial" w:cs="Arial"/>
          <w:sz w:val="22"/>
        </w:rPr>
        <w:t>My learning outcomes for this attachment are:</w:t>
      </w: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4F1560" w:rsidRPr="00202138" w:rsidRDefault="004F1560" w:rsidP="004F1560">
      <w:pPr>
        <w:rPr>
          <w:rFonts w:ascii="Arial" w:hAnsi="Arial" w:cs="Arial"/>
        </w:rPr>
      </w:pPr>
    </w:p>
    <w:p w:rsidR="0012566C" w:rsidRPr="00202138" w:rsidRDefault="004F1560" w:rsidP="00A91EFB">
      <w:pPr>
        <w:pStyle w:val="Heading1"/>
        <w:jc w:val="left"/>
        <w:rPr>
          <w:rFonts w:ascii="Arial" w:hAnsi="Arial" w:cs="Arial"/>
          <w:sz w:val="36"/>
        </w:rPr>
      </w:pPr>
      <w:r w:rsidRPr="00202138">
        <w:rPr>
          <w:rFonts w:ascii="Arial" w:hAnsi="Arial" w:cs="Arial"/>
          <w:b w:val="0"/>
          <w:sz w:val="36"/>
        </w:rPr>
        <w:br w:type="page"/>
      </w:r>
      <w:bookmarkStart w:id="56" w:name="_Toc266973539"/>
      <w:r w:rsidR="0012566C" w:rsidRPr="00202138">
        <w:rPr>
          <w:rFonts w:ascii="Arial" w:hAnsi="Arial" w:cs="Arial"/>
          <w:sz w:val="36"/>
        </w:rPr>
        <w:t>Portfolio</w:t>
      </w:r>
      <w:bookmarkEnd w:id="56"/>
    </w:p>
    <w:p w:rsidR="0012566C" w:rsidRPr="00202138" w:rsidRDefault="0012566C" w:rsidP="009A43BC">
      <w:pPr>
        <w:jc w:val="both"/>
        <w:rPr>
          <w:rFonts w:ascii="Arial" w:hAnsi="Arial" w:cs="Arial"/>
          <w:b/>
          <w:sz w:val="36"/>
        </w:rPr>
      </w:pPr>
    </w:p>
    <w:p w:rsidR="0012566C" w:rsidRPr="00202138" w:rsidRDefault="0012566C" w:rsidP="00A91EFB">
      <w:pPr>
        <w:pStyle w:val="Heading2"/>
        <w:rPr>
          <w:rFonts w:ascii="Arial" w:hAnsi="Arial" w:cs="Arial"/>
          <w:sz w:val="26"/>
          <w:szCs w:val="24"/>
        </w:rPr>
      </w:pPr>
      <w:bookmarkStart w:id="57" w:name="_Toc266973540"/>
      <w:r w:rsidRPr="00202138">
        <w:rPr>
          <w:rFonts w:ascii="Arial" w:hAnsi="Arial" w:cs="Arial"/>
          <w:sz w:val="26"/>
          <w:szCs w:val="24"/>
        </w:rPr>
        <w:t>Practice demography</w:t>
      </w:r>
      <w:bookmarkEnd w:id="57"/>
      <w:r w:rsidRPr="00202138">
        <w:rPr>
          <w:rFonts w:ascii="Arial" w:hAnsi="Arial" w:cs="Arial"/>
          <w:sz w:val="26"/>
          <w:szCs w:val="24"/>
        </w:rPr>
        <w:t xml:space="preserve"> </w:t>
      </w:r>
    </w:p>
    <w:p w:rsidR="0012566C" w:rsidRPr="00202138" w:rsidRDefault="0012566C" w:rsidP="00B12302">
      <w:pPr>
        <w:rPr>
          <w:rFonts w:ascii="Arial" w:hAnsi="Arial" w:cs="Arial"/>
          <w:sz w:val="22"/>
          <w:szCs w:val="22"/>
        </w:rPr>
      </w:pPr>
      <w:r w:rsidRPr="00202138">
        <w:rPr>
          <w:rFonts w:ascii="Arial" w:hAnsi="Arial" w:cs="Arial"/>
          <w:sz w:val="22"/>
          <w:szCs w:val="22"/>
        </w:rPr>
        <w:t>Practice list size</w:t>
      </w:r>
    </w:p>
    <w:p w:rsidR="0012566C" w:rsidRPr="00202138" w:rsidRDefault="0012566C" w:rsidP="00B12302">
      <w:pPr>
        <w:rPr>
          <w:rFonts w:ascii="Arial" w:hAnsi="Arial" w:cs="Arial"/>
          <w:sz w:val="12"/>
          <w:szCs w:val="22"/>
        </w:rPr>
      </w:pPr>
    </w:p>
    <w:p w:rsidR="0012566C" w:rsidRPr="00202138" w:rsidRDefault="0012566C" w:rsidP="00B12302">
      <w:pPr>
        <w:rPr>
          <w:rFonts w:ascii="Arial" w:hAnsi="Arial" w:cs="Arial"/>
          <w:sz w:val="22"/>
          <w:szCs w:val="22"/>
        </w:rPr>
      </w:pPr>
      <w:r w:rsidRPr="00202138">
        <w:rPr>
          <w:rFonts w:ascii="Arial" w:hAnsi="Arial" w:cs="Arial"/>
          <w:sz w:val="22"/>
          <w:szCs w:val="22"/>
        </w:rPr>
        <w:t>% patients&lt;16 yrs</w:t>
      </w:r>
    </w:p>
    <w:p w:rsidR="004F1560" w:rsidRPr="00202138" w:rsidRDefault="004F1560" w:rsidP="004F1560">
      <w:pPr>
        <w:rPr>
          <w:rFonts w:ascii="Arial" w:hAnsi="Arial" w:cs="Arial"/>
          <w:sz w:val="12"/>
          <w:szCs w:val="22"/>
        </w:rPr>
      </w:pPr>
    </w:p>
    <w:p w:rsidR="0012566C" w:rsidRPr="00202138" w:rsidRDefault="0012566C" w:rsidP="00B12302">
      <w:pPr>
        <w:rPr>
          <w:rFonts w:ascii="Arial" w:hAnsi="Arial" w:cs="Arial"/>
          <w:sz w:val="22"/>
          <w:szCs w:val="22"/>
        </w:rPr>
      </w:pPr>
      <w:r w:rsidRPr="00202138">
        <w:rPr>
          <w:rFonts w:ascii="Arial" w:hAnsi="Arial" w:cs="Arial"/>
          <w:sz w:val="22"/>
          <w:szCs w:val="22"/>
        </w:rPr>
        <w:t>% patients &gt;65 yrs</w:t>
      </w:r>
    </w:p>
    <w:p w:rsidR="004F1560" w:rsidRPr="00202138" w:rsidRDefault="004F1560" w:rsidP="004F1560">
      <w:pPr>
        <w:rPr>
          <w:rFonts w:ascii="Arial" w:hAnsi="Arial" w:cs="Arial"/>
          <w:sz w:val="12"/>
          <w:szCs w:val="22"/>
        </w:rPr>
      </w:pPr>
    </w:p>
    <w:p w:rsidR="0012566C" w:rsidRPr="00202138" w:rsidRDefault="0012566C" w:rsidP="00B12302">
      <w:pPr>
        <w:rPr>
          <w:rFonts w:ascii="Arial" w:hAnsi="Arial" w:cs="Arial"/>
          <w:sz w:val="22"/>
          <w:szCs w:val="22"/>
        </w:rPr>
      </w:pPr>
      <w:r w:rsidRPr="00202138">
        <w:rPr>
          <w:rFonts w:ascii="Arial" w:hAnsi="Arial" w:cs="Arial"/>
          <w:sz w:val="22"/>
          <w:szCs w:val="22"/>
        </w:rPr>
        <w:t>Rural/suburban/inner city</w:t>
      </w:r>
    </w:p>
    <w:p w:rsidR="004F1560" w:rsidRPr="00202138" w:rsidRDefault="004F1560" w:rsidP="004F1560">
      <w:pPr>
        <w:rPr>
          <w:rFonts w:ascii="Arial" w:hAnsi="Arial" w:cs="Arial"/>
          <w:sz w:val="12"/>
          <w:szCs w:val="22"/>
        </w:rPr>
      </w:pPr>
    </w:p>
    <w:p w:rsidR="0012566C" w:rsidRPr="00202138" w:rsidRDefault="0012566C" w:rsidP="004F1560">
      <w:pPr>
        <w:tabs>
          <w:tab w:val="left" w:pos="3544"/>
        </w:tabs>
        <w:rPr>
          <w:rFonts w:ascii="Arial" w:hAnsi="Arial" w:cs="Arial"/>
          <w:sz w:val="22"/>
          <w:szCs w:val="22"/>
        </w:rPr>
      </w:pPr>
      <w:r w:rsidRPr="00202138">
        <w:rPr>
          <w:rFonts w:ascii="Arial" w:hAnsi="Arial" w:cs="Arial"/>
          <w:sz w:val="22"/>
          <w:szCs w:val="22"/>
        </w:rPr>
        <w:t>Dispensing practice</w:t>
      </w:r>
      <w:r w:rsidRPr="00202138">
        <w:rPr>
          <w:rFonts w:ascii="Arial" w:hAnsi="Arial" w:cs="Arial"/>
          <w:sz w:val="22"/>
          <w:szCs w:val="22"/>
        </w:rPr>
        <w:tab/>
        <w:t>Y / N</w:t>
      </w:r>
    </w:p>
    <w:p w:rsidR="004F1560" w:rsidRPr="00202138" w:rsidRDefault="004F1560" w:rsidP="004F1560">
      <w:pPr>
        <w:tabs>
          <w:tab w:val="left" w:pos="3544"/>
        </w:tabs>
        <w:rPr>
          <w:rFonts w:ascii="Arial" w:hAnsi="Arial" w:cs="Arial"/>
          <w:sz w:val="12"/>
          <w:szCs w:val="22"/>
        </w:rPr>
      </w:pPr>
    </w:p>
    <w:p w:rsidR="0012566C" w:rsidRPr="00202138" w:rsidRDefault="0012566C" w:rsidP="004F1560">
      <w:pPr>
        <w:tabs>
          <w:tab w:val="left" w:pos="3544"/>
        </w:tabs>
        <w:rPr>
          <w:rFonts w:ascii="Arial" w:hAnsi="Arial" w:cs="Arial"/>
          <w:sz w:val="22"/>
          <w:szCs w:val="22"/>
        </w:rPr>
      </w:pPr>
      <w:r w:rsidRPr="00202138">
        <w:rPr>
          <w:rFonts w:ascii="Arial" w:hAnsi="Arial" w:cs="Arial"/>
          <w:sz w:val="22"/>
          <w:szCs w:val="22"/>
        </w:rPr>
        <w:t xml:space="preserve">Social deprivation </w:t>
      </w:r>
      <w:r w:rsidRPr="00202138">
        <w:rPr>
          <w:rFonts w:ascii="Arial" w:hAnsi="Arial" w:cs="Arial"/>
          <w:sz w:val="22"/>
          <w:szCs w:val="22"/>
        </w:rPr>
        <w:tab/>
        <w:t>Y  / N</w:t>
      </w:r>
    </w:p>
    <w:p w:rsidR="004F1560" w:rsidRPr="00202138" w:rsidRDefault="004F1560" w:rsidP="004F1560">
      <w:pPr>
        <w:tabs>
          <w:tab w:val="left" w:pos="3544"/>
        </w:tabs>
        <w:rPr>
          <w:rFonts w:ascii="Arial" w:hAnsi="Arial" w:cs="Arial"/>
          <w:sz w:val="12"/>
          <w:szCs w:val="22"/>
        </w:rPr>
      </w:pPr>
    </w:p>
    <w:p w:rsidR="0012566C" w:rsidRPr="00202138" w:rsidRDefault="0012566C" w:rsidP="004F1560">
      <w:pPr>
        <w:tabs>
          <w:tab w:val="left" w:pos="3544"/>
        </w:tabs>
        <w:rPr>
          <w:rFonts w:ascii="Arial" w:hAnsi="Arial" w:cs="Arial"/>
          <w:sz w:val="22"/>
          <w:szCs w:val="22"/>
        </w:rPr>
      </w:pPr>
      <w:r w:rsidRPr="00202138">
        <w:rPr>
          <w:rFonts w:ascii="Arial" w:hAnsi="Arial" w:cs="Arial"/>
          <w:sz w:val="22"/>
          <w:szCs w:val="22"/>
        </w:rPr>
        <w:t xml:space="preserve">Local employment  </w:t>
      </w:r>
      <w:r w:rsidRPr="00202138">
        <w:rPr>
          <w:rFonts w:ascii="Arial" w:hAnsi="Arial" w:cs="Arial"/>
          <w:sz w:val="22"/>
          <w:szCs w:val="22"/>
        </w:rPr>
        <w:tab/>
        <w:t>high / average / low</w:t>
      </w:r>
    </w:p>
    <w:p w:rsidR="004F1560" w:rsidRPr="00202138" w:rsidRDefault="004F1560" w:rsidP="004F1560">
      <w:pPr>
        <w:tabs>
          <w:tab w:val="left" w:pos="3544"/>
        </w:tabs>
        <w:rPr>
          <w:rFonts w:ascii="Arial" w:hAnsi="Arial" w:cs="Arial"/>
          <w:sz w:val="12"/>
          <w:szCs w:val="22"/>
        </w:rPr>
      </w:pPr>
    </w:p>
    <w:p w:rsidR="0012566C" w:rsidRPr="00202138" w:rsidRDefault="0012566C" w:rsidP="004F1560">
      <w:pPr>
        <w:tabs>
          <w:tab w:val="left" w:pos="3544"/>
        </w:tabs>
        <w:rPr>
          <w:rFonts w:ascii="Arial" w:hAnsi="Arial" w:cs="Arial"/>
          <w:sz w:val="22"/>
          <w:szCs w:val="22"/>
        </w:rPr>
      </w:pPr>
      <w:r w:rsidRPr="00202138">
        <w:rPr>
          <w:rFonts w:ascii="Arial" w:hAnsi="Arial" w:cs="Arial"/>
          <w:sz w:val="22"/>
          <w:szCs w:val="22"/>
        </w:rPr>
        <w:t xml:space="preserve">Regular Teaching practice        </w:t>
      </w:r>
      <w:r w:rsidRPr="00202138">
        <w:rPr>
          <w:rFonts w:ascii="Arial" w:hAnsi="Arial" w:cs="Arial"/>
          <w:sz w:val="22"/>
          <w:szCs w:val="22"/>
        </w:rPr>
        <w:tab/>
        <w:t>undergraduate/</w:t>
      </w:r>
      <w:r w:rsidR="00383973">
        <w:rPr>
          <w:rFonts w:ascii="Arial" w:hAnsi="Arial" w:cs="Arial"/>
          <w:sz w:val="22"/>
          <w:szCs w:val="22"/>
        </w:rPr>
        <w:t xml:space="preserve">foundation/specialty </w:t>
      </w:r>
      <w:r w:rsidRPr="00202138">
        <w:rPr>
          <w:rFonts w:ascii="Arial" w:hAnsi="Arial" w:cs="Arial"/>
          <w:sz w:val="22"/>
          <w:szCs w:val="22"/>
        </w:rPr>
        <w:t>postgraduate</w:t>
      </w:r>
    </w:p>
    <w:p w:rsidR="004F1560" w:rsidRPr="00202138" w:rsidRDefault="004F1560" w:rsidP="004F1560">
      <w:pPr>
        <w:tabs>
          <w:tab w:val="left" w:pos="3544"/>
        </w:tabs>
        <w:rPr>
          <w:rFonts w:ascii="Arial" w:hAnsi="Arial" w:cs="Arial"/>
          <w:sz w:val="12"/>
          <w:szCs w:val="22"/>
        </w:rPr>
      </w:pPr>
    </w:p>
    <w:p w:rsidR="0012566C" w:rsidRPr="00202138" w:rsidRDefault="0012566C" w:rsidP="004F1560">
      <w:pPr>
        <w:tabs>
          <w:tab w:val="left" w:pos="3544"/>
        </w:tabs>
        <w:rPr>
          <w:rFonts w:ascii="Arial" w:hAnsi="Arial" w:cs="Arial"/>
          <w:sz w:val="22"/>
          <w:szCs w:val="22"/>
        </w:rPr>
      </w:pPr>
      <w:r w:rsidRPr="00202138">
        <w:rPr>
          <w:rFonts w:ascii="Arial" w:hAnsi="Arial" w:cs="Arial"/>
          <w:sz w:val="22"/>
          <w:szCs w:val="22"/>
        </w:rPr>
        <w:t>Special features</w:t>
      </w:r>
      <w:r w:rsidRPr="00202138">
        <w:rPr>
          <w:rFonts w:ascii="Arial" w:hAnsi="Arial" w:cs="Arial"/>
          <w:sz w:val="22"/>
          <w:szCs w:val="22"/>
        </w:rPr>
        <w:tab/>
        <w:t>space for small amount of free text</w:t>
      </w:r>
    </w:p>
    <w:p w:rsidR="0012566C" w:rsidRPr="00202138" w:rsidRDefault="0012566C" w:rsidP="00B12302">
      <w:pPr>
        <w:rPr>
          <w:rFonts w:ascii="Arial" w:hAnsi="Arial" w:cs="Arial"/>
          <w:sz w:val="22"/>
          <w:szCs w:val="22"/>
        </w:rPr>
      </w:pPr>
    </w:p>
    <w:p w:rsidR="0012566C" w:rsidRPr="00202138" w:rsidRDefault="0012566C" w:rsidP="00B12302">
      <w:pPr>
        <w:rPr>
          <w:rFonts w:ascii="Arial" w:hAnsi="Arial" w:cs="Arial"/>
          <w:sz w:val="22"/>
          <w:szCs w:val="22"/>
        </w:rPr>
      </w:pPr>
    </w:p>
    <w:p w:rsidR="0012566C" w:rsidRPr="00202138" w:rsidRDefault="0012566C" w:rsidP="00B12302">
      <w:pPr>
        <w:rPr>
          <w:rFonts w:ascii="Arial" w:hAnsi="Arial" w:cs="Arial"/>
          <w:b/>
          <w:sz w:val="26"/>
          <w:szCs w:val="22"/>
        </w:rPr>
      </w:pPr>
      <w:r w:rsidRPr="00202138">
        <w:rPr>
          <w:rFonts w:ascii="Arial" w:hAnsi="Arial" w:cs="Arial"/>
          <w:b/>
          <w:sz w:val="26"/>
          <w:szCs w:val="22"/>
        </w:rPr>
        <w:t>Practice and Primary Health Care Team</w:t>
      </w:r>
    </w:p>
    <w:p w:rsidR="0012566C" w:rsidRPr="00202138" w:rsidRDefault="008E56A6" w:rsidP="00B12302">
      <w:pPr>
        <w:rPr>
          <w:rFonts w:ascii="Arial" w:hAnsi="Arial" w:cs="Arial"/>
          <w:sz w:val="22"/>
          <w:szCs w:val="22"/>
        </w:rPr>
      </w:pPr>
      <w:r w:rsidRPr="00202138">
        <w:rPr>
          <w:rFonts w:ascii="Arial" w:hAnsi="Arial" w:cs="Arial"/>
          <w:sz w:val="22"/>
          <w:szCs w:val="22"/>
        </w:rPr>
        <w:t>Enter the numbers for each category below</w:t>
      </w:r>
    </w:p>
    <w:p w:rsidR="0012566C" w:rsidRPr="00202138" w:rsidRDefault="0012566C" w:rsidP="004F1560">
      <w:pPr>
        <w:tabs>
          <w:tab w:val="left" w:pos="2410"/>
        </w:tabs>
        <w:rPr>
          <w:rFonts w:ascii="Arial" w:hAnsi="Arial" w:cs="Arial"/>
          <w:sz w:val="22"/>
          <w:szCs w:val="22"/>
        </w:rPr>
      </w:pPr>
      <w:r w:rsidRPr="00202138">
        <w:rPr>
          <w:rFonts w:ascii="Arial" w:hAnsi="Arial" w:cs="Arial"/>
          <w:sz w:val="22"/>
          <w:szCs w:val="22"/>
        </w:rPr>
        <w:t>GP Partners</w:t>
      </w:r>
      <w:r w:rsidRPr="00202138">
        <w:rPr>
          <w:rFonts w:ascii="Arial" w:hAnsi="Arial" w:cs="Arial"/>
          <w:sz w:val="22"/>
          <w:szCs w:val="22"/>
        </w:rPr>
        <w:tab/>
      </w:r>
      <w:r w:rsidR="004F1560" w:rsidRPr="00202138">
        <w:rPr>
          <w:rFonts w:ascii="Arial" w:hAnsi="Arial" w:cs="Arial"/>
          <w:sz w:val="22"/>
          <w:szCs w:val="22"/>
        </w:rPr>
        <w:t xml:space="preserve">full time </w:t>
      </w:r>
      <w:r w:rsidR="008E56A6" w:rsidRPr="00202138">
        <w:rPr>
          <w:rFonts w:ascii="Arial" w:hAnsi="Arial" w:cs="Arial"/>
          <w:sz w:val="22"/>
          <w:szCs w:val="22"/>
        </w:rPr>
        <w:t>…</w:t>
      </w:r>
      <w:r w:rsidR="00674530" w:rsidRPr="00202138">
        <w:rPr>
          <w:rFonts w:ascii="Arial" w:hAnsi="Arial" w:cs="Arial"/>
          <w:sz w:val="22"/>
          <w:szCs w:val="22"/>
        </w:rPr>
        <w:t xml:space="preserve">.. </w:t>
      </w:r>
      <w:r w:rsidR="008E56A6" w:rsidRPr="00202138">
        <w:rPr>
          <w:rFonts w:ascii="Arial" w:hAnsi="Arial" w:cs="Arial"/>
          <w:sz w:val="22"/>
          <w:szCs w:val="22"/>
        </w:rPr>
        <w:t xml:space="preserve">; </w:t>
      </w:r>
      <w:r w:rsidR="004F1560" w:rsidRPr="00202138">
        <w:rPr>
          <w:rFonts w:ascii="Arial" w:hAnsi="Arial" w:cs="Arial"/>
          <w:sz w:val="22"/>
          <w:szCs w:val="22"/>
        </w:rPr>
        <w:t>half time</w:t>
      </w:r>
      <w:r w:rsidRPr="00202138">
        <w:rPr>
          <w:rFonts w:ascii="Arial" w:hAnsi="Arial" w:cs="Arial"/>
          <w:sz w:val="22"/>
          <w:szCs w:val="22"/>
        </w:rPr>
        <w:t xml:space="preserve"> </w:t>
      </w:r>
      <w:r w:rsidR="008E56A6" w:rsidRPr="00202138">
        <w:rPr>
          <w:rFonts w:ascii="Arial" w:hAnsi="Arial" w:cs="Arial"/>
          <w:sz w:val="22"/>
          <w:szCs w:val="22"/>
        </w:rPr>
        <w:t>…</w:t>
      </w:r>
      <w:r w:rsidR="00674530" w:rsidRPr="00202138">
        <w:rPr>
          <w:rFonts w:ascii="Arial" w:hAnsi="Arial" w:cs="Arial"/>
          <w:sz w:val="22"/>
          <w:szCs w:val="22"/>
        </w:rPr>
        <w:t xml:space="preserve">.. </w:t>
      </w:r>
      <w:r w:rsidR="008E56A6" w:rsidRPr="00202138">
        <w:rPr>
          <w:rFonts w:ascii="Arial" w:hAnsi="Arial" w:cs="Arial"/>
          <w:sz w:val="22"/>
          <w:szCs w:val="22"/>
        </w:rPr>
        <w:t xml:space="preserve">; </w:t>
      </w:r>
      <w:r w:rsidR="004F1560" w:rsidRPr="00202138">
        <w:rPr>
          <w:rFonts w:ascii="Arial" w:hAnsi="Arial" w:cs="Arial"/>
          <w:sz w:val="22"/>
          <w:szCs w:val="22"/>
        </w:rPr>
        <w:t xml:space="preserve">part time </w:t>
      </w:r>
      <w:r w:rsidR="008E56A6" w:rsidRPr="00202138">
        <w:rPr>
          <w:rFonts w:ascii="Arial" w:hAnsi="Arial" w:cs="Arial"/>
          <w:sz w:val="22"/>
          <w:szCs w:val="22"/>
        </w:rPr>
        <w:t xml:space="preserve">…..  </w:t>
      </w:r>
      <w:r w:rsidR="008E56A6" w:rsidRPr="00202138">
        <w:rPr>
          <w:rFonts w:ascii="Arial" w:hAnsi="Arial" w:cs="Arial"/>
          <w:i/>
          <w:sz w:val="22"/>
          <w:szCs w:val="22"/>
        </w:rPr>
        <w:t xml:space="preserve">N°sessions </w:t>
      </w:r>
      <w:r w:rsidR="008E56A6" w:rsidRPr="00202138">
        <w:rPr>
          <w:rFonts w:ascii="Arial" w:hAnsi="Arial" w:cs="Arial"/>
          <w:sz w:val="22"/>
          <w:szCs w:val="22"/>
        </w:rPr>
        <w:t>…</w:t>
      </w:r>
      <w:r w:rsidR="00674530" w:rsidRPr="00202138">
        <w:rPr>
          <w:rFonts w:ascii="Arial" w:hAnsi="Arial" w:cs="Arial"/>
          <w:sz w:val="22"/>
          <w:szCs w:val="22"/>
        </w:rPr>
        <w:t>.</w:t>
      </w:r>
    </w:p>
    <w:p w:rsidR="004F1560" w:rsidRPr="00202138" w:rsidRDefault="004F1560" w:rsidP="004F1560">
      <w:pPr>
        <w:tabs>
          <w:tab w:val="left" w:pos="2410"/>
        </w:tabs>
        <w:rPr>
          <w:rFonts w:ascii="Arial" w:hAnsi="Arial" w:cs="Arial"/>
          <w:sz w:val="12"/>
          <w:szCs w:val="22"/>
        </w:rPr>
      </w:pPr>
    </w:p>
    <w:p w:rsidR="004F1560" w:rsidRPr="00202138" w:rsidRDefault="0012566C" w:rsidP="00674530">
      <w:pPr>
        <w:tabs>
          <w:tab w:val="left" w:pos="2410"/>
        </w:tabs>
        <w:rPr>
          <w:rFonts w:ascii="Arial" w:hAnsi="Arial" w:cs="Arial"/>
          <w:sz w:val="22"/>
          <w:szCs w:val="22"/>
        </w:rPr>
      </w:pPr>
      <w:r w:rsidRPr="00202138">
        <w:rPr>
          <w:rFonts w:ascii="Arial" w:hAnsi="Arial" w:cs="Arial"/>
          <w:sz w:val="22"/>
          <w:szCs w:val="22"/>
        </w:rPr>
        <w:t>GP assistants</w:t>
      </w:r>
      <w:r w:rsidRPr="00202138">
        <w:rPr>
          <w:rFonts w:ascii="Arial" w:hAnsi="Arial" w:cs="Arial"/>
          <w:sz w:val="22"/>
          <w:szCs w:val="22"/>
        </w:rPr>
        <w:tab/>
      </w:r>
      <w:r w:rsidR="00674530" w:rsidRPr="00202138">
        <w:rPr>
          <w:rFonts w:ascii="Arial" w:hAnsi="Arial" w:cs="Arial"/>
          <w:sz w:val="22"/>
          <w:szCs w:val="22"/>
        </w:rPr>
        <w:t xml:space="preserve">full time ….. ; half time ….. ; part time …..  </w:t>
      </w:r>
      <w:r w:rsidR="00674530" w:rsidRPr="00202138">
        <w:rPr>
          <w:rFonts w:ascii="Arial" w:hAnsi="Arial" w:cs="Arial"/>
          <w:i/>
          <w:sz w:val="22"/>
          <w:szCs w:val="22"/>
        </w:rPr>
        <w:t xml:space="preserve">N°sessions </w:t>
      </w:r>
      <w:r w:rsidR="00674530" w:rsidRPr="00202138">
        <w:rPr>
          <w:rFonts w:ascii="Arial" w:hAnsi="Arial" w:cs="Arial"/>
          <w:sz w:val="22"/>
          <w:szCs w:val="22"/>
        </w:rPr>
        <w:t>….</w:t>
      </w:r>
    </w:p>
    <w:p w:rsidR="004F1560" w:rsidRPr="00202138" w:rsidRDefault="004F1560" w:rsidP="004F1560">
      <w:pPr>
        <w:tabs>
          <w:tab w:val="left" w:pos="2410"/>
        </w:tabs>
        <w:rPr>
          <w:rFonts w:ascii="Arial" w:hAnsi="Arial" w:cs="Arial"/>
          <w:sz w:val="22"/>
          <w:szCs w:val="22"/>
        </w:rPr>
      </w:pPr>
    </w:p>
    <w:p w:rsidR="004F1560" w:rsidRPr="00202138" w:rsidRDefault="0012566C" w:rsidP="00674530">
      <w:pPr>
        <w:tabs>
          <w:tab w:val="left" w:pos="2410"/>
        </w:tabs>
        <w:rPr>
          <w:rFonts w:ascii="Arial" w:hAnsi="Arial" w:cs="Arial"/>
          <w:sz w:val="22"/>
          <w:szCs w:val="22"/>
        </w:rPr>
      </w:pPr>
      <w:r w:rsidRPr="00202138">
        <w:rPr>
          <w:rFonts w:ascii="Arial" w:hAnsi="Arial" w:cs="Arial"/>
          <w:sz w:val="22"/>
          <w:szCs w:val="22"/>
        </w:rPr>
        <w:t>GP Registrars</w:t>
      </w:r>
      <w:r w:rsidRPr="00202138">
        <w:rPr>
          <w:rFonts w:ascii="Arial" w:hAnsi="Arial" w:cs="Arial"/>
          <w:sz w:val="22"/>
          <w:szCs w:val="22"/>
        </w:rPr>
        <w:tab/>
      </w:r>
      <w:r w:rsidR="00674530" w:rsidRPr="00202138">
        <w:rPr>
          <w:rFonts w:ascii="Arial" w:hAnsi="Arial" w:cs="Arial"/>
          <w:sz w:val="22"/>
          <w:szCs w:val="22"/>
        </w:rPr>
        <w:t xml:space="preserve">full time ….. ; half time ….. ; part time …..  </w:t>
      </w:r>
      <w:r w:rsidR="00674530" w:rsidRPr="00202138">
        <w:rPr>
          <w:rFonts w:ascii="Arial" w:hAnsi="Arial" w:cs="Arial"/>
          <w:i/>
          <w:sz w:val="22"/>
          <w:szCs w:val="22"/>
        </w:rPr>
        <w:t xml:space="preserve">N°sessions </w:t>
      </w:r>
      <w:r w:rsidR="00674530" w:rsidRPr="00202138">
        <w:rPr>
          <w:rFonts w:ascii="Arial" w:hAnsi="Arial" w:cs="Arial"/>
          <w:sz w:val="22"/>
          <w:szCs w:val="22"/>
        </w:rPr>
        <w:t>….</w:t>
      </w:r>
    </w:p>
    <w:p w:rsidR="004F1560" w:rsidRPr="00202138" w:rsidRDefault="004F1560" w:rsidP="004F1560">
      <w:pPr>
        <w:tabs>
          <w:tab w:val="left" w:pos="2410"/>
        </w:tabs>
        <w:rPr>
          <w:rFonts w:ascii="Arial" w:hAnsi="Arial" w:cs="Arial"/>
          <w:sz w:val="12"/>
          <w:szCs w:val="22"/>
        </w:rPr>
      </w:pPr>
    </w:p>
    <w:p w:rsidR="00674530" w:rsidRPr="00202138" w:rsidRDefault="0012566C" w:rsidP="00674530">
      <w:pPr>
        <w:tabs>
          <w:tab w:val="left" w:pos="2410"/>
        </w:tabs>
        <w:rPr>
          <w:rFonts w:ascii="Arial" w:hAnsi="Arial" w:cs="Arial"/>
          <w:sz w:val="22"/>
          <w:szCs w:val="22"/>
        </w:rPr>
      </w:pPr>
      <w:r w:rsidRPr="00202138">
        <w:rPr>
          <w:rFonts w:ascii="Arial" w:hAnsi="Arial" w:cs="Arial"/>
          <w:sz w:val="22"/>
          <w:szCs w:val="22"/>
        </w:rPr>
        <w:t>Practice nurse</w:t>
      </w:r>
      <w:r w:rsidRPr="00202138">
        <w:rPr>
          <w:rFonts w:ascii="Arial" w:hAnsi="Arial" w:cs="Arial"/>
          <w:sz w:val="22"/>
          <w:szCs w:val="22"/>
        </w:rPr>
        <w:tab/>
      </w:r>
      <w:r w:rsidR="00674530" w:rsidRPr="00202138">
        <w:rPr>
          <w:rFonts w:ascii="Arial" w:hAnsi="Arial" w:cs="Arial"/>
          <w:sz w:val="22"/>
          <w:szCs w:val="22"/>
        </w:rPr>
        <w:t xml:space="preserve">full time ….. ; half time ….. ; part time …..  </w:t>
      </w:r>
      <w:r w:rsidR="00674530" w:rsidRPr="00202138">
        <w:rPr>
          <w:rFonts w:ascii="Arial" w:hAnsi="Arial" w:cs="Arial"/>
          <w:i/>
          <w:sz w:val="22"/>
          <w:szCs w:val="22"/>
        </w:rPr>
        <w:t xml:space="preserve">N°sessions </w:t>
      </w:r>
      <w:r w:rsidR="00674530" w:rsidRPr="00202138">
        <w:rPr>
          <w:rFonts w:ascii="Arial" w:hAnsi="Arial" w:cs="Arial"/>
          <w:sz w:val="22"/>
          <w:szCs w:val="22"/>
        </w:rPr>
        <w:t>….</w:t>
      </w:r>
    </w:p>
    <w:p w:rsidR="004F1560" w:rsidRPr="00202138" w:rsidRDefault="004F1560" w:rsidP="004F1560">
      <w:pPr>
        <w:tabs>
          <w:tab w:val="left" w:pos="2410"/>
        </w:tabs>
        <w:rPr>
          <w:rFonts w:ascii="Arial" w:hAnsi="Arial" w:cs="Arial"/>
          <w:sz w:val="22"/>
          <w:szCs w:val="22"/>
        </w:rPr>
      </w:pPr>
      <w:r w:rsidRPr="00202138">
        <w:rPr>
          <w:rFonts w:ascii="Arial" w:hAnsi="Arial" w:cs="Arial"/>
          <w:sz w:val="22"/>
          <w:szCs w:val="22"/>
        </w:rPr>
        <w:t>_</w:t>
      </w:r>
    </w:p>
    <w:p w:rsidR="004F1560" w:rsidRPr="00202138" w:rsidRDefault="004F1560" w:rsidP="004F1560">
      <w:pPr>
        <w:tabs>
          <w:tab w:val="left" w:pos="2410"/>
        </w:tabs>
        <w:rPr>
          <w:rFonts w:ascii="Arial" w:hAnsi="Arial" w:cs="Arial"/>
          <w:sz w:val="12"/>
          <w:szCs w:val="22"/>
        </w:rPr>
      </w:pPr>
    </w:p>
    <w:p w:rsidR="004F1560" w:rsidRPr="00202138" w:rsidRDefault="0012566C" w:rsidP="00674530">
      <w:pPr>
        <w:tabs>
          <w:tab w:val="left" w:pos="2410"/>
        </w:tabs>
        <w:rPr>
          <w:rFonts w:ascii="Arial" w:hAnsi="Arial" w:cs="Arial"/>
          <w:sz w:val="22"/>
          <w:szCs w:val="22"/>
        </w:rPr>
      </w:pPr>
      <w:r w:rsidRPr="00202138">
        <w:rPr>
          <w:rFonts w:ascii="Arial" w:hAnsi="Arial" w:cs="Arial"/>
          <w:sz w:val="22"/>
          <w:szCs w:val="22"/>
        </w:rPr>
        <w:t>Health Care assistants</w:t>
      </w:r>
      <w:r w:rsidRPr="00202138">
        <w:rPr>
          <w:rFonts w:ascii="Arial" w:hAnsi="Arial" w:cs="Arial"/>
          <w:sz w:val="22"/>
          <w:szCs w:val="22"/>
        </w:rPr>
        <w:tab/>
      </w:r>
      <w:r w:rsidR="00674530" w:rsidRPr="00202138">
        <w:rPr>
          <w:rFonts w:ascii="Arial" w:hAnsi="Arial" w:cs="Arial"/>
          <w:sz w:val="22"/>
          <w:szCs w:val="22"/>
        </w:rPr>
        <w:t xml:space="preserve">full time ….. ; half time ….. ; part time …..  </w:t>
      </w:r>
      <w:r w:rsidR="00674530" w:rsidRPr="00202138">
        <w:rPr>
          <w:rFonts w:ascii="Arial" w:hAnsi="Arial" w:cs="Arial"/>
          <w:i/>
          <w:sz w:val="22"/>
          <w:szCs w:val="22"/>
        </w:rPr>
        <w:t xml:space="preserve">N°sessions </w:t>
      </w:r>
      <w:r w:rsidR="00674530" w:rsidRPr="00202138">
        <w:rPr>
          <w:rFonts w:ascii="Arial" w:hAnsi="Arial" w:cs="Arial"/>
          <w:sz w:val="22"/>
          <w:szCs w:val="22"/>
        </w:rPr>
        <w:t>….</w:t>
      </w:r>
    </w:p>
    <w:p w:rsidR="0012566C" w:rsidRPr="00202138" w:rsidRDefault="0012566C" w:rsidP="004F1560">
      <w:pPr>
        <w:tabs>
          <w:tab w:val="left" w:pos="2410"/>
        </w:tabs>
        <w:rPr>
          <w:rFonts w:ascii="Arial" w:hAnsi="Arial" w:cs="Arial"/>
          <w:sz w:val="22"/>
          <w:szCs w:val="22"/>
        </w:rPr>
      </w:pPr>
    </w:p>
    <w:p w:rsidR="0012566C" w:rsidRPr="00202138" w:rsidRDefault="0012566C" w:rsidP="004F1560">
      <w:pPr>
        <w:tabs>
          <w:tab w:val="left" w:pos="2410"/>
        </w:tabs>
        <w:rPr>
          <w:rFonts w:ascii="Arial" w:hAnsi="Arial" w:cs="Arial"/>
          <w:sz w:val="22"/>
          <w:szCs w:val="22"/>
        </w:rPr>
      </w:pPr>
      <w:r w:rsidRPr="00202138">
        <w:rPr>
          <w:rFonts w:ascii="Arial" w:hAnsi="Arial" w:cs="Arial"/>
          <w:sz w:val="22"/>
          <w:szCs w:val="22"/>
        </w:rPr>
        <w:t>Practice manager</w:t>
      </w:r>
      <w:r w:rsidRPr="00202138">
        <w:rPr>
          <w:rFonts w:ascii="Arial" w:hAnsi="Arial" w:cs="Arial"/>
          <w:sz w:val="22"/>
          <w:szCs w:val="22"/>
        </w:rPr>
        <w:tab/>
        <w:t>Y</w:t>
      </w:r>
      <w:r w:rsidR="00674530" w:rsidRPr="00202138">
        <w:rPr>
          <w:rFonts w:ascii="Arial" w:hAnsi="Arial" w:cs="Arial"/>
          <w:sz w:val="22"/>
          <w:szCs w:val="22"/>
        </w:rPr>
        <w:t>es</w:t>
      </w:r>
      <w:r w:rsidRPr="00202138">
        <w:rPr>
          <w:rFonts w:ascii="Arial" w:hAnsi="Arial" w:cs="Arial"/>
          <w:sz w:val="22"/>
          <w:szCs w:val="22"/>
        </w:rPr>
        <w:t xml:space="preserve"> / N</w:t>
      </w:r>
      <w:r w:rsidR="00674530" w:rsidRPr="00202138">
        <w:rPr>
          <w:rFonts w:ascii="Arial" w:hAnsi="Arial" w:cs="Arial"/>
          <w:sz w:val="22"/>
          <w:szCs w:val="22"/>
        </w:rPr>
        <w:t>o</w:t>
      </w:r>
      <w:r w:rsidRPr="00202138">
        <w:rPr>
          <w:rFonts w:ascii="Arial" w:hAnsi="Arial" w:cs="Arial"/>
          <w:sz w:val="22"/>
          <w:szCs w:val="22"/>
        </w:rPr>
        <w:t xml:space="preserve"> </w:t>
      </w:r>
    </w:p>
    <w:p w:rsidR="0012566C" w:rsidRPr="00202138" w:rsidRDefault="0012566C" w:rsidP="004F1560">
      <w:pPr>
        <w:tabs>
          <w:tab w:val="left" w:pos="2410"/>
        </w:tabs>
        <w:rPr>
          <w:rFonts w:ascii="Arial" w:hAnsi="Arial" w:cs="Arial"/>
          <w:sz w:val="22"/>
          <w:szCs w:val="22"/>
        </w:rPr>
      </w:pPr>
    </w:p>
    <w:p w:rsidR="0012566C" w:rsidRPr="00202138" w:rsidRDefault="0012566C" w:rsidP="004F1560">
      <w:pPr>
        <w:tabs>
          <w:tab w:val="left" w:pos="2410"/>
        </w:tabs>
        <w:rPr>
          <w:rFonts w:ascii="Arial" w:hAnsi="Arial" w:cs="Arial"/>
          <w:sz w:val="22"/>
          <w:szCs w:val="22"/>
        </w:rPr>
      </w:pPr>
      <w:r w:rsidRPr="00202138">
        <w:rPr>
          <w:rFonts w:ascii="Arial" w:hAnsi="Arial" w:cs="Arial"/>
          <w:sz w:val="22"/>
          <w:szCs w:val="22"/>
        </w:rPr>
        <w:t>Reception staff</w:t>
      </w:r>
      <w:r w:rsidRPr="00202138">
        <w:rPr>
          <w:rFonts w:ascii="Arial" w:hAnsi="Arial" w:cs="Arial"/>
          <w:sz w:val="22"/>
          <w:szCs w:val="22"/>
        </w:rPr>
        <w:tab/>
      </w:r>
      <w:r w:rsidR="00674530" w:rsidRPr="00202138">
        <w:rPr>
          <w:rFonts w:ascii="Arial" w:hAnsi="Arial" w:cs="Arial"/>
          <w:sz w:val="22"/>
          <w:szCs w:val="22"/>
        </w:rPr>
        <w:t>……………….</w:t>
      </w:r>
    </w:p>
    <w:p w:rsidR="0012566C" w:rsidRPr="00202138" w:rsidRDefault="0012566C" w:rsidP="00B12302">
      <w:pPr>
        <w:rPr>
          <w:rFonts w:ascii="Arial" w:hAnsi="Arial" w:cs="Arial"/>
          <w:sz w:val="22"/>
          <w:szCs w:val="22"/>
        </w:rPr>
      </w:pPr>
    </w:p>
    <w:p w:rsidR="0012566C" w:rsidRPr="00202138" w:rsidRDefault="0012566C" w:rsidP="00B12302">
      <w:pPr>
        <w:rPr>
          <w:rFonts w:ascii="Arial" w:hAnsi="Arial" w:cs="Arial"/>
          <w:sz w:val="22"/>
          <w:szCs w:val="22"/>
        </w:rPr>
      </w:pPr>
    </w:p>
    <w:p w:rsidR="0012566C" w:rsidRPr="00202138" w:rsidRDefault="0012566C" w:rsidP="00B12302">
      <w:pPr>
        <w:rPr>
          <w:rFonts w:ascii="Arial" w:hAnsi="Arial" w:cs="Arial"/>
          <w:b/>
          <w:sz w:val="22"/>
          <w:szCs w:val="22"/>
        </w:rPr>
      </w:pPr>
      <w:r w:rsidRPr="00202138">
        <w:rPr>
          <w:rFonts w:ascii="Arial" w:hAnsi="Arial" w:cs="Arial"/>
          <w:b/>
          <w:sz w:val="22"/>
          <w:szCs w:val="22"/>
        </w:rPr>
        <w:t>Attached staff</w:t>
      </w:r>
    </w:p>
    <w:p w:rsidR="004F1560" w:rsidRPr="00202138" w:rsidRDefault="004F1560" w:rsidP="004F1560">
      <w:pPr>
        <w:rPr>
          <w:rFonts w:ascii="Arial" w:hAnsi="Arial" w:cs="Arial"/>
          <w:sz w:val="12"/>
          <w:szCs w:val="22"/>
        </w:rPr>
      </w:pPr>
    </w:p>
    <w:p w:rsidR="005F0448" w:rsidRPr="00202138" w:rsidRDefault="0012566C" w:rsidP="005F0448">
      <w:pPr>
        <w:tabs>
          <w:tab w:val="left" w:pos="2410"/>
        </w:tabs>
        <w:rPr>
          <w:rFonts w:ascii="Arial" w:hAnsi="Arial" w:cs="Arial"/>
          <w:sz w:val="22"/>
          <w:szCs w:val="22"/>
        </w:rPr>
      </w:pPr>
      <w:r w:rsidRPr="00202138">
        <w:rPr>
          <w:rFonts w:ascii="Arial" w:hAnsi="Arial" w:cs="Arial"/>
          <w:sz w:val="22"/>
          <w:szCs w:val="22"/>
        </w:rPr>
        <w:t>District nurses</w:t>
      </w:r>
      <w:r w:rsidRPr="00202138">
        <w:rPr>
          <w:rFonts w:ascii="Arial" w:hAnsi="Arial" w:cs="Arial"/>
          <w:sz w:val="22"/>
          <w:szCs w:val="22"/>
        </w:rPr>
        <w:tab/>
      </w:r>
      <w:r w:rsidR="00674530" w:rsidRPr="00202138">
        <w:rPr>
          <w:rFonts w:ascii="Arial" w:hAnsi="Arial" w:cs="Arial"/>
          <w:sz w:val="22"/>
          <w:szCs w:val="22"/>
        </w:rPr>
        <w:t>…………..</w:t>
      </w:r>
    </w:p>
    <w:p w:rsidR="004F1560" w:rsidRPr="00202138" w:rsidRDefault="004F1560" w:rsidP="004F1560">
      <w:pPr>
        <w:tabs>
          <w:tab w:val="left" w:pos="2410"/>
        </w:tabs>
        <w:rPr>
          <w:rFonts w:ascii="Arial" w:hAnsi="Arial" w:cs="Arial"/>
          <w:sz w:val="12"/>
          <w:szCs w:val="22"/>
        </w:rPr>
      </w:pPr>
    </w:p>
    <w:p w:rsidR="005F0448" w:rsidRDefault="0012566C" w:rsidP="005F0448">
      <w:pPr>
        <w:tabs>
          <w:tab w:val="left" w:pos="2410"/>
        </w:tabs>
        <w:rPr>
          <w:rFonts w:ascii="Arial" w:hAnsi="Arial" w:cs="Arial"/>
          <w:sz w:val="22"/>
          <w:szCs w:val="22"/>
        </w:rPr>
      </w:pPr>
      <w:r w:rsidRPr="00202138">
        <w:rPr>
          <w:rFonts w:ascii="Arial" w:hAnsi="Arial" w:cs="Arial"/>
          <w:sz w:val="22"/>
          <w:szCs w:val="22"/>
        </w:rPr>
        <w:t>Health Visitors</w:t>
      </w:r>
      <w:r w:rsidRPr="00202138">
        <w:rPr>
          <w:rFonts w:ascii="Arial" w:hAnsi="Arial" w:cs="Arial"/>
          <w:sz w:val="22"/>
          <w:szCs w:val="22"/>
        </w:rPr>
        <w:tab/>
      </w:r>
      <w:r w:rsidR="00674530" w:rsidRPr="00202138">
        <w:rPr>
          <w:rFonts w:ascii="Arial" w:hAnsi="Arial" w:cs="Arial"/>
          <w:sz w:val="22"/>
          <w:szCs w:val="22"/>
        </w:rPr>
        <w:t>…………..</w:t>
      </w:r>
    </w:p>
    <w:p w:rsidR="00383973" w:rsidRPr="00202138" w:rsidRDefault="00383973" w:rsidP="00383973">
      <w:pPr>
        <w:tabs>
          <w:tab w:val="left" w:pos="2410"/>
        </w:tabs>
        <w:rPr>
          <w:rFonts w:ascii="Arial" w:hAnsi="Arial" w:cs="Arial"/>
          <w:sz w:val="12"/>
          <w:szCs w:val="22"/>
        </w:rPr>
      </w:pPr>
    </w:p>
    <w:p w:rsidR="00383973" w:rsidRDefault="00383973" w:rsidP="005F0448">
      <w:pPr>
        <w:tabs>
          <w:tab w:val="left" w:pos="2410"/>
        </w:tabs>
        <w:rPr>
          <w:rFonts w:ascii="Arial" w:hAnsi="Arial" w:cs="Arial"/>
          <w:sz w:val="22"/>
          <w:szCs w:val="22"/>
        </w:rPr>
      </w:pPr>
      <w:r>
        <w:rPr>
          <w:rFonts w:ascii="Arial" w:hAnsi="Arial" w:cs="Arial"/>
          <w:sz w:val="22"/>
          <w:szCs w:val="22"/>
        </w:rPr>
        <w:t>Physio</w:t>
      </w:r>
      <w:r w:rsidRPr="00202138">
        <w:rPr>
          <w:rFonts w:ascii="Arial" w:hAnsi="Arial" w:cs="Arial"/>
          <w:sz w:val="22"/>
          <w:szCs w:val="22"/>
        </w:rPr>
        <w:tab/>
        <w:t>…………..</w:t>
      </w:r>
    </w:p>
    <w:p w:rsidR="00383973" w:rsidRPr="00202138" w:rsidRDefault="00383973" w:rsidP="00383973">
      <w:pPr>
        <w:tabs>
          <w:tab w:val="left" w:pos="2410"/>
        </w:tabs>
        <w:rPr>
          <w:rFonts w:ascii="Arial" w:hAnsi="Arial" w:cs="Arial"/>
          <w:sz w:val="12"/>
          <w:szCs w:val="22"/>
        </w:rPr>
      </w:pPr>
    </w:p>
    <w:p w:rsidR="00383973" w:rsidRDefault="00383973" w:rsidP="005F0448">
      <w:pPr>
        <w:tabs>
          <w:tab w:val="left" w:pos="2410"/>
        </w:tabs>
        <w:rPr>
          <w:rFonts w:ascii="Arial" w:hAnsi="Arial" w:cs="Arial"/>
          <w:sz w:val="22"/>
          <w:szCs w:val="22"/>
        </w:rPr>
      </w:pPr>
      <w:r>
        <w:rPr>
          <w:rFonts w:ascii="Arial" w:hAnsi="Arial" w:cs="Arial"/>
          <w:sz w:val="22"/>
          <w:szCs w:val="22"/>
        </w:rPr>
        <w:t>Counsellor</w:t>
      </w:r>
      <w:r w:rsidRPr="00202138">
        <w:rPr>
          <w:rFonts w:ascii="Arial" w:hAnsi="Arial" w:cs="Arial"/>
          <w:sz w:val="22"/>
          <w:szCs w:val="22"/>
        </w:rPr>
        <w:tab/>
        <w:t>…………..</w:t>
      </w:r>
    </w:p>
    <w:p w:rsidR="00383973" w:rsidRPr="00202138" w:rsidRDefault="00383973" w:rsidP="00383973">
      <w:pPr>
        <w:tabs>
          <w:tab w:val="left" w:pos="2410"/>
        </w:tabs>
        <w:rPr>
          <w:rFonts w:ascii="Arial" w:hAnsi="Arial" w:cs="Arial"/>
          <w:sz w:val="12"/>
          <w:szCs w:val="22"/>
        </w:rPr>
      </w:pPr>
    </w:p>
    <w:p w:rsidR="00383973" w:rsidRPr="00202138" w:rsidRDefault="00383973" w:rsidP="005F0448">
      <w:pPr>
        <w:tabs>
          <w:tab w:val="left" w:pos="2410"/>
        </w:tabs>
        <w:rPr>
          <w:rFonts w:ascii="Arial" w:hAnsi="Arial" w:cs="Arial"/>
          <w:sz w:val="22"/>
          <w:szCs w:val="22"/>
        </w:rPr>
      </w:pPr>
      <w:r>
        <w:rPr>
          <w:rFonts w:ascii="Arial" w:hAnsi="Arial" w:cs="Arial"/>
          <w:sz w:val="22"/>
          <w:szCs w:val="22"/>
        </w:rPr>
        <w:t xml:space="preserve">Others </w:t>
      </w:r>
      <w:r w:rsidRPr="00202138">
        <w:rPr>
          <w:rFonts w:ascii="Arial" w:hAnsi="Arial" w:cs="Arial"/>
          <w:sz w:val="22"/>
          <w:szCs w:val="22"/>
        </w:rPr>
        <w:tab/>
        <w:t>…………..</w:t>
      </w:r>
    </w:p>
    <w:p w:rsidR="004F1560" w:rsidRPr="00202138" w:rsidRDefault="004F1560" w:rsidP="005F0448">
      <w:pPr>
        <w:tabs>
          <w:tab w:val="left" w:pos="2410"/>
        </w:tabs>
        <w:rPr>
          <w:rFonts w:ascii="Arial" w:hAnsi="Arial" w:cs="Arial"/>
          <w:sz w:val="12"/>
          <w:szCs w:val="22"/>
        </w:rPr>
      </w:pPr>
    </w:p>
    <w:p w:rsidR="0012566C" w:rsidRPr="00202138" w:rsidRDefault="0012566C" w:rsidP="004F1560">
      <w:pPr>
        <w:tabs>
          <w:tab w:val="left" w:pos="2835"/>
        </w:tabs>
        <w:rPr>
          <w:rFonts w:ascii="Arial" w:hAnsi="Arial" w:cs="Arial"/>
          <w:sz w:val="22"/>
          <w:szCs w:val="22"/>
          <w:lang w:val="fr-FR"/>
        </w:rPr>
      </w:pPr>
      <w:r w:rsidRPr="00202138">
        <w:rPr>
          <w:rFonts w:ascii="Arial" w:hAnsi="Arial" w:cs="Arial"/>
          <w:sz w:val="22"/>
          <w:szCs w:val="22"/>
          <w:lang w:val="fr-FR"/>
        </w:rPr>
        <w:t>Patient participation group</w:t>
      </w:r>
      <w:r w:rsidRPr="00202138">
        <w:rPr>
          <w:rFonts w:ascii="Arial" w:hAnsi="Arial" w:cs="Arial"/>
          <w:sz w:val="22"/>
          <w:szCs w:val="22"/>
          <w:lang w:val="fr-FR"/>
        </w:rPr>
        <w:tab/>
      </w:r>
      <w:r w:rsidRPr="00202138">
        <w:rPr>
          <w:rFonts w:ascii="Arial" w:hAnsi="Arial" w:cs="Arial"/>
          <w:sz w:val="22"/>
          <w:szCs w:val="22"/>
          <w:lang w:val="fr-FR"/>
        </w:rPr>
        <w:tab/>
        <w:t>Y</w:t>
      </w:r>
      <w:r w:rsidR="00674530" w:rsidRPr="00202138">
        <w:rPr>
          <w:rFonts w:ascii="Arial" w:hAnsi="Arial" w:cs="Arial"/>
          <w:sz w:val="22"/>
          <w:szCs w:val="22"/>
          <w:lang w:val="fr-FR"/>
        </w:rPr>
        <w:t>es</w:t>
      </w:r>
      <w:r w:rsidRPr="00202138">
        <w:rPr>
          <w:rFonts w:ascii="Arial" w:hAnsi="Arial" w:cs="Arial"/>
          <w:sz w:val="22"/>
          <w:szCs w:val="22"/>
          <w:lang w:val="fr-FR"/>
        </w:rPr>
        <w:t xml:space="preserve"> / N</w:t>
      </w:r>
      <w:r w:rsidR="00674530" w:rsidRPr="00202138">
        <w:rPr>
          <w:rFonts w:ascii="Arial" w:hAnsi="Arial" w:cs="Arial"/>
          <w:sz w:val="22"/>
          <w:szCs w:val="22"/>
          <w:lang w:val="fr-FR"/>
        </w:rPr>
        <w:t>o</w:t>
      </w:r>
    </w:p>
    <w:p w:rsidR="004F1560" w:rsidRPr="00202138" w:rsidRDefault="004F1560" w:rsidP="004F1560">
      <w:pPr>
        <w:tabs>
          <w:tab w:val="left" w:pos="2835"/>
        </w:tabs>
        <w:rPr>
          <w:rFonts w:ascii="Arial" w:hAnsi="Arial" w:cs="Arial"/>
          <w:sz w:val="12"/>
          <w:szCs w:val="22"/>
        </w:rPr>
      </w:pPr>
    </w:p>
    <w:p w:rsidR="0012566C" w:rsidRPr="00202138" w:rsidRDefault="0012566C" w:rsidP="004F1560">
      <w:pPr>
        <w:tabs>
          <w:tab w:val="left" w:pos="2835"/>
        </w:tabs>
        <w:rPr>
          <w:rFonts w:ascii="Arial" w:hAnsi="Arial" w:cs="Arial"/>
          <w:sz w:val="22"/>
          <w:szCs w:val="22"/>
        </w:rPr>
      </w:pPr>
      <w:r w:rsidRPr="00202138">
        <w:rPr>
          <w:rFonts w:ascii="Arial" w:hAnsi="Arial" w:cs="Arial"/>
          <w:sz w:val="22"/>
          <w:szCs w:val="22"/>
          <w:lang w:val="fr-FR"/>
        </w:rPr>
        <w:t>Practice website</w:t>
      </w:r>
      <w:r w:rsidRPr="00202138">
        <w:rPr>
          <w:rFonts w:ascii="Arial" w:hAnsi="Arial" w:cs="Arial"/>
          <w:sz w:val="22"/>
          <w:szCs w:val="22"/>
          <w:lang w:val="fr-FR"/>
        </w:rPr>
        <w:tab/>
      </w:r>
      <w:r w:rsidRPr="00202138">
        <w:rPr>
          <w:rFonts w:ascii="Arial" w:hAnsi="Arial" w:cs="Arial"/>
          <w:sz w:val="22"/>
          <w:szCs w:val="22"/>
          <w:lang w:val="fr-FR"/>
        </w:rPr>
        <w:tab/>
        <w:t xml:space="preserve">Y / N </w:t>
      </w:r>
      <w:r w:rsidR="004F1560" w:rsidRPr="00202138">
        <w:rPr>
          <w:rFonts w:ascii="Arial" w:hAnsi="Arial" w:cs="Arial"/>
          <w:sz w:val="22"/>
          <w:szCs w:val="22"/>
          <w:lang w:val="fr-FR"/>
        </w:rPr>
        <w:tab/>
      </w:r>
      <w:r w:rsidRPr="00202138">
        <w:rPr>
          <w:rFonts w:ascii="Arial" w:hAnsi="Arial" w:cs="Arial"/>
          <w:sz w:val="22"/>
          <w:szCs w:val="22"/>
        </w:rPr>
        <w:t>http://</w:t>
      </w:r>
      <w:r w:rsidR="00674530" w:rsidRPr="00202138">
        <w:rPr>
          <w:rFonts w:ascii="Arial" w:hAnsi="Arial" w:cs="Arial"/>
          <w:sz w:val="22"/>
          <w:szCs w:val="22"/>
        </w:rPr>
        <w:t>.......................................................................................</w:t>
      </w:r>
    </w:p>
    <w:p w:rsidR="004F1560" w:rsidRPr="00202138" w:rsidRDefault="004F1560" w:rsidP="004F1560">
      <w:pPr>
        <w:tabs>
          <w:tab w:val="left" w:pos="2835"/>
        </w:tabs>
        <w:rPr>
          <w:rFonts w:ascii="Arial" w:hAnsi="Arial" w:cs="Arial"/>
          <w:sz w:val="12"/>
          <w:szCs w:val="22"/>
        </w:rPr>
      </w:pPr>
    </w:p>
    <w:p w:rsidR="0012566C" w:rsidRPr="00202138" w:rsidRDefault="0012566C" w:rsidP="00B12302">
      <w:pPr>
        <w:rPr>
          <w:rFonts w:ascii="Arial" w:hAnsi="Arial" w:cs="Arial"/>
          <w:sz w:val="22"/>
          <w:szCs w:val="22"/>
        </w:rPr>
      </w:pPr>
      <w:r w:rsidRPr="00202138">
        <w:rPr>
          <w:rFonts w:ascii="Arial" w:hAnsi="Arial" w:cs="Arial"/>
          <w:sz w:val="22"/>
          <w:szCs w:val="22"/>
        </w:rPr>
        <w:t>Practice clinical meetings</w:t>
      </w:r>
      <w:r w:rsidRPr="00202138">
        <w:rPr>
          <w:rFonts w:ascii="Arial" w:hAnsi="Arial" w:cs="Arial"/>
          <w:sz w:val="22"/>
          <w:szCs w:val="22"/>
        </w:rPr>
        <w:tab/>
      </w:r>
      <w:r w:rsidRPr="00202138">
        <w:rPr>
          <w:rFonts w:ascii="Arial" w:hAnsi="Arial" w:cs="Arial"/>
          <w:sz w:val="22"/>
          <w:szCs w:val="22"/>
        </w:rPr>
        <w:tab/>
        <w:t>Y / N</w:t>
      </w:r>
      <w:r w:rsidR="004F1560" w:rsidRPr="00202138">
        <w:rPr>
          <w:rFonts w:ascii="Arial" w:hAnsi="Arial" w:cs="Arial"/>
          <w:sz w:val="22"/>
          <w:szCs w:val="22"/>
        </w:rPr>
        <w:t xml:space="preserve">   </w:t>
      </w:r>
      <w:r w:rsidRPr="00202138">
        <w:rPr>
          <w:rFonts w:ascii="Arial" w:hAnsi="Arial" w:cs="Arial"/>
          <w:sz w:val="22"/>
          <w:szCs w:val="22"/>
        </w:rPr>
        <w:t>How often?</w:t>
      </w:r>
    </w:p>
    <w:p w:rsidR="004F1560" w:rsidRPr="00202138" w:rsidRDefault="004F1560" w:rsidP="004F1560">
      <w:pPr>
        <w:rPr>
          <w:rFonts w:ascii="Arial" w:hAnsi="Arial" w:cs="Arial"/>
          <w:sz w:val="12"/>
          <w:szCs w:val="22"/>
        </w:rPr>
      </w:pPr>
    </w:p>
    <w:p w:rsidR="00E06FCC" w:rsidRPr="00202138" w:rsidRDefault="0012566C" w:rsidP="00B12302">
      <w:pPr>
        <w:rPr>
          <w:rFonts w:ascii="Arial" w:hAnsi="Arial" w:cs="Arial"/>
          <w:sz w:val="22"/>
          <w:szCs w:val="22"/>
        </w:rPr>
      </w:pPr>
      <w:r w:rsidRPr="00202138">
        <w:rPr>
          <w:rFonts w:ascii="Arial" w:hAnsi="Arial" w:cs="Arial"/>
          <w:sz w:val="22"/>
          <w:szCs w:val="22"/>
        </w:rPr>
        <w:t>Full Primary Health care meetings</w:t>
      </w:r>
      <w:r w:rsidRPr="00202138">
        <w:rPr>
          <w:rFonts w:ascii="Arial" w:hAnsi="Arial" w:cs="Arial"/>
          <w:sz w:val="22"/>
          <w:szCs w:val="22"/>
        </w:rPr>
        <w:tab/>
        <w:t>Y / N</w:t>
      </w:r>
      <w:r w:rsidR="004F1560" w:rsidRPr="00202138">
        <w:rPr>
          <w:rFonts w:ascii="Arial" w:hAnsi="Arial" w:cs="Arial"/>
          <w:sz w:val="22"/>
          <w:szCs w:val="22"/>
        </w:rPr>
        <w:tab/>
      </w:r>
      <w:r w:rsidRPr="00202138">
        <w:rPr>
          <w:rFonts w:ascii="Arial" w:hAnsi="Arial" w:cs="Arial"/>
          <w:sz w:val="22"/>
          <w:szCs w:val="22"/>
        </w:rPr>
        <w:t>How often?</w:t>
      </w:r>
    </w:p>
    <w:p w:rsidR="00E06FCC" w:rsidRPr="00202138" w:rsidRDefault="00E06FCC" w:rsidP="00A91EFB">
      <w:pPr>
        <w:pStyle w:val="Heading2"/>
        <w:rPr>
          <w:rFonts w:ascii="Arial" w:hAnsi="Arial" w:cs="Arial"/>
          <w:sz w:val="28"/>
          <w:szCs w:val="28"/>
        </w:rPr>
      </w:pPr>
      <w:r w:rsidRPr="00202138">
        <w:rPr>
          <w:rFonts w:ascii="Arial" w:hAnsi="Arial" w:cs="Arial"/>
          <w:sz w:val="22"/>
          <w:szCs w:val="22"/>
        </w:rPr>
        <w:br w:type="page"/>
      </w:r>
      <w:bookmarkStart w:id="58" w:name="_Toc266718223"/>
      <w:bookmarkStart w:id="59" w:name="_Toc266718224"/>
      <w:bookmarkStart w:id="60" w:name="_Toc266973541"/>
      <w:r w:rsidRPr="00202138">
        <w:rPr>
          <w:rFonts w:ascii="Arial" w:hAnsi="Arial" w:cs="Arial"/>
          <w:sz w:val="28"/>
          <w:szCs w:val="28"/>
        </w:rPr>
        <w:t>Case-based discussion (CBD)</w:t>
      </w:r>
      <w:bookmarkEnd w:id="58"/>
      <w:bookmarkEnd w:id="59"/>
      <w:bookmarkEnd w:id="60"/>
    </w:p>
    <w:p w:rsidR="00E06FCC" w:rsidRPr="00202138" w:rsidRDefault="00E06FCC" w:rsidP="00E06FCC">
      <w:pPr>
        <w:rPr>
          <w:rFonts w:ascii="Arial" w:hAnsi="Arial" w:cs="Arial"/>
          <w:b/>
          <w:sz w:val="22"/>
        </w:rPr>
      </w:pPr>
    </w:p>
    <w:p w:rsidR="00E06FCC" w:rsidRPr="00202138" w:rsidRDefault="00E06FCC" w:rsidP="00E06FCC">
      <w:pPr>
        <w:rPr>
          <w:rFonts w:ascii="Arial" w:hAnsi="Arial" w:cs="Arial"/>
          <w:sz w:val="22"/>
        </w:rPr>
      </w:pPr>
      <w:r w:rsidRPr="00202138">
        <w:rPr>
          <w:rFonts w:ascii="Arial" w:hAnsi="Arial" w:cs="Arial"/>
          <w:sz w:val="22"/>
        </w:rPr>
        <w:t xml:space="preserve">Student’s name……………………………………………………… </w:t>
      </w:r>
      <w:r w:rsidRPr="00202138">
        <w:rPr>
          <w:rFonts w:ascii="Arial" w:hAnsi="Arial" w:cs="Arial"/>
          <w:sz w:val="22"/>
        </w:rPr>
        <w:tab/>
        <w:t>Rotation …………………..</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r w:rsidRPr="00202138">
        <w:rPr>
          <w:rFonts w:ascii="Arial" w:hAnsi="Arial" w:cs="Arial"/>
          <w:sz w:val="22"/>
        </w:rPr>
        <w:t xml:space="preserve">GP’s name …………………………………………………………. </w:t>
      </w:r>
      <w:r w:rsidRPr="00202138">
        <w:rPr>
          <w:rFonts w:ascii="Arial" w:hAnsi="Arial" w:cs="Arial"/>
          <w:sz w:val="22"/>
        </w:rPr>
        <w:tab/>
        <w:t>Date ……………………….</w:t>
      </w:r>
    </w:p>
    <w:p w:rsidR="00E06FCC" w:rsidRPr="00202138" w:rsidRDefault="00E06FCC" w:rsidP="00E06FCC">
      <w:pPr>
        <w:rPr>
          <w:rFonts w:ascii="Arial" w:hAnsi="Arial" w:cs="Arial"/>
        </w:rPr>
      </w:pPr>
    </w:p>
    <w:p w:rsidR="00E06FCC" w:rsidRPr="00202138" w:rsidRDefault="00E06FCC" w:rsidP="00E06FCC">
      <w:pPr>
        <w:rPr>
          <w:rFonts w:ascii="Arial" w:hAnsi="Arial" w:cs="Arial"/>
        </w:rPr>
      </w:pPr>
      <w:r w:rsidRPr="00202138">
        <w:rPr>
          <w:rFonts w:ascii="Arial" w:hAnsi="Arial" w:cs="Arial"/>
        </w:rPr>
        <w:t xml:space="preserve">                                                               </w:t>
      </w:r>
    </w:p>
    <w:p w:rsidR="00E06FCC" w:rsidRPr="00202138" w:rsidRDefault="00E06FCC" w:rsidP="00E06FCC">
      <w:pPr>
        <w:rPr>
          <w:rFonts w:ascii="Arial" w:hAnsi="Arial" w:cs="Arial"/>
        </w:rPr>
      </w:pPr>
    </w:p>
    <w:p w:rsidR="00E06FCC" w:rsidRPr="00202138" w:rsidRDefault="00E06FCC" w:rsidP="00E06FCC">
      <w:pPr>
        <w:rPr>
          <w:rFonts w:ascii="Arial" w:hAnsi="Arial" w:cs="Arial"/>
          <w:i/>
          <w:sz w:val="22"/>
        </w:rPr>
      </w:pPr>
      <w:r w:rsidRPr="00202138">
        <w:rPr>
          <w:rFonts w:ascii="Arial" w:hAnsi="Arial" w:cs="Arial"/>
          <w:sz w:val="22"/>
        </w:rPr>
        <w:t>Brief description of case</w:t>
      </w:r>
    </w:p>
    <w:p w:rsidR="00E06FCC" w:rsidRPr="00202138" w:rsidRDefault="00E06FCC" w:rsidP="00E06FCC">
      <w:pPr>
        <w:rPr>
          <w:rFonts w:ascii="Arial" w:hAnsi="Arial" w:cs="Arial"/>
        </w:rPr>
      </w:pPr>
    </w:p>
    <w:p w:rsidR="00E06FCC" w:rsidRPr="00202138" w:rsidRDefault="00E06FCC" w:rsidP="00E06FCC">
      <w:pPr>
        <w:rPr>
          <w:rFonts w:ascii="Arial" w:hAnsi="Arial" w:cs="Arial"/>
        </w:rPr>
      </w:pPr>
    </w:p>
    <w:p w:rsidR="00E06FCC" w:rsidRPr="00202138" w:rsidRDefault="00E06FCC" w:rsidP="00E06FCC">
      <w:pPr>
        <w:rPr>
          <w:rFonts w:ascii="Arial" w:hAnsi="Arial" w:cs="Arial"/>
          <w:sz w:val="14"/>
        </w:rPr>
      </w:pPr>
    </w:p>
    <w:p w:rsidR="00E06FCC" w:rsidRPr="00202138" w:rsidRDefault="00E06FCC" w:rsidP="00E06FCC">
      <w:pPr>
        <w:rPr>
          <w:rFonts w:ascii="Arial" w:hAnsi="Arial" w:cs="Arial"/>
          <w:b/>
          <w:sz w:val="22"/>
        </w:rPr>
      </w:pPr>
      <w:r w:rsidRPr="00202138">
        <w:rPr>
          <w:rFonts w:ascii="Arial" w:hAnsi="Arial" w:cs="Arial"/>
          <w:b/>
          <w:sz w:val="24"/>
        </w:rPr>
        <w:t xml:space="preserve">Focus of clinical encounter </w:t>
      </w:r>
      <w:r w:rsidRPr="00202138">
        <w:rPr>
          <w:rFonts w:ascii="Arial" w:hAnsi="Arial" w:cs="Arial"/>
          <w:i/>
          <w:sz w:val="22"/>
        </w:rPr>
        <w:t>(please circle)</w:t>
      </w:r>
    </w:p>
    <w:p w:rsidR="00E06FCC" w:rsidRPr="00202138" w:rsidRDefault="00E06FCC" w:rsidP="00E06FCC">
      <w:pPr>
        <w:tabs>
          <w:tab w:val="left" w:pos="2835"/>
          <w:tab w:val="left" w:pos="5387"/>
          <w:tab w:val="left" w:pos="7371"/>
        </w:tabs>
        <w:rPr>
          <w:rFonts w:ascii="Arial" w:hAnsi="Arial" w:cs="Arial"/>
          <w:sz w:val="22"/>
        </w:rPr>
      </w:pPr>
      <w:r w:rsidRPr="00202138">
        <w:rPr>
          <w:rFonts w:ascii="Arial" w:hAnsi="Arial" w:cs="Arial"/>
          <w:sz w:val="22"/>
        </w:rPr>
        <w:t>Medical record keeping</w:t>
      </w:r>
      <w:r w:rsidRPr="00202138">
        <w:rPr>
          <w:rFonts w:ascii="Arial" w:hAnsi="Arial" w:cs="Arial"/>
          <w:sz w:val="22"/>
        </w:rPr>
        <w:tab/>
        <w:t>Clinical assessment</w:t>
      </w:r>
      <w:r w:rsidRPr="00202138">
        <w:rPr>
          <w:rFonts w:ascii="Arial" w:hAnsi="Arial" w:cs="Arial"/>
          <w:sz w:val="22"/>
        </w:rPr>
        <w:tab/>
        <w:t>Management</w:t>
      </w:r>
      <w:r w:rsidRPr="00202138">
        <w:rPr>
          <w:rFonts w:ascii="Arial" w:hAnsi="Arial" w:cs="Arial"/>
          <w:sz w:val="22"/>
        </w:rPr>
        <w:tab/>
        <w:t>Professionalism</w:t>
      </w:r>
    </w:p>
    <w:p w:rsidR="00E06FCC" w:rsidRPr="00202138" w:rsidRDefault="00E06FCC" w:rsidP="00E06FCC">
      <w:pPr>
        <w:rPr>
          <w:rFonts w:ascii="Arial" w:hAnsi="Arial" w:cs="Arial"/>
          <w:sz w:val="16"/>
        </w:rPr>
      </w:pPr>
    </w:p>
    <w:p w:rsidR="00E06FCC" w:rsidRPr="00202138" w:rsidRDefault="00E06FCC" w:rsidP="00E06FCC">
      <w:pPr>
        <w:rPr>
          <w:rFonts w:ascii="Arial" w:hAnsi="Arial" w:cs="Arial"/>
          <w:sz w:val="22"/>
        </w:rPr>
      </w:pPr>
      <w:r w:rsidRPr="00202138">
        <w:rPr>
          <w:rFonts w:ascii="Arial" w:hAnsi="Arial" w:cs="Arial"/>
          <w:b/>
          <w:sz w:val="24"/>
        </w:rPr>
        <w:t xml:space="preserve">Complexity of case </w:t>
      </w:r>
      <w:r w:rsidRPr="00202138">
        <w:rPr>
          <w:rFonts w:ascii="Arial" w:hAnsi="Arial" w:cs="Arial"/>
          <w:i/>
          <w:sz w:val="22"/>
        </w:rPr>
        <w:t>(please circle)</w:t>
      </w:r>
      <w:r w:rsidRPr="00202138">
        <w:rPr>
          <w:rFonts w:ascii="Arial" w:hAnsi="Arial" w:cs="Arial"/>
          <w:sz w:val="22"/>
        </w:rPr>
        <w:t xml:space="preserve">: </w:t>
      </w:r>
      <w:r w:rsidRPr="00202138">
        <w:rPr>
          <w:rFonts w:ascii="Arial" w:hAnsi="Arial" w:cs="Arial"/>
          <w:sz w:val="22"/>
        </w:rPr>
        <w:tab/>
        <w:t>Low</w:t>
      </w:r>
      <w:r w:rsidRPr="00202138">
        <w:rPr>
          <w:rFonts w:ascii="Arial" w:hAnsi="Arial" w:cs="Arial"/>
          <w:sz w:val="22"/>
        </w:rPr>
        <w:tab/>
        <w:t>Average</w:t>
      </w:r>
      <w:r w:rsidRPr="00202138">
        <w:rPr>
          <w:rFonts w:ascii="Arial" w:hAnsi="Arial" w:cs="Arial"/>
          <w:sz w:val="22"/>
        </w:rPr>
        <w:tab/>
        <w:t>High</w:t>
      </w:r>
    </w:p>
    <w:p w:rsidR="00E06FCC" w:rsidRPr="00202138" w:rsidRDefault="00E06FCC" w:rsidP="00E06FCC">
      <w:pPr>
        <w:rPr>
          <w:rFonts w:ascii="Arial" w:hAnsi="Arial" w:cs="Arial"/>
          <w:sz w:val="16"/>
        </w:rPr>
      </w:pPr>
    </w:p>
    <w:p w:rsidR="00E06FCC" w:rsidRPr="00202138" w:rsidRDefault="00E06FCC" w:rsidP="00E06FCC">
      <w:pPr>
        <w:rPr>
          <w:rFonts w:ascii="Arial" w:hAnsi="Arial" w:cs="Arial"/>
          <w:i/>
          <w:sz w:val="22"/>
        </w:rPr>
      </w:pPr>
      <w:r w:rsidRPr="00202138">
        <w:rPr>
          <w:rFonts w:ascii="Arial" w:hAnsi="Arial" w:cs="Arial"/>
          <w:i/>
          <w:sz w:val="22"/>
        </w:rPr>
        <w:t>Please grade the following:</w:t>
      </w:r>
    </w:p>
    <w:p w:rsidR="00E06FCC" w:rsidRPr="00202138" w:rsidRDefault="00E06FCC" w:rsidP="00E06FCC">
      <w:pPr>
        <w:rPr>
          <w:rFonts w:ascii="Arial" w:hAnsi="Arial" w:cs="Arial"/>
          <w:i/>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559"/>
        <w:gridCol w:w="1559"/>
        <w:gridCol w:w="1560"/>
        <w:gridCol w:w="1701"/>
      </w:tblGrid>
      <w:tr w:rsidR="00E06FCC" w:rsidRPr="00202138" w:rsidTr="00674530">
        <w:tc>
          <w:tcPr>
            <w:tcW w:w="3510" w:type="dxa"/>
          </w:tcPr>
          <w:p w:rsidR="00E06FCC" w:rsidRPr="00202138" w:rsidRDefault="00E06FCC" w:rsidP="00E06FCC">
            <w:pPr>
              <w:spacing w:before="40" w:after="40"/>
              <w:rPr>
                <w:rFonts w:ascii="Arial" w:hAnsi="Arial" w:cs="Arial"/>
              </w:rPr>
            </w:pPr>
          </w:p>
        </w:tc>
        <w:tc>
          <w:tcPr>
            <w:tcW w:w="1559" w:type="dxa"/>
          </w:tcPr>
          <w:p w:rsidR="00E06FCC" w:rsidRPr="00202138" w:rsidRDefault="00E06FCC" w:rsidP="00E06FCC">
            <w:pPr>
              <w:spacing w:before="40" w:after="40"/>
              <w:jc w:val="center"/>
              <w:rPr>
                <w:rFonts w:ascii="Arial" w:hAnsi="Arial" w:cs="Arial"/>
                <w:b/>
              </w:rPr>
            </w:pPr>
            <w:r w:rsidRPr="00202138">
              <w:rPr>
                <w:rFonts w:ascii="Arial" w:hAnsi="Arial" w:cs="Arial"/>
                <w:b/>
              </w:rPr>
              <w:t>Better than expected</w:t>
            </w:r>
          </w:p>
        </w:tc>
        <w:tc>
          <w:tcPr>
            <w:tcW w:w="1559" w:type="dxa"/>
          </w:tcPr>
          <w:p w:rsidR="00E06FCC" w:rsidRPr="00202138" w:rsidRDefault="00E06FCC" w:rsidP="00E06FCC">
            <w:pPr>
              <w:spacing w:before="40" w:after="40"/>
              <w:jc w:val="center"/>
              <w:rPr>
                <w:rFonts w:ascii="Arial" w:hAnsi="Arial" w:cs="Arial"/>
                <w:b/>
              </w:rPr>
            </w:pPr>
            <w:r w:rsidRPr="00202138">
              <w:rPr>
                <w:rFonts w:ascii="Arial" w:hAnsi="Arial" w:cs="Arial"/>
                <w:b/>
              </w:rPr>
              <w:t>Expected</w:t>
            </w:r>
          </w:p>
        </w:tc>
        <w:tc>
          <w:tcPr>
            <w:tcW w:w="1560" w:type="dxa"/>
            <w:vAlign w:val="center"/>
          </w:tcPr>
          <w:p w:rsidR="00E06FCC" w:rsidRPr="00202138" w:rsidRDefault="00E06FCC" w:rsidP="00E06FCC">
            <w:pPr>
              <w:spacing w:before="40" w:after="40"/>
              <w:jc w:val="center"/>
              <w:rPr>
                <w:rFonts w:ascii="Arial" w:hAnsi="Arial" w:cs="Arial"/>
                <w:b/>
              </w:rPr>
            </w:pPr>
            <w:r w:rsidRPr="00202138">
              <w:rPr>
                <w:rFonts w:ascii="Arial" w:hAnsi="Arial" w:cs="Arial"/>
                <w:b/>
              </w:rPr>
              <w:t>Room for improvement</w:t>
            </w:r>
          </w:p>
        </w:tc>
        <w:tc>
          <w:tcPr>
            <w:tcW w:w="1701" w:type="dxa"/>
            <w:vAlign w:val="center"/>
          </w:tcPr>
          <w:p w:rsidR="00E06FCC" w:rsidRPr="00202138" w:rsidRDefault="00674530" w:rsidP="00E06FCC">
            <w:pPr>
              <w:spacing w:before="40" w:after="40"/>
              <w:jc w:val="center"/>
              <w:rPr>
                <w:rFonts w:ascii="Arial" w:hAnsi="Arial" w:cs="Arial"/>
                <w:b/>
              </w:rPr>
            </w:pPr>
            <w:r w:rsidRPr="00202138">
              <w:rPr>
                <w:rFonts w:ascii="Arial" w:hAnsi="Arial" w:cs="Arial"/>
                <w:b/>
              </w:rPr>
              <w:t>Unclassified</w:t>
            </w: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Medical record keeping</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Clinical assessment</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Investigation and referrals</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Treatment</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Follow-up and future planning</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Professionalism</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Pr>
          <w:p w:rsidR="00E06FCC" w:rsidRPr="00202138" w:rsidRDefault="00E06FCC" w:rsidP="00E06FCC">
            <w:pPr>
              <w:spacing w:before="40" w:after="40"/>
              <w:rPr>
                <w:rFonts w:ascii="Arial" w:hAnsi="Arial" w:cs="Arial"/>
                <w:sz w:val="22"/>
              </w:rPr>
            </w:pPr>
            <w:r w:rsidRPr="00202138">
              <w:rPr>
                <w:rFonts w:ascii="Arial" w:hAnsi="Arial" w:cs="Arial"/>
                <w:sz w:val="22"/>
              </w:rPr>
              <w:t xml:space="preserve">Overall clinical judgement </w:t>
            </w:r>
          </w:p>
        </w:tc>
        <w:tc>
          <w:tcPr>
            <w:tcW w:w="1559" w:type="dxa"/>
          </w:tcPr>
          <w:p w:rsidR="00E06FCC" w:rsidRPr="00202138" w:rsidRDefault="00E06FCC" w:rsidP="00E06FCC">
            <w:pPr>
              <w:spacing w:before="40" w:after="40"/>
              <w:jc w:val="center"/>
              <w:rPr>
                <w:rFonts w:ascii="Arial" w:hAnsi="Arial" w:cs="Arial"/>
                <w:sz w:val="22"/>
              </w:rPr>
            </w:pPr>
          </w:p>
        </w:tc>
        <w:tc>
          <w:tcPr>
            <w:tcW w:w="1559" w:type="dxa"/>
          </w:tcPr>
          <w:p w:rsidR="00E06FCC" w:rsidRPr="00202138" w:rsidRDefault="00E06FCC" w:rsidP="00E06FCC">
            <w:pPr>
              <w:spacing w:before="40" w:after="40"/>
              <w:jc w:val="center"/>
              <w:rPr>
                <w:rFonts w:ascii="Arial" w:hAnsi="Arial" w:cs="Arial"/>
                <w:sz w:val="22"/>
              </w:rPr>
            </w:pPr>
          </w:p>
        </w:tc>
        <w:tc>
          <w:tcPr>
            <w:tcW w:w="1560" w:type="dxa"/>
          </w:tcPr>
          <w:p w:rsidR="00E06FCC" w:rsidRPr="00202138" w:rsidRDefault="00E06FCC" w:rsidP="00E06FCC">
            <w:pPr>
              <w:spacing w:before="40" w:after="40"/>
              <w:jc w:val="center"/>
              <w:rPr>
                <w:rFonts w:ascii="Arial" w:hAnsi="Arial" w:cs="Arial"/>
                <w:sz w:val="22"/>
              </w:rPr>
            </w:pPr>
          </w:p>
        </w:tc>
        <w:tc>
          <w:tcPr>
            <w:tcW w:w="1701" w:type="dxa"/>
          </w:tcPr>
          <w:p w:rsidR="00E06FCC" w:rsidRPr="00202138" w:rsidRDefault="00E06FCC" w:rsidP="00E06FCC">
            <w:pPr>
              <w:spacing w:before="40" w:after="40"/>
              <w:jc w:val="center"/>
              <w:rPr>
                <w:rFonts w:ascii="Arial" w:hAnsi="Arial" w:cs="Arial"/>
                <w:sz w:val="22"/>
              </w:rPr>
            </w:pPr>
          </w:p>
        </w:tc>
      </w:tr>
      <w:tr w:rsidR="00E06FCC" w:rsidRPr="00202138" w:rsidTr="00674530">
        <w:tc>
          <w:tcPr>
            <w:tcW w:w="3510" w:type="dxa"/>
            <w:tcBorders>
              <w:top w:val="single" w:sz="4" w:space="0" w:color="000000"/>
              <w:left w:val="single" w:sz="4" w:space="0" w:color="000000"/>
              <w:bottom w:val="single" w:sz="4" w:space="0" w:color="000000"/>
              <w:right w:val="single" w:sz="4" w:space="0" w:color="000000"/>
            </w:tcBorders>
          </w:tcPr>
          <w:p w:rsidR="00E06FCC" w:rsidRPr="00202138" w:rsidRDefault="00E06FCC" w:rsidP="00E06FCC">
            <w:pPr>
              <w:spacing w:before="40" w:after="40"/>
              <w:rPr>
                <w:rFonts w:ascii="Arial" w:hAnsi="Arial" w:cs="Arial"/>
                <w:sz w:val="22"/>
              </w:rPr>
            </w:pPr>
            <w:r w:rsidRPr="00202138">
              <w:rPr>
                <w:rFonts w:ascii="Arial" w:hAnsi="Arial" w:cs="Arial"/>
                <w:sz w:val="22"/>
              </w:rPr>
              <w:t>Holism</w:t>
            </w:r>
          </w:p>
        </w:tc>
        <w:tc>
          <w:tcPr>
            <w:tcW w:w="1559" w:type="dxa"/>
            <w:tcBorders>
              <w:top w:val="single" w:sz="4" w:space="0" w:color="000000"/>
              <w:left w:val="single" w:sz="4" w:space="0" w:color="000000"/>
              <w:bottom w:val="single" w:sz="4" w:space="0" w:color="000000"/>
              <w:right w:val="single" w:sz="4" w:space="0" w:color="000000"/>
            </w:tcBorders>
          </w:tcPr>
          <w:p w:rsidR="00E06FCC" w:rsidRPr="00202138" w:rsidRDefault="00E06FCC" w:rsidP="00E06FCC">
            <w:pPr>
              <w:spacing w:before="40" w:after="40"/>
              <w:jc w:val="center"/>
              <w:rPr>
                <w:rFonts w:ascii="Arial" w:hAnsi="Arial" w:cs="Arial"/>
                <w:sz w:val="22"/>
              </w:rPr>
            </w:pPr>
          </w:p>
        </w:tc>
        <w:tc>
          <w:tcPr>
            <w:tcW w:w="1559" w:type="dxa"/>
            <w:tcBorders>
              <w:top w:val="single" w:sz="4" w:space="0" w:color="000000"/>
              <w:left w:val="single" w:sz="4" w:space="0" w:color="000000"/>
              <w:bottom w:val="single" w:sz="4" w:space="0" w:color="000000"/>
              <w:right w:val="single" w:sz="4" w:space="0" w:color="000000"/>
            </w:tcBorders>
          </w:tcPr>
          <w:p w:rsidR="00E06FCC" w:rsidRPr="00202138" w:rsidRDefault="00E06FCC" w:rsidP="00E06FCC">
            <w:pPr>
              <w:spacing w:before="40" w:after="40"/>
              <w:jc w:val="center"/>
              <w:rPr>
                <w:rFonts w:ascii="Arial" w:hAnsi="Arial" w:cs="Arial"/>
                <w:sz w:val="22"/>
              </w:rPr>
            </w:pPr>
          </w:p>
        </w:tc>
        <w:tc>
          <w:tcPr>
            <w:tcW w:w="1560" w:type="dxa"/>
            <w:tcBorders>
              <w:top w:val="single" w:sz="4" w:space="0" w:color="000000"/>
              <w:left w:val="single" w:sz="4" w:space="0" w:color="000000"/>
              <w:bottom w:val="single" w:sz="4" w:space="0" w:color="000000"/>
              <w:right w:val="single" w:sz="4" w:space="0" w:color="000000"/>
            </w:tcBorders>
          </w:tcPr>
          <w:p w:rsidR="00E06FCC" w:rsidRPr="00202138" w:rsidRDefault="00E06FCC" w:rsidP="00E06FCC">
            <w:pPr>
              <w:spacing w:before="40" w:after="40"/>
              <w:jc w:val="center"/>
              <w:rPr>
                <w:rFonts w:ascii="Arial" w:hAnsi="Arial" w:cs="Arial"/>
                <w:sz w:val="22"/>
              </w:rPr>
            </w:pPr>
          </w:p>
        </w:tc>
        <w:tc>
          <w:tcPr>
            <w:tcW w:w="1701" w:type="dxa"/>
            <w:tcBorders>
              <w:top w:val="single" w:sz="4" w:space="0" w:color="000000"/>
              <w:left w:val="single" w:sz="4" w:space="0" w:color="000000"/>
              <w:bottom w:val="single" w:sz="4" w:space="0" w:color="000000"/>
              <w:right w:val="single" w:sz="4" w:space="0" w:color="000000"/>
            </w:tcBorders>
          </w:tcPr>
          <w:p w:rsidR="00E06FCC" w:rsidRPr="00202138" w:rsidRDefault="00E06FCC" w:rsidP="00E06FCC">
            <w:pPr>
              <w:spacing w:before="40" w:after="40"/>
              <w:jc w:val="center"/>
              <w:rPr>
                <w:rFonts w:ascii="Arial" w:hAnsi="Arial" w:cs="Arial"/>
                <w:sz w:val="22"/>
              </w:rPr>
            </w:pPr>
          </w:p>
        </w:tc>
      </w:tr>
    </w:tbl>
    <w:p w:rsidR="00E06FCC" w:rsidRPr="00202138" w:rsidRDefault="00E06FCC" w:rsidP="00E06FCC">
      <w:pPr>
        <w:rPr>
          <w:rFonts w:ascii="Arial" w:hAnsi="Arial" w:cs="Arial"/>
          <w:i/>
          <w:sz w:val="12"/>
        </w:rPr>
      </w:pPr>
    </w:p>
    <w:p w:rsidR="00E06FCC" w:rsidRPr="00202138" w:rsidRDefault="00E06FCC" w:rsidP="00E06FCC">
      <w:pPr>
        <w:rPr>
          <w:rFonts w:ascii="Arial" w:hAnsi="Arial" w:cs="Arial"/>
          <w:i/>
        </w:rPr>
      </w:pPr>
      <w:r w:rsidRPr="00202138">
        <w:rPr>
          <w:rFonts w:ascii="Arial" w:hAnsi="Arial" w:cs="Arial"/>
          <w:i/>
        </w:rPr>
        <w:t>u/c Please mark this if you have not observed the behaviour and therefore feel unable to comment</w:t>
      </w:r>
    </w:p>
    <w:p w:rsidR="00E06FCC" w:rsidRPr="00202138" w:rsidRDefault="00E06FCC" w:rsidP="00E06FCC">
      <w:pPr>
        <w:rPr>
          <w:rFonts w:ascii="Arial" w:hAnsi="Arial" w:cs="Arial"/>
          <w:b/>
          <w:sz w:val="6"/>
        </w:rPr>
      </w:pPr>
    </w:p>
    <w:p w:rsidR="00E06FCC" w:rsidRPr="00202138" w:rsidRDefault="00E06FCC" w:rsidP="00E06FCC">
      <w:pPr>
        <w:rPr>
          <w:rFonts w:ascii="Arial" w:hAnsi="Arial" w:cs="Arial"/>
          <w:b/>
          <w:sz w:val="24"/>
        </w:rPr>
      </w:pPr>
      <w:r w:rsidRPr="00202138">
        <w:rPr>
          <w:rFonts w:ascii="Arial" w:hAnsi="Arial" w:cs="Arial"/>
          <w:b/>
          <w:sz w:val="24"/>
        </w:rPr>
        <w:t>Anything especially good:</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b/>
          <w:sz w:val="24"/>
        </w:rPr>
      </w:pPr>
      <w:r w:rsidRPr="00202138">
        <w:rPr>
          <w:rFonts w:ascii="Arial" w:hAnsi="Arial" w:cs="Arial"/>
          <w:b/>
          <w:sz w:val="24"/>
        </w:rPr>
        <w:t>Suggestions for development:</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b/>
          <w:sz w:val="24"/>
        </w:rPr>
      </w:pPr>
      <w:r w:rsidRPr="00202138">
        <w:rPr>
          <w:rFonts w:ascii="Arial" w:hAnsi="Arial" w:cs="Arial"/>
          <w:b/>
          <w:sz w:val="24"/>
        </w:rPr>
        <w:t>Agreed action:</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r w:rsidRPr="00202138">
        <w:rPr>
          <w:rFonts w:ascii="Arial" w:hAnsi="Arial" w:cs="Arial"/>
          <w:sz w:val="22"/>
        </w:rPr>
        <w:t>Time taken for observation (in minutes): ………  Time taken for feedback (in minutes): ………</w:t>
      </w:r>
    </w:p>
    <w:p w:rsidR="00E06FCC" w:rsidRPr="00202138" w:rsidRDefault="00E06FCC" w:rsidP="00E06FCC">
      <w:pPr>
        <w:rPr>
          <w:rFonts w:ascii="Arial" w:hAnsi="Arial" w:cs="Arial"/>
          <w:sz w:val="16"/>
        </w:rPr>
      </w:pPr>
    </w:p>
    <w:p w:rsidR="00E06FCC" w:rsidRPr="00202138" w:rsidRDefault="00E06FCC" w:rsidP="00E06FCC">
      <w:pPr>
        <w:rPr>
          <w:rFonts w:ascii="Arial" w:hAnsi="Arial" w:cs="Arial"/>
          <w:sz w:val="18"/>
        </w:rPr>
      </w:pPr>
    </w:p>
    <w:p w:rsidR="00E06FCC" w:rsidRPr="00202138" w:rsidRDefault="00E06FCC" w:rsidP="00E06FCC">
      <w:pPr>
        <w:pStyle w:val="Bullets"/>
        <w:rPr>
          <w:sz w:val="22"/>
        </w:rPr>
      </w:pPr>
      <w:bookmarkStart w:id="61" w:name="_Toc266973542"/>
      <w:r w:rsidRPr="00202138">
        <w:rPr>
          <w:sz w:val="22"/>
        </w:rPr>
        <w:t>Signature of GP ………………………………………</w:t>
      </w:r>
      <w:bookmarkEnd w:id="61"/>
    </w:p>
    <w:p w:rsidR="00E06FCC" w:rsidRPr="00202138" w:rsidRDefault="00E06FCC" w:rsidP="00E06FCC">
      <w:pPr>
        <w:pStyle w:val="Bullets"/>
        <w:jc w:val="center"/>
        <w:rPr>
          <w:sz w:val="22"/>
        </w:rPr>
      </w:pPr>
    </w:p>
    <w:p w:rsidR="00E06FCC" w:rsidRPr="00202138" w:rsidRDefault="00E06FCC" w:rsidP="00A91EFB">
      <w:pPr>
        <w:pStyle w:val="Heading2"/>
        <w:rPr>
          <w:rFonts w:ascii="Arial" w:hAnsi="Arial" w:cs="Arial"/>
          <w:sz w:val="28"/>
          <w:szCs w:val="28"/>
        </w:rPr>
      </w:pPr>
      <w:r w:rsidRPr="00202138">
        <w:rPr>
          <w:highlight w:val="yellow"/>
        </w:rPr>
        <w:br w:type="page"/>
      </w:r>
      <w:bookmarkStart w:id="62" w:name="_Toc266718222"/>
      <w:bookmarkStart w:id="63" w:name="_Toc266973543"/>
      <w:bookmarkStart w:id="64" w:name="_Toc266718225"/>
      <w:r w:rsidRPr="00202138">
        <w:rPr>
          <w:rFonts w:ascii="Arial" w:hAnsi="Arial" w:cs="Arial"/>
          <w:sz w:val="28"/>
          <w:szCs w:val="28"/>
        </w:rPr>
        <w:t>Consultation observation tool (COT)</w:t>
      </w:r>
      <w:bookmarkEnd w:id="62"/>
      <w:bookmarkEnd w:id="63"/>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r w:rsidRPr="00202138">
        <w:rPr>
          <w:rFonts w:ascii="Arial" w:hAnsi="Arial" w:cs="Arial"/>
          <w:sz w:val="22"/>
        </w:rPr>
        <w:t xml:space="preserve">Patient’s initials ____________    </w:t>
      </w:r>
      <w:r w:rsidRPr="00202138">
        <w:rPr>
          <w:rFonts w:ascii="Arial" w:hAnsi="Arial" w:cs="Arial"/>
          <w:sz w:val="22"/>
        </w:rPr>
        <w:tab/>
        <w:t xml:space="preserve">Age _________ </w:t>
      </w:r>
      <w:r w:rsidRPr="00202138">
        <w:rPr>
          <w:rFonts w:ascii="Arial" w:hAnsi="Arial" w:cs="Arial"/>
          <w:sz w:val="22"/>
        </w:rPr>
        <w:tab/>
        <w:t xml:space="preserve">Male / female                              </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r w:rsidRPr="00202138">
        <w:rPr>
          <w:rFonts w:ascii="Arial" w:hAnsi="Arial" w:cs="Arial"/>
          <w:sz w:val="22"/>
        </w:rPr>
        <w:t>Main problem(s) _____________________________________</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6"/>
        <w:gridCol w:w="794"/>
        <w:gridCol w:w="1106"/>
        <w:gridCol w:w="1472"/>
        <w:gridCol w:w="565"/>
        <w:gridCol w:w="1672"/>
      </w:tblGrid>
      <w:tr w:rsidR="00E06FCC" w:rsidRPr="00202138" w:rsidTr="00E06FCC">
        <w:tc>
          <w:tcPr>
            <w:tcW w:w="4456" w:type="dxa"/>
          </w:tcPr>
          <w:p w:rsidR="00E06FCC" w:rsidRPr="00202138" w:rsidRDefault="00E06FCC" w:rsidP="00D604FD">
            <w:pPr>
              <w:spacing w:beforeLines="40" w:afterLines="40"/>
              <w:rPr>
                <w:rFonts w:ascii="Arial" w:hAnsi="Arial" w:cs="Arial"/>
                <w:b/>
              </w:rPr>
            </w:pPr>
          </w:p>
        </w:tc>
        <w:tc>
          <w:tcPr>
            <w:tcW w:w="794" w:type="dxa"/>
          </w:tcPr>
          <w:p w:rsidR="00E06FCC" w:rsidRPr="00202138" w:rsidRDefault="00E06FCC" w:rsidP="00D604FD">
            <w:pPr>
              <w:spacing w:beforeLines="40" w:afterLines="40"/>
              <w:jc w:val="center"/>
              <w:rPr>
                <w:rFonts w:ascii="Arial" w:hAnsi="Arial" w:cs="Arial"/>
                <w:b/>
              </w:rPr>
            </w:pPr>
            <w:r w:rsidRPr="00202138">
              <w:rPr>
                <w:rFonts w:ascii="Arial" w:hAnsi="Arial" w:cs="Arial"/>
                <w:b/>
              </w:rPr>
              <w:t>Better</w:t>
            </w:r>
          </w:p>
        </w:tc>
        <w:tc>
          <w:tcPr>
            <w:tcW w:w="1106" w:type="dxa"/>
          </w:tcPr>
          <w:p w:rsidR="00E06FCC" w:rsidRPr="00202138" w:rsidRDefault="00E06FCC" w:rsidP="00D604FD">
            <w:pPr>
              <w:spacing w:beforeLines="40" w:afterLines="40"/>
              <w:jc w:val="center"/>
              <w:rPr>
                <w:rFonts w:ascii="Arial" w:hAnsi="Arial" w:cs="Arial"/>
                <w:b/>
              </w:rPr>
            </w:pPr>
            <w:r w:rsidRPr="00202138">
              <w:rPr>
                <w:rFonts w:ascii="Arial" w:hAnsi="Arial" w:cs="Arial"/>
                <w:b/>
              </w:rPr>
              <w:t>Expected</w:t>
            </w:r>
          </w:p>
        </w:tc>
        <w:tc>
          <w:tcPr>
            <w:tcW w:w="1472" w:type="dxa"/>
          </w:tcPr>
          <w:p w:rsidR="00E06FCC" w:rsidRPr="00202138" w:rsidRDefault="00E06FCC" w:rsidP="00D604FD">
            <w:pPr>
              <w:spacing w:beforeLines="40" w:afterLines="40"/>
              <w:jc w:val="center"/>
              <w:rPr>
                <w:rFonts w:ascii="Arial" w:hAnsi="Arial" w:cs="Arial"/>
                <w:b/>
              </w:rPr>
            </w:pPr>
            <w:r w:rsidRPr="00202138">
              <w:rPr>
                <w:rFonts w:ascii="Arial" w:hAnsi="Arial" w:cs="Arial"/>
                <w:b/>
              </w:rPr>
              <w:t>Room for improvement</w:t>
            </w:r>
          </w:p>
        </w:tc>
        <w:tc>
          <w:tcPr>
            <w:tcW w:w="565" w:type="dxa"/>
          </w:tcPr>
          <w:p w:rsidR="00E06FCC" w:rsidRPr="00202138" w:rsidRDefault="00E06FCC" w:rsidP="00D604FD">
            <w:pPr>
              <w:spacing w:beforeLines="40" w:afterLines="40"/>
              <w:jc w:val="center"/>
              <w:rPr>
                <w:rFonts w:ascii="Arial" w:hAnsi="Arial" w:cs="Arial"/>
                <w:b/>
              </w:rPr>
            </w:pPr>
            <w:r w:rsidRPr="00202138">
              <w:rPr>
                <w:rFonts w:ascii="Arial" w:hAnsi="Arial" w:cs="Arial"/>
                <w:b/>
              </w:rPr>
              <w:t>n/a</w:t>
            </w:r>
          </w:p>
        </w:tc>
        <w:tc>
          <w:tcPr>
            <w:tcW w:w="1672" w:type="dxa"/>
          </w:tcPr>
          <w:p w:rsidR="00E06FCC" w:rsidRPr="00202138" w:rsidRDefault="00E06FCC" w:rsidP="00D604FD">
            <w:pPr>
              <w:spacing w:beforeLines="40" w:afterLines="40"/>
              <w:jc w:val="center"/>
              <w:rPr>
                <w:rFonts w:ascii="Arial" w:hAnsi="Arial" w:cs="Arial"/>
                <w:b/>
              </w:rPr>
            </w:pPr>
            <w:r w:rsidRPr="00202138">
              <w:rPr>
                <w:rFonts w:ascii="Arial" w:hAnsi="Arial" w:cs="Arial"/>
                <w:b/>
              </w:rPr>
              <w:t>Notes, comments queries</w:t>
            </w: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b/>
                <w:sz w:val="22"/>
              </w:rPr>
              <w:t>Process of communication</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Introduction, rapport</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Borders>
              <w:left w:val="single" w:sz="4" w:space="0" w:color="auto"/>
            </w:tcBorders>
          </w:tcPr>
          <w:p w:rsidR="00E06FCC" w:rsidRPr="00202138" w:rsidRDefault="00E06FCC" w:rsidP="00E06FCC">
            <w:pPr>
              <w:spacing w:before="60" w:after="60"/>
              <w:rPr>
                <w:rFonts w:ascii="Arial" w:hAnsi="Arial" w:cs="Arial"/>
              </w:rPr>
            </w:pPr>
            <w:r w:rsidRPr="00202138">
              <w:rPr>
                <w:rFonts w:ascii="Arial" w:hAnsi="Arial" w:cs="Arial"/>
              </w:rPr>
              <w:t>Active listening to patient account of problem</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Borders>
              <w:left w:val="single" w:sz="4" w:space="0" w:color="auto"/>
            </w:tcBorders>
          </w:tcPr>
          <w:p w:rsidR="00E06FCC" w:rsidRPr="00202138" w:rsidRDefault="00E06FCC" w:rsidP="00E06FCC">
            <w:pPr>
              <w:spacing w:before="60" w:after="60"/>
              <w:rPr>
                <w:rFonts w:ascii="Arial" w:hAnsi="Arial" w:cs="Arial"/>
              </w:rPr>
            </w:pPr>
            <w:r w:rsidRPr="00202138">
              <w:rPr>
                <w:rFonts w:ascii="Arial" w:hAnsi="Arial" w:cs="Arial"/>
              </w:rPr>
              <w:t>Clarification/summarising</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Borders>
              <w:left w:val="single" w:sz="4" w:space="0" w:color="auto"/>
            </w:tcBorders>
          </w:tcPr>
          <w:p w:rsidR="00E06FCC" w:rsidRPr="00202138" w:rsidRDefault="00E06FCC" w:rsidP="00E06FCC">
            <w:pPr>
              <w:spacing w:before="60" w:after="60"/>
              <w:rPr>
                <w:rFonts w:ascii="Arial" w:hAnsi="Arial" w:cs="Arial"/>
              </w:rPr>
            </w:pPr>
            <w:r w:rsidRPr="00202138">
              <w:rPr>
                <w:rFonts w:ascii="Arial" w:hAnsi="Arial" w:cs="Arial"/>
              </w:rPr>
              <w:t>Use of silence</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Good explanations/lack of jargon/use of analogy</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lang w:val="fr-FR"/>
              </w:rPr>
            </w:pPr>
            <w:r w:rsidRPr="00202138">
              <w:rPr>
                <w:rFonts w:ascii="Arial" w:hAnsi="Arial" w:cs="Arial"/>
                <w:lang w:val="fr-FR"/>
              </w:rPr>
              <w:t>Responds to patient cues</w:t>
            </w:r>
            <w:r w:rsidR="00674530" w:rsidRPr="00202138">
              <w:rPr>
                <w:rFonts w:ascii="Arial" w:hAnsi="Arial" w:cs="Arial"/>
                <w:lang w:val="fr-FR"/>
              </w:rPr>
              <w:t>,</w:t>
            </w:r>
            <w:r w:rsidRPr="00202138">
              <w:rPr>
                <w:rFonts w:ascii="Arial" w:hAnsi="Arial" w:cs="Arial"/>
                <w:lang w:val="fr-FR"/>
              </w:rPr>
              <w:t xml:space="preserve"> esp. psychosocial</w:t>
            </w:r>
          </w:p>
        </w:tc>
        <w:tc>
          <w:tcPr>
            <w:tcW w:w="794" w:type="dxa"/>
          </w:tcPr>
          <w:p w:rsidR="00E06FCC" w:rsidRPr="00202138" w:rsidRDefault="00E06FCC" w:rsidP="00E06FCC">
            <w:pPr>
              <w:spacing w:before="60" w:after="60"/>
              <w:rPr>
                <w:rFonts w:ascii="Arial" w:hAnsi="Arial" w:cs="Arial"/>
                <w:lang w:val="fr-FR"/>
              </w:rPr>
            </w:pPr>
          </w:p>
        </w:tc>
        <w:tc>
          <w:tcPr>
            <w:tcW w:w="1106" w:type="dxa"/>
          </w:tcPr>
          <w:p w:rsidR="00E06FCC" w:rsidRPr="00202138" w:rsidRDefault="00E06FCC" w:rsidP="00E06FCC">
            <w:pPr>
              <w:spacing w:before="60" w:after="60"/>
              <w:rPr>
                <w:rFonts w:ascii="Arial" w:hAnsi="Arial" w:cs="Arial"/>
                <w:lang w:val="fr-FR"/>
              </w:rPr>
            </w:pPr>
          </w:p>
        </w:tc>
        <w:tc>
          <w:tcPr>
            <w:tcW w:w="1472" w:type="dxa"/>
          </w:tcPr>
          <w:p w:rsidR="00E06FCC" w:rsidRPr="00202138" w:rsidRDefault="00E06FCC" w:rsidP="00E06FCC">
            <w:pPr>
              <w:spacing w:before="60" w:after="60"/>
              <w:rPr>
                <w:rFonts w:ascii="Arial" w:hAnsi="Arial" w:cs="Arial"/>
                <w:lang w:val="fr-FR"/>
              </w:rPr>
            </w:pPr>
          </w:p>
        </w:tc>
        <w:tc>
          <w:tcPr>
            <w:tcW w:w="565" w:type="dxa"/>
          </w:tcPr>
          <w:p w:rsidR="00E06FCC" w:rsidRPr="00202138" w:rsidRDefault="00E06FCC" w:rsidP="00E06FCC">
            <w:pPr>
              <w:spacing w:before="60" w:after="60"/>
              <w:rPr>
                <w:rFonts w:ascii="Arial" w:hAnsi="Arial" w:cs="Arial"/>
                <w:lang w:val="fr-FR"/>
              </w:rPr>
            </w:pPr>
          </w:p>
        </w:tc>
        <w:tc>
          <w:tcPr>
            <w:tcW w:w="1672" w:type="dxa"/>
          </w:tcPr>
          <w:p w:rsidR="00E06FCC" w:rsidRPr="00202138" w:rsidRDefault="00E06FCC" w:rsidP="00E06FCC">
            <w:pPr>
              <w:spacing w:before="60" w:after="60"/>
              <w:rPr>
                <w:rFonts w:ascii="Arial" w:hAnsi="Arial" w:cs="Arial"/>
                <w:lang w:val="fr-FR"/>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Explores patient’s expectations, motives, beliefs</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b/>
              </w:rPr>
            </w:pPr>
            <w:r w:rsidRPr="00202138">
              <w:rPr>
                <w:rFonts w:ascii="Arial" w:hAnsi="Arial" w:cs="Arial"/>
                <w:b/>
                <w:sz w:val="22"/>
              </w:rPr>
              <w:t>Clinical history</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Appropriate direct questioning</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Explores possible additional/serious pathology</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b/>
              </w:rPr>
            </w:pPr>
            <w:r w:rsidRPr="00202138">
              <w:rPr>
                <w:rFonts w:ascii="Arial" w:hAnsi="Arial" w:cs="Arial"/>
                <w:b/>
                <w:sz w:val="22"/>
              </w:rPr>
              <w:t>Clinical examination</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Timing of exam appropriate</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Focused intelligently based on history</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 xml:space="preserve">Competent use of clinical skills </w:t>
            </w:r>
            <w:r w:rsidRPr="00202138">
              <w:rPr>
                <w:rFonts w:ascii="Arial" w:hAnsi="Arial" w:cs="Arial"/>
                <w:i/>
              </w:rPr>
              <w:t>(specify)</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b/>
              </w:rPr>
            </w:pPr>
            <w:r w:rsidRPr="00202138">
              <w:rPr>
                <w:rFonts w:ascii="Arial" w:hAnsi="Arial" w:cs="Arial"/>
                <w:b/>
                <w:sz w:val="22"/>
              </w:rPr>
              <w:t>Diagnosis and management plan</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Explains exam findings to patient</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 xml:space="preserve">Offers diagnosis or explanation of problem </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Refers to patient’s expectations and beliefs</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Proposes sensible plan (tests, referral, review)</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Negotiates the next step with the patient</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 xml:space="preserve">Chooses correct Rx </w:t>
            </w:r>
            <w:r w:rsidRPr="00202138">
              <w:rPr>
                <w:rFonts w:ascii="Arial" w:hAnsi="Arial" w:cs="Arial"/>
                <w:i/>
              </w:rPr>
              <w:t>(if required)</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Ensures safety net i.e.</w:t>
            </w:r>
            <w:r w:rsidR="00674530" w:rsidRPr="00202138">
              <w:rPr>
                <w:rFonts w:ascii="Arial" w:hAnsi="Arial" w:cs="Arial"/>
              </w:rPr>
              <w:t xml:space="preserve"> </w:t>
            </w:r>
            <w:r w:rsidRPr="00202138">
              <w:rPr>
                <w:rFonts w:ascii="Arial" w:hAnsi="Arial" w:cs="Arial"/>
              </w:rPr>
              <w:t>follow up, getting results</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b/>
              </w:rPr>
            </w:pPr>
            <w:r w:rsidRPr="00202138">
              <w:rPr>
                <w:rFonts w:ascii="Arial" w:hAnsi="Arial" w:cs="Arial"/>
                <w:b/>
                <w:sz w:val="22"/>
              </w:rPr>
              <w:t>Other areas to be discussed ethical, emotional, evidence-based, social, financial, political, etc.</w:t>
            </w:r>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r w:rsidR="00E06FCC" w:rsidRPr="00202138" w:rsidTr="00E06FCC">
        <w:tc>
          <w:tcPr>
            <w:tcW w:w="4456" w:type="dxa"/>
          </w:tcPr>
          <w:p w:rsidR="00E06FCC" w:rsidRPr="00202138" w:rsidRDefault="00E06FCC" w:rsidP="00E06FCC">
            <w:pPr>
              <w:spacing w:before="60" w:after="60"/>
              <w:rPr>
                <w:rFonts w:ascii="Arial" w:hAnsi="Arial" w:cs="Arial"/>
              </w:rPr>
            </w:pPr>
            <w:r w:rsidRPr="00202138">
              <w:rPr>
                <w:rFonts w:ascii="Arial" w:hAnsi="Arial" w:cs="Arial"/>
              </w:rPr>
              <w:t xml:space="preserve">These aspects may link with a </w:t>
            </w:r>
            <w:smartTag w:uri="urn:schemas-microsoft-com:office:smarttags" w:element="place">
              <w:smartTag w:uri="urn:schemas-microsoft-com:office:smarttags" w:element="PlaceName">
                <w:r w:rsidRPr="00202138">
                  <w:rPr>
                    <w:rFonts w:ascii="Arial" w:hAnsi="Arial" w:cs="Arial"/>
                  </w:rPr>
                  <w:t>student</w:t>
                </w:r>
              </w:smartTag>
              <w:r w:rsidRPr="00202138">
                <w:rPr>
                  <w:rFonts w:ascii="Arial" w:hAnsi="Arial" w:cs="Arial"/>
                </w:rPr>
                <w:t xml:space="preserve"> </w:t>
              </w:r>
              <w:smartTag w:uri="urn:schemas-microsoft-com:office:smarttags" w:element="PlaceType">
                <w:r w:rsidRPr="00202138">
                  <w:rPr>
                    <w:rFonts w:ascii="Arial" w:hAnsi="Arial" w:cs="Arial"/>
                  </w:rPr>
                  <w:t>SEA</w:t>
                </w:r>
              </w:smartTag>
            </w:smartTag>
          </w:p>
        </w:tc>
        <w:tc>
          <w:tcPr>
            <w:tcW w:w="794" w:type="dxa"/>
          </w:tcPr>
          <w:p w:rsidR="00E06FCC" w:rsidRPr="00202138" w:rsidRDefault="00E06FCC" w:rsidP="00E06FCC">
            <w:pPr>
              <w:spacing w:before="60" w:after="60"/>
              <w:rPr>
                <w:rFonts w:ascii="Arial" w:hAnsi="Arial" w:cs="Arial"/>
              </w:rPr>
            </w:pPr>
          </w:p>
        </w:tc>
        <w:tc>
          <w:tcPr>
            <w:tcW w:w="1106" w:type="dxa"/>
          </w:tcPr>
          <w:p w:rsidR="00E06FCC" w:rsidRPr="00202138" w:rsidRDefault="00E06FCC" w:rsidP="00E06FCC">
            <w:pPr>
              <w:spacing w:before="60" w:after="60"/>
              <w:rPr>
                <w:rFonts w:ascii="Arial" w:hAnsi="Arial" w:cs="Arial"/>
              </w:rPr>
            </w:pPr>
          </w:p>
        </w:tc>
        <w:tc>
          <w:tcPr>
            <w:tcW w:w="1472" w:type="dxa"/>
          </w:tcPr>
          <w:p w:rsidR="00E06FCC" w:rsidRPr="00202138" w:rsidRDefault="00E06FCC" w:rsidP="00E06FCC">
            <w:pPr>
              <w:spacing w:before="60" w:after="60"/>
              <w:rPr>
                <w:rFonts w:ascii="Arial" w:hAnsi="Arial" w:cs="Arial"/>
              </w:rPr>
            </w:pPr>
          </w:p>
        </w:tc>
        <w:tc>
          <w:tcPr>
            <w:tcW w:w="565" w:type="dxa"/>
          </w:tcPr>
          <w:p w:rsidR="00E06FCC" w:rsidRPr="00202138" w:rsidRDefault="00E06FCC" w:rsidP="00E06FCC">
            <w:pPr>
              <w:spacing w:before="60" w:after="60"/>
              <w:rPr>
                <w:rFonts w:ascii="Arial" w:hAnsi="Arial" w:cs="Arial"/>
              </w:rPr>
            </w:pPr>
          </w:p>
        </w:tc>
        <w:tc>
          <w:tcPr>
            <w:tcW w:w="1672" w:type="dxa"/>
          </w:tcPr>
          <w:p w:rsidR="00E06FCC" w:rsidRPr="00202138" w:rsidRDefault="00E06FCC" w:rsidP="00E06FCC">
            <w:pPr>
              <w:spacing w:before="60" w:after="60"/>
              <w:rPr>
                <w:rFonts w:ascii="Arial" w:hAnsi="Arial" w:cs="Arial"/>
              </w:rPr>
            </w:pPr>
          </w:p>
        </w:tc>
      </w:tr>
    </w:tbl>
    <w:p w:rsidR="00E06FCC" w:rsidRPr="00202138" w:rsidRDefault="00E06FCC" w:rsidP="00E06FCC">
      <w:pPr>
        <w:rPr>
          <w:rFonts w:ascii="Arial" w:hAnsi="Arial" w:cs="Arial"/>
          <w:sz w:val="22"/>
        </w:rPr>
      </w:pPr>
    </w:p>
    <w:p w:rsidR="00E06FCC" w:rsidRPr="00202138" w:rsidRDefault="00E06FCC" w:rsidP="00674530">
      <w:pPr>
        <w:tabs>
          <w:tab w:val="left" w:pos="7088"/>
        </w:tabs>
        <w:rPr>
          <w:rFonts w:ascii="Arial" w:hAnsi="Arial" w:cs="Arial"/>
          <w:sz w:val="22"/>
        </w:rPr>
      </w:pPr>
      <w:r w:rsidRPr="00202138">
        <w:rPr>
          <w:rFonts w:ascii="Arial" w:hAnsi="Arial" w:cs="Arial"/>
          <w:sz w:val="22"/>
        </w:rPr>
        <w:t>Student’s name ………………………………………………………</w:t>
      </w:r>
      <w:r w:rsidRPr="00202138">
        <w:rPr>
          <w:rFonts w:ascii="Arial" w:hAnsi="Arial" w:cs="Arial"/>
          <w:sz w:val="22"/>
        </w:rPr>
        <w:tab/>
      </w:r>
      <w:r w:rsidR="00674530" w:rsidRPr="00202138">
        <w:rPr>
          <w:rFonts w:ascii="Arial" w:hAnsi="Arial" w:cs="Arial"/>
          <w:sz w:val="22"/>
        </w:rPr>
        <w:t xml:space="preserve">Rotation </w:t>
      </w:r>
      <w:r w:rsidRPr="00202138">
        <w:rPr>
          <w:rFonts w:ascii="Arial" w:hAnsi="Arial" w:cs="Arial"/>
          <w:sz w:val="22"/>
        </w:rPr>
        <w:t>……….</w:t>
      </w:r>
    </w:p>
    <w:p w:rsidR="00E06FCC" w:rsidRPr="00202138" w:rsidRDefault="00E06FCC" w:rsidP="00674530">
      <w:pPr>
        <w:tabs>
          <w:tab w:val="left" w:pos="7088"/>
        </w:tabs>
        <w:rPr>
          <w:rFonts w:ascii="Arial" w:hAnsi="Arial" w:cs="Arial"/>
          <w:sz w:val="22"/>
        </w:rPr>
      </w:pPr>
    </w:p>
    <w:p w:rsidR="00E06FCC" w:rsidRPr="00202138" w:rsidRDefault="00E06FCC" w:rsidP="00674530">
      <w:pPr>
        <w:tabs>
          <w:tab w:val="left" w:pos="7088"/>
        </w:tabs>
        <w:rPr>
          <w:rFonts w:ascii="Arial" w:hAnsi="Arial" w:cs="Arial"/>
          <w:sz w:val="22"/>
        </w:rPr>
      </w:pPr>
    </w:p>
    <w:p w:rsidR="00674530" w:rsidRPr="00202138" w:rsidRDefault="00E06FCC" w:rsidP="00674530">
      <w:pPr>
        <w:pStyle w:val="Heading2"/>
        <w:tabs>
          <w:tab w:val="left" w:pos="7088"/>
        </w:tabs>
        <w:rPr>
          <w:rFonts w:ascii="Arial" w:hAnsi="Arial" w:cs="Arial"/>
          <w:b w:val="0"/>
          <w:sz w:val="22"/>
        </w:rPr>
      </w:pPr>
      <w:bookmarkStart w:id="65" w:name="_Toc266973544"/>
      <w:r w:rsidRPr="00202138">
        <w:rPr>
          <w:rFonts w:ascii="Arial" w:hAnsi="Arial" w:cs="Arial"/>
          <w:b w:val="0"/>
          <w:sz w:val="22"/>
        </w:rPr>
        <w:t>GP’s signat</w:t>
      </w:r>
      <w:r w:rsidR="00674530" w:rsidRPr="00202138">
        <w:rPr>
          <w:rFonts w:ascii="Arial" w:hAnsi="Arial" w:cs="Arial"/>
          <w:b w:val="0"/>
          <w:sz w:val="22"/>
        </w:rPr>
        <w:t>ure ……………………………………………………………..</w:t>
      </w:r>
      <w:r w:rsidRPr="00202138">
        <w:rPr>
          <w:rFonts w:ascii="Arial" w:hAnsi="Arial" w:cs="Arial"/>
          <w:b w:val="0"/>
          <w:sz w:val="22"/>
        </w:rPr>
        <w:tab/>
        <w:t>Date ………………</w:t>
      </w:r>
    </w:p>
    <w:p w:rsidR="00E06FCC" w:rsidRPr="00202138" w:rsidRDefault="00E06FCC" w:rsidP="00674530">
      <w:pPr>
        <w:pStyle w:val="Heading2"/>
        <w:tabs>
          <w:tab w:val="left" w:pos="7088"/>
        </w:tabs>
        <w:rPr>
          <w:rFonts w:ascii="Arial" w:hAnsi="Arial" w:cs="Arial"/>
          <w:sz w:val="32"/>
          <w:szCs w:val="32"/>
        </w:rPr>
      </w:pPr>
      <w:r w:rsidRPr="00202138">
        <w:rPr>
          <w:highlight w:val="yellow"/>
        </w:rPr>
        <w:br w:type="page"/>
      </w:r>
      <w:bookmarkStart w:id="66" w:name="_Toc266973545"/>
      <w:r w:rsidRPr="00202138">
        <w:rPr>
          <w:rFonts w:ascii="Arial" w:hAnsi="Arial" w:cs="Arial"/>
          <w:sz w:val="32"/>
          <w:szCs w:val="32"/>
        </w:rPr>
        <w:t>Professionalism</w:t>
      </w:r>
      <w:bookmarkEnd w:id="64"/>
      <w:bookmarkEnd w:id="65"/>
      <w:bookmarkEnd w:id="66"/>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r w:rsidRPr="00202138">
        <w:rPr>
          <w:rFonts w:ascii="Arial" w:hAnsi="Arial" w:cs="Arial"/>
          <w:sz w:val="22"/>
        </w:rPr>
        <w:t xml:space="preserve">Student’s name……………………………………………………… </w:t>
      </w:r>
      <w:r w:rsidRPr="00202138">
        <w:rPr>
          <w:rFonts w:ascii="Arial" w:hAnsi="Arial" w:cs="Arial"/>
          <w:sz w:val="22"/>
        </w:rPr>
        <w:tab/>
        <w:t>Rotation …………………..</w:t>
      </w:r>
    </w:p>
    <w:p w:rsidR="00E06FCC" w:rsidRPr="00202138" w:rsidRDefault="00E06FCC" w:rsidP="00E06FCC">
      <w:pPr>
        <w:rPr>
          <w:rFonts w:ascii="Arial" w:hAnsi="Arial" w:cs="Arial"/>
          <w:sz w:val="22"/>
        </w:rPr>
      </w:pPr>
    </w:p>
    <w:p w:rsidR="00E06FCC" w:rsidRPr="00202138" w:rsidRDefault="00E06FCC" w:rsidP="00E06FCC">
      <w:pPr>
        <w:rPr>
          <w:rFonts w:ascii="Arial" w:hAnsi="Arial" w:cs="Arial"/>
          <w:sz w:val="22"/>
        </w:rPr>
      </w:pPr>
      <w:r w:rsidRPr="00202138">
        <w:rPr>
          <w:rFonts w:ascii="Arial" w:hAnsi="Arial" w:cs="Arial"/>
          <w:sz w:val="22"/>
        </w:rPr>
        <w:t xml:space="preserve">GP’s name …………………………………………………………. </w:t>
      </w:r>
      <w:r w:rsidRPr="00202138">
        <w:rPr>
          <w:rFonts w:ascii="Arial" w:hAnsi="Arial" w:cs="Arial"/>
          <w:sz w:val="22"/>
        </w:rPr>
        <w:tab/>
        <w:t>Date ……………………….</w:t>
      </w:r>
    </w:p>
    <w:p w:rsidR="00E06FCC" w:rsidRPr="00202138" w:rsidRDefault="00E06FCC" w:rsidP="00E06FCC">
      <w:pPr>
        <w:rPr>
          <w:rFonts w:ascii="Arial" w:hAnsi="Arial" w:cs="Arial"/>
        </w:rPr>
      </w:pPr>
    </w:p>
    <w:p w:rsidR="00E06FCC" w:rsidRPr="00202138" w:rsidRDefault="00E06FCC" w:rsidP="00E06FCC">
      <w:pPr>
        <w:rPr>
          <w:rFonts w:ascii="Arial" w:hAnsi="Arial" w:cs="Arial"/>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364"/>
        <w:gridCol w:w="2364"/>
      </w:tblGrid>
      <w:tr w:rsidR="00E06FCC" w:rsidRPr="00202138" w:rsidTr="00E06FCC">
        <w:tc>
          <w:tcPr>
            <w:tcW w:w="3794" w:type="dxa"/>
          </w:tcPr>
          <w:p w:rsidR="00E06FCC" w:rsidRPr="00202138" w:rsidRDefault="00E06FCC" w:rsidP="00E06FCC">
            <w:pPr>
              <w:spacing w:before="60" w:after="60"/>
              <w:rPr>
                <w:rFonts w:ascii="Arial" w:hAnsi="Arial" w:cs="Arial"/>
              </w:rPr>
            </w:pPr>
          </w:p>
        </w:tc>
        <w:tc>
          <w:tcPr>
            <w:tcW w:w="2364" w:type="dxa"/>
            <w:vAlign w:val="center"/>
          </w:tcPr>
          <w:p w:rsidR="00E06FCC" w:rsidRPr="00202138" w:rsidRDefault="00E06FCC" w:rsidP="00E06FCC">
            <w:pPr>
              <w:spacing w:before="60" w:after="60"/>
              <w:jc w:val="center"/>
              <w:rPr>
                <w:rFonts w:ascii="Arial" w:hAnsi="Arial" w:cs="Arial"/>
                <w:b/>
              </w:rPr>
            </w:pPr>
            <w:r w:rsidRPr="00202138">
              <w:rPr>
                <w:rFonts w:ascii="Arial" w:hAnsi="Arial" w:cs="Arial"/>
                <w:b/>
              </w:rPr>
              <w:t>No concerns</w:t>
            </w:r>
          </w:p>
        </w:tc>
        <w:tc>
          <w:tcPr>
            <w:tcW w:w="2364" w:type="dxa"/>
          </w:tcPr>
          <w:p w:rsidR="00E06FCC" w:rsidRPr="00202138" w:rsidRDefault="00E06FCC" w:rsidP="00E06FCC">
            <w:pPr>
              <w:spacing w:before="60" w:after="60"/>
              <w:jc w:val="center"/>
              <w:rPr>
                <w:rFonts w:ascii="Arial" w:hAnsi="Arial" w:cs="Arial"/>
                <w:b/>
              </w:rPr>
            </w:pPr>
            <w:r w:rsidRPr="00202138">
              <w:rPr>
                <w:rFonts w:ascii="Arial" w:hAnsi="Arial" w:cs="Arial"/>
                <w:b/>
              </w:rPr>
              <w:t>Room for improvement</w:t>
            </w:r>
          </w:p>
        </w:tc>
      </w:tr>
      <w:tr w:rsidR="00E06FCC" w:rsidRPr="00202138" w:rsidTr="00E06FCC">
        <w:tc>
          <w:tcPr>
            <w:tcW w:w="3794" w:type="dxa"/>
          </w:tcPr>
          <w:p w:rsidR="00E06FCC" w:rsidRPr="00202138" w:rsidRDefault="00E06FCC" w:rsidP="00E06FCC">
            <w:pPr>
              <w:spacing w:before="60" w:after="60"/>
              <w:rPr>
                <w:rFonts w:ascii="Arial" w:hAnsi="Arial" w:cs="Arial"/>
              </w:rPr>
            </w:pPr>
            <w:r w:rsidRPr="00202138">
              <w:rPr>
                <w:rFonts w:ascii="Arial" w:hAnsi="Arial" w:cs="Arial"/>
              </w:rPr>
              <w:t>Respect for patients</w:t>
            </w:r>
          </w:p>
        </w:tc>
        <w:tc>
          <w:tcPr>
            <w:tcW w:w="2364" w:type="dxa"/>
          </w:tcPr>
          <w:p w:rsidR="00E06FCC" w:rsidRPr="00202138" w:rsidRDefault="00E06FCC" w:rsidP="00E06FCC">
            <w:pPr>
              <w:spacing w:before="60" w:after="60"/>
              <w:rPr>
                <w:rFonts w:ascii="Arial" w:hAnsi="Arial" w:cs="Arial"/>
              </w:rPr>
            </w:pPr>
          </w:p>
        </w:tc>
        <w:tc>
          <w:tcPr>
            <w:tcW w:w="2364" w:type="dxa"/>
          </w:tcPr>
          <w:p w:rsidR="00E06FCC" w:rsidRPr="00202138" w:rsidRDefault="00E06FCC" w:rsidP="00E06FCC">
            <w:pPr>
              <w:spacing w:before="60" w:after="60"/>
              <w:rPr>
                <w:rFonts w:ascii="Arial" w:hAnsi="Arial" w:cs="Arial"/>
              </w:rPr>
            </w:pPr>
          </w:p>
        </w:tc>
      </w:tr>
      <w:tr w:rsidR="00E06FCC" w:rsidRPr="00202138" w:rsidTr="00E06FCC">
        <w:tc>
          <w:tcPr>
            <w:tcW w:w="3794" w:type="dxa"/>
          </w:tcPr>
          <w:p w:rsidR="00E06FCC" w:rsidRPr="00202138" w:rsidRDefault="00E06FCC" w:rsidP="00E06FCC">
            <w:pPr>
              <w:spacing w:before="60" w:after="60"/>
              <w:rPr>
                <w:rFonts w:ascii="Arial" w:hAnsi="Arial" w:cs="Arial"/>
              </w:rPr>
            </w:pPr>
            <w:r w:rsidRPr="00202138">
              <w:rPr>
                <w:rFonts w:ascii="Arial" w:hAnsi="Arial" w:cs="Arial"/>
              </w:rPr>
              <w:t>Time keeping</w:t>
            </w:r>
          </w:p>
        </w:tc>
        <w:tc>
          <w:tcPr>
            <w:tcW w:w="2364" w:type="dxa"/>
          </w:tcPr>
          <w:p w:rsidR="00E06FCC" w:rsidRPr="00202138" w:rsidRDefault="00E06FCC" w:rsidP="00E06FCC">
            <w:pPr>
              <w:spacing w:before="60" w:after="60"/>
              <w:rPr>
                <w:rFonts w:ascii="Arial" w:hAnsi="Arial" w:cs="Arial"/>
              </w:rPr>
            </w:pPr>
          </w:p>
        </w:tc>
        <w:tc>
          <w:tcPr>
            <w:tcW w:w="2364" w:type="dxa"/>
          </w:tcPr>
          <w:p w:rsidR="00E06FCC" w:rsidRPr="00202138" w:rsidRDefault="00E06FCC" w:rsidP="00E06FCC">
            <w:pPr>
              <w:spacing w:before="60" w:after="60"/>
              <w:rPr>
                <w:rFonts w:ascii="Arial" w:hAnsi="Arial" w:cs="Arial"/>
              </w:rPr>
            </w:pPr>
          </w:p>
        </w:tc>
      </w:tr>
      <w:tr w:rsidR="00E06FCC" w:rsidRPr="00202138" w:rsidTr="00E06FCC">
        <w:tc>
          <w:tcPr>
            <w:tcW w:w="3794" w:type="dxa"/>
          </w:tcPr>
          <w:p w:rsidR="00E06FCC" w:rsidRPr="00202138" w:rsidRDefault="00E06FCC" w:rsidP="00E06FCC">
            <w:pPr>
              <w:spacing w:before="60" w:after="60"/>
              <w:rPr>
                <w:rFonts w:ascii="Arial" w:hAnsi="Arial" w:cs="Arial"/>
              </w:rPr>
            </w:pPr>
            <w:r w:rsidRPr="00202138">
              <w:rPr>
                <w:rFonts w:ascii="Arial" w:hAnsi="Arial" w:cs="Arial"/>
              </w:rPr>
              <w:t>Team working</w:t>
            </w:r>
          </w:p>
        </w:tc>
        <w:tc>
          <w:tcPr>
            <w:tcW w:w="2364" w:type="dxa"/>
          </w:tcPr>
          <w:p w:rsidR="00E06FCC" w:rsidRPr="00202138" w:rsidRDefault="00E06FCC" w:rsidP="00E06FCC">
            <w:pPr>
              <w:spacing w:before="60" w:after="60"/>
              <w:rPr>
                <w:rFonts w:ascii="Arial" w:hAnsi="Arial" w:cs="Arial"/>
              </w:rPr>
            </w:pPr>
          </w:p>
        </w:tc>
        <w:tc>
          <w:tcPr>
            <w:tcW w:w="2364" w:type="dxa"/>
          </w:tcPr>
          <w:p w:rsidR="00E06FCC" w:rsidRPr="00202138" w:rsidRDefault="00E06FCC" w:rsidP="00E06FCC">
            <w:pPr>
              <w:spacing w:before="60" w:after="60"/>
              <w:rPr>
                <w:rFonts w:ascii="Arial" w:hAnsi="Arial" w:cs="Arial"/>
              </w:rPr>
            </w:pPr>
          </w:p>
        </w:tc>
      </w:tr>
      <w:tr w:rsidR="00E06FCC" w:rsidRPr="00202138" w:rsidTr="00E06FCC">
        <w:tc>
          <w:tcPr>
            <w:tcW w:w="3794" w:type="dxa"/>
          </w:tcPr>
          <w:p w:rsidR="00E06FCC" w:rsidRPr="00202138" w:rsidRDefault="00E06FCC" w:rsidP="00E06FCC">
            <w:pPr>
              <w:spacing w:before="60" w:after="60"/>
              <w:rPr>
                <w:rFonts w:ascii="Arial" w:hAnsi="Arial" w:cs="Arial"/>
              </w:rPr>
            </w:pPr>
            <w:r w:rsidRPr="00202138">
              <w:rPr>
                <w:rFonts w:ascii="Arial" w:hAnsi="Arial" w:cs="Arial"/>
              </w:rPr>
              <w:t>Probity</w:t>
            </w:r>
          </w:p>
        </w:tc>
        <w:tc>
          <w:tcPr>
            <w:tcW w:w="2364" w:type="dxa"/>
          </w:tcPr>
          <w:p w:rsidR="00E06FCC" w:rsidRPr="00202138" w:rsidRDefault="00E06FCC" w:rsidP="00E06FCC">
            <w:pPr>
              <w:spacing w:before="60" w:after="60"/>
              <w:rPr>
                <w:rFonts w:ascii="Arial" w:hAnsi="Arial" w:cs="Arial"/>
              </w:rPr>
            </w:pPr>
          </w:p>
        </w:tc>
        <w:tc>
          <w:tcPr>
            <w:tcW w:w="2364" w:type="dxa"/>
          </w:tcPr>
          <w:p w:rsidR="00E06FCC" w:rsidRPr="00202138" w:rsidRDefault="00E06FCC" w:rsidP="00E06FCC">
            <w:pPr>
              <w:spacing w:before="60" w:after="60"/>
              <w:rPr>
                <w:rFonts w:ascii="Arial" w:hAnsi="Arial" w:cs="Arial"/>
              </w:rPr>
            </w:pPr>
          </w:p>
        </w:tc>
      </w:tr>
      <w:tr w:rsidR="00E06FCC" w:rsidRPr="00202138" w:rsidTr="00E06FCC">
        <w:tc>
          <w:tcPr>
            <w:tcW w:w="3794" w:type="dxa"/>
          </w:tcPr>
          <w:p w:rsidR="00E06FCC" w:rsidRPr="00202138" w:rsidRDefault="00E06FCC" w:rsidP="00E06FCC">
            <w:pPr>
              <w:spacing w:before="60" w:after="60"/>
              <w:rPr>
                <w:rFonts w:ascii="Arial" w:hAnsi="Arial" w:cs="Arial"/>
              </w:rPr>
            </w:pPr>
            <w:r w:rsidRPr="00202138">
              <w:rPr>
                <w:rFonts w:ascii="Arial" w:hAnsi="Arial" w:cs="Arial"/>
              </w:rPr>
              <w:t>Presentation / dress code</w:t>
            </w:r>
          </w:p>
        </w:tc>
        <w:tc>
          <w:tcPr>
            <w:tcW w:w="2364" w:type="dxa"/>
          </w:tcPr>
          <w:p w:rsidR="00E06FCC" w:rsidRPr="00202138" w:rsidRDefault="00E06FCC" w:rsidP="00E06FCC">
            <w:pPr>
              <w:spacing w:before="60" w:after="60"/>
              <w:rPr>
                <w:rFonts w:ascii="Arial" w:hAnsi="Arial" w:cs="Arial"/>
              </w:rPr>
            </w:pPr>
          </w:p>
        </w:tc>
        <w:tc>
          <w:tcPr>
            <w:tcW w:w="2364" w:type="dxa"/>
          </w:tcPr>
          <w:p w:rsidR="00E06FCC" w:rsidRPr="00202138" w:rsidRDefault="00E06FCC" w:rsidP="00E06FCC">
            <w:pPr>
              <w:spacing w:before="60" w:after="60"/>
              <w:rPr>
                <w:rFonts w:ascii="Arial" w:hAnsi="Arial" w:cs="Arial"/>
              </w:rPr>
            </w:pPr>
          </w:p>
        </w:tc>
      </w:tr>
      <w:tr w:rsidR="00E06FCC" w:rsidRPr="00202138" w:rsidTr="00E06FCC">
        <w:tc>
          <w:tcPr>
            <w:tcW w:w="3794" w:type="dxa"/>
          </w:tcPr>
          <w:p w:rsidR="00E06FCC" w:rsidRPr="00202138" w:rsidRDefault="00E06FCC" w:rsidP="00E06FCC">
            <w:pPr>
              <w:spacing w:before="60" w:after="60"/>
              <w:rPr>
                <w:rFonts w:ascii="Arial" w:hAnsi="Arial" w:cs="Arial"/>
              </w:rPr>
            </w:pPr>
            <w:r w:rsidRPr="00202138">
              <w:rPr>
                <w:rFonts w:ascii="Arial" w:hAnsi="Arial" w:cs="Arial"/>
              </w:rPr>
              <w:t>Motivation, enthusiasm, reflection</w:t>
            </w:r>
          </w:p>
        </w:tc>
        <w:tc>
          <w:tcPr>
            <w:tcW w:w="2364" w:type="dxa"/>
          </w:tcPr>
          <w:p w:rsidR="00E06FCC" w:rsidRPr="00202138" w:rsidRDefault="00E06FCC" w:rsidP="00E06FCC">
            <w:pPr>
              <w:spacing w:before="60" w:after="60"/>
              <w:rPr>
                <w:rFonts w:ascii="Arial" w:hAnsi="Arial" w:cs="Arial"/>
              </w:rPr>
            </w:pPr>
          </w:p>
        </w:tc>
        <w:tc>
          <w:tcPr>
            <w:tcW w:w="2364" w:type="dxa"/>
          </w:tcPr>
          <w:p w:rsidR="00E06FCC" w:rsidRPr="00202138" w:rsidRDefault="00E06FCC" w:rsidP="00E06FCC">
            <w:pPr>
              <w:spacing w:before="60" w:after="60"/>
              <w:rPr>
                <w:rFonts w:ascii="Arial" w:hAnsi="Arial" w:cs="Arial"/>
              </w:rPr>
            </w:pPr>
          </w:p>
        </w:tc>
      </w:tr>
    </w:tbl>
    <w:p w:rsidR="00E06FCC" w:rsidRPr="00202138" w:rsidRDefault="00E06FCC" w:rsidP="00E06FCC">
      <w:pPr>
        <w:rPr>
          <w:rFonts w:ascii="Arial" w:hAnsi="Arial" w:cs="Arial"/>
        </w:rPr>
      </w:pPr>
    </w:p>
    <w:p w:rsidR="00E06FCC" w:rsidRPr="00202138" w:rsidRDefault="00E06FCC" w:rsidP="00E06FCC">
      <w:pPr>
        <w:rPr>
          <w:rFonts w:ascii="Arial" w:hAnsi="Arial" w:cs="Arial"/>
        </w:rPr>
      </w:pPr>
    </w:p>
    <w:p w:rsidR="00E06FCC" w:rsidRPr="00202138" w:rsidRDefault="00E06FCC" w:rsidP="00E06FCC">
      <w:pPr>
        <w:tabs>
          <w:tab w:val="left" w:pos="426"/>
        </w:tabs>
        <w:rPr>
          <w:rFonts w:ascii="Arial" w:hAnsi="Arial" w:cs="Arial"/>
          <w:sz w:val="22"/>
        </w:rPr>
      </w:pPr>
      <w:r w:rsidRPr="00202138">
        <w:rPr>
          <w:rFonts w:ascii="Arial" w:hAnsi="Arial" w:cs="Arial"/>
          <w:sz w:val="22"/>
        </w:rPr>
        <w:t>1</w:t>
      </w:r>
      <w:r w:rsidRPr="00202138">
        <w:rPr>
          <w:rFonts w:ascii="Arial" w:hAnsi="Arial" w:cs="Arial"/>
          <w:sz w:val="22"/>
        </w:rPr>
        <w:tab/>
        <w:t>Respect for patients</w:t>
      </w:r>
    </w:p>
    <w:p w:rsidR="00E06FCC" w:rsidRPr="00202138" w:rsidRDefault="00E06FCC" w:rsidP="00EC798B">
      <w:pPr>
        <w:numPr>
          <w:ilvl w:val="0"/>
          <w:numId w:val="24"/>
        </w:numPr>
        <w:tabs>
          <w:tab w:val="clear" w:pos="2160"/>
          <w:tab w:val="left" w:pos="426"/>
          <w:tab w:val="num" w:pos="1134"/>
        </w:tabs>
        <w:ind w:left="1134" w:hanging="425"/>
        <w:rPr>
          <w:rFonts w:ascii="Arial" w:hAnsi="Arial" w:cs="Arial"/>
          <w:sz w:val="22"/>
        </w:rPr>
      </w:pPr>
      <w:r w:rsidRPr="00202138">
        <w:rPr>
          <w:rFonts w:ascii="Arial" w:hAnsi="Arial" w:cs="Arial"/>
          <w:sz w:val="22"/>
        </w:rPr>
        <w:t>making the needs of your patients a priority at all times</w:t>
      </w:r>
    </w:p>
    <w:p w:rsidR="00E06FCC" w:rsidRPr="00202138" w:rsidRDefault="00E06FCC" w:rsidP="00EC798B">
      <w:pPr>
        <w:numPr>
          <w:ilvl w:val="0"/>
          <w:numId w:val="24"/>
        </w:numPr>
        <w:tabs>
          <w:tab w:val="clear" w:pos="2160"/>
          <w:tab w:val="left" w:pos="426"/>
          <w:tab w:val="num" w:pos="1134"/>
        </w:tabs>
        <w:ind w:left="1134" w:hanging="425"/>
        <w:rPr>
          <w:rFonts w:ascii="Arial" w:hAnsi="Arial" w:cs="Arial"/>
          <w:sz w:val="22"/>
        </w:rPr>
      </w:pPr>
      <w:r w:rsidRPr="00202138">
        <w:rPr>
          <w:rFonts w:ascii="Arial" w:hAnsi="Arial" w:cs="Arial"/>
          <w:sz w:val="22"/>
        </w:rPr>
        <w:t>patient centred in approach</w:t>
      </w:r>
    </w:p>
    <w:p w:rsidR="00E06FCC" w:rsidRPr="00202138" w:rsidRDefault="00E06FCC" w:rsidP="00EC798B">
      <w:pPr>
        <w:numPr>
          <w:ilvl w:val="0"/>
          <w:numId w:val="24"/>
        </w:numPr>
        <w:tabs>
          <w:tab w:val="clear" w:pos="2160"/>
          <w:tab w:val="left" w:pos="426"/>
          <w:tab w:val="num" w:pos="1134"/>
        </w:tabs>
        <w:ind w:left="1134" w:hanging="425"/>
        <w:rPr>
          <w:rFonts w:ascii="Arial" w:hAnsi="Arial" w:cs="Arial"/>
          <w:sz w:val="22"/>
        </w:rPr>
      </w:pPr>
      <w:r w:rsidRPr="00202138">
        <w:rPr>
          <w:rFonts w:ascii="Arial" w:hAnsi="Arial" w:cs="Arial"/>
          <w:sz w:val="22"/>
        </w:rPr>
        <w:t>seeking to involve patients in discussion and decisions</w:t>
      </w:r>
    </w:p>
    <w:p w:rsidR="00E06FCC" w:rsidRPr="00202138" w:rsidRDefault="00E06FCC" w:rsidP="00E06FCC">
      <w:pPr>
        <w:tabs>
          <w:tab w:val="left" w:pos="426"/>
        </w:tabs>
        <w:rPr>
          <w:rFonts w:ascii="Arial" w:hAnsi="Arial" w:cs="Arial"/>
          <w:sz w:val="32"/>
        </w:rPr>
      </w:pPr>
    </w:p>
    <w:p w:rsidR="00E06FCC" w:rsidRPr="00202138" w:rsidRDefault="00E06FCC" w:rsidP="00E06FCC">
      <w:pPr>
        <w:tabs>
          <w:tab w:val="left" w:pos="426"/>
        </w:tabs>
        <w:rPr>
          <w:rFonts w:ascii="Arial" w:hAnsi="Arial" w:cs="Arial"/>
          <w:sz w:val="22"/>
        </w:rPr>
      </w:pPr>
      <w:r w:rsidRPr="00202138">
        <w:rPr>
          <w:rFonts w:ascii="Arial" w:hAnsi="Arial" w:cs="Arial"/>
          <w:sz w:val="22"/>
        </w:rPr>
        <w:t>2</w:t>
      </w:r>
      <w:r w:rsidRPr="00202138">
        <w:rPr>
          <w:rFonts w:ascii="Arial" w:hAnsi="Arial" w:cs="Arial"/>
          <w:sz w:val="22"/>
        </w:rPr>
        <w:tab/>
        <w:t>Time keeping</w:t>
      </w:r>
    </w:p>
    <w:p w:rsidR="00E06FCC" w:rsidRPr="00202138" w:rsidRDefault="00E06FCC" w:rsidP="00EC798B">
      <w:pPr>
        <w:numPr>
          <w:ilvl w:val="0"/>
          <w:numId w:val="25"/>
        </w:numPr>
        <w:tabs>
          <w:tab w:val="clear" w:pos="2160"/>
          <w:tab w:val="left" w:pos="426"/>
          <w:tab w:val="num" w:pos="1134"/>
        </w:tabs>
        <w:ind w:left="1134" w:hanging="425"/>
        <w:rPr>
          <w:rFonts w:ascii="Arial" w:hAnsi="Arial" w:cs="Arial"/>
          <w:sz w:val="22"/>
        </w:rPr>
      </w:pPr>
      <w:r w:rsidRPr="00202138">
        <w:rPr>
          <w:rFonts w:ascii="Arial" w:hAnsi="Arial" w:cs="Arial"/>
          <w:sz w:val="22"/>
        </w:rPr>
        <w:t>attending clinical sessions and teaching sessions on time</w:t>
      </w:r>
    </w:p>
    <w:p w:rsidR="00E06FCC" w:rsidRPr="00202138" w:rsidRDefault="00E06FCC" w:rsidP="00EC798B">
      <w:pPr>
        <w:numPr>
          <w:ilvl w:val="0"/>
          <w:numId w:val="25"/>
        </w:numPr>
        <w:tabs>
          <w:tab w:val="clear" w:pos="2160"/>
          <w:tab w:val="left" w:pos="426"/>
          <w:tab w:val="num" w:pos="1134"/>
        </w:tabs>
        <w:ind w:left="1134" w:hanging="425"/>
        <w:rPr>
          <w:rFonts w:ascii="Arial" w:hAnsi="Arial" w:cs="Arial"/>
          <w:sz w:val="22"/>
        </w:rPr>
      </w:pPr>
      <w:r w:rsidRPr="00202138">
        <w:rPr>
          <w:rFonts w:ascii="Arial" w:hAnsi="Arial" w:cs="Arial"/>
          <w:sz w:val="22"/>
        </w:rPr>
        <w:t>if there is a problem with attendance, notifying supervisors (and relevant others) as soon as possible</w:t>
      </w:r>
    </w:p>
    <w:p w:rsidR="00E06FCC" w:rsidRPr="00202138" w:rsidRDefault="00E06FCC" w:rsidP="00E06FCC">
      <w:pPr>
        <w:tabs>
          <w:tab w:val="left" w:pos="426"/>
        </w:tabs>
        <w:ind w:left="1440"/>
        <w:rPr>
          <w:rFonts w:ascii="Arial" w:hAnsi="Arial" w:cs="Arial"/>
          <w:sz w:val="32"/>
        </w:rPr>
      </w:pPr>
    </w:p>
    <w:p w:rsidR="00E06FCC" w:rsidRPr="00202138" w:rsidRDefault="00E06FCC" w:rsidP="00E06FCC">
      <w:pPr>
        <w:tabs>
          <w:tab w:val="left" w:pos="426"/>
        </w:tabs>
        <w:rPr>
          <w:rFonts w:ascii="Arial" w:hAnsi="Arial" w:cs="Arial"/>
          <w:sz w:val="22"/>
        </w:rPr>
      </w:pPr>
      <w:r w:rsidRPr="00202138">
        <w:rPr>
          <w:rFonts w:ascii="Arial" w:hAnsi="Arial" w:cs="Arial"/>
          <w:sz w:val="22"/>
        </w:rPr>
        <w:t>3</w:t>
      </w:r>
      <w:r w:rsidRPr="00202138">
        <w:rPr>
          <w:rFonts w:ascii="Arial" w:hAnsi="Arial" w:cs="Arial"/>
          <w:sz w:val="22"/>
        </w:rPr>
        <w:tab/>
        <w:t>Team working</w:t>
      </w:r>
    </w:p>
    <w:p w:rsidR="00E06FCC" w:rsidRPr="00202138" w:rsidRDefault="00E06FCC" w:rsidP="00EC798B">
      <w:pPr>
        <w:numPr>
          <w:ilvl w:val="0"/>
          <w:numId w:val="27"/>
        </w:numPr>
        <w:tabs>
          <w:tab w:val="clear" w:pos="2160"/>
          <w:tab w:val="left" w:pos="426"/>
          <w:tab w:val="num" w:pos="1134"/>
        </w:tabs>
        <w:ind w:left="1134" w:hanging="425"/>
        <w:rPr>
          <w:rFonts w:ascii="Arial" w:hAnsi="Arial" w:cs="Arial"/>
          <w:sz w:val="22"/>
        </w:rPr>
      </w:pPr>
      <w:r w:rsidRPr="00202138">
        <w:rPr>
          <w:rFonts w:ascii="Arial" w:hAnsi="Arial" w:cs="Arial"/>
          <w:sz w:val="22"/>
        </w:rPr>
        <w:t>willingness to work and learn  in a team</w:t>
      </w:r>
    </w:p>
    <w:p w:rsidR="00E06FCC" w:rsidRPr="00202138" w:rsidRDefault="00E06FCC" w:rsidP="00EC798B">
      <w:pPr>
        <w:numPr>
          <w:ilvl w:val="0"/>
          <w:numId w:val="27"/>
        </w:numPr>
        <w:tabs>
          <w:tab w:val="clear" w:pos="2160"/>
          <w:tab w:val="left" w:pos="426"/>
          <w:tab w:val="num" w:pos="1134"/>
        </w:tabs>
        <w:ind w:left="1134" w:hanging="425"/>
        <w:rPr>
          <w:rFonts w:ascii="Arial" w:hAnsi="Arial" w:cs="Arial"/>
          <w:sz w:val="22"/>
        </w:rPr>
      </w:pPr>
      <w:r w:rsidRPr="00202138">
        <w:rPr>
          <w:rFonts w:ascii="Arial" w:hAnsi="Arial" w:cs="Arial"/>
          <w:sz w:val="22"/>
        </w:rPr>
        <w:t>respect for all colleagues (clinical and otherwise)</w:t>
      </w:r>
    </w:p>
    <w:p w:rsidR="00E06FCC" w:rsidRPr="00202138" w:rsidRDefault="00E06FCC" w:rsidP="00E06FCC">
      <w:pPr>
        <w:tabs>
          <w:tab w:val="left" w:pos="426"/>
        </w:tabs>
        <w:ind w:left="1440"/>
        <w:rPr>
          <w:rFonts w:ascii="Arial" w:hAnsi="Arial" w:cs="Arial"/>
          <w:sz w:val="32"/>
        </w:rPr>
      </w:pPr>
    </w:p>
    <w:p w:rsidR="00E06FCC" w:rsidRPr="00202138" w:rsidRDefault="00E06FCC" w:rsidP="00E06FCC">
      <w:pPr>
        <w:tabs>
          <w:tab w:val="left" w:pos="426"/>
        </w:tabs>
        <w:rPr>
          <w:rFonts w:ascii="Arial" w:hAnsi="Arial" w:cs="Arial"/>
          <w:sz w:val="22"/>
        </w:rPr>
      </w:pPr>
      <w:r w:rsidRPr="00202138">
        <w:rPr>
          <w:rFonts w:ascii="Arial" w:hAnsi="Arial" w:cs="Arial"/>
          <w:sz w:val="22"/>
        </w:rPr>
        <w:t>4</w:t>
      </w:r>
      <w:r w:rsidRPr="00202138">
        <w:rPr>
          <w:rFonts w:ascii="Arial" w:hAnsi="Arial" w:cs="Arial"/>
          <w:sz w:val="22"/>
        </w:rPr>
        <w:tab/>
        <w:t>Probity</w:t>
      </w:r>
    </w:p>
    <w:p w:rsidR="00E06FCC" w:rsidRPr="00202138" w:rsidRDefault="00E06FCC" w:rsidP="00EC798B">
      <w:pPr>
        <w:numPr>
          <w:ilvl w:val="0"/>
          <w:numId w:val="27"/>
        </w:numPr>
        <w:tabs>
          <w:tab w:val="clear" w:pos="2160"/>
          <w:tab w:val="left" w:pos="426"/>
          <w:tab w:val="num" w:pos="1134"/>
        </w:tabs>
        <w:ind w:left="1134" w:hanging="425"/>
        <w:rPr>
          <w:rFonts w:ascii="Arial" w:hAnsi="Arial" w:cs="Arial"/>
          <w:sz w:val="22"/>
        </w:rPr>
      </w:pPr>
      <w:r w:rsidRPr="00202138">
        <w:rPr>
          <w:rFonts w:ascii="Arial" w:hAnsi="Arial" w:cs="Arial"/>
          <w:sz w:val="22"/>
        </w:rPr>
        <w:t>honesty in issues clinical and educational</w:t>
      </w:r>
    </w:p>
    <w:p w:rsidR="00E06FCC" w:rsidRPr="00202138" w:rsidRDefault="00E06FCC" w:rsidP="00E06FCC">
      <w:pPr>
        <w:tabs>
          <w:tab w:val="left" w:pos="426"/>
        </w:tabs>
        <w:ind w:left="1440"/>
        <w:rPr>
          <w:rFonts w:ascii="Arial" w:hAnsi="Arial" w:cs="Arial"/>
          <w:sz w:val="32"/>
        </w:rPr>
      </w:pPr>
    </w:p>
    <w:p w:rsidR="00E06FCC" w:rsidRPr="00202138" w:rsidRDefault="00E06FCC" w:rsidP="00E06FCC">
      <w:pPr>
        <w:tabs>
          <w:tab w:val="left" w:pos="426"/>
        </w:tabs>
        <w:rPr>
          <w:rFonts w:ascii="Arial" w:hAnsi="Arial" w:cs="Arial"/>
          <w:sz w:val="22"/>
        </w:rPr>
      </w:pPr>
      <w:r w:rsidRPr="00202138">
        <w:rPr>
          <w:rFonts w:ascii="Arial" w:hAnsi="Arial" w:cs="Arial"/>
          <w:sz w:val="22"/>
        </w:rPr>
        <w:t>5</w:t>
      </w:r>
      <w:r w:rsidRPr="00202138">
        <w:rPr>
          <w:rFonts w:ascii="Arial" w:hAnsi="Arial" w:cs="Arial"/>
          <w:sz w:val="22"/>
        </w:rPr>
        <w:tab/>
        <w:t>Presentation / dress code</w:t>
      </w:r>
    </w:p>
    <w:p w:rsidR="00E06FCC" w:rsidRPr="00202138" w:rsidRDefault="00E06FCC" w:rsidP="00EC798B">
      <w:pPr>
        <w:numPr>
          <w:ilvl w:val="0"/>
          <w:numId w:val="26"/>
        </w:numPr>
        <w:tabs>
          <w:tab w:val="clear" w:pos="2160"/>
          <w:tab w:val="left" w:pos="426"/>
          <w:tab w:val="num" w:pos="1134"/>
        </w:tabs>
        <w:ind w:left="1134" w:hanging="425"/>
        <w:rPr>
          <w:rFonts w:ascii="Arial" w:hAnsi="Arial" w:cs="Arial"/>
          <w:sz w:val="22"/>
        </w:rPr>
      </w:pPr>
      <w:r w:rsidRPr="00202138">
        <w:rPr>
          <w:rFonts w:ascii="Arial" w:hAnsi="Arial" w:cs="Arial"/>
          <w:sz w:val="22"/>
        </w:rPr>
        <w:t>appropriate and sensitive to the setting</w:t>
      </w:r>
    </w:p>
    <w:p w:rsidR="00E06FCC" w:rsidRPr="00202138" w:rsidRDefault="00E06FCC" w:rsidP="00E06FCC">
      <w:pPr>
        <w:tabs>
          <w:tab w:val="left" w:pos="426"/>
        </w:tabs>
        <w:ind w:left="1440"/>
        <w:rPr>
          <w:rFonts w:ascii="Arial" w:hAnsi="Arial" w:cs="Arial"/>
          <w:sz w:val="32"/>
        </w:rPr>
      </w:pPr>
    </w:p>
    <w:p w:rsidR="00E06FCC" w:rsidRPr="00202138" w:rsidRDefault="00E06FCC" w:rsidP="00E06FCC">
      <w:pPr>
        <w:tabs>
          <w:tab w:val="left" w:pos="426"/>
        </w:tabs>
        <w:rPr>
          <w:rFonts w:ascii="Arial" w:hAnsi="Arial" w:cs="Arial"/>
          <w:sz w:val="22"/>
        </w:rPr>
      </w:pPr>
      <w:r w:rsidRPr="00202138">
        <w:rPr>
          <w:rFonts w:ascii="Arial" w:hAnsi="Arial" w:cs="Arial"/>
          <w:sz w:val="22"/>
        </w:rPr>
        <w:t>6</w:t>
      </w:r>
      <w:r w:rsidRPr="00202138">
        <w:rPr>
          <w:rFonts w:ascii="Arial" w:hAnsi="Arial" w:cs="Arial"/>
          <w:sz w:val="22"/>
        </w:rPr>
        <w:tab/>
        <w:t>Motivation, enthusiasm, reflection</w:t>
      </w:r>
    </w:p>
    <w:p w:rsidR="00E06FCC" w:rsidRPr="00202138" w:rsidRDefault="00E06FCC" w:rsidP="00EC798B">
      <w:pPr>
        <w:numPr>
          <w:ilvl w:val="0"/>
          <w:numId w:val="26"/>
        </w:numPr>
        <w:tabs>
          <w:tab w:val="clear" w:pos="2160"/>
          <w:tab w:val="left" w:pos="426"/>
          <w:tab w:val="num" w:pos="1134"/>
        </w:tabs>
        <w:ind w:left="1134" w:hanging="425"/>
        <w:rPr>
          <w:rFonts w:ascii="Arial" w:hAnsi="Arial" w:cs="Arial"/>
          <w:sz w:val="22"/>
        </w:rPr>
      </w:pPr>
      <w:r w:rsidRPr="00202138">
        <w:rPr>
          <w:rFonts w:ascii="Arial" w:hAnsi="Arial" w:cs="Arial"/>
          <w:sz w:val="22"/>
        </w:rPr>
        <w:t>real active engagement with the practice, patients and team</w:t>
      </w:r>
    </w:p>
    <w:p w:rsidR="00E06FCC" w:rsidRPr="00202138" w:rsidRDefault="00E06FCC" w:rsidP="00EC798B">
      <w:pPr>
        <w:numPr>
          <w:ilvl w:val="0"/>
          <w:numId w:val="26"/>
        </w:numPr>
        <w:tabs>
          <w:tab w:val="clear" w:pos="2160"/>
          <w:tab w:val="left" w:pos="426"/>
          <w:tab w:val="num" w:pos="1134"/>
        </w:tabs>
        <w:ind w:left="1134" w:hanging="425"/>
        <w:rPr>
          <w:rFonts w:ascii="Arial" w:hAnsi="Arial" w:cs="Arial"/>
          <w:sz w:val="22"/>
        </w:rPr>
      </w:pPr>
      <w:r w:rsidRPr="00202138">
        <w:rPr>
          <w:rFonts w:ascii="Arial" w:hAnsi="Arial" w:cs="Arial"/>
          <w:sz w:val="22"/>
        </w:rPr>
        <w:t>self motivation to learn</w:t>
      </w:r>
    </w:p>
    <w:p w:rsidR="00E06FCC" w:rsidRPr="00202138" w:rsidRDefault="00E06FCC" w:rsidP="00EC798B">
      <w:pPr>
        <w:numPr>
          <w:ilvl w:val="0"/>
          <w:numId w:val="26"/>
        </w:numPr>
        <w:tabs>
          <w:tab w:val="clear" w:pos="2160"/>
          <w:tab w:val="left" w:pos="426"/>
          <w:tab w:val="num" w:pos="1134"/>
        </w:tabs>
        <w:ind w:left="1134" w:hanging="425"/>
        <w:rPr>
          <w:rFonts w:ascii="Arial" w:hAnsi="Arial" w:cs="Arial"/>
          <w:sz w:val="22"/>
        </w:rPr>
      </w:pPr>
      <w:r w:rsidRPr="00202138">
        <w:rPr>
          <w:rFonts w:ascii="Arial" w:hAnsi="Arial" w:cs="Arial"/>
          <w:sz w:val="22"/>
        </w:rPr>
        <w:t>taking time to reflect</w:t>
      </w:r>
    </w:p>
    <w:p w:rsidR="00E06FCC" w:rsidRPr="00202138" w:rsidRDefault="00E06FCC" w:rsidP="00E06FCC">
      <w:pPr>
        <w:pStyle w:val="Bullets"/>
        <w:jc w:val="center"/>
        <w:rPr>
          <w:i/>
          <w:sz w:val="22"/>
        </w:rPr>
      </w:pPr>
    </w:p>
    <w:p w:rsidR="00E06FCC" w:rsidRPr="00202138" w:rsidRDefault="00E06FCC" w:rsidP="00E06FCC">
      <w:pPr>
        <w:pStyle w:val="Bullets"/>
        <w:jc w:val="center"/>
        <w:rPr>
          <w:i/>
          <w:sz w:val="22"/>
        </w:rPr>
      </w:pPr>
    </w:p>
    <w:p w:rsidR="00E06FCC" w:rsidRPr="00202138" w:rsidRDefault="00E06FCC" w:rsidP="00E06FCC">
      <w:pPr>
        <w:pStyle w:val="Bullets"/>
        <w:jc w:val="center"/>
        <w:rPr>
          <w:i/>
          <w:sz w:val="22"/>
        </w:rPr>
      </w:pPr>
    </w:p>
    <w:p w:rsidR="0012566C" w:rsidRPr="00202138" w:rsidRDefault="00E06FCC" w:rsidP="00674530">
      <w:pPr>
        <w:rPr>
          <w:rFonts w:ascii="Arial" w:hAnsi="Arial" w:cs="Arial"/>
          <w:sz w:val="16"/>
        </w:rPr>
      </w:pPr>
      <w:r w:rsidRPr="00202138">
        <w:rPr>
          <w:rFonts w:ascii="Arial" w:hAnsi="Arial" w:cs="Arial"/>
          <w:sz w:val="22"/>
          <w:szCs w:val="22"/>
        </w:rPr>
        <w:br w:type="page"/>
      </w:r>
      <w:bookmarkStart w:id="67" w:name="Evaluation"/>
      <w:bookmarkEnd w:id="67"/>
    </w:p>
    <w:p w:rsidR="00674530" w:rsidRPr="00202138" w:rsidRDefault="004E3331" w:rsidP="000F4276">
      <w:pPr>
        <w:jc w:val="center"/>
        <w:rPr>
          <w:rFonts w:ascii="Arial" w:hAnsi="Arial" w:cs="Arial"/>
          <w:b/>
          <w:sz w:val="28"/>
        </w:rPr>
      </w:pPr>
      <w:r>
        <w:rPr>
          <w:noProof/>
          <w:lang w:val="en-GB" w:eastAsia="en-GB"/>
        </w:rPr>
        <w:drawing>
          <wp:anchor distT="0" distB="0" distL="114300" distR="114300" simplePos="0" relativeHeight="251656704" behindDoc="0" locked="0" layoutInCell="1" allowOverlap="1">
            <wp:simplePos x="0" y="0"/>
            <wp:positionH relativeFrom="column">
              <wp:posOffset>9525</wp:posOffset>
            </wp:positionH>
            <wp:positionV relativeFrom="paragraph">
              <wp:posOffset>-107950</wp:posOffset>
            </wp:positionV>
            <wp:extent cx="1809750" cy="476250"/>
            <wp:effectExtent l="19050" t="0" r="0" b="0"/>
            <wp:wrapNone/>
            <wp:docPr id="51" name="Picture 1103"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Imperial mono"/>
                    <pic:cNvPicPr>
                      <a:picLocks noChangeAspect="1" noChangeArrowheads="1"/>
                    </pic:cNvPicPr>
                  </pic:nvPicPr>
                  <pic:blipFill>
                    <a:blip r:embed="rId8" cstate="print">
                      <a:lum contrast="36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p>
    <w:p w:rsidR="00674530" w:rsidRPr="00202138" w:rsidRDefault="00674530" w:rsidP="000F4276">
      <w:pPr>
        <w:jc w:val="center"/>
        <w:rPr>
          <w:rFonts w:ascii="Arial" w:hAnsi="Arial" w:cs="Arial"/>
          <w:b/>
          <w:sz w:val="28"/>
        </w:rPr>
      </w:pPr>
    </w:p>
    <w:p w:rsidR="0012566C" w:rsidRPr="00202138" w:rsidRDefault="0012566C" w:rsidP="000F4276">
      <w:pPr>
        <w:jc w:val="center"/>
        <w:rPr>
          <w:rFonts w:ascii="Arial" w:hAnsi="Arial" w:cs="Arial"/>
          <w:b/>
          <w:sz w:val="28"/>
        </w:rPr>
      </w:pPr>
    </w:p>
    <w:p w:rsidR="0012566C" w:rsidRPr="00202138" w:rsidRDefault="0012566C" w:rsidP="000F4276">
      <w:pPr>
        <w:jc w:val="center"/>
        <w:rPr>
          <w:rFonts w:ascii="Arial" w:hAnsi="Arial" w:cs="Arial"/>
          <w:b/>
          <w:sz w:val="26"/>
        </w:rPr>
      </w:pPr>
      <w:r w:rsidRPr="00202138">
        <w:rPr>
          <w:rFonts w:ascii="Arial" w:hAnsi="Arial" w:cs="Arial"/>
          <w:b/>
          <w:sz w:val="26"/>
        </w:rPr>
        <w:t xml:space="preserve">Department of Primary Care and </w:t>
      </w:r>
      <w:r w:rsidR="00221AB6" w:rsidRPr="00202138">
        <w:rPr>
          <w:rFonts w:ascii="Arial" w:hAnsi="Arial" w:cs="Arial"/>
          <w:b/>
          <w:sz w:val="26"/>
        </w:rPr>
        <w:t>Public Health</w:t>
      </w:r>
    </w:p>
    <w:p w:rsidR="0012566C" w:rsidRPr="00202138" w:rsidRDefault="0012566C" w:rsidP="000F4276">
      <w:pPr>
        <w:jc w:val="center"/>
        <w:rPr>
          <w:rFonts w:ascii="Arial" w:hAnsi="Arial" w:cs="Arial"/>
          <w:b/>
          <w:sz w:val="12"/>
        </w:rPr>
      </w:pPr>
    </w:p>
    <w:p w:rsidR="0012566C" w:rsidRPr="00202138" w:rsidRDefault="0012566C" w:rsidP="000F4276">
      <w:pPr>
        <w:jc w:val="center"/>
        <w:rPr>
          <w:rFonts w:ascii="Arial" w:hAnsi="Arial" w:cs="Arial"/>
          <w:b/>
          <w:sz w:val="26"/>
        </w:rPr>
      </w:pPr>
      <w:r w:rsidRPr="00202138">
        <w:rPr>
          <w:rFonts w:ascii="Arial" w:hAnsi="Arial" w:cs="Arial"/>
          <w:b/>
          <w:sz w:val="26"/>
        </w:rPr>
        <w:t>General Practice Student Assistantship</w:t>
      </w:r>
    </w:p>
    <w:p w:rsidR="0012566C" w:rsidRPr="00202138" w:rsidRDefault="0012566C" w:rsidP="000F4276">
      <w:pPr>
        <w:tabs>
          <w:tab w:val="left" w:pos="360"/>
          <w:tab w:val="left" w:pos="540"/>
        </w:tabs>
        <w:rPr>
          <w:rFonts w:ascii="Arial" w:hAnsi="Arial" w:cs="Arial"/>
          <w:sz w:val="4"/>
        </w:rPr>
      </w:pPr>
    </w:p>
    <w:p w:rsidR="0012566C" w:rsidRPr="00202138" w:rsidRDefault="0012566C" w:rsidP="00A91EFB">
      <w:pPr>
        <w:pStyle w:val="Heading2"/>
        <w:jc w:val="center"/>
        <w:rPr>
          <w:rFonts w:ascii="Arial" w:hAnsi="Arial" w:cs="Arial"/>
          <w:sz w:val="30"/>
          <w:szCs w:val="26"/>
        </w:rPr>
      </w:pPr>
      <w:bookmarkStart w:id="68" w:name="_Toc266973546"/>
      <w:r w:rsidRPr="00202138">
        <w:rPr>
          <w:rFonts w:ascii="Arial" w:hAnsi="Arial" w:cs="Arial"/>
          <w:sz w:val="30"/>
          <w:szCs w:val="26"/>
        </w:rPr>
        <w:t>Student assessment for completion by GP teacher</w:t>
      </w:r>
      <w:bookmarkEnd w:id="68"/>
    </w:p>
    <w:p w:rsidR="0012566C" w:rsidRPr="00202138" w:rsidRDefault="0012566C" w:rsidP="000F4276">
      <w:pPr>
        <w:rPr>
          <w:rFonts w:ascii="Arial" w:hAnsi="Arial" w:cs="Arial"/>
        </w:rPr>
      </w:pPr>
    </w:p>
    <w:p w:rsidR="0012566C" w:rsidRPr="00202138" w:rsidRDefault="0012566C" w:rsidP="000F4276">
      <w:pPr>
        <w:pStyle w:val="BodyText"/>
        <w:jc w:val="left"/>
        <w:rPr>
          <w:rFonts w:ascii="Arial" w:hAnsi="Arial" w:cs="Arial"/>
          <w:b w:val="0"/>
          <w:sz w:val="22"/>
        </w:rPr>
      </w:pPr>
      <w:r w:rsidRPr="00202138">
        <w:rPr>
          <w:rFonts w:ascii="Arial" w:hAnsi="Arial" w:cs="Arial"/>
          <w:b w:val="0"/>
          <w:sz w:val="22"/>
        </w:rPr>
        <w:t xml:space="preserve">We would be grateful if you would complete this assessment form at the end of the student’s attachment. This should be done with the student present. We anticipate most students will receive the ‘expected’ grade for most tasks. As you will see from the attached grading criteria form, this would confirm satisfactory completion of the task.  </w:t>
      </w:r>
    </w:p>
    <w:p w:rsidR="0012566C" w:rsidRPr="00202138" w:rsidRDefault="0012566C" w:rsidP="000F4276">
      <w:pPr>
        <w:pStyle w:val="BodyText"/>
        <w:jc w:val="left"/>
        <w:rPr>
          <w:rFonts w:ascii="Arial" w:hAnsi="Arial" w:cs="Arial"/>
          <w:b w:val="0"/>
          <w:sz w:val="22"/>
        </w:rPr>
      </w:pPr>
    </w:p>
    <w:p w:rsidR="0012566C" w:rsidRPr="00202138" w:rsidRDefault="0012566C" w:rsidP="00EC798B">
      <w:pPr>
        <w:pStyle w:val="BodyText"/>
        <w:numPr>
          <w:ilvl w:val="0"/>
          <w:numId w:val="16"/>
        </w:numPr>
        <w:autoSpaceDE w:val="0"/>
        <w:autoSpaceDN w:val="0"/>
        <w:jc w:val="left"/>
        <w:rPr>
          <w:rFonts w:ascii="Arial" w:hAnsi="Arial" w:cs="Arial"/>
          <w:b w:val="0"/>
          <w:sz w:val="22"/>
        </w:rPr>
      </w:pPr>
      <w:r w:rsidRPr="00202138">
        <w:rPr>
          <w:rFonts w:ascii="Arial" w:hAnsi="Arial" w:cs="Arial"/>
          <w:b w:val="0"/>
          <w:sz w:val="22"/>
        </w:rPr>
        <w:t xml:space="preserve">Any grade other than ‘expected’ (or ‘satisfactory’ for the Case Report) will require you to justify your grade in writing in the ‘comment’ box, again with reference to the explicit grading criteria.  </w:t>
      </w:r>
    </w:p>
    <w:p w:rsidR="0012566C" w:rsidRPr="00202138" w:rsidRDefault="0012566C" w:rsidP="000F4276">
      <w:pPr>
        <w:pStyle w:val="BodyText"/>
        <w:jc w:val="left"/>
        <w:rPr>
          <w:rFonts w:ascii="Arial" w:hAnsi="Arial" w:cs="Arial"/>
          <w:b w:val="0"/>
          <w:sz w:val="12"/>
        </w:rPr>
      </w:pPr>
    </w:p>
    <w:p w:rsidR="0012566C" w:rsidRPr="00202138" w:rsidRDefault="0012566C" w:rsidP="00EC798B">
      <w:pPr>
        <w:pStyle w:val="BodyText"/>
        <w:numPr>
          <w:ilvl w:val="0"/>
          <w:numId w:val="16"/>
        </w:numPr>
        <w:autoSpaceDE w:val="0"/>
        <w:autoSpaceDN w:val="0"/>
        <w:jc w:val="left"/>
        <w:rPr>
          <w:rFonts w:ascii="Arial" w:hAnsi="Arial" w:cs="Arial"/>
          <w:b w:val="0"/>
          <w:sz w:val="22"/>
        </w:rPr>
      </w:pPr>
      <w:r w:rsidRPr="00202138">
        <w:rPr>
          <w:rFonts w:ascii="Arial" w:hAnsi="Arial" w:cs="Arial"/>
          <w:b w:val="0"/>
          <w:sz w:val="22"/>
        </w:rPr>
        <w:t xml:space="preserve">Any tasks graded ‘referral’ will be taken up with the student back in the </w:t>
      </w:r>
      <w:smartTag w:uri="urn:schemas-microsoft-com:office:smarttags" w:element="place">
        <w:smartTag w:uri="urn:schemas-microsoft-com:office:smarttags" w:element="PlaceName">
          <w:r w:rsidRPr="00202138">
            <w:rPr>
              <w:rFonts w:ascii="Arial" w:hAnsi="Arial" w:cs="Arial"/>
              <w:b w:val="0"/>
              <w:sz w:val="22"/>
            </w:rPr>
            <w:t>Medical</w:t>
          </w:r>
        </w:smartTag>
        <w:r w:rsidRPr="00202138">
          <w:rPr>
            <w:rFonts w:ascii="Arial" w:hAnsi="Arial" w:cs="Arial"/>
            <w:b w:val="0"/>
            <w:sz w:val="22"/>
          </w:rPr>
          <w:t xml:space="preserve"> </w:t>
        </w:r>
        <w:smartTag w:uri="urn:schemas-microsoft-com:office:smarttags" w:element="PlaceType">
          <w:r w:rsidRPr="00202138">
            <w:rPr>
              <w:rFonts w:ascii="Arial" w:hAnsi="Arial" w:cs="Arial"/>
              <w:b w:val="0"/>
              <w:sz w:val="22"/>
            </w:rPr>
            <w:t>School</w:t>
          </w:r>
        </w:smartTag>
      </w:smartTag>
      <w:r w:rsidRPr="00202138">
        <w:rPr>
          <w:rFonts w:ascii="Arial" w:hAnsi="Arial" w:cs="Arial"/>
          <w:b w:val="0"/>
          <w:sz w:val="22"/>
        </w:rPr>
        <w:t xml:space="preserve">. </w:t>
      </w:r>
    </w:p>
    <w:p w:rsidR="0012566C" w:rsidRPr="00202138" w:rsidRDefault="0012566C" w:rsidP="000F4276">
      <w:pPr>
        <w:pStyle w:val="BodyText"/>
        <w:jc w:val="left"/>
        <w:rPr>
          <w:rFonts w:ascii="Arial" w:hAnsi="Arial" w:cs="Arial"/>
          <w:b w:val="0"/>
          <w:sz w:val="12"/>
        </w:rPr>
      </w:pPr>
    </w:p>
    <w:p w:rsidR="0012566C" w:rsidRPr="00202138" w:rsidRDefault="0012566C" w:rsidP="00EC798B">
      <w:pPr>
        <w:pStyle w:val="BodyText"/>
        <w:numPr>
          <w:ilvl w:val="0"/>
          <w:numId w:val="16"/>
        </w:numPr>
        <w:autoSpaceDE w:val="0"/>
        <w:autoSpaceDN w:val="0"/>
        <w:jc w:val="left"/>
        <w:rPr>
          <w:rFonts w:ascii="Arial" w:hAnsi="Arial" w:cs="Arial"/>
          <w:b w:val="0"/>
          <w:sz w:val="22"/>
        </w:rPr>
      </w:pPr>
      <w:r w:rsidRPr="00202138">
        <w:rPr>
          <w:rFonts w:ascii="Arial" w:hAnsi="Arial" w:cs="Arial"/>
          <w:b w:val="0"/>
          <w:sz w:val="22"/>
        </w:rPr>
        <w:t xml:space="preserve">If at any time you have serious concerns about the student please contact either </w:t>
      </w:r>
      <w:r w:rsidRPr="00202138">
        <w:rPr>
          <w:rFonts w:ascii="Arial" w:hAnsi="Arial" w:cs="Arial"/>
          <w:b w:val="0"/>
          <w:sz w:val="22"/>
        </w:rPr>
        <w:br/>
        <w:t>Dr Grant Blair, Dr Jenny Lebus or Kate Woodhouse at the Department (020 7594 3352).</w:t>
      </w:r>
    </w:p>
    <w:p w:rsidR="0012566C" w:rsidRPr="00202138" w:rsidRDefault="0012566C" w:rsidP="000F4276">
      <w:pPr>
        <w:rPr>
          <w:rFonts w:ascii="Arial" w:hAnsi="Arial" w:cs="Arial"/>
        </w:rPr>
      </w:pPr>
    </w:p>
    <w:p w:rsidR="00D5138B" w:rsidRPr="00202138" w:rsidRDefault="00D5138B" w:rsidP="00D5138B">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4244"/>
        <w:gridCol w:w="1949"/>
      </w:tblGrid>
      <w:tr w:rsidR="00D5138B" w:rsidRPr="00202138" w:rsidTr="00D5138B">
        <w:trPr>
          <w:trHeight w:val="750"/>
        </w:trPr>
        <w:tc>
          <w:tcPr>
            <w:tcW w:w="3095" w:type="dxa"/>
            <w:vAlign w:val="center"/>
          </w:tcPr>
          <w:p w:rsidR="00D5138B" w:rsidRPr="00202138" w:rsidRDefault="00D5138B" w:rsidP="00D5138B">
            <w:pPr>
              <w:jc w:val="center"/>
              <w:rPr>
                <w:rFonts w:ascii="Arial" w:hAnsi="Arial" w:cs="Arial"/>
                <w:b/>
                <w:sz w:val="22"/>
              </w:rPr>
            </w:pPr>
            <w:r w:rsidRPr="00202138">
              <w:rPr>
                <w:rFonts w:ascii="Arial" w:hAnsi="Arial" w:cs="Arial"/>
                <w:b/>
                <w:sz w:val="22"/>
              </w:rPr>
              <w:t>Student Name</w:t>
            </w:r>
          </w:p>
        </w:tc>
        <w:tc>
          <w:tcPr>
            <w:tcW w:w="4244" w:type="dxa"/>
          </w:tcPr>
          <w:p w:rsidR="00D5138B" w:rsidRPr="00202138" w:rsidRDefault="00D5138B" w:rsidP="00D5138B">
            <w:pPr>
              <w:rPr>
                <w:rFonts w:ascii="Arial" w:hAnsi="Arial" w:cs="Arial"/>
              </w:rPr>
            </w:pPr>
          </w:p>
        </w:tc>
        <w:tc>
          <w:tcPr>
            <w:tcW w:w="1949" w:type="dxa"/>
            <w:vMerge w:val="restart"/>
          </w:tcPr>
          <w:p w:rsidR="00D5138B" w:rsidRPr="00202138" w:rsidRDefault="00D5138B" w:rsidP="00D5138B">
            <w:pPr>
              <w:rPr>
                <w:rFonts w:ascii="Arial" w:hAnsi="Arial" w:cs="Arial"/>
              </w:rPr>
            </w:pPr>
          </w:p>
        </w:tc>
      </w:tr>
      <w:tr w:rsidR="00D5138B" w:rsidRPr="00202138" w:rsidTr="00D5138B">
        <w:trPr>
          <w:trHeight w:val="750"/>
        </w:trPr>
        <w:tc>
          <w:tcPr>
            <w:tcW w:w="3095" w:type="dxa"/>
            <w:vAlign w:val="center"/>
          </w:tcPr>
          <w:p w:rsidR="00D5138B" w:rsidRPr="00202138" w:rsidRDefault="00D5138B" w:rsidP="00D5138B">
            <w:pPr>
              <w:jc w:val="center"/>
              <w:rPr>
                <w:rFonts w:ascii="Arial" w:hAnsi="Arial" w:cs="Arial"/>
                <w:b/>
                <w:sz w:val="22"/>
              </w:rPr>
            </w:pPr>
            <w:r w:rsidRPr="00202138">
              <w:rPr>
                <w:rFonts w:ascii="Arial" w:hAnsi="Arial" w:cs="Arial"/>
                <w:b/>
                <w:sz w:val="22"/>
              </w:rPr>
              <w:t>GP Teacher</w:t>
            </w:r>
          </w:p>
        </w:tc>
        <w:tc>
          <w:tcPr>
            <w:tcW w:w="4244" w:type="dxa"/>
          </w:tcPr>
          <w:p w:rsidR="00D5138B" w:rsidRPr="00202138" w:rsidRDefault="00D5138B" w:rsidP="00D5138B">
            <w:pPr>
              <w:rPr>
                <w:rFonts w:ascii="Arial" w:hAnsi="Arial" w:cs="Arial"/>
              </w:rPr>
            </w:pPr>
          </w:p>
        </w:tc>
        <w:tc>
          <w:tcPr>
            <w:tcW w:w="1949" w:type="dxa"/>
            <w:vMerge/>
          </w:tcPr>
          <w:p w:rsidR="00D5138B" w:rsidRPr="00202138" w:rsidRDefault="00D5138B" w:rsidP="00D5138B">
            <w:pPr>
              <w:rPr>
                <w:rFonts w:ascii="Arial" w:hAnsi="Arial" w:cs="Arial"/>
              </w:rPr>
            </w:pPr>
          </w:p>
        </w:tc>
      </w:tr>
      <w:tr w:rsidR="00D5138B" w:rsidRPr="00202138" w:rsidTr="00D5138B">
        <w:trPr>
          <w:trHeight w:val="750"/>
        </w:trPr>
        <w:tc>
          <w:tcPr>
            <w:tcW w:w="3095" w:type="dxa"/>
            <w:vAlign w:val="center"/>
          </w:tcPr>
          <w:p w:rsidR="00D5138B" w:rsidRPr="00202138" w:rsidRDefault="00D5138B" w:rsidP="00D5138B">
            <w:pPr>
              <w:jc w:val="center"/>
              <w:rPr>
                <w:rFonts w:ascii="Arial" w:hAnsi="Arial" w:cs="Arial"/>
                <w:b/>
                <w:sz w:val="22"/>
              </w:rPr>
            </w:pPr>
            <w:r w:rsidRPr="00202138">
              <w:rPr>
                <w:rFonts w:ascii="Arial" w:hAnsi="Arial" w:cs="Arial"/>
                <w:b/>
                <w:sz w:val="22"/>
              </w:rPr>
              <w:t>Dates of attachment</w:t>
            </w:r>
          </w:p>
        </w:tc>
        <w:tc>
          <w:tcPr>
            <w:tcW w:w="4244" w:type="dxa"/>
          </w:tcPr>
          <w:p w:rsidR="00D5138B" w:rsidRPr="00202138" w:rsidRDefault="00D5138B" w:rsidP="00D5138B">
            <w:pPr>
              <w:rPr>
                <w:rFonts w:ascii="Arial" w:hAnsi="Arial" w:cs="Arial"/>
              </w:rPr>
            </w:pPr>
          </w:p>
        </w:tc>
        <w:tc>
          <w:tcPr>
            <w:tcW w:w="1949" w:type="dxa"/>
            <w:vMerge/>
          </w:tcPr>
          <w:p w:rsidR="00D5138B" w:rsidRPr="00202138" w:rsidRDefault="00D5138B" w:rsidP="00D5138B">
            <w:pPr>
              <w:rPr>
                <w:rFonts w:ascii="Arial" w:hAnsi="Arial" w:cs="Arial"/>
              </w:rPr>
            </w:pPr>
          </w:p>
        </w:tc>
      </w:tr>
    </w:tbl>
    <w:p w:rsidR="00D5138B" w:rsidRPr="00202138" w:rsidRDefault="00D5138B" w:rsidP="00D5138B">
      <w:pPr>
        <w:rPr>
          <w:rFonts w:ascii="Arial" w:hAnsi="Arial" w:cs="Arial"/>
          <w:sz w:val="22"/>
        </w:rPr>
      </w:pPr>
    </w:p>
    <w:p w:rsidR="00D5138B" w:rsidRPr="00202138" w:rsidRDefault="00D5138B" w:rsidP="00D5138B">
      <w:pPr>
        <w:rPr>
          <w:rFonts w:ascii="Arial" w:hAnsi="Arial" w:cs="Arial"/>
          <w:sz w:val="22"/>
        </w:rPr>
      </w:pPr>
    </w:p>
    <w:p w:rsidR="00D5138B" w:rsidRPr="00202138" w:rsidRDefault="00D5138B" w:rsidP="00D5138B">
      <w:pPr>
        <w:rPr>
          <w:rFonts w:ascii="Arial" w:hAnsi="Arial" w:cs="Arial"/>
          <w:i/>
          <w:sz w:val="22"/>
        </w:rPr>
      </w:pPr>
      <w:r w:rsidRPr="00202138">
        <w:rPr>
          <w:rFonts w:ascii="Arial" w:hAnsi="Arial" w:cs="Arial"/>
          <w:i/>
          <w:sz w:val="22"/>
        </w:rPr>
        <w:t>Please grade by placing a tick in the appropriate box (see above for explanation of grades and also page 17)</w:t>
      </w:r>
    </w:p>
    <w:p w:rsidR="00D5138B" w:rsidRPr="00202138" w:rsidRDefault="00D5138B" w:rsidP="00D5138B">
      <w:pPr>
        <w:rPr>
          <w:rFonts w:ascii="Arial" w:hAnsi="Arial" w:cs="Arial"/>
          <w:i/>
          <w:sz w:val="22"/>
        </w:rPr>
      </w:pPr>
    </w:p>
    <w:tbl>
      <w:tblPr>
        <w:tblW w:w="9889" w:type="dxa"/>
        <w:tblLayout w:type="fixed"/>
        <w:tblLook w:val="0000"/>
      </w:tblPr>
      <w:tblGrid>
        <w:gridCol w:w="2760"/>
        <w:gridCol w:w="2168"/>
        <w:gridCol w:w="2824"/>
        <w:gridCol w:w="2137"/>
      </w:tblGrid>
      <w:tr w:rsidR="00D5138B" w:rsidRPr="00202138" w:rsidTr="00A91EFB">
        <w:trPr>
          <w:cantSplit/>
          <w:trHeight w:val="448"/>
        </w:trPr>
        <w:tc>
          <w:tcPr>
            <w:tcW w:w="2760" w:type="dxa"/>
            <w:tcBorders>
              <w:top w:val="single" w:sz="4" w:space="0" w:color="auto"/>
              <w:left w:val="single" w:sz="4" w:space="0" w:color="auto"/>
              <w:bottom w:val="single" w:sz="4" w:space="0" w:color="auto"/>
            </w:tcBorders>
          </w:tcPr>
          <w:p w:rsidR="00D5138B" w:rsidRPr="00202138" w:rsidRDefault="00D5138B" w:rsidP="00D5138B">
            <w:pPr>
              <w:pStyle w:val="Heading1"/>
              <w:spacing w:before="60" w:after="60"/>
              <w:jc w:val="left"/>
              <w:rPr>
                <w:rFonts w:ascii="Arial" w:hAnsi="Arial" w:cs="Arial"/>
                <w:sz w:val="22"/>
              </w:rPr>
            </w:pPr>
            <w:bookmarkStart w:id="69" w:name="_Toc266714920"/>
            <w:bookmarkStart w:id="70" w:name="_Toc266718227"/>
            <w:bookmarkStart w:id="71" w:name="_Toc266973547"/>
            <w:r w:rsidRPr="00202138">
              <w:rPr>
                <w:rFonts w:ascii="Arial" w:hAnsi="Arial" w:cs="Arial"/>
                <w:sz w:val="22"/>
              </w:rPr>
              <w:t>Clinical portfolio</w:t>
            </w:r>
            <w:bookmarkEnd w:id="69"/>
            <w:bookmarkEnd w:id="70"/>
            <w:bookmarkEnd w:id="71"/>
          </w:p>
        </w:tc>
        <w:tc>
          <w:tcPr>
            <w:tcW w:w="2168" w:type="dxa"/>
            <w:tcBorders>
              <w:top w:val="single" w:sz="4" w:space="0" w:color="auto"/>
              <w:left w:val="single" w:sz="4" w:space="0" w:color="auto"/>
              <w:bottom w:val="single" w:sz="4" w:space="0" w:color="auto"/>
              <w:right w:val="single" w:sz="4" w:space="0" w:color="auto"/>
            </w:tcBorders>
          </w:tcPr>
          <w:p w:rsidR="00D5138B" w:rsidRPr="00202138" w:rsidRDefault="00D5138B" w:rsidP="00D5138B">
            <w:pPr>
              <w:spacing w:before="60" w:after="60"/>
              <w:jc w:val="both"/>
              <w:rPr>
                <w:rFonts w:ascii="Arial" w:hAnsi="Arial" w:cs="Arial"/>
                <w:sz w:val="22"/>
              </w:rPr>
            </w:pPr>
            <w:r w:rsidRPr="00202138">
              <w:rPr>
                <w:rFonts w:ascii="Arial" w:hAnsi="Arial" w:cs="Arial"/>
                <w:sz w:val="22"/>
              </w:rPr>
              <w:t>Better</w:t>
            </w:r>
          </w:p>
        </w:tc>
        <w:tc>
          <w:tcPr>
            <w:tcW w:w="2824" w:type="dxa"/>
            <w:tcBorders>
              <w:top w:val="single" w:sz="4" w:space="0" w:color="auto"/>
              <w:left w:val="single" w:sz="4" w:space="0" w:color="auto"/>
              <w:bottom w:val="single" w:sz="4" w:space="0" w:color="auto"/>
              <w:right w:val="single" w:sz="4" w:space="0" w:color="auto"/>
            </w:tcBorders>
          </w:tcPr>
          <w:p w:rsidR="00D5138B" w:rsidRPr="00202138" w:rsidRDefault="00D5138B" w:rsidP="00D5138B">
            <w:pPr>
              <w:spacing w:before="60" w:after="60"/>
              <w:jc w:val="both"/>
              <w:rPr>
                <w:rFonts w:ascii="Arial" w:hAnsi="Arial" w:cs="Arial"/>
                <w:sz w:val="22"/>
              </w:rPr>
            </w:pPr>
            <w:r w:rsidRPr="00202138">
              <w:rPr>
                <w:rFonts w:ascii="Arial" w:hAnsi="Arial" w:cs="Arial"/>
                <w:sz w:val="22"/>
              </w:rPr>
              <w:t>Expected</w:t>
            </w:r>
          </w:p>
        </w:tc>
        <w:tc>
          <w:tcPr>
            <w:tcW w:w="2137" w:type="dxa"/>
            <w:tcBorders>
              <w:top w:val="single" w:sz="4" w:space="0" w:color="auto"/>
              <w:left w:val="single" w:sz="4" w:space="0" w:color="auto"/>
              <w:bottom w:val="single" w:sz="4" w:space="0" w:color="auto"/>
              <w:right w:val="single" w:sz="4" w:space="0" w:color="auto"/>
            </w:tcBorders>
          </w:tcPr>
          <w:p w:rsidR="00D5138B" w:rsidRPr="00202138" w:rsidRDefault="00D5138B" w:rsidP="00D5138B">
            <w:pPr>
              <w:spacing w:before="60" w:after="60"/>
              <w:jc w:val="both"/>
              <w:rPr>
                <w:rFonts w:ascii="Arial" w:hAnsi="Arial" w:cs="Arial"/>
                <w:sz w:val="22"/>
              </w:rPr>
            </w:pPr>
            <w:r w:rsidRPr="00202138">
              <w:rPr>
                <w:rFonts w:ascii="Arial" w:hAnsi="Arial" w:cs="Arial"/>
                <w:sz w:val="22"/>
              </w:rPr>
              <w:t>Referral</w:t>
            </w:r>
          </w:p>
        </w:tc>
      </w:tr>
      <w:tr w:rsidR="00D5138B" w:rsidRPr="00202138" w:rsidTr="00A91EFB">
        <w:trPr>
          <w:trHeight w:val="413"/>
        </w:trPr>
        <w:tc>
          <w:tcPr>
            <w:tcW w:w="9889" w:type="dxa"/>
            <w:gridSpan w:val="4"/>
            <w:tcBorders>
              <w:left w:val="single" w:sz="4" w:space="0" w:color="auto"/>
              <w:bottom w:val="single" w:sz="4" w:space="0" w:color="auto"/>
              <w:right w:val="single" w:sz="4" w:space="0" w:color="auto"/>
            </w:tcBorders>
          </w:tcPr>
          <w:p w:rsidR="00D5138B" w:rsidRPr="00202138" w:rsidRDefault="00D5138B" w:rsidP="00D5138B">
            <w:pPr>
              <w:spacing w:before="60" w:after="60"/>
              <w:jc w:val="both"/>
              <w:rPr>
                <w:rFonts w:ascii="Arial" w:hAnsi="Arial" w:cs="Arial"/>
                <w:sz w:val="22"/>
              </w:rPr>
            </w:pPr>
            <w:r w:rsidRPr="00202138">
              <w:rPr>
                <w:rFonts w:ascii="Arial" w:hAnsi="Arial" w:cs="Arial"/>
                <w:sz w:val="22"/>
              </w:rPr>
              <w:t>Comment (</w:t>
            </w:r>
            <w:r w:rsidRPr="00202138">
              <w:rPr>
                <w:rFonts w:ascii="Arial" w:hAnsi="Arial" w:cs="Arial"/>
                <w:i/>
                <w:sz w:val="22"/>
              </w:rPr>
              <w:t>Essential</w:t>
            </w:r>
            <w:r w:rsidRPr="00202138">
              <w:rPr>
                <w:rFonts w:ascii="Arial" w:hAnsi="Arial" w:cs="Arial"/>
                <w:sz w:val="22"/>
              </w:rPr>
              <w:t xml:space="preserve"> for any grade other than expected)</w:t>
            </w:r>
          </w:p>
          <w:p w:rsidR="00D5138B" w:rsidRPr="00202138" w:rsidRDefault="00D5138B" w:rsidP="00D5138B">
            <w:pPr>
              <w:spacing w:before="60" w:after="60"/>
              <w:rPr>
                <w:rFonts w:ascii="Arial" w:hAnsi="Arial" w:cs="Arial"/>
                <w:b/>
                <w:bCs/>
                <w:sz w:val="26"/>
              </w:rPr>
            </w:pPr>
          </w:p>
          <w:p w:rsidR="00D5138B" w:rsidRPr="00202138" w:rsidRDefault="00D5138B" w:rsidP="00D5138B">
            <w:pPr>
              <w:spacing w:before="60" w:after="60"/>
              <w:jc w:val="center"/>
              <w:rPr>
                <w:rFonts w:ascii="Arial" w:hAnsi="Arial" w:cs="Arial"/>
                <w:b/>
                <w:bCs/>
                <w:sz w:val="26"/>
              </w:rPr>
            </w:pPr>
          </w:p>
          <w:p w:rsidR="00D5138B" w:rsidRPr="00202138" w:rsidRDefault="00D5138B" w:rsidP="00D5138B">
            <w:pPr>
              <w:spacing w:before="60" w:after="60"/>
              <w:jc w:val="center"/>
              <w:rPr>
                <w:rFonts w:ascii="Arial" w:hAnsi="Arial" w:cs="Arial"/>
                <w:b/>
                <w:bCs/>
                <w:sz w:val="26"/>
              </w:rPr>
            </w:pPr>
          </w:p>
        </w:tc>
      </w:tr>
    </w:tbl>
    <w:p w:rsidR="0012566C" w:rsidRPr="00202138" w:rsidRDefault="0012566C" w:rsidP="000F4276">
      <w:pPr>
        <w:jc w:val="both"/>
        <w:rPr>
          <w:rFonts w:ascii="Arial" w:hAnsi="Arial" w:cs="Arial"/>
          <w:sz w:val="14"/>
        </w:rPr>
      </w:pPr>
    </w:p>
    <w:p w:rsidR="00D5138B" w:rsidRPr="00202138" w:rsidRDefault="00D5138B" w:rsidP="000F4276">
      <w:pPr>
        <w:jc w:val="both"/>
        <w:rPr>
          <w:rFonts w:ascii="Arial" w:hAnsi="Arial" w:cs="Arial"/>
          <w:sz w:val="14"/>
        </w:rPr>
      </w:pPr>
    </w:p>
    <w:tbl>
      <w:tblPr>
        <w:tblW w:w="9889" w:type="dxa"/>
        <w:tblLayout w:type="fixed"/>
        <w:tblLook w:val="0000"/>
      </w:tblPr>
      <w:tblGrid>
        <w:gridCol w:w="2808"/>
        <w:gridCol w:w="2160"/>
        <w:gridCol w:w="2847"/>
        <w:gridCol w:w="2074"/>
      </w:tblGrid>
      <w:tr w:rsidR="0012566C" w:rsidRPr="00202138" w:rsidTr="00A91EFB">
        <w:trPr>
          <w:cantSplit/>
        </w:trPr>
        <w:tc>
          <w:tcPr>
            <w:tcW w:w="2808" w:type="dxa"/>
            <w:tcBorders>
              <w:top w:val="single" w:sz="4" w:space="0" w:color="auto"/>
              <w:left w:val="single" w:sz="4" w:space="0" w:color="auto"/>
              <w:bottom w:val="single" w:sz="4" w:space="0" w:color="auto"/>
            </w:tcBorders>
          </w:tcPr>
          <w:p w:rsidR="0012566C" w:rsidRPr="00202138" w:rsidRDefault="0012566C" w:rsidP="000F4276">
            <w:pPr>
              <w:pStyle w:val="Heading1"/>
              <w:spacing w:before="60" w:after="60"/>
              <w:jc w:val="both"/>
              <w:rPr>
                <w:rFonts w:ascii="Arial" w:hAnsi="Arial" w:cs="Arial"/>
                <w:sz w:val="22"/>
              </w:rPr>
            </w:pPr>
            <w:bookmarkStart w:id="72" w:name="_Toc266973548"/>
            <w:r w:rsidRPr="00202138">
              <w:rPr>
                <w:rFonts w:ascii="Arial" w:hAnsi="Arial" w:cs="Arial"/>
                <w:sz w:val="22"/>
              </w:rPr>
              <w:t>Mini-audit/Prize Audit</w:t>
            </w:r>
            <w:bookmarkEnd w:id="72"/>
          </w:p>
        </w:tc>
        <w:tc>
          <w:tcPr>
            <w:tcW w:w="216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Better</w:t>
            </w:r>
          </w:p>
        </w:tc>
        <w:tc>
          <w:tcPr>
            <w:tcW w:w="2847"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Expected</w:t>
            </w:r>
          </w:p>
        </w:tc>
        <w:tc>
          <w:tcPr>
            <w:tcW w:w="2074"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Referral</w:t>
            </w:r>
          </w:p>
        </w:tc>
      </w:tr>
      <w:tr w:rsidR="0012566C" w:rsidRPr="00202138" w:rsidTr="00A91EFB">
        <w:trPr>
          <w:trHeight w:val="660"/>
        </w:trPr>
        <w:tc>
          <w:tcPr>
            <w:tcW w:w="9889" w:type="dxa"/>
            <w:gridSpan w:val="4"/>
            <w:tcBorders>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Comment (</w:t>
            </w:r>
            <w:r w:rsidRPr="00202138">
              <w:rPr>
                <w:rFonts w:ascii="Arial" w:hAnsi="Arial" w:cs="Arial"/>
                <w:i/>
                <w:sz w:val="22"/>
              </w:rPr>
              <w:t>Essential</w:t>
            </w:r>
            <w:r w:rsidRPr="00202138">
              <w:rPr>
                <w:rFonts w:ascii="Arial" w:hAnsi="Arial" w:cs="Arial"/>
                <w:sz w:val="22"/>
              </w:rPr>
              <w:t xml:space="preserve"> for any grade other than expected)</w:t>
            </w: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tc>
      </w:tr>
    </w:tbl>
    <w:p w:rsidR="0012566C" w:rsidRPr="00202138" w:rsidRDefault="0012566C"/>
    <w:tbl>
      <w:tblPr>
        <w:tblW w:w="9828" w:type="dxa"/>
        <w:tblLayout w:type="fixed"/>
        <w:tblLook w:val="0000"/>
      </w:tblPr>
      <w:tblGrid>
        <w:gridCol w:w="2660"/>
        <w:gridCol w:w="2128"/>
        <w:gridCol w:w="2700"/>
        <w:gridCol w:w="2340"/>
      </w:tblGrid>
      <w:tr w:rsidR="0012566C" w:rsidRPr="00202138" w:rsidTr="00C41AF4">
        <w:trPr>
          <w:cantSplit/>
        </w:trPr>
        <w:tc>
          <w:tcPr>
            <w:tcW w:w="2660" w:type="dxa"/>
            <w:tcBorders>
              <w:top w:val="single" w:sz="4" w:space="0" w:color="auto"/>
              <w:left w:val="single" w:sz="4" w:space="0" w:color="auto"/>
              <w:bottom w:val="single" w:sz="4" w:space="0" w:color="auto"/>
            </w:tcBorders>
          </w:tcPr>
          <w:p w:rsidR="0012566C" w:rsidRPr="00202138" w:rsidRDefault="0012566C" w:rsidP="003A47A9">
            <w:pPr>
              <w:pStyle w:val="Heading1"/>
              <w:spacing w:before="60" w:after="60"/>
              <w:jc w:val="left"/>
              <w:rPr>
                <w:rFonts w:ascii="Arial" w:hAnsi="Arial" w:cs="Arial"/>
                <w:sz w:val="22"/>
              </w:rPr>
            </w:pPr>
            <w:bookmarkStart w:id="73" w:name="_Toc266973549"/>
            <w:r w:rsidRPr="00202138">
              <w:rPr>
                <w:rFonts w:ascii="Arial" w:hAnsi="Arial" w:cs="Arial"/>
                <w:sz w:val="22"/>
              </w:rPr>
              <w:t>Significant Event Analysis</w:t>
            </w:r>
            <w:bookmarkEnd w:id="73"/>
          </w:p>
        </w:tc>
        <w:tc>
          <w:tcPr>
            <w:tcW w:w="2128" w:type="dxa"/>
            <w:tcBorders>
              <w:top w:val="single" w:sz="4" w:space="0" w:color="auto"/>
              <w:left w:val="single" w:sz="4" w:space="0" w:color="auto"/>
              <w:bottom w:val="single" w:sz="4" w:space="0" w:color="auto"/>
              <w:right w:val="single" w:sz="4" w:space="0" w:color="auto"/>
            </w:tcBorders>
          </w:tcPr>
          <w:p w:rsidR="0012566C" w:rsidRPr="00202138" w:rsidRDefault="0012566C" w:rsidP="003A47A9">
            <w:pPr>
              <w:spacing w:before="60" w:after="60"/>
              <w:jc w:val="both"/>
              <w:rPr>
                <w:rFonts w:ascii="Arial" w:hAnsi="Arial" w:cs="Arial"/>
                <w:sz w:val="22"/>
              </w:rPr>
            </w:pPr>
            <w:r w:rsidRPr="00202138">
              <w:rPr>
                <w:rFonts w:ascii="Arial" w:hAnsi="Arial" w:cs="Arial"/>
                <w:sz w:val="22"/>
              </w:rPr>
              <w:t>Better</w:t>
            </w:r>
          </w:p>
        </w:tc>
        <w:tc>
          <w:tcPr>
            <w:tcW w:w="2700" w:type="dxa"/>
            <w:tcBorders>
              <w:top w:val="single" w:sz="4" w:space="0" w:color="auto"/>
              <w:left w:val="single" w:sz="4" w:space="0" w:color="auto"/>
              <w:bottom w:val="single" w:sz="4" w:space="0" w:color="auto"/>
              <w:right w:val="single" w:sz="4" w:space="0" w:color="auto"/>
            </w:tcBorders>
          </w:tcPr>
          <w:p w:rsidR="0012566C" w:rsidRPr="00202138" w:rsidRDefault="0012566C" w:rsidP="003A47A9">
            <w:pPr>
              <w:spacing w:before="60" w:after="60"/>
              <w:jc w:val="both"/>
              <w:rPr>
                <w:rFonts w:ascii="Arial" w:hAnsi="Arial" w:cs="Arial"/>
                <w:sz w:val="22"/>
              </w:rPr>
            </w:pPr>
            <w:r w:rsidRPr="00202138">
              <w:rPr>
                <w:rFonts w:ascii="Arial" w:hAnsi="Arial" w:cs="Arial"/>
                <w:sz w:val="22"/>
              </w:rPr>
              <w:t>Expected</w:t>
            </w:r>
          </w:p>
        </w:tc>
        <w:tc>
          <w:tcPr>
            <w:tcW w:w="2340" w:type="dxa"/>
            <w:tcBorders>
              <w:top w:val="single" w:sz="4" w:space="0" w:color="auto"/>
              <w:left w:val="single" w:sz="4" w:space="0" w:color="auto"/>
              <w:bottom w:val="single" w:sz="4" w:space="0" w:color="auto"/>
              <w:right w:val="single" w:sz="4" w:space="0" w:color="auto"/>
            </w:tcBorders>
          </w:tcPr>
          <w:p w:rsidR="0012566C" w:rsidRPr="00202138" w:rsidRDefault="0012566C" w:rsidP="003A47A9">
            <w:pPr>
              <w:spacing w:before="60" w:after="60"/>
              <w:jc w:val="both"/>
              <w:rPr>
                <w:rFonts w:ascii="Arial" w:hAnsi="Arial" w:cs="Arial"/>
                <w:sz w:val="22"/>
              </w:rPr>
            </w:pPr>
            <w:r w:rsidRPr="00202138">
              <w:rPr>
                <w:rFonts w:ascii="Arial" w:hAnsi="Arial" w:cs="Arial"/>
                <w:sz w:val="22"/>
              </w:rPr>
              <w:t>Referral</w:t>
            </w:r>
          </w:p>
        </w:tc>
      </w:tr>
      <w:tr w:rsidR="0012566C" w:rsidRPr="00202138" w:rsidTr="003A4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28" w:type="dxa"/>
            <w:gridSpan w:val="4"/>
          </w:tcPr>
          <w:p w:rsidR="0012566C" w:rsidRPr="00202138" w:rsidRDefault="0012566C" w:rsidP="003A47A9">
            <w:pPr>
              <w:spacing w:before="60" w:after="60"/>
              <w:jc w:val="both"/>
              <w:rPr>
                <w:rFonts w:ascii="Arial" w:hAnsi="Arial" w:cs="Arial"/>
                <w:sz w:val="34"/>
                <w:vertAlign w:val="superscript"/>
              </w:rPr>
            </w:pPr>
            <w:r w:rsidRPr="00202138">
              <w:rPr>
                <w:rFonts w:ascii="Arial" w:hAnsi="Arial" w:cs="Arial"/>
                <w:sz w:val="34"/>
                <w:vertAlign w:val="superscript"/>
              </w:rPr>
              <w:t>Comment (</w:t>
            </w:r>
            <w:r w:rsidRPr="00202138">
              <w:rPr>
                <w:rFonts w:ascii="Arial" w:hAnsi="Arial" w:cs="Arial"/>
                <w:i/>
                <w:sz w:val="34"/>
                <w:vertAlign w:val="superscript"/>
              </w:rPr>
              <w:t>Essential</w:t>
            </w:r>
            <w:r w:rsidRPr="00202138">
              <w:rPr>
                <w:rFonts w:ascii="Arial" w:hAnsi="Arial" w:cs="Arial"/>
                <w:sz w:val="34"/>
                <w:vertAlign w:val="superscript"/>
              </w:rPr>
              <w:t xml:space="preserve"> for any grade other than expected)</w:t>
            </w:r>
          </w:p>
          <w:p w:rsidR="0012566C" w:rsidRPr="00202138" w:rsidRDefault="0012566C" w:rsidP="003A47A9">
            <w:pPr>
              <w:spacing w:before="60" w:after="60"/>
              <w:jc w:val="both"/>
              <w:rPr>
                <w:rFonts w:ascii="Arial" w:hAnsi="Arial" w:cs="Arial"/>
                <w:b/>
                <w:sz w:val="22"/>
                <w:vertAlign w:val="superscript"/>
              </w:rPr>
            </w:pPr>
          </w:p>
          <w:p w:rsidR="0012566C" w:rsidRPr="00202138" w:rsidRDefault="0012566C" w:rsidP="003A47A9">
            <w:pPr>
              <w:spacing w:before="60" w:after="60"/>
              <w:jc w:val="both"/>
              <w:rPr>
                <w:rFonts w:ascii="Arial" w:hAnsi="Arial" w:cs="Arial"/>
                <w:sz w:val="22"/>
                <w:vertAlign w:val="superscript"/>
              </w:rPr>
            </w:pPr>
          </w:p>
        </w:tc>
      </w:tr>
    </w:tbl>
    <w:p w:rsidR="0012566C" w:rsidRPr="00202138" w:rsidRDefault="0012566C" w:rsidP="000F4276">
      <w:pPr>
        <w:jc w:val="both"/>
        <w:rPr>
          <w:rFonts w:ascii="Arial" w:hAnsi="Arial" w:cs="Arial"/>
          <w:sz w:val="14"/>
        </w:rPr>
      </w:pPr>
    </w:p>
    <w:tbl>
      <w:tblPr>
        <w:tblW w:w="9828" w:type="dxa"/>
        <w:tblLayout w:type="fixed"/>
        <w:tblLook w:val="0000"/>
      </w:tblPr>
      <w:tblGrid>
        <w:gridCol w:w="2605"/>
        <w:gridCol w:w="2183"/>
        <w:gridCol w:w="2700"/>
        <w:gridCol w:w="2340"/>
      </w:tblGrid>
      <w:tr w:rsidR="0012566C" w:rsidRPr="00202138" w:rsidTr="000F4276">
        <w:trPr>
          <w:cantSplit/>
        </w:trPr>
        <w:tc>
          <w:tcPr>
            <w:tcW w:w="2605" w:type="dxa"/>
            <w:tcBorders>
              <w:top w:val="single" w:sz="4" w:space="0" w:color="auto"/>
              <w:left w:val="single" w:sz="4" w:space="0" w:color="auto"/>
              <w:bottom w:val="single" w:sz="4" w:space="0" w:color="auto"/>
            </w:tcBorders>
          </w:tcPr>
          <w:p w:rsidR="0012566C" w:rsidRPr="00202138" w:rsidRDefault="0012566C" w:rsidP="000F4276">
            <w:pPr>
              <w:pStyle w:val="Heading1"/>
              <w:spacing w:before="60" w:after="60"/>
              <w:jc w:val="both"/>
              <w:rPr>
                <w:rFonts w:ascii="Arial" w:hAnsi="Arial" w:cs="Arial"/>
                <w:sz w:val="22"/>
              </w:rPr>
            </w:pPr>
            <w:r w:rsidRPr="00202138">
              <w:rPr>
                <w:rFonts w:ascii="Arial" w:hAnsi="Arial" w:cs="Arial"/>
                <w:sz w:val="22"/>
              </w:rPr>
              <w:br w:type="page"/>
            </w:r>
            <w:bookmarkStart w:id="74" w:name="_Toc266973550"/>
            <w:r w:rsidRPr="00202138">
              <w:rPr>
                <w:rFonts w:ascii="Arial" w:hAnsi="Arial" w:cs="Arial"/>
                <w:sz w:val="22"/>
              </w:rPr>
              <w:t>Clinical Skills</w:t>
            </w:r>
            <w:bookmarkEnd w:id="74"/>
          </w:p>
        </w:tc>
        <w:tc>
          <w:tcPr>
            <w:tcW w:w="2183"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Better</w:t>
            </w:r>
          </w:p>
        </w:tc>
        <w:tc>
          <w:tcPr>
            <w:tcW w:w="270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Expected</w:t>
            </w:r>
          </w:p>
        </w:tc>
        <w:tc>
          <w:tcPr>
            <w:tcW w:w="234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Referral</w:t>
            </w:r>
          </w:p>
        </w:tc>
      </w:tr>
      <w:tr w:rsidR="0012566C" w:rsidRPr="00202138" w:rsidTr="000F4276">
        <w:trPr>
          <w:trHeight w:val="660"/>
        </w:trPr>
        <w:tc>
          <w:tcPr>
            <w:tcW w:w="9828" w:type="dxa"/>
            <w:gridSpan w:val="4"/>
            <w:tcBorders>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Comment (</w:t>
            </w:r>
            <w:r w:rsidRPr="00202138">
              <w:rPr>
                <w:rFonts w:ascii="Arial" w:hAnsi="Arial" w:cs="Arial"/>
                <w:i/>
                <w:sz w:val="22"/>
              </w:rPr>
              <w:t>Essential</w:t>
            </w:r>
            <w:r w:rsidRPr="00202138">
              <w:rPr>
                <w:rFonts w:ascii="Arial" w:hAnsi="Arial" w:cs="Arial"/>
                <w:sz w:val="22"/>
              </w:rPr>
              <w:t xml:space="preserve"> for any grade other than expected)</w:t>
            </w: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tc>
      </w:tr>
    </w:tbl>
    <w:p w:rsidR="0012566C" w:rsidRPr="00202138" w:rsidRDefault="0012566C"/>
    <w:tbl>
      <w:tblPr>
        <w:tblW w:w="9828" w:type="dxa"/>
        <w:tblLayout w:type="fixed"/>
        <w:tblLook w:val="0000"/>
      </w:tblPr>
      <w:tblGrid>
        <w:gridCol w:w="2605"/>
        <w:gridCol w:w="2183"/>
        <w:gridCol w:w="2700"/>
        <w:gridCol w:w="2340"/>
      </w:tblGrid>
      <w:tr w:rsidR="0012566C" w:rsidRPr="00202138" w:rsidTr="000F4276">
        <w:trPr>
          <w:cantSplit/>
        </w:trPr>
        <w:tc>
          <w:tcPr>
            <w:tcW w:w="2605" w:type="dxa"/>
            <w:tcBorders>
              <w:top w:val="single" w:sz="4" w:space="0" w:color="auto"/>
              <w:left w:val="single" w:sz="4" w:space="0" w:color="auto"/>
              <w:bottom w:val="single" w:sz="4" w:space="0" w:color="auto"/>
            </w:tcBorders>
          </w:tcPr>
          <w:p w:rsidR="0012566C" w:rsidRPr="00202138" w:rsidRDefault="0012566C" w:rsidP="000F4276">
            <w:pPr>
              <w:pStyle w:val="Heading1"/>
              <w:spacing w:before="60" w:after="60"/>
              <w:jc w:val="left"/>
              <w:rPr>
                <w:rFonts w:ascii="Arial" w:hAnsi="Arial" w:cs="Arial"/>
                <w:sz w:val="22"/>
              </w:rPr>
            </w:pPr>
            <w:bookmarkStart w:id="75" w:name="_Toc266973551"/>
            <w:r w:rsidRPr="00202138">
              <w:rPr>
                <w:rFonts w:ascii="Arial" w:hAnsi="Arial" w:cs="Arial"/>
                <w:sz w:val="22"/>
              </w:rPr>
              <w:t>Challenging aspects of General Practice</w:t>
            </w:r>
            <w:bookmarkEnd w:id="75"/>
          </w:p>
        </w:tc>
        <w:tc>
          <w:tcPr>
            <w:tcW w:w="2183"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Better</w:t>
            </w:r>
          </w:p>
        </w:tc>
        <w:tc>
          <w:tcPr>
            <w:tcW w:w="270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Expected</w:t>
            </w:r>
          </w:p>
        </w:tc>
        <w:tc>
          <w:tcPr>
            <w:tcW w:w="234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Referral</w:t>
            </w:r>
          </w:p>
        </w:tc>
      </w:tr>
      <w:tr w:rsidR="0012566C" w:rsidRPr="00202138" w:rsidTr="000F4276">
        <w:trPr>
          <w:trHeight w:val="660"/>
        </w:trPr>
        <w:tc>
          <w:tcPr>
            <w:tcW w:w="9828" w:type="dxa"/>
            <w:gridSpan w:val="4"/>
            <w:tcBorders>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Comment (</w:t>
            </w:r>
            <w:r w:rsidRPr="00202138">
              <w:rPr>
                <w:rFonts w:ascii="Arial" w:hAnsi="Arial" w:cs="Arial"/>
                <w:i/>
                <w:sz w:val="22"/>
              </w:rPr>
              <w:t>Essential</w:t>
            </w:r>
            <w:r w:rsidRPr="00202138">
              <w:rPr>
                <w:rFonts w:ascii="Arial" w:hAnsi="Arial" w:cs="Arial"/>
                <w:sz w:val="22"/>
              </w:rPr>
              <w:t xml:space="preserve"> for any grade other than expected)</w:t>
            </w: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tc>
      </w:tr>
    </w:tbl>
    <w:p w:rsidR="0012566C" w:rsidRPr="00202138" w:rsidRDefault="0012566C" w:rsidP="000F4276">
      <w:pPr>
        <w:jc w:val="both"/>
        <w:rPr>
          <w:rFonts w:ascii="Arial" w:hAnsi="Arial" w:cs="Arial"/>
          <w:sz w:val="16"/>
        </w:rPr>
      </w:pPr>
    </w:p>
    <w:tbl>
      <w:tblPr>
        <w:tblW w:w="9828" w:type="dxa"/>
        <w:tblLayout w:type="fixed"/>
        <w:tblLook w:val="0000"/>
      </w:tblPr>
      <w:tblGrid>
        <w:gridCol w:w="2605"/>
        <w:gridCol w:w="2183"/>
        <w:gridCol w:w="2700"/>
        <w:gridCol w:w="2340"/>
      </w:tblGrid>
      <w:tr w:rsidR="0012566C" w:rsidRPr="00202138" w:rsidTr="000F4276">
        <w:trPr>
          <w:cantSplit/>
        </w:trPr>
        <w:tc>
          <w:tcPr>
            <w:tcW w:w="2605" w:type="dxa"/>
            <w:tcBorders>
              <w:top w:val="single" w:sz="4" w:space="0" w:color="auto"/>
              <w:left w:val="single" w:sz="4" w:space="0" w:color="auto"/>
              <w:bottom w:val="single" w:sz="4" w:space="0" w:color="auto"/>
            </w:tcBorders>
          </w:tcPr>
          <w:p w:rsidR="0012566C" w:rsidRPr="00202138" w:rsidRDefault="0012566C" w:rsidP="000F4276">
            <w:pPr>
              <w:pStyle w:val="Heading1"/>
              <w:spacing w:before="60" w:after="60"/>
              <w:jc w:val="both"/>
              <w:rPr>
                <w:rFonts w:ascii="Arial" w:hAnsi="Arial" w:cs="Arial"/>
                <w:sz w:val="22"/>
              </w:rPr>
            </w:pPr>
            <w:bookmarkStart w:id="76" w:name="_Toc266973552"/>
            <w:r w:rsidRPr="00202138">
              <w:rPr>
                <w:rFonts w:ascii="Arial" w:hAnsi="Arial" w:cs="Arial"/>
                <w:sz w:val="22"/>
              </w:rPr>
              <w:t>Practical Skills</w:t>
            </w:r>
            <w:bookmarkEnd w:id="76"/>
          </w:p>
        </w:tc>
        <w:tc>
          <w:tcPr>
            <w:tcW w:w="2183"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Better</w:t>
            </w:r>
          </w:p>
        </w:tc>
        <w:tc>
          <w:tcPr>
            <w:tcW w:w="270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Expected</w:t>
            </w:r>
          </w:p>
        </w:tc>
        <w:tc>
          <w:tcPr>
            <w:tcW w:w="2340" w:type="dxa"/>
            <w:tcBorders>
              <w:top w:val="single" w:sz="4" w:space="0" w:color="auto"/>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Referral</w:t>
            </w:r>
          </w:p>
        </w:tc>
      </w:tr>
      <w:tr w:rsidR="0012566C" w:rsidRPr="00202138" w:rsidTr="000F4276">
        <w:trPr>
          <w:trHeight w:val="660"/>
        </w:trPr>
        <w:tc>
          <w:tcPr>
            <w:tcW w:w="9828" w:type="dxa"/>
            <w:gridSpan w:val="4"/>
            <w:tcBorders>
              <w:left w:val="single" w:sz="4" w:space="0" w:color="auto"/>
              <w:bottom w:val="single" w:sz="4" w:space="0" w:color="auto"/>
              <w:right w:val="single" w:sz="4" w:space="0" w:color="auto"/>
            </w:tcBorders>
          </w:tcPr>
          <w:p w:rsidR="0012566C" w:rsidRPr="00202138" w:rsidRDefault="0012566C" w:rsidP="000F4276">
            <w:pPr>
              <w:spacing w:before="60" w:after="60"/>
              <w:jc w:val="both"/>
              <w:rPr>
                <w:rFonts w:ascii="Arial" w:hAnsi="Arial" w:cs="Arial"/>
                <w:sz w:val="22"/>
              </w:rPr>
            </w:pPr>
            <w:r w:rsidRPr="00202138">
              <w:rPr>
                <w:rFonts w:ascii="Arial" w:hAnsi="Arial" w:cs="Arial"/>
                <w:sz w:val="22"/>
              </w:rPr>
              <w:t>Comment (</w:t>
            </w:r>
            <w:r w:rsidRPr="00202138">
              <w:rPr>
                <w:rFonts w:ascii="Arial" w:hAnsi="Arial" w:cs="Arial"/>
                <w:i/>
                <w:sz w:val="22"/>
              </w:rPr>
              <w:t>Essential</w:t>
            </w:r>
            <w:r w:rsidRPr="00202138">
              <w:rPr>
                <w:rFonts w:ascii="Arial" w:hAnsi="Arial" w:cs="Arial"/>
                <w:sz w:val="22"/>
              </w:rPr>
              <w:t xml:space="preserve"> for any grade other than expected)</w:t>
            </w: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p w:rsidR="0012566C" w:rsidRPr="00202138" w:rsidRDefault="0012566C" w:rsidP="000F4276">
            <w:pPr>
              <w:spacing w:before="60" w:after="60"/>
              <w:jc w:val="both"/>
              <w:rPr>
                <w:rFonts w:ascii="Arial" w:hAnsi="Arial" w:cs="Arial"/>
                <w:sz w:val="22"/>
              </w:rPr>
            </w:pPr>
          </w:p>
        </w:tc>
      </w:tr>
    </w:tbl>
    <w:p w:rsidR="0012566C" w:rsidRPr="00202138" w:rsidRDefault="0012566C" w:rsidP="000F4276">
      <w:pPr>
        <w:jc w:val="both"/>
        <w:rPr>
          <w:rFonts w:ascii="Arial" w:hAnsi="Arial" w:cs="Arial"/>
          <w:sz w:val="22"/>
          <w:vertAlign w:val="superscript"/>
        </w:rPr>
      </w:pPr>
    </w:p>
    <w:p w:rsidR="0012566C" w:rsidRPr="00202138" w:rsidRDefault="0012566C" w:rsidP="000F4276">
      <w:pPr>
        <w:jc w:val="both"/>
        <w:rPr>
          <w:rFonts w:ascii="Arial" w:hAnsi="Arial" w:cs="Arial"/>
          <w:b/>
          <w:sz w:val="16"/>
          <w:vertAlign w:val="superscript"/>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1260"/>
      </w:tblGrid>
      <w:tr w:rsidR="0012566C" w:rsidRPr="00202138" w:rsidTr="000F4276">
        <w:tc>
          <w:tcPr>
            <w:tcW w:w="7308" w:type="dxa"/>
          </w:tcPr>
          <w:p w:rsidR="0012566C" w:rsidRPr="00202138" w:rsidRDefault="0012566C" w:rsidP="000F4276">
            <w:pPr>
              <w:pStyle w:val="Heading1"/>
              <w:spacing w:before="60" w:after="60"/>
              <w:jc w:val="both"/>
              <w:rPr>
                <w:rFonts w:ascii="Arial" w:hAnsi="Arial" w:cs="Arial"/>
                <w:b w:val="0"/>
                <w:sz w:val="22"/>
              </w:rPr>
            </w:pPr>
            <w:bookmarkStart w:id="77" w:name="_Toc266973553"/>
            <w:r w:rsidRPr="00202138">
              <w:rPr>
                <w:rFonts w:ascii="Arial" w:hAnsi="Arial" w:cs="Arial"/>
                <w:b w:val="0"/>
                <w:sz w:val="22"/>
              </w:rPr>
              <w:t>Attendance</w:t>
            </w:r>
            <w:bookmarkEnd w:id="77"/>
          </w:p>
        </w:tc>
        <w:tc>
          <w:tcPr>
            <w:tcW w:w="1260" w:type="dxa"/>
            <w:tcBorders>
              <w:top w:val="nil"/>
              <w:left w:val="nil"/>
              <w:bottom w:val="nil"/>
              <w:right w:val="nil"/>
            </w:tcBorders>
          </w:tcPr>
          <w:p w:rsidR="0012566C" w:rsidRPr="00202138" w:rsidRDefault="0012566C" w:rsidP="000F4276">
            <w:pPr>
              <w:pStyle w:val="Heading2"/>
              <w:spacing w:before="60" w:after="60"/>
              <w:rPr>
                <w:rFonts w:ascii="Arial" w:hAnsi="Arial" w:cs="Arial"/>
                <w:b w:val="0"/>
                <w:sz w:val="22"/>
                <w:vertAlign w:val="superscript"/>
              </w:rPr>
            </w:pPr>
          </w:p>
        </w:tc>
      </w:tr>
      <w:tr w:rsidR="0012566C" w:rsidRPr="00202138" w:rsidTr="000F4276">
        <w:tc>
          <w:tcPr>
            <w:tcW w:w="7308" w:type="dxa"/>
          </w:tcPr>
          <w:p w:rsidR="0012566C" w:rsidRPr="00202138" w:rsidRDefault="0012566C" w:rsidP="000F4276">
            <w:pPr>
              <w:spacing w:before="60" w:after="60"/>
              <w:jc w:val="both"/>
              <w:rPr>
                <w:rFonts w:ascii="Arial" w:hAnsi="Arial" w:cs="Arial"/>
                <w:sz w:val="22"/>
              </w:rPr>
            </w:pPr>
            <w:r w:rsidRPr="00202138">
              <w:rPr>
                <w:rFonts w:ascii="Arial" w:hAnsi="Arial" w:cs="Arial"/>
                <w:sz w:val="22"/>
              </w:rPr>
              <w:t>Possible number of sessions</w:t>
            </w:r>
          </w:p>
        </w:tc>
        <w:tc>
          <w:tcPr>
            <w:tcW w:w="1260" w:type="dxa"/>
          </w:tcPr>
          <w:p w:rsidR="0012566C" w:rsidRPr="00202138" w:rsidRDefault="0012566C" w:rsidP="000F4276">
            <w:pPr>
              <w:spacing w:before="60" w:after="60"/>
              <w:jc w:val="both"/>
              <w:rPr>
                <w:rFonts w:ascii="Arial" w:hAnsi="Arial" w:cs="Arial"/>
                <w:sz w:val="26"/>
                <w:szCs w:val="28"/>
              </w:rPr>
            </w:pPr>
            <w:r w:rsidRPr="00202138">
              <w:rPr>
                <w:rFonts w:ascii="Arial" w:hAnsi="Arial" w:cs="Arial"/>
                <w:sz w:val="22"/>
                <w:szCs w:val="28"/>
              </w:rPr>
              <w:t>24/25</w:t>
            </w:r>
          </w:p>
        </w:tc>
      </w:tr>
      <w:tr w:rsidR="0012566C" w:rsidRPr="00202138" w:rsidTr="000F4276">
        <w:tc>
          <w:tcPr>
            <w:tcW w:w="7308" w:type="dxa"/>
          </w:tcPr>
          <w:p w:rsidR="0012566C" w:rsidRPr="00202138" w:rsidRDefault="0012566C" w:rsidP="000F4276">
            <w:pPr>
              <w:spacing w:before="60" w:after="60"/>
              <w:jc w:val="both"/>
              <w:rPr>
                <w:rFonts w:ascii="Arial" w:hAnsi="Arial" w:cs="Arial"/>
                <w:sz w:val="22"/>
              </w:rPr>
            </w:pPr>
            <w:r w:rsidRPr="00202138">
              <w:rPr>
                <w:rFonts w:ascii="Arial" w:hAnsi="Arial" w:cs="Arial"/>
                <w:sz w:val="22"/>
              </w:rPr>
              <w:t>Number of sessions attended (this doesn’t affect your payment)</w:t>
            </w:r>
          </w:p>
        </w:tc>
        <w:tc>
          <w:tcPr>
            <w:tcW w:w="1260" w:type="dxa"/>
          </w:tcPr>
          <w:p w:rsidR="0012566C" w:rsidRPr="00202138" w:rsidRDefault="0012566C" w:rsidP="000F4276">
            <w:pPr>
              <w:spacing w:before="60" w:after="60"/>
              <w:jc w:val="both"/>
              <w:rPr>
                <w:rFonts w:ascii="Arial" w:hAnsi="Arial" w:cs="Arial"/>
                <w:sz w:val="22"/>
                <w:vertAlign w:val="superscript"/>
              </w:rPr>
            </w:pPr>
          </w:p>
        </w:tc>
      </w:tr>
    </w:tbl>
    <w:p w:rsidR="0012566C" w:rsidRPr="00202138" w:rsidRDefault="0012566C" w:rsidP="000F4276">
      <w:pPr>
        <w:jc w:val="both"/>
        <w:rPr>
          <w:rFonts w:ascii="Arial" w:hAnsi="Arial" w:cs="Arial"/>
          <w:sz w:val="8"/>
          <w:vertAlign w:val="superscript"/>
        </w:rPr>
      </w:pPr>
    </w:p>
    <w:p w:rsidR="0012566C" w:rsidRPr="00202138" w:rsidRDefault="0012566C" w:rsidP="000F4276">
      <w:pPr>
        <w:pStyle w:val="BodyText"/>
        <w:jc w:val="both"/>
        <w:rPr>
          <w:rFonts w:ascii="Arial" w:hAnsi="Arial" w:cs="Arial"/>
          <w:i/>
          <w:sz w:val="22"/>
        </w:rPr>
      </w:pPr>
      <w:r w:rsidRPr="00202138">
        <w:rPr>
          <w:rFonts w:ascii="Arial" w:hAnsi="Arial" w:cs="Arial"/>
          <w:i/>
          <w:sz w:val="22"/>
        </w:rPr>
        <w:t>(One session is at least 3 hours, maximum 2 sessions per day)</w:t>
      </w:r>
    </w:p>
    <w:p w:rsidR="0012566C" w:rsidRPr="00202138" w:rsidRDefault="0012566C" w:rsidP="000F4276">
      <w:pPr>
        <w:jc w:val="both"/>
        <w:rPr>
          <w:rFonts w:ascii="Arial" w:hAnsi="Arial" w:cs="Arial"/>
          <w:sz w:val="12"/>
          <w:vertAlign w:val="superscript"/>
        </w:rPr>
      </w:pPr>
    </w:p>
    <w:p w:rsidR="0012566C" w:rsidRPr="00202138" w:rsidRDefault="0012566C" w:rsidP="000F4276">
      <w:pPr>
        <w:jc w:val="both"/>
        <w:rPr>
          <w:rFonts w:ascii="Arial" w:hAnsi="Arial" w:cs="Arial"/>
          <w:sz w:val="22"/>
        </w:rPr>
      </w:pPr>
      <w:r w:rsidRPr="00202138">
        <w:rPr>
          <w:rFonts w:ascii="Arial" w:hAnsi="Arial" w:cs="Arial"/>
          <w:sz w:val="22"/>
        </w:rPr>
        <w:t xml:space="preserve">General comments </w:t>
      </w:r>
      <w:r w:rsidRPr="00202138">
        <w:rPr>
          <w:rFonts w:ascii="Arial" w:hAnsi="Arial" w:cs="Arial"/>
          <w:i/>
          <w:sz w:val="22"/>
        </w:rPr>
        <w:t>(Please continue on a separate sheet if you need more space)</w:t>
      </w: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rPr>
      </w:pPr>
    </w:p>
    <w:p w:rsidR="0012566C" w:rsidRPr="00202138" w:rsidRDefault="0012566C" w:rsidP="000F4276">
      <w:pPr>
        <w:jc w:val="both"/>
        <w:rPr>
          <w:rFonts w:ascii="Arial" w:hAnsi="Arial" w:cs="Arial"/>
          <w:sz w:val="22"/>
        </w:rPr>
      </w:pPr>
    </w:p>
    <w:p w:rsidR="0012566C" w:rsidRPr="00202138" w:rsidRDefault="0012566C" w:rsidP="00923867">
      <w:pPr>
        <w:pStyle w:val="BodyText2"/>
        <w:tabs>
          <w:tab w:val="clear" w:pos="567"/>
          <w:tab w:val="left" w:pos="1418"/>
          <w:tab w:val="left" w:leader="dot" w:pos="7655"/>
        </w:tabs>
        <w:rPr>
          <w:rFonts w:ascii="Arial" w:hAnsi="Arial" w:cs="Arial"/>
          <w:sz w:val="22"/>
        </w:rPr>
      </w:pPr>
      <w:r w:rsidRPr="00202138">
        <w:rPr>
          <w:rFonts w:ascii="Arial" w:hAnsi="Arial" w:cs="Arial"/>
          <w:sz w:val="22"/>
        </w:rPr>
        <w:t>Signature</w:t>
      </w:r>
      <w:r w:rsidRPr="00202138">
        <w:rPr>
          <w:rFonts w:ascii="Arial" w:hAnsi="Arial" w:cs="Arial"/>
          <w:sz w:val="22"/>
        </w:rPr>
        <w:tab/>
      </w:r>
      <w:r w:rsidRPr="00202138">
        <w:rPr>
          <w:rFonts w:ascii="Arial" w:hAnsi="Arial" w:cs="Arial"/>
          <w:sz w:val="22"/>
        </w:rPr>
        <w:tab/>
      </w:r>
    </w:p>
    <w:p w:rsidR="0012566C" w:rsidRPr="00202138" w:rsidRDefault="0012566C" w:rsidP="00923867">
      <w:pPr>
        <w:pStyle w:val="BodyText2"/>
        <w:tabs>
          <w:tab w:val="clear" w:pos="567"/>
          <w:tab w:val="left" w:pos="1418"/>
          <w:tab w:val="left" w:leader="dot" w:pos="7655"/>
        </w:tabs>
        <w:rPr>
          <w:rFonts w:ascii="Arial" w:hAnsi="Arial" w:cs="Arial"/>
          <w:sz w:val="22"/>
        </w:rPr>
      </w:pPr>
    </w:p>
    <w:p w:rsidR="0012566C" w:rsidRPr="00202138" w:rsidRDefault="0012566C" w:rsidP="00923867">
      <w:pPr>
        <w:pStyle w:val="BodyText2"/>
        <w:tabs>
          <w:tab w:val="clear" w:pos="567"/>
          <w:tab w:val="left" w:pos="1418"/>
          <w:tab w:val="left" w:leader="dot" w:pos="7655"/>
        </w:tabs>
        <w:rPr>
          <w:rFonts w:ascii="Arial" w:hAnsi="Arial" w:cs="Arial"/>
          <w:sz w:val="22"/>
        </w:rPr>
      </w:pPr>
      <w:r w:rsidRPr="00202138">
        <w:rPr>
          <w:rFonts w:ascii="Arial" w:hAnsi="Arial" w:cs="Arial"/>
          <w:sz w:val="22"/>
        </w:rPr>
        <w:t>Date</w:t>
      </w:r>
      <w:r w:rsidRPr="00202138">
        <w:rPr>
          <w:rFonts w:ascii="Arial" w:hAnsi="Arial" w:cs="Arial"/>
          <w:sz w:val="22"/>
        </w:rPr>
        <w:tab/>
      </w:r>
      <w:r w:rsidRPr="00202138">
        <w:rPr>
          <w:rFonts w:ascii="Arial" w:hAnsi="Arial" w:cs="Arial"/>
          <w:sz w:val="22"/>
        </w:rPr>
        <w:tab/>
      </w:r>
    </w:p>
    <w:p w:rsidR="0012566C" w:rsidRPr="00202138" w:rsidRDefault="0012566C" w:rsidP="00923867">
      <w:pPr>
        <w:tabs>
          <w:tab w:val="left" w:pos="1418"/>
          <w:tab w:val="left" w:leader="dot" w:pos="7655"/>
        </w:tabs>
        <w:jc w:val="both"/>
        <w:rPr>
          <w:rFonts w:ascii="Arial" w:hAnsi="Arial" w:cs="Arial"/>
          <w:sz w:val="22"/>
        </w:rPr>
      </w:pPr>
    </w:p>
    <w:p w:rsidR="0012566C" w:rsidRPr="00202138" w:rsidRDefault="0012566C" w:rsidP="00923867">
      <w:pPr>
        <w:tabs>
          <w:tab w:val="left" w:pos="1418"/>
          <w:tab w:val="left" w:leader="dot" w:pos="7655"/>
        </w:tabs>
        <w:jc w:val="both"/>
        <w:rPr>
          <w:rFonts w:ascii="Arial" w:hAnsi="Arial" w:cs="Arial"/>
          <w:sz w:val="22"/>
        </w:rPr>
      </w:pPr>
      <w:r w:rsidRPr="00202138">
        <w:rPr>
          <w:rFonts w:ascii="Arial" w:hAnsi="Arial" w:cs="Arial"/>
          <w:sz w:val="22"/>
        </w:rPr>
        <w:t>GP name</w:t>
      </w:r>
      <w:r w:rsidRPr="00202138">
        <w:rPr>
          <w:rFonts w:ascii="Arial" w:hAnsi="Arial" w:cs="Arial"/>
          <w:sz w:val="22"/>
        </w:rPr>
        <w:tab/>
      </w:r>
      <w:r w:rsidRPr="00202138">
        <w:rPr>
          <w:rFonts w:ascii="Arial" w:hAnsi="Arial" w:cs="Arial"/>
          <w:sz w:val="22"/>
        </w:rPr>
        <w:tab/>
      </w:r>
    </w:p>
    <w:p w:rsidR="0012566C" w:rsidRPr="00202138" w:rsidRDefault="0012566C" w:rsidP="000F4276">
      <w:pPr>
        <w:jc w:val="both"/>
        <w:rPr>
          <w:rFonts w:ascii="Arial" w:hAnsi="Arial" w:cs="Arial"/>
          <w:sz w:val="22"/>
        </w:rPr>
      </w:pPr>
    </w:p>
    <w:p w:rsidR="0012566C" w:rsidRPr="00202138" w:rsidRDefault="0012566C" w:rsidP="000F4276">
      <w:pPr>
        <w:jc w:val="both"/>
        <w:rPr>
          <w:rFonts w:ascii="Arial" w:hAnsi="Arial" w:cs="Arial"/>
          <w:sz w:val="22"/>
        </w:rPr>
      </w:pPr>
    </w:p>
    <w:p w:rsidR="0012566C" w:rsidRPr="00202138" w:rsidRDefault="0012566C" w:rsidP="000F4276">
      <w:pPr>
        <w:jc w:val="both"/>
        <w:rPr>
          <w:rFonts w:ascii="Arial" w:hAnsi="Arial" w:cs="Arial"/>
          <w:sz w:val="22"/>
        </w:rPr>
      </w:pPr>
    </w:p>
    <w:p w:rsidR="0012566C" w:rsidRPr="00202138" w:rsidRDefault="0012566C" w:rsidP="000F4276">
      <w:pPr>
        <w:rPr>
          <w:rFonts w:ascii="Arial" w:hAnsi="Arial" w:cs="Arial"/>
          <w:b/>
          <w:sz w:val="22"/>
          <w:szCs w:val="22"/>
        </w:rPr>
      </w:pPr>
      <w:r w:rsidRPr="00202138">
        <w:rPr>
          <w:rFonts w:ascii="Arial" w:hAnsi="Arial" w:cs="Arial"/>
          <w:b/>
          <w:sz w:val="22"/>
          <w:szCs w:val="22"/>
        </w:rPr>
        <w:t xml:space="preserve">The student is responsible for bringing this completed form back to the </w:t>
      </w:r>
      <w:smartTag w:uri="urn:schemas-microsoft-com:office:smarttags" w:element="place">
        <w:smartTag w:uri="urn:schemas-microsoft-com:office:smarttags" w:element="PlaceName">
          <w:r w:rsidRPr="00202138">
            <w:rPr>
              <w:rFonts w:ascii="Arial" w:hAnsi="Arial" w:cs="Arial"/>
              <w:b/>
              <w:sz w:val="22"/>
              <w:szCs w:val="22"/>
            </w:rPr>
            <w:t>Medical</w:t>
          </w:r>
        </w:smartTag>
        <w:r w:rsidRPr="00202138">
          <w:rPr>
            <w:rFonts w:ascii="Arial" w:hAnsi="Arial" w:cs="Arial"/>
            <w:b/>
            <w:sz w:val="22"/>
            <w:szCs w:val="22"/>
          </w:rPr>
          <w:t xml:space="preserve"> </w:t>
        </w:r>
        <w:smartTag w:uri="urn:schemas-microsoft-com:office:smarttags" w:element="PlaceType">
          <w:r w:rsidRPr="00202138">
            <w:rPr>
              <w:rFonts w:ascii="Arial" w:hAnsi="Arial" w:cs="Arial"/>
              <w:b/>
              <w:sz w:val="22"/>
              <w:szCs w:val="22"/>
            </w:rPr>
            <w:t>School</w:t>
          </w:r>
        </w:smartTag>
      </w:smartTag>
      <w:r w:rsidRPr="00202138">
        <w:rPr>
          <w:rFonts w:ascii="Arial" w:hAnsi="Arial" w:cs="Arial"/>
          <w:b/>
          <w:sz w:val="22"/>
          <w:szCs w:val="22"/>
        </w:rPr>
        <w:t xml:space="preserve"> for the debrief session.</w:t>
      </w:r>
    </w:p>
    <w:p w:rsidR="0012566C" w:rsidRPr="00202138" w:rsidRDefault="0012566C" w:rsidP="00A91EFB">
      <w:pPr>
        <w:pStyle w:val="Heading2"/>
        <w:rPr>
          <w:rFonts w:ascii="Arial" w:hAnsi="Arial" w:cs="Arial"/>
          <w:color w:val="000000"/>
          <w:sz w:val="28"/>
        </w:rPr>
      </w:pPr>
      <w:bookmarkStart w:id="78" w:name="_Toc266973554"/>
      <w:r w:rsidRPr="00202138">
        <w:rPr>
          <w:rFonts w:ascii="Arial" w:hAnsi="Arial" w:cs="Arial"/>
          <w:color w:val="000000"/>
          <w:sz w:val="28"/>
        </w:rPr>
        <w:t>Marking criteria</w:t>
      </w:r>
      <w:bookmarkEnd w:id="78"/>
    </w:p>
    <w:p w:rsidR="0012566C" w:rsidRPr="00202138" w:rsidRDefault="0012566C" w:rsidP="00201D72">
      <w:pPr>
        <w:rPr>
          <w:rFonts w:ascii="Arial" w:hAnsi="Arial" w:cs="Arial"/>
          <w:b/>
          <w:color w:val="000000"/>
          <w:sz w:val="28"/>
        </w:rPr>
      </w:pPr>
    </w:p>
    <w:p w:rsidR="0012566C" w:rsidRPr="00202138" w:rsidRDefault="00D5138B" w:rsidP="00201D72">
      <w:pPr>
        <w:rPr>
          <w:rFonts w:ascii="Arial" w:hAnsi="Arial" w:cs="Arial"/>
          <w:b/>
          <w:color w:val="000000"/>
          <w:sz w:val="26"/>
        </w:rPr>
      </w:pPr>
      <w:r w:rsidRPr="00202138">
        <w:rPr>
          <w:rFonts w:ascii="Arial" w:hAnsi="Arial" w:cs="Arial"/>
          <w:b/>
          <w:color w:val="000000"/>
          <w:sz w:val="26"/>
        </w:rPr>
        <w:t>Clinical p</w:t>
      </w:r>
      <w:r w:rsidR="0012566C" w:rsidRPr="00202138">
        <w:rPr>
          <w:rFonts w:ascii="Arial" w:hAnsi="Arial" w:cs="Arial"/>
          <w:b/>
          <w:color w:val="000000"/>
          <w:sz w:val="26"/>
        </w:rPr>
        <w:t>ortfolio</w:t>
      </w:r>
    </w:p>
    <w:p w:rsidR="0012566C" w:rsidRPr="00202138" w:rsidRDefault="0012566C" w:rsidP="00201D72">
      <w:pPr>
        <w:rPr>
          <w:rFonts w:ascii="Arial" w:hAnsi="Arial" w:cs="Arial"/>
          <w:b/>
          <w:color w:val="000000"/>
          <w:sz w:val="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363"/>
      </w:tblGrid>
      <w:tr w:rsidR="0012566C" w:rsidRPr="00202138" w:rsidTr="00674530">
        <w:trPr>
          <w:trHeight w:val="1705"/>
        </w:trPr>
        <w:tc>
          <w:tcPr>
            <w:tcW w:w="1560" w:type="dxa"/>
            <w:shd w:val="clear" w:color="auto" w:fill="F3F3F3"/>
          </w:tcPr>
          <w:p w:rsidR="0012566C" w:rsidRPr="00202138" w:rsidRDefault="0012566C" w:rsidP="00D604FD">
            <w:pPr>
              <w:spacing w:beforeLines="60" w:afterLines="60"/>
              <w:rPr>
                <w:rFonts w:ascii="Arial" w:hAnsi="Arial" w:cs="Arial"/>
                <w:b/>
                <w:bCs/>
                <w:color w:val="000000"/>
                <w:sz w:val="22"/>
                <w:szCs w:val="22"/>
              </w:rPr>
            </w:pPr>
            <w:r w:rsidRPr="00202138">
              <w:rPr>
                <w:rFonts w:ascii="Arial" w:hAnsi="Arial" w:cs="Arial"/>
                <w:b/>
                <w:color w:val="000000"/>
                <w:sz w:val="22"/>
                <w:szCs w:val="22"/>
              </w:rPr>
              <w:t>Better than expected</w:t>
            </w:r>
          </w:p>
          <w:p w:rsidR="0012566C" w:rsidRPr="00202138" w:rsidRDefault="0012566C" w:rsidP="00D604FD">
            <w:pPr>
              <w:spacing w:beforeLines="60" w:afterLines="60"/>
              <w:rPr>
                <w:rFonts w:ascii="Arial" w:hAnsi="Arial" w:cs="Arial"/>
                <w:b/>
                <w:bCs/>
                <w:color w:val="000000"/>
                <w:sz w:val="22"/>
                <w:szCs w:val="22"/>
              </w:rPr>
            </w:pPr>
          </w:p>
          <w:p w:rsidR="0012566C" w:rsidRPr="00202138" w:rsidRDefault="0012566C" w:rsidP="00D604FD">
            <w:pPr>
              <w:spacing w:beforeLines="60" w:afterLines="60"/>
              <w:rPr>
                <w:rFonts w:ascii="Arial" w:hAnsi="Arial" w:cs="Arial"/>
                <w:b/>
                <w:bCs/>
                <w:color w:val="000000"/>
                <w:sz w:val="22"/>
                <w:szCs w:val="22"/>
              </w:rPr>
            </w:pPr>
          </w:p>
        </w:tc>
        <w:tc>
          <w:tcPr>
            <w:tcW w:w="8363" w:type="dxa"/>
          </w:tcPr>
          <w:p w:rsidR="0012566C" w:rsidRPr="00202138" w:rsidRDefault="0012566C" w:rsidP="00D604FD">
            <w:pPr>
              <w:spacing w:beforeLines="60" w:afterLines="60"/>
              <w:rPr>
                <w:rFonts w:ascii="Arial" w:hAnsi="Arial" w:cs="Arial"/>
                <w:szCs w:val="22"/>
              </w:rPr>
            </w:pPr>
            <w:r w:rsidRPr="00202138">
              <w:rPr>
                <w:rFonts w:ascii="Arial" w:hAnsi="Arial" w:cs="Arial"/>
                <w:szCs w:val="22"/>
              </w:rPr>
              <w:t>Completes the recommended minimum 6 case summaries (in the recommended categories) Some case summaries may be of a more subtle or complex nature. Completes the practice demography check list and provides substantial other evidence of reflection/achievement for the attachment</w:t>
            </w:r>
          </w:p>
          <w:p w:rsidR="0012566C" w:rsidRPr="00202138" w:rsidRDefault="0012566C" w:rsidP="00D604FD">
            <w:pPr>
              <w:tabs>
                <w:tab w:val="left" w:pos="252"/>
              </w:tabs>
              <w:spacing w:beforeLines="60" w:afterLines="60"/>
              <w:rPr>
                <w:rFonts w:ascii="Arial" w:hAnsi="Arial" w:cs="Arial"/>
                <w:szCs w:val="22"/>
              </w:rPr>
            </w:pPr>
            <w:r w:rsidRPr="00202138">
              <w:rPr>
                <w:rFonts w:ascii="Arial" w:hAnsi="Arial" w:cs="Arial"/>
                <w:szCs w:val="22"/>
              </w:rPr>
              <w:t>Case summaries are clear accurate and easy to follow. Evidence when stated is up to date and cited.</w:t>
            </w:r>
            <w:r w:rsidR="00383973">
              <w:rPr>
                <w:rFonts w:ascii="Arial" w:hAnsi="Arial" w:cs="Arial"/>
                <w:szCs w:val="22"/>
              </w:rPr>
              <w:t xml:space="preserve"> There is evidence of personal reflection about the impact of the case on the student.</w:t>
            </w:r>
          </w:p>
          <w:p w:rsidR="0012566C" w:rsidRPr="00202138" w:rsidRDefault="0012566C" w:rsidP="00D604FD">
            <w:pPr>
              <w:tabs>
                <w:tab w:val="left" w:pos="252"/>
              </w:tabs>
              <w:spacing w:beforeLines="60" w:afterLines="60"/>
              <w:rPr>
                <w:rFonts w:ascii="Arial" w:hAnsi="Arial" w:cs="Arial"/>
                <w:szCs w:val="22"/>
              </w:rPr>
            </w:pPr>
            <w:r w:rsidRPr="00202138">
              <w:rPr>
                <w:rFonts w:ascii="Arial" w:hAnsi="Arial" w:cs="Arial"/>
                <w:szCs w:val="22"/>
              </w:rPr>
              <w:t>Case based discussions reveal excellent understanding and reflection, with areas for future progress/reading identified</w:t>
            </w:r>
          </w:p>
        </w:tc>
      </w:tr>
      <w:tr w:rsidR="0012566C" w:rsidRPr="00202138" w:rsidTr="00674530">
        <w:tc>
          <w:tcPr>
            <w:tcW w:w="1560" w:type="dxa"/>
            <w:shd w:val="clear" w:color="auto" w:fill="F3F3F3"/>
          </w:tcPr>
          <w:p w:rsidR="0012566C" w:rsidRPr="00202138" w:rsidRDefault="0012566C" w:rsidP="00D604FD">
            <w:pPr>
              <w:spacing w:beforeLines="60" w:afterLines="60"/>
              <w:rPr>
                <w:rFonts w:ascii="Arial" w:hAnsi="Arial" w:cs="Arial"/>
                <w:bCs/>
                <w:i/>
                <w:color w:val="000000"/>
                <w:sz w:val="22"/>
                <w:szCs w:val="22"/>
              </w:rPr>
            </w:pPr>
            <w:r w:rsidRPr="00202138">
              <w:rPr>
                <w:rFonts w:ascii="Arial" w:hAnsi="Arial" w:cs="Arial"/>
                <w:b/>
                <w:color w:val="000000"/>
                <w:sz w:val="22"/>
                <w:szCs w:val="22"/>
              </w:rPr>
              <w:t>Expected</w:t>
            </w:r>
            <w:r w:rsidRPr="00202138">
              <w:rPr>
                <w:rFonts w:ascii="Arial" w:hAnsi="Arial" w:cs="Arial"/>
                <w:color w:val="000000"/>
                <w:sz w:val="22"/>
                <w:szCs w:val="22"/>
              </w:rPr>
              <w:br/>
            </w:r>
            <w:r w:rsidRPr="00202138">
              <w:rPr>
                <w:rFonts w:ascii="Arial" w:hAnsi="Arial" w:cs="Arial"/>
                <w:bCs/>
                <w:i/>
                <w:color w:val="000000"/>
                <w:szCs w:val="22"/>
              </w:rPr>
              <w:t>(Most students will fall into this category)</w:t>
            </w:r>
          </w:p>
        </w:tc>
        <w:tc>
          <w:tcPr>
            <w:tcW w:w="8363" w:type="dxa"/>
          </w:tcPr>
          <w:p w:rsidR="0012566C" w:rsidRPr="00202138" w:rsidRDefault="0012566C" w:rsidP="00D604FD">
            <w:pPr>
              <w:spacing w:beforeLines="60" w:afterLines="60"/>
              <w:rPr>
                <w:rFonts w:ascii="Arial" w:hAnsi="Arial" w:cs="Arial"/>
                <w:szCs w:val="22"/>
              </w:rPr>
            </w:pPr>
            <w:r w:rsidRPr="00202138">
              <w:rPr>
                <w:rFonts w:ascii="Arial" w:hAnsi="Arial" w:cs="Arial"/>
                <w:szCs w:val="22"/>
              </w:rPr>
              <w:t>Completes the minimum required 6 brief case summaries (in the recommended categories) Completes the practice demography check list and other evidence of reflection/achievement for the attachment</w:t>
            </w:r>
          </w:p>
          <w:p w:rsidR="0012566C" w:rsidRPr="00202138" w:rsidRDefault="0012566C" w:rsidP="00D604FD">
            <w:pPr>
              <w:spacing w:beforeLines="60" w:afterLines="60"/>
              <w:rPr>
                <w:rFonts w:ascii="Arial" w:hAnsi="Arial" w:cs="Arial"/>
                <w:szCs w:val="22"/>
              </w:rPr>
            </w:pPr>
            <w:r w:rsidRPr="00202138">
              <w:rPr>
                <w:rFonts w:ascii="Arial" w:hAnsi="Arial" w:cs="Arial"/>
                <w:szCs w:val="22"/>
              </w:rPr>
              <w:t xml:space="preserve">Case summaries are clear and accurate. </w:t>
            </w:r>
          </w:p>
          <w:p w:rsidR="0012566C" w:rsidRPr="00202138" w:rsidRDefault="0012566C" w:rsidP="00D604FD">
            <w:pPr>
              <w:spacing w:beforeLines="60" w:afterLines="60"/>
              <w:rPr>
                <w:rFonts w:ascii="Arial" w:hAnsi="Arial" w:cs="Arial"/>
                <w:szCs w:val="22"/>
              </w:rPr>
            </w:pPr>
            <w:r w:rsidRPr="00202138">
              <w:rPr>
                <w:rFonts w:ascii="Arial" w:hAnsi="Arial" w:cs="Arial"/>
                <w:szCs w:val="22"/>
              </w:rPr>
              <w:t>Case based discussions reveal understanding and reflection</w:t>
            </w:r>
          </w:p>
        </w:tc>
      </w:tr>
      <w:tr w:rsidR="0012566C" w:rsidRPr="00202138" w:rsidTr="00674530">
        <w:tc>
          <w:tcPr>
            <w:tcW w:w="1560" w:type="dxa"/>
            <w:shd w:val="clear" w:color="auto" w:fill="F3F3F3"/>
          </w:tcPr>
          <w:p w:rsidR="0012566C" w:rsidRPr="00202138" w:rsidRDefault="0012566C" w:rsidP="00D604FD">
            <w:pPr>
              <w:spacing w:before="60" w:afterLines="60"/>
              <w:rPr>
                <w:rFonts w:ascii="Arial" w:hAnsi="Arial" w:cs="Arial"/>
                <w:b/>
                <w:bCs/>
                <w:color w:val="000000"/>
                <w:sz w:val="22"/>
                <w:szCs w:val="22"/>
              </w:rPr>
            </w:pPr>
            <w:r w:rsidRPr="00202138">
              <w:rPr>
                <w:rFonts w:ascii="Arial" w:hAnsi="Arial" w:cs="Arial"/>
                <w:b/>
                <w:color w:val="000000"/>
                <w:sz w:val="22"/>
                <w:szCs w:val="22"/>
              </w:rPr>
              <w:t>Referral</w:t>
            </w:r>
          </w:p>
        </w:tc>
        <w:tc>
          <w:tcPr>
            <w:tcW w:w="8363" w:type="dxa"/>
          </w:tcPr>
          <w:p w:rsidR="0012566C" w:rsidRPr="00202138" w:rsidRDefault="0012566C" w:rsidP="00D604FD">
            <w:pPr>
              <w:spacing w:beforeLines="60" w:afterLines="60"/>
              <w:rPr>
                <w:rFonts w:ascii="Arial" w:hAnsi="Arial" w:cs="Arial"/>
                <w:szCs w:val="22"/>
              </w:rPr>
            </w:pPr>
            <w:r w:rsidRPr="00202138">
              <w:rPr>
                <w:rFonts w:ascii="Arial" w:hAnsi="Arial" w:cs="Arial"/>
                <w:szCs w:val="22"/>
              </w:rPr>
              <w:t>Practice demography check list and other evidence of reflection/achievement for the attachment not included.  Summaries either not presented at all or not in a way they can be clearly understood. Information included inaccurate .Significant misinterpretation of clinical data.</w:t>
            </w:r>
          </w:p>
          <w:p w:rsidR="0012566C" w:rsidRPr="00202138" w:rsidRDefault="0012566C" w:rsidP="00D604FD">
            <w:pPr>
              <w:spacing w:beforeLines="60" w:afterLines="60"/>
              <w:rPr>
                <w:rFonts w:ascii="Arial" w:hAnsi="Arial" w:cs="Arial"/>
                <w:szCs w:val="22"/>
              </w:rPr>
            </w:pPr>
            <w:r w:rsidRPr="00202138">
              <w:rPr>
                <w:rFonts w:ascii="Arial" w:hAnsi="Arial" w:cs="Arial"/>
                <w:szCs w:val="22"/>
              </w:rPr>
              <w:t>Case based discussions reveal poor understanding of the issues involved, with little evidence of serious reflection</w:t>
            </w:r>
          </w:p>
        </w:tc>
      </w:tr>
    </w:tbl>
    <w:p w:rsidR="0012566C" w:rsidRPr="00202138" w:rsidRDefault="0012566C" w:rsidP="000F4276">
      <w:pPr>
        <w:rPr>
          <w:rFonts w:ascii="Arial" w:hAnsi="Arial" w:cs="Arial"/>
          <w:b/>
          <w:color w:val="000000"/>
          <w:sz w:val="28"/>
        </w:rPr>
      </w:pPr>
    </w:p>
    <w:p w:rsidR="0012566C" w:rsidRPr="00202138" w:rsidRDefault="0012566C" w:rsidP="000F4276">
      <w:pPr>
        <w:rPr>
          <w:rFonts w:ascii="Arial" w:hAnsi="Arial" w:cs="Arial"/>
          <w:b/>
          <w:color w:val="000000"/>
          <w:sz w:val="26"/>
        </w:rPr>
      </w:pPr>
      <w:r w:rsidRPr="00202138">
        <w:rPr>
          <w:rFonts w:ascii="Arial" w:hAnsi="Arial" w:cs="Arial"/>
          <w:b/>
          <w:color w:val="000000"/>
          <w:sz w:val="26"/>
        </w:rPr>
        <w:t>Mini audit</w:t>
      </w:r>
    </w:p>
    <w:p w:rsidR="0012566C" w:rsidRPr="00202138" w:rsidRDefault="0012566C" w:rsidP="000F4276">
      <w:pPr>
        <w:rPr>
          <w:rFonts w:ascii="Arial" w:hAnsi="Arial" w:cs="Arial"/>
          <w:b/>
          <w:color w:val="000000"/>
          <w:sz w:val="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363"/>
      </w:tblGrid>
      <w:tr w:rsidR="0012566C" w:rsidRPr="00202138" w:rsidTr="00674530">
        <w:trPr>
          <w:trHeight w:val="1348"/>
        </w:trPr>
        <w:tc>
          <w:tcPr>
            <w:tcW w:w="1560" w:type="dxa"/>
            <w:shd w:val="clear" w:color="auto" w:fill="F3F3F3"/>
          </w:tcPr>
          <w:p w:rsidR="0012566C" w:rsidRPr="00202138" w:rsidRDefault="0012566C" w:rsidP="00D604FD">
            <w:pPr>
              <w:spacing w:beforeLines="60" w:afterLines="60"/>
              <w:rPr>
                <w:rFonts w:ascii="Arial" w:hAnsi="Arial" w:cs="Arial"/>
                <w:b/>
                <w:bCs/>
                <w:color w:val="000000"/>
                <w:sz w:val="22"/>
                <w:szCs w:val="22"/>
              </w:rPr>
            </w:pPr>
            <w:r w:rsidRPr="00202138">
              <w:rPr>
                <w:rFonts w:ascii="Arial" w:hAnsi="Arial" w:cs="Arial"/>
                <w:b/>
                <w:color w:val="000000"/>
                <w:sz w:val="22"/>
                <w:szCs w:val="22"/>
              </w:rPr>
              <w:t>Overview</w:t>
            </w:r>
          </w:p>
        </w:tc>
        <w:tc>
          <w:tcPr>
            <w:tcW w:w="8363" w:type="dxa"/>
          </w:tcPr>
          <w:p w:rsidR="0012566C" w:rsidRPr="00202138" w:rsidRDefault="0012566C" w:rsidP="00D604FD">
            <w:pPr>
              <w:tabs>
                <w:tab w:val="left" w:pos="213"/>
              </w:tabs>
              <w:spacing w:beforeLines="60" w:afterLines="60"/>
              <w:ind w:hanging="27"/>
              <w:rPr>
                <w:rFonts w:ascii="Arial" w:hAnsi="Arial" w:cs="Arial"/>
                <w:color w:val="000000"/>
                <w:szCs w:val="22"/>
              </w:rPr>
            </w:pPr>
            <w:r w:rsidRPr="00202138">
              <w:rPr>
                <w:rFonts w:ascii="Arial" w:hAnsi="Arial" w:cs="Arial"/>
                <w:color w:val="000000"/>
                <w:szCs w:val="22"/>
              </w:rPr>
              <w:t xml:space="preserve">Understanding of the stages of the audit process. </w:t>
            </w:r>
            <w:r w:rsidRPr="00202138">
              <w:rPr>
                <w:rFonts w:ascii="Arial" w:hAnsi="Arial" w:cs="Arial"/>
                <w:color w:val="000000"/>
                <w:szCs w:val="22"/>
              </w:rPr>
              <w:br/>
              <w:t xml:space="preserve">Presentation of results.    Discussion of results. </w:t>
            </w:r>
            <w:r w:rsidRPr="00202138">
              <w:rPr>
                <w:rFonts w:ascii="Arial" w:hAnsi="Arial" w:cs="Arial"/>
                <w:color w:val="000000"/>
                <w:szCs w:val="22"/>
              </w:rPr>
              <w:br/>
              <w:t>Presentation of insights gained:</w:t>
            </w:r>
            <w:r w:rsidRPr="00202138">
              <w:rPr>
                <w:rFonts w:ascii="Arial" w:hAnsi="Arial" w:cs="Arial"/>
                <w:color w:val="000000"/>
                <w:szCs w:val="22"/>
              </w:rPr>
              <w:br/>
            </w:r>
            <w:r w:rsidRPr="00202138">
              <w:rPr>
                <w:rFonts w:ascii="Arial" w:hAnsi="Arial" w:cs="Arial"/>
                <w:color w:val="000000"/>
                <w:szCs w:val="22"/>
              </w:rPr>
              <w:tab/>
              <w:t>a) Into clinical au</w:t>
            </w:r>
            <w:r w:rsidR="00674530" w:rsidRPr="00202138">
              <w:rPr>
                <w:rFonts w:ascii="Arial" w:hAnsi="Arial" w:cs="Arial"/>
                <w:color w:val="000000"/>
                <w:szCs w:val="22"/>
              </w:rPr>
              <w:t>dit</w:t>
            </w:r>
            <w:r w:rsidR="00674530" w:rsidRPr="00202138">
              <w:rPr>
                <w:rFonts w:ascii="Arial" w:hAnsi="Arial" w:cs="Arial"/>
                <w:color w:val="000000"/>
                <w:szCs w:val="22"/>
              </w:rPr>
              <w:br/>
            </w:r>
            <w:r w:rsidR="00674530" w:rsidRPr="00202138">
              <w:rPr>
                <w:rFonts w:ascii="Arial" w:hAnsi="Arial" w:cs="Arial"/>
                <w:color w:val="000000"/>
                <w:szCs w:val="22"/>
              </w:rPr>
              <w:tab/>
              <w:t xml:space="preserve">b) Into primary/secondary </w:t>
            </w:r>
            <w:r w:rsidRPr="00202138">
              <w:rPr>
                <w:rFonts w:ascii="Arial" w:hAnsi="Arial" w:cs="Arial"/>
                <w:color w:val="000000"/>
                <w:szCs w:val="22"/>
              </w:rPr>
              <w:t>communication.</w:t>
            </w:r>
          </w:p>
        </w:tc>
      </w:tr>
      <w:tr w:rsidR="0012566C" w:rsidRPr="00202138" w:rsidTr="00674530">
        <w:trPr>
          <w:trHeight w:val="1705"/>
        </w:trPr>
        <w:tc>
          <w:tcPr>
            <w:tcW w:w="1560" w:type="dxa"/>
            <w:shd w:val="clear" w:color="auto" w:fill="F3F3F3"/>
          </w:tcPr>
          <w:p w:rsidR="0012566C" w:rsidRPr="00202138" w:rsidRDefault="0012566C" w:rsidP="00D604FD">
            <w:pPr>
              <w:spacing w:beforeLines="60" w:afterLines="60"/>
              <w:rPr>
                <w:rFonts w:ascii="Arial" w:hAnsi="Arial" w:cs="Arial"/>
                <w:b/>
                <w:bCs/>
                <w:color w:val="000000"/>
                <w:sz w:val="22"/>
                <w:szCs w:val="22"/>
              </w:rPr>
            </w:pPr>
            <w:r w:rsidRPr="00202138">
              <w:rPr>
                <w:rFonts w:ascii="Arial" w:hAnsi="Arial" w:cs="Arial"/>
                <w:b/>
                <w:color w:val="000000"/>
                <w:sz w:val="22"/>
                <w:szCs w:val="22"/>
              </w:rPr>
              <w:t>Better than expected</w:t>
            </w:r>
          </w:p>
        </w:tc>
        <w:tc>
          <w:tcPr>
            <w:tcW w:w="8363" w:type="dxa"/>
          </w:tcPr>
          <w:p w:rsidR="0012566C" w:rsidRPr="00202138" w:rsidRDefault="0012566C" w:rsidP="00D604FD">
            <w:pPr>
              <w:tabs>
                <w:tab w:val="left" w:pos="252"/>
              </w:tabs>
              <w:spacing w:beforeLines="60" w:afterLines="60"/>
              <w:rPr>
                <w:rFonts w:ascii="Arial" w:hAnsi="Arial" w:cs="Arial"/>
                <w:color w:val="000000"/>
                <w:szCs w:val="22"/>
              </w:rPr>
            </w:pPr>
            <w:r w:rsidRPr="00202138">
              <w:rPr>
                <w:rFonts w:ascii="Arial" w:hAnsi="Arial" w:cs="Arial"/>
                <w:color w:val="000000"/>
                <w:szCs w:val="22"/>
              </w:rPr>
              <w:t xml:space="preserve">Reads like a recipe. </w:t>
            </w:r>
            <w:r w:rsidRPr="00202138">
              <w:rPr>
                <w:rFonts w:ascii="Arial" w:hAnsi="Arial" w:cs="Arial"/>
                <w:color w:val="000000"/>
                <w:szCs w:val="22"/>
              </w:rPr>
              <w:br/>
              <w:t xml:space="preserve">Write up could be used to explain the stages of the audit process to someone with no prior knowledge. </w:t>
            </w:r>
            <w:r w:rsidRPr="00202138">
              <w:rPr>
                <w:rFonts w:ascii="Arial" w:hAnsi="Arial" w:cs="Arial"/>
                <w:color w:val="000000"/>
                <w:szCs w:val="22"/>
              </w:rPr>
              <w:br/>
              <w:t xml:space="preserve">Clear presentation of results. </w:t>
            </w:r>
            <w:r w:rsidRPr="00202138">
              <w:rPr>
                <w:rFonts w:ascii="Arial" w:hAnsi="Arial" w:cs="Arial"/>
                <w:color w:val="000000"/>
                <w:szCs w:val="22"/>
              </w:rPr>
              <w:br/>
              <w:t xml:space="preserve">Thorough discussion of results/process. Insight into any problems uncovered. </w:t>
            </w:r>
            <w:r w:rsidRPr="00202138">
              <w:rPr>
                <w:rFonts w:ascii="Arial" w:hAnsi="Arial" w:cs="Arial"/>
                <w:color w:val="000000"/>
                <w:szCs w:val="22"/>
              </w:rPr>
              <w:br/>
              <w:t xml:space="preserve">Insightful recommendations for improvement. </w:t>
            </w:r>
            <w:r w:rsidRPr="00202138">
              <w:rPr>
                <w:rFonts w:ascii="Arial" w:hAnsi="Arial" w:cs="Arial"/>
                <w:color w:val="000000"/>
                <w:szCs w:val="22"/>
              </w:rPr>
              <w:br/>
              <w:t xml:space="preserve">Presentation of insights gained. </w:t>
            </w:r>
            <w:r w:rsidRPr="00202138">
              <w:rPr>
                <w:rFonts w:ascii="Arial" w:hAnsi="Arial" w:cs="Arial"/>
                <w:color w:val="000000"/>
                <w:szCs w:val="22"/>
              </w:rPr>
              <w:br/>
            </w:r>
            <w:r w:rsidRPr="00202138">
              <w:rPr>
                <w:rFonts w:ascii="Arial" w:hAnsi="Arial" w:cs="Arial"/>
                <w:color w:val="000000"/>
                <w:szCs w:val="22"/>
              </w:rPr>
              <w:tab/>
              <w:t>a) Into clinical audit</w:t>
            </w:r>
            <w:r w:rsidRPr="00202138">
              <w:rPr>
                <w:rFonts w:ascii="Arial" w:hAnsi="Arial" w:cs="Arial"/>
                <w:color w:val="000000"/>
                <w:szCs w:val="22"/>
              </w:rPr>
              <w:br/>
            </w:r>
            <w:r w:rsidRPr="00202138">
              <w:rPr>
                <w:rFonts w:ascii="Arial" w:hAnsi="Arial" w:cs="Arial"/>
                <w:color w:val="000000"/>
                <w:szCs w:val="22"/>
              </w:rPr>
              <w:tab/>
              <w:t>b) Into primary/secondary communication.</w:t>
            </w:r>
          </w:p>
        </w:tc>
      </w:tr>
      <w:tr w:rsidR="0012566C" w:rsidRPr="00202138" w:rsidTr="00674530">
        <w:tc>
          <w:tcPr>
            <w:tcW w:w="1560" w:type="dxa"/>
            <w:shd w:val="clear" w:color="auto" w:fill="F3F3F3"/>
          </w:tcPr>
          <w:p w:rsidR="0012566C" w:rsidRPr="00202138" w:rsidRDefault="0012566C" w:rsidP="00D604FD">
            <w:pPr>
              <w:spacing w:beforeLines="60" w:afterLines="60"/>
              <w:rPr>
                <w:rFonts w:ascii="Arial" w:hAnsi="Arial" w:cs="Arial"/>
                <w:bCs/>
                <w:i/>
                <w:color w:val="000000"/>
                <w:sz w:val="22"/>
                <w:szCs w:val="22"/>
              </w:rPr>
            </w:pPr>
            <w:r w:rsidRPr="00202138">
              <w:rPr>
                <w:rFonts w:ascii="Arial" w:hAnsi="Arial" w:cs="Arial"/>
                <w:b/>
                <w:color w:val="000000"/>
                <w:sz w:val="22"/>
                <w:szCs w:val="22"/>
              </w:rPr>
              <w:t>Expected</w:t>
            </w:r>
            <w:r w:rsidRPr="00202138">
              <w:rPr>
                <w:rFonts w:ascii="Arial" w:hAnsi="Arial" w:cs="Arial"/>
                <w:color w:val="000000"/>
                <w:sz w:val="22"/>
                <w:szCs w:val="22"/>
              </w:rPr>
              <w:br/>
            </w:r>
            <w:r w:rsidRPr="00202138">
              <w:rPr>
                <w:rFonts w:ascii="Arial" w:hAnsi="Arial" w:cs="Arial"/>
                <w:bCs/>
                <w:i/>
                <w:color w:val="000000"/>
                <w:szCs w:val="22"/>
              </w:rPr>
              <w:t>(Most students will fall into this category)</w:t>
            </w:r>
          </w:p>
        </w:tc>
        <w:tc>
          <w:tcPr>
            <w:tcW w:w="8363" w:type="dxa"/>
          </w:tcPr>
          <w:p w:rsidR="0012566C" w:rsidRPr="00202138" w:rsidRDefault="0012566C" w:rsidP="00D604FD">
            <w:pPr>
              <w:spacing w:beforeLines="60" w:afterLines="60"/>
              <w:rPr>
                <w:rFonts w:ascii="Arial" w:hAnsi="Arial" w:cs="Arial"/>
                <w:color w:val="000000"/>
                <w:szCs w:val="22"/>
              </w:rPr>
            </w:pPr>
            <w:r w:rsidRPr="00202138">
              <w:rPr>
                <w:rFonts w:ascii="Arial" w:hAnsi="Arial" w:cs="Arial"/>
                <w:color w:val="000000"/>
                <w:szCs w:val="22"/>
              </w:rPr>
              <w:t>Student demonstrates an understanding of the stages of audit</w:t>
            </w:r>
            <w:r w:rsidR="00B26CB7">
              <w:rPr>
                <w:rFonts w:ascii="Arial" w:hAnsi="Arial" w:cs="Arial"/>
                <w:color w:val="000000"/>
                <w:szCs w:val="22"/>
              </w:rPr>
              <w:t>, including clear criteria and standards</w:t>
            </w:r>
            <w:r w:rsidRPr="00202138">
              <w:rPr>
                <w:rFonts w:ascii="Arial" w:hAnsi="Arial" w:cs="Arial"/>
                <w:color w:val="000000"/>
                <w:szCs w:val="22"/>
              </w:rPr>
              <w:t xml:space="preserve">. </w:t>
            </w:r>
            <w:r w:rsidRPr="00202138">
              <w:rPr>
                <w:rFonts w:ascii="Arial" w:hAnsi="Arial" w:cs="Arial"/>
                <w:color w:val="000000"/>
                <w:szCs w:val="22"/>
              </w:rPr>
              <w:br/>
              <w:t xml:space="preserve">Results presented. </w:t>
            </w:r>
            <w:r w:rsidRPr="00202138">
              <w:rPr>
                <w:rFonts w:ascii="Arial" w:hAnsi="Arial" w:cs="Arial"/>
                <w:color w:val="000000"/>
                <w:szCs w:val="22"/>
              </w:rPr>
              <w:br/>
              <w:t>Discussion of results – explanation of implications and suggestions for improvement.</w:t>
            </w:r>
          </w:p>
        </w:tc>
      </w:tr>
      <w:tr w:rsidR="0012566C" w:rsidRPr="00202138" w:rsidTr="00674530">
        <w:tc>
          <w:tcPr>
            <w:tcW w:w="1560" w:type="dxa"/>
            <w:shd w:val="clear" w:color="auto" w:fill="F3F3F3"/>
          </w:tcPr>
          <w:p w:rsidR="0012566C" w:rsidRPr="00202138" w:rsidRDefault="0012566C" w:rsidP="00D604FD">
            <w:pPr>
              <w:spacing w:before="60" w:afterLines="60"/>
              <w:rPr>
                <w:rFonts w:ascii="Arial" w:hAnsi="Arial" w:cs="Arial"/>
                <w:b/>
                <w:bCs/>
                <w:color w:val="000000"/>
                <w:sz w:val="22"/>
                <w:szCs w:val="22"/>
              </w:rPr>
            </w:pPr>
            <w:r w:rsidRPr="00202138">
              <w:rPr>
                <w:rFonts w:ascii="Arial" w:hAnsi="Arial" w:cs="Arial"/>
                <w:b/>
                <w:color w:val="000000"/>
                <w:sz w:val="22"/>
                <w:szCs w:val="22"/>
              </w:rPr>
              <w:t>Referral</w:t>
            </w:r>
          </w:p>
        </w:tc>
        <w:tc>
          <w:tcPr>
            <w:tcW w:w="8363" w:type="dxa"/>
          </w:tcPr>
          <w:p w:rsidR="0012566C" w:rsidRPr="00202138" w:rsidRDefault="0012566C" w:rsidP="00D604FD">
            <w:pPr>
              <w:spacing w:beforeLines="60" w:afterLines="60"/>
              <w:rPr>
                <w:rFonts w:ascii="Arial" w:hAnsi="Arial" w:cs="Arial"/>
                <w:color w:val="000000"/>
                <w:szCs w:val="22"/>
              </w:rPr>
            </w:pPr>
            <w:r w:rsidRPr="00202138">
              <w:rPr>
                <w:rFonts w:ascii="Arial" w:hAnsi="Arial" w:cs="Arial"/>
                <w:color w:val="000000"/>
                <w:szCs w:val="22"/>
              </w:rPr>
              <w:t xml:space="preserve">Audit has not been completed. </w:t>
            </w:r>
            <w:r w:rsidRPr="00202138">
              <w:rPr>
                <w:rFonts w:ascii="Arial" w:hAnsi="Arial" w:cs="Arial"/>
                <w:color w:val="000000"/>
                <w:szCs w:val="22"/>
              </w:rPr>
              <w:br/>
              <w:t xml:space="preserve">Understanding of the stages of audit not demonstrated. </w:t>
            </w:r>
            <w:r w:rsidRPr="00202138">
              <w:rPr>
                <w:rFonts w:ascii="Arial" w:hAnsi="Arial" w:cs="Arial"/>
                <w:color w:val="000000"/>
                <w:szCs w:val="22"/>
              </w:rPr>
              <w:br/>
              <w:t xml:space="preserve">Results either not presented at all or not in a way they can be clearly understood. </w:t>
            </w:r>
            <w:r w:rsidRPr="00202138">
              <w:rPr>
                <w:rFonts w:ascii="Arial" w:hAnsi="Arial" w:cs="Arial"/>
                <w:color w:val="000000"/>
                <w:szCs w:val="22"/>
              </w:rPr>
              <w:br/>
              <w:t>No discussion of the implications of the results or suggestions on how performance can be improved.</w:t>
            </w:r>
          </w:p>
        </w:tc>
      </w:tr>
    </w:tbl>
    <w:p w:rsidR="0012566C" w:rsidRPr="00202138" w:rsidRDefault="0012566C" w:rsidP="000F4276">
      <w:pPr>
        <w:rPr>
          <w:color w:val="000000"/>
          <w:sz w:val="14"/>
        </w:rPr>
      </w:pPr>
    </w:p>
    <w:p w:rsidR="0012566C" w:rsidRPr="00202138" w:rsidRDefault="0012566C" w:rsidP="000F4276">
      <w:pPr>
        <w:rPr>
          <w:rFonts w:ascii="Arial" w:hAnsi="Arial" w:cs="Arial"/>
          <w:b/>
          <w:color w:val="000000"/>
          <w:sz w:val="26"/>
        </w:rPr>
      </w:pPr>
      <w:r w:rsidRPr="00202138">
        <w:rPr>
          <w:rFonts w:ascii="Arial" w:hAnsi="Arial" w:cs="Arial"/>
          <w:b/>
          <w:color w:val="000000"/>
          <w:sz w:val="26"/>
        </w:rPr>
        <w:t xml:space="preserve">Clinical </w:t>
      </w:r>
      <w:r w:rsidRPr="00202138">
        <w:rPr>
          <w:rFonts w:ascii="Arial" w:hAnsi="Arial" w:cs="Arial"/>
          <w:b/>
          <w:sz w:val="26"/>
        </w:rPr>
        <w:t>skills</w:t>
      </w:r>
    </w:p>
    <w:p w:rsidR="0012566C" w:rsidRPr="00202138" w:rsidRDefault="0012566C" w:rsidP="000F4276">
      <w:pPr>
        <w:rPr>
          <w:rFonts w:ascii="Arial" w:hAnsi="Arial" w:cs="Arial"/>
          <w:b/>
          <w:color w:val="000000"/>
          <w:sz w:val="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363"/>
      </w:tblGrid>
      <w:tr w:rsidR="0012566C" w:rsidRPr="00202138" w:rsidTr="00674530">
        <w:trPr>
          <w:trHeight w:val="1705"/>
        </w:trPr>
        <w:tc>
          <w:tcPr>
            <w:tcW w:w="1560" w:type="dxa"/>
            <w:shd w:val="clear" w:color="auto" w:fill="F3F3F3"/>
          </w:tcPr>
          <w:p w:rsidR="0012566C" w:rsidRPr="00202138" w:rsidRDefault="0012566C" w:rsidP="00D604FD">
            <w:pPr>
              <w:spacing w:beforeLines="60" w:afterLines="60"/>
              <w:ind w:left="72"/>
              <w:rPr>
                <w:rFonts w:ascii="Arial" w:hAnsi="Arial" w:cs="Arial"/>
                <w:b/>
                <w:bCs/>
                <w:color w:val="000000"/>
                <w:sz w:val="22"/>
                <w:szCs w:val="22"/>
              </w:rPr>
            </w:pPr>
            <w:r w:rsidRPr="00202138">
              <w:rPr>
                <w:rFonts w:ascii="Arial" w:hAnsi="Arial" w:cs="Arial"/>
                <w:b/>
                <w:color w:val="000000"/>
                <w:sz w:val="22"/>
                <w:szCs w:val="22"/>
              </w:rPr>
              <w:t>Better than expected</w:t>
            </w:r>
          </w:p>
        </w:tc>
        <w:tc>
          <w:tcPr>
            <w:tcW w:w="8363" w:type="dxa"/>
          </w:tcPr>
          <w:p w:rsidR="0012566C" w:rsidRPr="00202138" w:rsidRDefault="0012566C" w:rsidP="00D604FD">
            <w:pPr>
              <w:spacing w:before="60" w:afterLines="60"/>
              <w:rPr>
                <w:rFonts w:ascii="Arial" w:hAnsi="Arial" w:cs="Arial"/>
                <w:color w:val="000000"/>
                <w:szCs w:val="22"/>
              </w:rPr>
            </w:pPr>
            <w:r w:rsidRPr="00202138">
              <w:rPr>
                <w:rFonts w:ascii="Arial" w:hAnsi="Arial" w:cs="Arial"/>
                <w:color w:val="000000"/>
                <w:szCs w:val="22"/>
              </w:rPr>
              <w:t xml:space="preserve">Student demonstrates some flair in communicating with patient and establishing rapport, responding to cues and using a variety of consulting techniques. </w:t>
            </w:r>
            <w:r w:rsidRPr="00202138">
              <w:rPr>
                <w:rFonts w:ascii="Arial" w:hAnsi="Arial" w:cs="Arial"/>
                <w:color w:val="000000"/>
                <w:szCs w:val="22"/>
              </w:rPr>
              <w:br/>
              <w:t xml:space="preserve">Social and psychological aspects are explored in depth. </w:t>
            </w:r>
            <w:r w:rsidRPr="00202138">
              <w:rPr>
                <w:rFonts w:ascii="Arial" w:hAnsi="Arial" w:cs="Arial"/>
                <w:color w:val="000000"/>
                <w:szCs w:val="22"/>
              </w:rPr>
              <w:br/>
              <w:t xml:space="preserve">Student explores the patient’s health beliefs.  </w:t>
            </w:r>
            <w:r w:rsidRPr="00202138">
              <w:rPr>
                <w:rFonts w:ascii="Arial" w:hAnsi="Arial" w:cs="Arial"/>
                <w:color w:val="000000"/>
                <w:szCs w:val="22"/>
              </w:rPr>
              <w:br/>
              <w:t xml:space="preserve">Student shows skill in refining the questions asked and the examination performance whilst still not missing the possibility of a serious conditions. </w:t>
            </w:r>
            <w:r w:rsidRPr="00202138">
              <w:rPr>
                <w:rFonts w:ascii="Arial" w:hAnsi="Arial" w:cs="Arial"/>
                <w:color w:val="000000"/>
                <w:szCs w:val="22"/>
              </w:rPr>
              <w:br/>
              <w:t xml:space="preserve">Student explains problem clearly to patient, tailoring it to their health beliefs. </w:t>
            </w:r>
            <w:r w:rsidRPr="00202138">
              <w:rPr>
                <w:rFonts w:ascii="Arial" w:hAnsi="Arial" w:cs="Arial"/>
                <w:color w:val="000000"/>
                <w:szCs w:val="22"/>
              </w:rPr>
              <w:br/>
              <w:t>Student deals with the problem with a detailed management plan, including prescribing and referral details when appropriate, or justification for not prescribing.</w:t>
            </w:r>
          </w:p>
        </w:tc>
      </w:tr>
      <w:tr w:rsidR="0012566C" w:rsidRPr="00202138" w:rsidTr="00674530">
        <w:tc>
          <w:tcPr>
            <w:tcW w:w="1560" w:type="dxa"/>
            <w:shd w:val="clear" w:color="auto" w:fill="F3F3F3"/>
          </w:tcPr>
          <w:p w:rsidR="0012566C" w:rsidRPr="00202138" w:rsidRDefault="0012566C" w:rsidP="00D604FD">
            <w:pPr>
              <w:spacing w:beforeLines="60" w:afterLines="60"/>
              <w:ind w:left="72" w:hanging="72"/>
              <w:rPr>
                <w:rFonts w:ascii="Arial" w:hAnsi="Arial" w:cs="Arial"/>
                <w:bCs/>
                <w:i/>
                <w:color w:val="000000"/>
                <w:sz w:val="22"/>
                <w:szCs w:val="22"/>
              </w:rPr>
            </w:pPr>
            <w:r w:rsidRPr="00202138">
              <w:rPr>
                <w:rFonts w:ascii="Arial" w:hAnsi="Arial" w:cs="Arial"/>
                <w:b/>
                <w:color w:val="000000"/>
                <w:sz w:val="22"/>
                <w:szCs w:val="22"/>
              </w:rPr>
              <w:t>Expected</w:t>
            </w:r>
            <w:r w:rsidRPr="00202138">
              <w:rPr>
                <w:rFonts w:ascii="Arial" w:hAnsi="Arial" w:cs="Arial"/>
                <w:color w:val="000000"/>
                <w:sz w:val="22"/>
                <w:szCs w:val="22"/>
              </w:rPr>
              <w:br/>
            </w:r>
            <w:r w:rsidRPr="00202138">
              <w:rPr>
                <w:rFonts w:ascii="Arial" w:hAnsi="Arial" w:cs="Arial"/>
                <w:bCs/>
                <w:i/>
                <w:color w:val="000000"/>
                <w:szCs w:val="22"/>
              </w:rPr>
              <w:t>(Most students will fall into this category)</w:t>
            </w:r>
          </w:p>
        </w:tc>
        <w:tc>
          <w:tcPr>
            <w:tcW w:w="8363" w:type="dxa"/>
          </w:tcPr>
          <w:p w:rsidR="0012566C" w:rsidRPr="00202138" w:rsidRDefault="0012566C" w:rsidP="00D604FD">
            <w:pPr>
              <w:spacing w:before="60" w:afterLines="60"/>
              <w:rPr>
                <w:rFonts w:ascii="Arial" w:hAnsi="Arial" w:cs="Arial"/>
                <w:color w:val="000000"/>
                <w:szCs w:val="22"/>
              </w:rPr>
            </w:pPr>
            <w:r w:rsidRPr="00202138">
              <w:rPr>
                <w:rFonts w:ascii="Arial" w:hAnsi="Arial" w:cs="Arial"/>
                <w:color w:val="000000"/>
                <w:szCs w:val="22"/>
              </w:rPr>
              <w:t xml:space="preserve">Student demonstrates ability to discover why patient has attended by establishing rapport, and gathering information about complaint and preceding events, including the social and psychological context. </w:t>
            </w:r>
            <w:r w:rsidRPr="00202138">
              <w:rPr>
                <w:rFonts w:ascii="Arial" w:hAnsi="Arial" w:cs="Arial"/>
                <w:color w:val="000000"/>
                <w:szCs w:val="22"/>
              </w:rPr>
              <w:br/>
              <w:t xml:space="preserve">Student defines clinical problem by further history and appropriate physical or mental examination to make a diagnosis. </w:t>
            </w:r>
            <w:r w:rsidRPr="00202138">
              <w:rPr>
                <w:rFonts w:ascii="Arial" w:hAnsi="Arial" w:cs="Arial"/>
                <w:color w:val="000000"/>
                <w:szCs w:val="22"/>
              </w:rPr>
              <w:br/>
              <w:t>Student shows ability to explain the problem to the patient in appropriate language. Student deals with the problem by formulating an outline management plan.</w:t>
            </w:r>
          </w:p>
        </w:tc>
      </w:tr>
      <w:tr w:rsidR="0012566C" w:rsidRPr="00202138" w:rsidTr="00674530">
        <w:tc>
          <w:tcPr>
            <w:tcW w:w="1560" w:type="dxa"/>
            <w:shd w:val="clear" w:color="auto" w:fill="F3F3F3"/>
          </w:tcPr>
          <w:p w:rsidR="0012566C" w:rsidRPr="00202138" w:rsidRDefault="0012566C" w:rsidP="00D604FD">
            <w:pPr>
              <w:spacing w:before="60" w:afterLines="60"/>
              <w:ind w:left="72" w:hanging="72"/>
              <w:rPr>
                <w:rFonts w:ascii="Arial" w:hAnsi="Arial" w:cs="Arial"/>
                <w:b/>
                <w:bCs/>
                <w:color w:val="000000"/>
                <w:sz w:val="22"/>
                <w:szCs w:val="22"/>
              </w:rPr>
            </w:pPr>
            <w:r w:rsidRPr="00202138">
              <w:rPr>
                <w:rFonts w:ascii="Arial" w:hAnsi="Arial" w:cs="Arial"/>
                <w:b/>
                <w:color w:val="000000"/>
                <w:sz w:val="22"/>
                <w:szCs w:val="22"/>
              </w:rPr>
              <w:t>Referral</w:t>
            </w:r>
          </w:p>
        </w:tc>
        <w:tc>
          <w:tcPr>
            <w:tcW w:w="8363" w:type="dxa"/>
          </w:tcPr>
          <w:p w:rsidR="0012566C" w:rsidRPr="00202138" w:rsidRDefault="0012566C" w:rsidP="00D604FD">
            <w:pPr>
              <w:spacing w:before="60" w:afterLines="60"/>
              <w:rPr>
                <w:rFonts w:ascii="Arial" w:hAnsi="Arial" w:cs="Arial"/>
                <w:color w:val="000000"/>
                <w:szCs w:val="22"/>
              </w:rPr>
            </w:pPr>
            <w:r w:rsidRPr="00202138">
              <w:rPr>
                <w:rFonts w:ascii="Arial" w:hAnsi="Arial" w:cs="Arial"/>
                <w:color w:val="000000"/>
                <w:szCs w:val="22"/>
              </w:rPr>
              <w:t xml:space="preserve">Did not consult independently. </w:t>
            </w:r>
            <w:r w:rsidRPr="00202138">
              <w:rPr>
                <w:rFonts w:ascii="Arial" w:hAnsi="Arial" w:cs="Arial"/>
                <w:color w:val="000000"/>
                <w:szCs w:val="22"/>
              </w:rPr>
              <w:br/>
              <w:t xml:space="preserve">Does not produce video, audiotape or SEA at debrief, i.e. no basis for assessment. Student shows poor ability to establish rapport and does not discover reason for patient’s attendance. </w:t>
            </w:r>
            <w:r w:rsidRPr="00202138">
              <w:rPr>
                <w:rFonts w:ascii="Arial" w:hAnsi="Arial" w:cs="Arial"/>
                <w:color w:val="000000"/>
                <w:szCs w:val="22"/>
              </w:rPr>
              <w:br/>
              <w:t xml:space="preserve">Student does not obtain basic psycho-social history. </w:t>
            </w:r>
            <w:r w:rsidRPr="00202138">
              <w:rPr>
                <w:rFonts w:ascii="Arial" w:hAnsi="Arial" w:cs="Arial"/>
                <w:color w:val="000000"/>
                <w:szCs w:val="22"/>
              </w:rPr>
              <w:br/>
              <w:t xml:space="preserve">Does not obtain enough information or perform examination necessary to exclude serious illness i.e. is dangerous: or he is unable to make simple diagnoses. </w:t>
            </w:r>
            <w:r w:rsidRPr="00202138">
              <w:rPr>
                <w:rFonts w:ascii="Arial" w:hAnsi="Arial" w:cs="Arial"/>
                <w:color w:val="000000"/>
                <w:szCs w:val="22"/>
              </w:rPr>
              <w:br/>
              <w:t xml:space="preserve">Explains inaccurately or inappropriately e.g. use of medical jargon. </w:t>
            </w:r>
            <w:r w:rsidRPr="00202138">
              <w:rPr>
                <w:rFonts w:ascii="Arial" w:hAnsi="Arial" w:cs="Arial"/>
                <w:color w:val="000000"/>
                <w:szCs w:val="22"/>
              </w:rPr>
              <w:br/>
              <w:t>Student shows inability to formulate suitable management plan, prescribes or refers inappropriately.</w:t>
            </w:r>
          </w:p>
        </w:tc>
      </w:tr>
    </w:tbl>
    <w:p w:rsidR="0012566C" w:rsidRPr="00202138" w:rsidRDefault="0012566C" w:rsidP="00D604FD">
      <w:pPr>
        <w:spacing w:beforeLines="60" w:after="60"/>
        <w:rPr>
          <w:rFonts w:ascii="Arial" w:hAnsi="Arial" w:cs="Arial"/>
          <w:b/>
          <w:bCs/>
          <w:sz w:val="26"/>
          <w:szCs w:val="28"/>
        </w:rPr>
      </w:pPr>
      <w:r w:rsidRPr="00202138">
        <w:rPr>
          <w:rFonts w:ascii="Arial" w:hAnsi="Arial" w:cs="Arial"/>
          <w:b/>
          <w:bCs/>
          <w:sz w:val="26"/>
          <w:szCs w:val="28"/>
        </w:rPr>
        <w:t>Challenging aspects of General Practice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363"/>
      </w:tblGrid>
      <w:tr w:rsidR="0012566C" w:rsidRPr="00202138" w:rsidTr="00674530">
        <w:trPr>
          <w:trHeight w:val="1048"/>
        </w:trPr>
        <w:tc>
          <w:tcPr>
            <w:tcW w:w="1560" w:type="dxa"/>
            <w:shd w:val="clear" w:color="auto" w:fill="F3F3F3"/>
          </w:tcPr>
          <w:p w:rsidR="0012566C" w:rsidRPr="00202138" w:rsidRDefault="0012566C" w:rsidP="00D604FD">
            <w:pPr>
              <w:spacing w:beforeLines="60" w:afterLines="60"/>
              <w:rPr>
                <w:rFonts w:ascii="Arial" w:hAnsi="Arial" w:cs="Arial"/>
                <w:b/>
                <w:bCs/>
                <w:color w:val="000000"/>
                <w:sz w:val="22"/>
                <w:szCs w:val="22"/>
              </w:rPr>
            </w:pPr>
            <w:r w:rsidRPr="00202138">
              <w:rPr>
                <w:rFonts w:ascii="Arial" w:hAnsi="Arial" w:cs="Arial"/>
                <w:b/>
                <w:color w:val="000000"/>
                <w:sz w:val="22"/>
                <w:szCs w:val="22"/>
              </w:rPr>
              <w:t>Overview</w:t>
            </w:r>
          </w:p>
        </w:tc>
        <w:tc>
          <w:tcPr>
            <w:tcW w:w="8363" w:type="dxa"/>
          </w:tcPr>
          <w:p w:rsidR="0012566C" w:rsidRPr="00202138" w:rsidRDefault="0012566C" w:rsidP="00D604FD">
            <w:pPr>
              <w:tabs>
                <w:tab w:val="left" w:pos="213"/>
              </w:tabs>
              <w:spacing w:beforeLines="60" w:afterLines="60"/>
              <w:ind w:hanging="27"/>
              <w:rPr>
                <w:rFonts w:ascii="Arial" w:hAnsi="Arial" w:cs="Arial"/>
                <w:szCs w:val="22"/>
              </w:rPr>
            </w:pPr>
            <w:r w:rsidRPr="00202138">
              <w:rPr>
                <w:rFonts w:ascii="Arial" w:hAnsi="Arial" w:cs="Arial"/>
                <w:szCs w:val="22"/>
              </w:rPr>
              <w:t xml:space="preserve">Interviewing GP Teacher and other member(s) of the PCT. </w:t>
            </w:r>
            <w:r w:rsidRPr="00202138">
              <w:rPr>
                <w:rFonts w:ascii="Arial" w:hAnsi="Arial" w:cs="Arial"/>
                <w:szCs w:val="22"/>
              </w:rPr>
              <w:br/>
              <w:t xml:space="preserve">Understanding potential stresses in General Practice. </w:t>
            </w:r>
            <w:r w:rsidRPr="00202138">
              <w:rPr>
                <w:rFonts w:ascii="Arial" w:hAnsi="Arial" w:cs="Arial"/>
                <w:szCs w:val="22"/>
              </w:rPr>
              <w:br/>
              <w:t xml:space="preserve">Understanding potential coping strategies. </w:t>
            </w:r>
            <w:r w:rsidRPr="00202138">
              <w:rPr>
                <w:rFonts w:ascii="Arial" w:hAnsi="Arial" w:cs="Arial"/>
                <w:szCs w:val="22"/>
              </w:rPr>
              <w:br/>
              <w:t>Discussion of their own perceived stresses in General Practice.</w:t>
            </w:r>
          </w:p>
        </w:tc>
      </w:tr>
      <w:tr w:rsidR="0012566C" w:rsidRPr="00202138" w:rsidTr="00674530">
        <w:trPr>
          <w:trHeight w:val="1628"/>
        </w:trPr>
        <w:tc>
          <w:tcPr>
            <w:tcW w:w="1560" w:type="dxa"/>
            <w:shd w:val="clear" w:color="auto" w:fill="F3F3F3"/>
          </w:tcPr>
          <w:p w:rsidR="0012566C" w:rsidRPr="00202138" w:rsidRDefault="0012566C" w:rsidP="00D604FD">
            <w:pPr>
              <w:spacing w:beforeLines="60" w:afterLines="60"/>
              <w:rPr>
                <w:rFonts w:ascii="Arial" w:hAnsi="Arial" w:cs="Arial"/>
                <w:b/>
                <w:bCs/>
                <w:color w:val="000000"/>
                <w:sz w:val="22"/>
                <w:szCs w:val="22"/>
              </w:rPr>
            </w:pPr>
            <w:r w:rsidRPr="00202138">
              <w:rPr>
                <w:rFonts w:ascii="Arial" w:hAnsi="Arial" w:cs="Arial"/>
                <w:b/>
                <w:color w:val="000000"/>
                <w:sz w:val="22"/>
                <w:szCs w:val="22"/>
              </w:rPr>
              <w:t>Better than expected</w:t>
            </w:r>
          </w:p>
        </w:tc>
        <w:tc>
          <w:tcPr>
            <w:tcW w:w="8363" w:type="dxa"/>
          </w:tcPr>
          <w:p w:rsidR="0012566C" w:rsidRPr="00202138" w:rsidRDefault="0012566C" w:rsidP="00D604FD">
            <w:pPr>
              <w:spacing w:before="60" w:afterLines="60"/>
              <w:rPr>
                <w:rFonts w:ascii="Arial" w:hAnsi="Arial" w:cs="Arial"/>
                <w:szCs w:val="22"/>
              </w:rPr>
            </w:pPr>
            <w:r w:rsidRPr="00202138">
              <w:rPr>
                <w:rFonts w:ascii="Arial" w:hAnsi="Arial" w:cs="Arial"/>
                <w:szCs w:val="22"/>
              </w:rPr>
              <w:t xml:space="preserve">Interviews GP Teacher and more than one other member of the PCT. </w:t>
            </w:r>
            <w:r w:rsidRPr="00202138">
              <w:rPr>
                <w:rFonts w:ascii="Arial" w:hAnsi="Arial" w:cs="Arial"/>
                <w:szCs w:val="22"/>
              </w:rPr>
              <w:br/>
              <w:t xml:space="preserve">In discussion demonstrates a thorough understanding of the potential stresses for GPs in general. </w:t>
            </w:r>
            <w:r w:rsidRPr="00202138">
              <w:rPr>
                <w:rFonts w:ascii="Arial" w:hAnsi="Arial" w:cs="Arial"/>
                <w:szCs w:val="22"/>
              </w:rPr>
              <w:br/>
              <w:t xml:space="preserve">Demonstrates a good understanding of many coping strategies. </w:t>
            </w:r>
            <w:r w:rsidRPr="00202138">
              <w:rPr>
                <w:rFonts w:ascii="Arial" w:hAnsi="Arial" w:cs="Arial"/>
                <w:szCs w:val="22"/>
              </w:rPr>
              <w:br/>
              <w:t>In discussion demonstrates/has reflected on what he/she might personally find difficult about a career in General Practice and which coping strategies might be adapted for use in other spheres of medicine.</w:t>
            </w:r>
          </w:p>
        </w:tc>
      </w:tr>
      <w:tr w:rsidR="0012566C" w:rsidRPr="00202138" w:rsidTr="00674530">
        <w:tc>
          <w:tcPr>
            <w:tcW w:w="1560" w:type="dxa"/>
            <w:shd w:val="clear" w:color="auto" w:fill="F3F3F3"/>
          </w:tcPr>
          <w:p w:rsidR="0012566C" w:rsidRPr="00202138" w:rsidRDefault="0012566C" w:rsidP="00D604FD">
            <w:pPr>
              <w:spacing w:beforeLines="60" w:afterLines="60"/>
              <w:rPr>
                <w:rFonts w:ascii="Arial" w:hAnsi="Arial" w:cs="Arial"/>
                <w:bCs/>
                <w:i/>
                <w:color w:val="000000"/>
                <w:sz w:val="22"/>
                <w:szCs w:val="22"/>
              </w:rPr>
            </w:pPr>
            <w:r w:rsidRPr="00202138">
              <w:rPr>
                <w:rFonts w:ascii="Arial" w:hAnsi="Arial" w:cs="Arial"/>
                <w:b/>
                <w:color w:val="000000"/>
                <w:sz w:val="22"/>
                <w:szCs w:val="22"/>
              </w:rPr>
              <w:t>Expected</w:t>
            </w:r>
            <w:r w:rsidRPr="00202138">
              <w:rPr>
                <w:rFonts w:ascii="Arial" w:hAnsi="Arial" w:cs="Arial"/>
                <w:color w:val="000000"/>
                <w:sz w:val="22"/>
                <w:szCs w:val="22"/>
              </w:rPr>
              <w:br/>
            </w:r>
            <w:r w:rsidRPr="00202138">
              <w:rPr>
                <w:rFonts w:ascii="Arial" w:hAnsi="Arial" w:cs="Arial"/>
                <w:bCs/>
                <w:i/>
                <w:color w:val="000000"/>
                <w:szCs w:val="22"/>
              </w:rPr>
              <w:t>(Most students will fall into this category)</w:t>
            </w:r>
          </w:p>
        </w:tc>
        <w:tc>
          <w:tcPr>
            <w:tcW w:w="8363" w:type="dxa"/>
          </w:tcPr>
          <w:p w:rsidR="0012566C" w:rsidRPr="00202138" w:rsidRDefault="0012566C" w:rsidP="00D604FD">
            <w:pPr>
              <w:spacing w:beforeLines="60" w:after="60"/>
              <w:rPr>
                <w:rFonts w:ascii="Arial" w:hAnsi="Arial" w:cs="Arial"/>
                <w:szCs w:val="22"/>
              </w:rPr>
            </w:pPr>
            <w:r w:rsidRPr="00202138">
              <w:rPr>
                <w:rFonts w:ascii="Arial" w:hAnsi="Arial" w:cs="Arial"/>
                <w:szCs w:val="22"/>
              </w:rPr>
              <w:t xml:space="preserve">Interviews GP Teacher and one other member of the PHCT. </w:t>
            </w:r>
            <w:r w:rsidRPr="00202138">
              <w:rPr>
                <w:rFonts w:ascii="Arial" w:hAnsi="Arial" w:cs="Arial"/>
                <w:szCs w:val="22"/>
              </w:rPr>
              <w:br/>
              <w:t xml:space="preserve">In discussion demonstrates a basic understanding of the potential stresses for GPs in general. </w:t>
            </w:r>
            <w:r w:rsidRPr="00202138">
              <w:rPr>
                <w:rFonts w:ascii="Arial" w:hAnsi="Arial" w:cs="Arial"/>
                <w:szCs w:val="22"/>
              </w:rPr>
              <w:br/>
              <w:t xml:space="preserve">Demonstrates an understanding of some coping strategies. </w:t>
            </w:r>
            <w:r w:rsidRPr="00202138">
              <w:rPr>
                <w:rFonts w:ascii="Arial" w:hAnsi="Arial" w:cs="Arial"/>
                <w:szCs w:val="22"/>
              </w:rPr>
              <w:br/>
              <w:t xml:space="preserve">In discussion demonstrates/has reflected on what he/she might </w:t>
            </w:r>
            <w:r w:rsidRPr="00202138">
              <w:rPr>
                <w:rFonts w:ascii="Arial" w:hAnsi="Arial" w:cs="Arial"/>
                <w:i/>
                <w:iCs/>
                <w:szCs w:val="22"/>
              </w:rPr>
              <w:t xml:space="preserve">personally </w:t>
            </w:r>
            <w:r w:rsidRPr="00202138">
              <w:rPr>
                <w:rFonts w:ascii="Arial" w:hAnsi="Arial" w:cs="Arial"/>
                <w:szCs w:val="22"/>
              </w:rPr>
              <w:t>find difficult about a career in General Practice.</w:t>
            </w:r>
          </w:p>
        </w:tc>
      </w:tr>
      <w:tr w:rsidR="0012566C" w:rsidRPr="00202138" w:rsidTr="00674530">
        <w:tc>
          <w:tcPr>
            <w:tcW w:w="1560" w:type="dxa"/>
            <w:shd w:val="clear" w:color="auto" w:fill="F3F3F3"/>
          </w:tcPr>
          <w:p w:rsidR="0012566C" w:rsidRPr="00202138" w:rsidRDefault="0012566C" w:rsidP="00D604FD">
            <w:pPr>
              <w:spacing w:before="60" w:afterLines="60"/>
              <w:rPr>
                <w:rFonts w:ascii="Arial" w:hAnsi="Arial" w:cs="Arial"/>
                <w:b/>
                <w:bCs/>
                <w:color w:val="000000"/>
                <w:sz w:val="22"/>
                <w:szCs w:val="22"/>
              </w:rPr>
            </w:pPr>
            <w:r w:rsidRPr="00202138">
              <w:rPr>
                <w:rFonts w:ascii="Arial" w:hAnsi="Arial" w:cs="Arial"/>
                <w:b/>
                <w:color w:val="000000"/>
                <w:sz w:val="22"/>
                <w:szCs w:val="22"/>
              </w:rPr>
              <w:t>Referral</w:t>
            </w:r>
          </w:p>
        </w:tc>
        <w:tc>
          <w:tcPr>
            <w:tcW w:w="8363" w:type="dxa"/>
          </w:tcPr>
          <w:p w:rsidR="0012566C" w:rsidRPr="00202138" w:rsidRDefault="0012566C" w:rsidP="00D604FD">
            <w:pPr>
              <w:spacing w:before="60" w:afterLines="60"/>
              <w:rPr>
                <w:rFonts w:ascii="Arial" w:hAnsi="Arial" w:cs="Arial"/>
                <w:szCs w:val="22"/>
              </w:rPr>
            </w:pPr>
            <w:r w:rsidRPr="00202138">
              <w:rPr>
                <w:rFonts w:ascii="Arial" w:hAnsi="Arial" w:cs="Arial"/>
                <w:szCs w:val="22"/>
              </w:rPr>
              <w:t xml:space="preserve">Has not interviewed GP Teacher or any member of the PCT. </w:t>
            </w:r>
            <w:r w:rsidRPr="00202138">
              <w:rPr>
                <w:rFonts w:ascii="Arial" w:hAnsi="Arial" w:cs="Arial"/>
                <w:szCs w:val="22"/>
              </w:rPr>
              <w:br/>
              <w:t xml:space="preserve">In discussion shows little interest understanding of potential stresses. </w:t>
            </w:r>
            <w:r w:rsidRPr="00202138">
              <w:rPr>
                <w:rFonts w:ascii="Arial" w:hAnsi="Arial" w:cs="Arial"/>
                <w:szCs w:val="22"/>
              </w:rPr>
              <w:br/>
              <w:t xml:space="preserve">Has little insight or understanding of coping strategies. </w:t>
            </w:r>
            <w:r w:rsidRPr="00202138">
              <w:rPr>
                <w:rFonts w:ascii="Arial" w:hAnsi="Arial" w:cs="Arial"/>
                <w:szCs w:val="22"/>
              </w:rPr>
              <w:br/>
              <w:t>Shows little evidence/has reflected on what he/she might personally find difficult in a career in General Practice.</w:t>
            </w:r>
          </w:p>
        </w:tc>
      </w:tr>
    </w:tbl>
    <w:p w:rsidR="0012566C" w:rsidRPr="00202138" w:rsidRDefault="0012566C" w:rsidP="000F4276">
      <w:pPr>
        <w:jc w:val="both"/>
        <w:rPr>
          <w:rFonts w:ascii="Arial" w:hAnsi="Arial" w:cs="Arial"/>
          <w:sz w:val="18"/>
        </w:rPr>
      </w:pPr>
    </w:p>
    <w:p w:rsidR="0012566C" w:rsidRPr="00202138" w:rsidRDefault="0012566C" w:rsidP="000F4276">
      <w:pPr>
        <w:jc w:val="both"/>
        <w:rPr>
          <w:rFonts w:ascii="Arial" w:hAnsi="Arial" w:cs="Arial"/>
          <w:b/>
          <w:sz w:val="26"/>
          <w:szCs w:val="28"/>
        </w:rPr>
      </w:pPr>
    </w:p>
    <w:p w:rsidR="0012566C" w:rsidRPr="00202138" w:rsidRDefault="0012566C" w:rsidP="000F4276">
      <w:pPr>
        <w:jc w:val="both"/>
        <w:rPr>
          <w:rFonts w:ascii="Arial" w:hAnsi="Arial" w:cs="Arial"/>
          <w:b/>
          <w:sz w:val="26"/>
          <w:szCs w:val="28"/>
        </w:rPr>
      </w:pPr>
    </w:p>
    <w:p w:rsidR="0012566C" w:rsidRPr="00202138" w:rsidRDefault="0012566C" w:rsidP="000F4276">
      <w:pPr>
        <w:jc w:val="both"/>
        <w:rPr>
          <w:rFonts w:ascii="Arial" w:hAnsi="Arial" w:cs="Arial"/>
          <w:b/>
          <w:sz w:val="26"/>
          <w:szCs w:val="28"/>
        </w:rPr>
      </w:pPr>
      <w:r w:rsidRPr="00202138">
        <w:rPr>
          <w:rFonts w:ascii="Arial" w:hAnsi="Arial" w:cs="Arial"/>
          <w:b/>
          <w:sz w:val="26"/>
          <w:szCs w:val="28"/>
        </w:rPr>
        <w:t>Significant Event Analysis</w:t>
      </w:r>
    </w:p>
    <w:p w:rsidR="0012566C" w:rsidRPr="00202138" w:rsidRDefault="0012566C" w:rsidP="000F4276">
      <w:pPr>
        <w:jc w:val="both"/>
        <w:rPr>
          <w:rFonts w:ascii="Arial" w:hAnsi="Arial" w:cs="Arial"/>
          <w:sz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363"/>
      </w:tblGrid>
      <w:tr w:rsidR="0012566C" w:rsidRPr="00202138" w:rsidTr="00674530">
        <w:tc>
          <w:tcPr>
            <w:tcW w:w="1560" w:type="dxa"/>
            <w:shd w:val="clear" w:color="auto" w:fill="F3F3F3"/>
          </w:tcPr>
          <w:p w:rsidR="0012566C" w:rsidRPr="00202138" w:rsidRDefault="0012566C" w:rsidP="00D604FD">
            <w:pPr>
              <w:spacing w:before="60" w:afterLines="60"/>
              <w:rPr>
                <w:rFonts w:ascii="Arial" w:hAnsi="Arial" w:cs="Arial"/>
                <w:b/>
                <w:sz w:val="22"/>
                <w:szCs w:val="22"/>
              </w:rPr>
            </w:pPr>
            <w:r w:rsidRPr="00202138">
              <w:rPr>
                <w:rFonts w:ascii="Arial" w:hAnsi="Arial" w:cs="Arial"/>
                <w:b/>
                <w:sz w:val="22"/>
                <w:szCs w:val="22"/>
              </w:rPr>
              <w:t>Better than expected</w:t>
            </w:r>
          </w:p>
        </w:tc>
        <w:tc>
          <w:tcPr>
            <w:tcW w:w="8363" w:type="dxa"/>
          </w:tcPr>
          <w:p w:rsidR="0012566C" w:rsidRPr="00202138" w:rsidRDefault="0012566C" w:rsidP="00D604FD">
            <w:pPr>
              <w:spacing w:beforeLines="60" w:after="60"/>
              <w:rPr>
                <w:rFonts w:ascii="Arial" w:hAnsi="Arial" w:cs="Arial"/>
                <w:szCs w:val="22"/>
              </w:rPr>
            </w:pPr>
            <w:r w:rsidRPr="00202138">
              <w:rPr>
                <w:rFonts w:ascii="Arial" w:hAnsi="Arial" w:cs="Arial"/>
                <w:szCs w:val="22"/>
              </w:rPr>
              <w:t xml:space="preserve">Demonstrates a high degree of reflection. </w:t>
            </w:r>
            <w:r w:rsidRPr="00202138">
              <w:rPr>
                <w:rFonts w:ascii="Arial" w:hAnsi="Arial" w:cs="Arial"/>
                <w:szCs w:val="22"/>
              </w:rPr>
              <w:br/>
              <w:t xml:space="preserve">SEA shows a genuine understanding of general practice. Student shows an understanding of own learning needs. </w:t>
            </w:r>
            <w:r w:rsidRPr="00202138">
              <w:rPr>
                <w:rFonts w:ascii="Arial" w:hAnsi="Arial" w:cs="Arial"/>
                <w:szCs w:val="22"/>
              </w:rPr>
              <w:br/>
              <w:t xml:space="preserve">Descriptions are concise but clear and demonstrates excellent powers of observation. Reflection on experiences and feelings show honesty and self-awareness. </w:t>
            </w:r>
            <w:r w:rsidRPr="00202138">
              <w:rPr>
                <w:rFonts w:ascii="Arial" w:hAnsi="Arial" w:cs="Arial"/>
                <w:szCs w:val="22"/>
              </w:rPr>
              <w:br/>
              <w:t xml:space="preserve">The evaluation and analysis are balanced, searching and constructively critical/self critical. </w:t>
            </w:r>
            <w:r w:rsidRPr="00202138">
              <w:rPr>
                <w:rFonts w:ascii="Arial" w:hAnsi="Arial" w:cs="Arial"/>
                <w:szCs w:val="22"/>
              </w:rPr>
              <w:br/>
              <w:t xml:space="preserve">The student is willing to explore his/her own values and attitudes. </w:t>
            </w:r>
            <w:r w:rsidRPr="00202138">
              <w:rPr>
                <w:rFonts w:ascii="Arial" w:hAnsi="Arial" w:cs="Arial"/>
                <w:szCs w:val="22"/>
              </w:rPr>
              <w:br/>
              <w:t xml:space="preserve">The learning plans are realistic and consistent with the analysis of the events. </w:t>
            </w:r>
            <w:r w:rsidRPr="00202138">
              <w:rPr>
                <w:rFonts w:ascii="Arial" w:hAnsi="Arial" w:cs="Arial"/>
                <w:szCs w:val="22"/>
              </w:rPr>
              <w:br/>
              <w:t>The student has discussed the SEA with their GP Teachers and always includes this and any new insights gained.      The SEA is well presented and handed in on time.</w:t>
            </w:r>
          </w:p>
        </w:tc>
      </w:tr>
      <w:tr w:rsidR="0012566C" w:rsidRPr="00202138" w:rsidTr="00674530">
        <w:tc>
          <w:tcPr>
            <w:tcW w:w="1560" w:type="dxa"/>
            <w:shd w:val="clear" w:color="auto" w:fill="F3F3F3"/>
          </w:tcPr>
          <w:p w:rsidR="0012566C" w:rsidRPr="00202138" w:rsidRDefault="0012566C" w:rsidP="00D604FD">
            <w:pPr>
              <w:spacing w:before="60" w:afterLines="60"/>
              <w:rPr>
                <w:rFonts w:ascii="Arial" w:hAnsi="Arial" w:cs="Arial"/>
                <w:b/>
                <w:sz w:val="22"/>
                <w:szCs w:val="22"/>
              </w:rPr>
            </w:pPr>
            <w:r w:rsidRPr="00202138">
              <w:rPr>
                <w:rFonts w:ascii="Arial" w:hAnsi="Arial" w:cs="Arial"/>
                <w:b/>
                <w:sz w:val="22"/>
                <w:szCs w:val="22"/>
              </w:rPr>
              <w:t>Expected</w:t>
            </w:r>
            <w:r w:rsidRPr="00202138">
              <w:rPr>
                <w:rFonts w:ascii="Arial" w:hAnsi="Arial" w:cs="Arial"/>
                <w:b/>
                <w:sz w:val="22"/>
                <w:szCs w:val="22"/>
              </w:rPr>
              <w:br/>
            </w:r>
            <w:r w:rsidRPr="00202138">
              <w:rPr>
                <w:rFonts w:ascii="Arial" w:hAnsi="Arial" w:cs="Arial"/>
                <w:i/>
                <w:szCs w:val="22"/>
              </w:rPr>
              <w:t>(Most students will fall into this category)</w:t>
            </w:r>
          </w:p>
        </w:tc>
        <w:tc>
          <w:tcPr>
            <w:tcW w:w="8363" w:type="dxa"/>
          </w:tcPr>
          <w:p w:rsidR="0012566C" w:rsidRPr="00202138" w:rsidRDefault="0012566C" w:rsidP="00D604FD">
            <w:pPr>
              <w:spacing w:beforeLines="60" w:after="60"/>
              <w:rPr>
                <w:rFonts w:ascii="Arial" w:hAnsi="Arial" w:cs="Arial"/>
                <w:szCs w:val="22"/>
              </w:rPr>
            </w:pPr>
            <w:r w:rsidRPr="00202138">
              <w:rPr>
                <w:rFonts w:ascii="Arial" w:hAnsi="Arial" w:cs="Arial"/>
                <w:szCs w:val="22"/>
              </w:rPr>
              <w:t xml:space="preserve">The significant event selected demonstrates an adequate grasp of general practice. Student shows some insight into his/her own learning need.  </w:t>
            </w:r>
            <w:r w:rsidRPr="00202138">
              <w:rPr>
                <w:rFonts w:ascii="Arial" w:hAnsi="Arial" w:cs="Arial"/>
                <w:szCs w:val="22"/>
              </w:rPr>
              <w:br/>
              <w:t xml:space="preserve">Some descriptions lack clarity, evidence or observation. </w:t>
            </w:r>
            <w:r w:rsidRPr="00202138">
              <w:rPr>
                <w:rFonts w:ascii="Arial" w:hAnsi="Arial" w:cs="Arial"/>
                <w:szCs w:val="22"/>
              </w:rPr>
              <w:br/>
              <w:t xml:space="preserve">Reflection is included but tends to lack details of thoughts and feelings provoked by the event. </w:t>
            </w:r>
            <w:r w:rsidRPr="00202138">
              <w:rPr>
                <w:rFonts w:ascii="Arial" w:hAnsi="Arial" w:cs="Arial"/>
                <w:szCs w:val="22"/>
              </w:rPr>
              <w:br/>
              <w:t xml:space="preserve">Attempts at evaluation and analysis are present but may show limited understanding of some events, tending to be excessively critical/self critical. </w:t>
            </w:r>
            <w:r w:rsidRPr="00202138">
              <w:rPr>
                <w:rFonts w:ascii="Arial" w:hAnsi="Arial" w:cs="Arial"/>
                <w:szCs w:val="22"/>
              </w:rPr>
              <w:br/>
              <w:t xml:space="preserve">There is little exploration of values and attitudes. </w:t>
            </w:r>
            <w:r w:rsidRPr="00202138">
              <w:rPr>
                <w:rFonts w:ascii="Arial" w:hAnsi="Arial" w:cs="Arial"/>
                <w:szCs w:val="22"/>
              </w:rPr>
              <w:br/>
              <w:t xml:space="preserve">The learning plans are vague, inappropriate or absent. </w:t>
            </w:r>
            <w:r w:rsidRPr="00202138">
              <w:rPr>
                <w:rFonts w:ascii="Arial" w:hAnsi="Arial" w:cs="Arial"/>
                <w:szCs w:val="22"/>
              </w:rPr>
              <w:br/>
              <w:t xml:space="preserve">Some events have not been discussed with the GP Teacher with no explanation provided. </w:t>
            </w:r>
            <w:r w:rsidRPr="00202138">
              <w:rPr>
                <w:rFonts w:ascii="Arial" w:hAnsi="Arial" w:cs="Arial"/>
                <w:szCs w:val="22"/>
              </w:rPr>
              <w:br/>
              <w:t>Presentation is adequate with some errors.</w:t>
            </w:r>
          </w:p>
        </w:tc>
      </w:tr>
      <w:tr w:rsidR="0012566C" w:rsidRPr="00202138" w:rsidTr="00674530">
        <w:tc>
          <w:tcPr>
            <w:tcW w:w="1560" w:type="dxa"/>
            <w:shd w:val="clear" w:color="auto" w:fill="F3F3F3"/>
          </w:tcPr>
          <w:p w:rsidR="0012566C" w:rsidRPr="00202138" w:rsidRDefault="0012566C" w:rsidP="00D604FD">
            <w:pPr>
              <w:spacing w:before="60" w:afterLines="60"/>
              <w:rPr>
                <w:rFonts w:ascii="Arial" w:hAnsi="Arial" w:cs="Arial"/>
                <w:b/>
                <w:sz w:val="22"/>
                <w:szCs w:val="22"/>
              </w:rPr>
            </w:pPr>
            <w:r w:rsidRPr="00202138">
              <w:rPr>
                <w:rFonts w:ascii="Arial" w:hAnsi="Arial" w:cs="Arial"/>
                <w:b/>
                <w:sz w:val="22"/>
                <w:szCs w:val="22"/>
              </w:rPr>
              <w:t>Referral</w:t>
            </w:r>
          </w:p>
        </w:tc>
        <w:tc>
          <w:tcPr>
            <w:tcW w:w="8363" w:type="dxa"/>
          </w:tcPr>
          <w:p w:rsidR="0012566C" w:rsidRPr="00202138" w:rsidRDefault="0012566C" w:rsidP="00D604FD">
            <w:pPr>
              <w:spacing w:before="60" w:afterLines="60"/>
              <w:rPr>
                <w:rFonts w:ascii="Arial" w:hAnsi="Arial" w:cs="Arial"/>
                <w:szCs w:val="22"/>
              </w:rPr>
            </w:pPr>
            <w:r w:rsidRPr="00202138">
              <w:rPr>
                <w:rFonts w:ascii="Arial" w:hAnsi="Arial" w:cs="Arial"/>
                <w:szCs w:val="22"/>
              </w:rPr>
              <w:t xml:space="preserve">SEA not completed.     Shows lack of commitment to independent learning. </w:t>
            </w:r>
            <w:r w:rsidRPr="00202138">
              <w:rPr>
                <w:rFonts w:ascii="Arial" w:hAnsi="Arial" w:cs="Arial"/>
                <w:szCs w:val="22"/>
              </w:rPr>
              <w:br/>
              <w:t>The significant event is irrelevant or absent.      Unable to demonstrate an understanding of general practice or self.      Descriptions are superficial or absent. Reflection is not demonstrated. Evaluation and analysis absent or consistently superficial or misplaced. Unwillingness to explore values and attitudes. No learning plans. Presentation is poor with frequent mistakes.</w:t>
            </w:r>
          </w:p>
        </w:tc>
      </w:tr>
    </w:tbl>
    <w:p w:rsidR="0012566C" w:rsidRPr="00202138" w:rsidRDefault="0012566C" w:rsidP="006C749D">
      <w:pPr>
        <w:rPr>
          <w:rFonts w:ascii="Arial" w:hAnsi="Arial" w:cs="Arial"/>
        </w:rPr>
      </w:pPr>
      <w:bookmarkStart w:id="79" w:name="examples"/>
      <w:bookmarkEnd w:id="79"/>
    </w:p>
    <w:p w:rsidR="0012566C" w:rsidRPr="00202138" w:rsidRDefault="0012566C" w:rsidP="00A172EC">
      <w:pPr>
        <w:spacing w:after="120"/>
        <w:rPr>
          <w:sz w:val="22"/>
          <w:szCs w:val="22"/>
        </w:rPr>
      </w:pPr>
    </w:p>
    <w:sectPr w:rsidR="0012566C" w:rsidRPr="00202138" w:rsidSect="008E56A6">
      <w:headerReference w:type="default" r:id="rId35"/>
      <w:footerReference w:type="even" r:id="rId36"/>
      <w:footerReference w:type="default" r:id="rId37"/>
      <w:type w:val="oddPage"/>
      <w:pgSz w:w="11907" w:h="16840" w:code="9"/>
      <w:pgMar w:top="1140" w:right="1009" w:bottom="1140" w:left="1009" w:header="720" w:footer="709" w:gutter="0"/>
      <w:pgNumType w:start="1"/>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2B" w:rsidRDefault="005F7D2B">
      <w:r>
        <w:separator/>
      </w:r>
    </w:p>
  </w:endnote>
  <w:endnote w:type="continuationSeparator" w:id="0">
    <w:p w:rsidR="005F7D2B" w:rsidRDefault="005F7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73" w:rsidRPr="003D3D0B" w:rsidRDefault="00383973">
    <w:pPr>
      <w:pStyle w:val="Footer"/>
      <w:jc w:val="center"/>
      <w:rPr>
        <w:rFonts w:ascii="Arial" w:hAnsi="Arial" w:cs="Arial"/>
        <w:sz w:val="22"/>
        <w:szCs w:val="22"/>
      </w:rPr>
    </w:pPr>
  </w:p>
  <w:p w:rsidR="00383973" w:rsidRPr="00FA2896" w:rsidRDefault="00383973" w:rsidP="00D76493">
    <w:pPr>
      <w:pStyle w:val="Footer"/>
      <w:tabs>
        <w:tab w:val="clear" w:pos="4320"/>
        <w:tab w:val="clear" w:pos="8640"/>
      </w:tabs>
      <w:ind w:right="-5"/>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73" w:rsidRDefault="00383973" w:rsidP="00CB4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973" w:rsidRDefault="00383973" w:rsidP="00CB4AD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73" w:rsidRPr="002458FB" w:rsidRDefault="00383973">
    <w:pPr>
      <w:pStyle w:val="Footer"/>
      <w:jc w:val="center"/>
      <w:rPr>
        <w:rFonts w:ascii="Arial" w:hAnsi="Arial" w:cs="Arial"/>
        <w:sz w:val="22"/>
        <w:szCs w:val="22"/>
      </w:rPr>
    </w:pPr>
    <w:r w:rsidRPr="002458FB">
      <w:rPr>
        <w:rFonts w:ascii="Arial" w:hAnsi="Arial" w:cs="Arial"/>
        <w:sz w:val="22"/>
        <w:szCs w:val="22"/>
      </w:rPr>
      <w:fldChar w:fldCharType="begin"/>
    </w:r>
    <w:r w:rsidRPr="002458FB">
      <w:rPr>
        <w:rFonts w:ascii="Arial" w:hAnsi="Arial" w:cs="Arial"/>
        <w:sz w:val="22"/>
        <w:szCs w:val="22"/>
      </w:rPr>
      <w:instrText xml:space="preserve"> PAGE   \* MERGEFORMAT </w:instrText>
    </w:r>
    <w:r w:rsidRPr="002458FB">
      <w:rPr>
        <w:rFonts w:ascii="Arial" w:hAnsi="Arial" w:cs="Arial"/>
        <w:sz w:val="22"/>
        <w:szCs w:val="22"/>
      </w:rPr>
      <w:fldChar w:fldCharType="separate"/>
    </w:r>
    <w:r w:rsidR="004E3331">
      <w:rPr>
        <w:rFonts w:ascii="Arial" w:hAnsi="Arial" w:cs="Arial"/>
        <w:noProof/>
        <w:sz w:val="22"/>
        <w:szCs w:val="22"/>
      </w:rPr>
      <w:t>32</w:t>
    </w:r>
    <w:r w:rsidRPr="002458FB">
      <w:rPr>
        <w:rFonts w:ascii="Arial" w:hAnsi="Arial" w:cs="Arial"/>
        <w:sz w:val="22"/>
        <w:szCs w:val="22"/>
      </w:rPr>
      <w:fldChar w:fldCharType="end"/>
    </w:r>
  </w:p>
  <w:p w:rsidR="00383973" w:rsidRDefault="00383973" w:rsidP="00CB4A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2B" w:rsidRDefault="005F7D2B">
      <w:r>
        <w:separator/>
      </w:r>
    </w:p>
  </w:footnote>
  <w:footnote w:type="continuationSeparator" w:id="0">
    <w:p w:rsidR="005F7D2B" w:rsidRDefault="005F7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73" w:rsidRPr="00B2033A" w:rsidRDefault="00383973" w:rsidP="00CB4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nsid w:val="01B11888"/>
    <w:multiLevelType w:val="hybridMultilevel"/>
    <w:tmpl w:val="B3F66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1E7314F"/>
    <w:multiLevelType w:val="hybridMultilevel"/>
    <w:tmpl w:val="E356116C"/>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1A7716"/>
    <w:multiLevelType w:val="hybridMultilevel"/>
    <w:tmpl w:val="64628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8C48CA"/>
    <w:multiLevelType w:val="hybridMultilevel"/>
    <w:tmpl w:val="834698DC"/>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703FCD"/>
    <w:multiLevelType w:val="hybridMultilevel"/>
    <w:tmpl w:val="B51E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F1CFB"/>
    <w:multiLevelType w:val="hybridMultilevel"/>
    <w:tmpl w:val="F39073D0"/>
    <w:lvl w:ilvl="0" w:tplc="90DE1A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9931D4"/>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0">
    <w:nsid w:val="2A262D69"/>
    <w:multiLevelType w:val="hybridMultilevel"/>
    <w:tmpl w:val="9258BB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2B9C43CC"/>
    <w:multiLevelType w:val="hybridMultilevel"/>
    <w:tmpl w:val="36F0E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A301B9"/>
    <w:multiLevelType w:val="hybridMultilevel"/>
    <w:tmpl w:val="890E49F2"/>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9F0C92"/>
    <w:multiLevelType w:val="singleLevel"/>
    <w:tmpl w:val="2D08DC5C"/>
    <w:lvl w:ilvl="0">
      <w:start w:val="1"/>
      <w:numFmt w:val="bullet"/>
      <w:lvlText w:val=""/>
      <w:lvlJc w:val="left"/>
      <w:pPr>
        <w:tabs>
          <w:tab w:val="num" w:pos="360"/>
        </w:tabs>
        <w:ind w:left="284" w:hanging="284"/>
      </w:pPr>
      <w:rPr>
        <w:rFonts w:ascii="Symbol" w:hAnsi="Symbol" w:hint="default"/>
        <w:sz w:val="16"/>
      </w:rPr>
    </w:lvl>
  </w:abstractNum>
  <w:abstractNum w:abstractNumId="14">
    <w:nsid w:val="32A52B0F"/>
    <w:multiLevelType w:val="hybridMultilevel"/>
    <w:tmpl w:val="2F345B5C"/>
    <w:lvl w:ilvl="0" w:tplc="235A92BA">
      <w:start w:val="1"/>
      <w:numFmt w:val="bullet"/>
      <w:lvlText w:val=""/>
      <w:lvlJc w:val="left"/>
      <w:pPr>
        <w:tabs>
          <w:tab w:val="num" w:pos="720"/>
        </w:tabs>
        <w:ind w:left="720" w:hanging="360"/>
      </w:pPr>
      <w:rPr>
        <w:rFonts w:ascii="Symbol" w:hAnsi="Symbol" w:hint="default"/>
      </w:rPr>
    </w:lvl>
    <w:lvl w:ilvl="1" w:tplc="60260EB6" w:tentative="1">
      <w:start w:val="1"/>
      <w:numFmt w:val="bullet"/>
      <w:lvlText w:val="o"/>
      <w:lvlJc w:val="left"/>
      <w:pPr>
        <w:tabs>
          <w:tab w:val="num" w:pos="1440"/>
        </w:tabs>
        <w:ind w:left="1440" w:hanging="360"/>
      </w:pPr>
      <w:rPr>
        <w:rFonts w:ascii="Courier New" w:hAnsi="Courier New" w:hint="default"/>
      </w:rPr>
    </w:lvl>
    <w:lvl w:ilvl="2" w:tplc="A5D45D5C" w:tentative="1">
      <w:start w:val="1"/>
      <w:numFmt w:val="bullet"/>
      <w:lvlText w:val=""/>
      <w:lvlJc w:val="left"/>
      <w:pPr>
        <w:tabs>
          <w:tab w:val="num" w:pos="2160"/>
        </w:tabs>
        <w:ind w:left="2160" w:hanging="360"/>
      </w:pPr>
      <w:rPr>
        <w:rFonts w:ascii="Wingdings" w:hAnsi="Wingdings" w:hint="default"/>
      </w:rPr>
    </w:lvl>
    <w:lvl w:ilvl="3" w:tplc="EA706458" w:tentative="1">
      <w:start w:val="1"/>
      <w:numFmt w:val="bullet"/>
      <w:lvlText w:val=""/>
      <w:lvlJc w:val="left"/>
      <w:pPr>
        <w:tabs>
          <w:tab w:val="num" w:pos="2880"/>
        </w:tabs>
        <w:ind w:left="2880" w:hanging="360"/>
      </w:pPr>
      <w:rPr>
        <w:rFonts w:ascii="Symbol" w:hAnsi="Symbol" w:hint="default"/>
      </w:rPr>
    </w:lvl>
    <w:lvl w:ilvl="4" w:tplc="1654FEBC" w:tentative="1">
      <w:start w:val="1"/>
      <w:numFmt w:val="bullet"/>
      <w:lvlText w:val="o"/>
      <w:lvlJc w:val="left"/>
      <w:pPr>
        <w:tabs>
          <w:tab w:val="num" w:pos="3600"/>
        </w:tabs>
        <w:ind w:left="3600" w:hanging="360"/>
      </w:pPr>
      <w:rPr>
        <w:rFonts w:ascii="Courier New" w:hAnsi="Courier New" w:hint="default"/>
      </w:rPr>
    </w:lvl>
    <w:lvl w:ilvl="5" w:tplc="0186B0D8" w:tentative="1">
      <w:start w:val="1"/>
      <w:numFmt w:val="bullet"/>
      <w:lvlText w:val=""/>
      <w:lvlJc w:val="left"/>
      <w:pPr>
        <w:tabs>
          <w:tab w:val="num" w:pos="4320"/>
        </w:tabs>
        <w:ind w:left="4320" w:hanging="360"/>
      </w:pPr>
      <w:rPr>
        <w:rFonts w:ascii="Wingdings" w:hAnsi="Wingdings" w:hint="default"/>
      </w:rPr>
    </w:lvl>
    <w:lvl w:ilvl="6" w:tplc="D1A40170" w:tentative="1">
      <w:start w:val="1"/>
      <w:numFmt w:val="bullet"/>
      <w:lvlText w:val=""/>
      <w:lvlJc w:val="left"/>
      <w:pPr>
        <w:tabs>
          <w:tab w:val="num" w:pos="5040"/>
        </w:tabs>
        <w:ind w:left="5040" w:hanging="360"/>
      </w:pPr>
      <w:rPr>
        <w:rFonts w:ascii="Symbol" w:hAnsi="Symbol" w:hint="default"/>
      </w:rPr>
    </w:lvl>
    <w:lvl w:ilvl="7" w:tplc="A16058F8" w:tentative="1">
      <w:start w:val="1"/>
      <w:numFmt w:val="bullet"/>
      <w:lvlText w:val="o"/>
      <w:lvlJc w:val="left"/>
      <w:pPr>
        <w:tabs>
          <w:tab w:val="num" w:pos="5760"/>
        </w:tabs>
        <w:ind w:left="5760" w:hanging="360"/>
      </w:pPr>
      <w:rPr>
        <w:rFonts w:ascii="Courier New" w:hAnsi="Courier New" w:hint="default"/>
      </w:rPr>
    </w:lvl>
    <w:lvl w:ilvl="8" w:tplc="8B4083EA" w:tentative="1">
      <w:start w:val="1"/>
      <w:numFmt w:val="bullet"/>
      <w:lvlText w:val=""/>
      <w:lvlJc w:val="left"/>
      <w:pPr>
        <w:tabs>
          <w:tab w:val="num" w:pos="6480"/>
        </w:tabs>
        <w:ind w:left="6480" w:hanging="360"/>
      </w:pPr>
      <w:rPr>
        <w:rFonts w:ascii="Wingdings" w:hAnsi="Wingdings" w:hint="default"/>
      </w:rPr>
    </w:lvl>
  </w:abstractNum>
  <w:abstractNum w:abstractNumId="15">
    <w:nsid w:val="33503091"/>
    <w:multiLevelType w:val="hybridMultilevel"/>
    <w:tmpl w:val="E93A12E8"/>
    <w:lvl w:ilvl="0" w:tplc="64C0B5DA">
      <w:start w:val="1"/>
      <w:numFmt w:val="bullet"/>
      <w:lvlText w:val=""/>
      <w:lvlJc w:val="left"/>
      <w:pPr>
        <w:tabs>
          <w:tab w:val="num" w:pos="2154"/>
        </w:tabs>
        <w:ind w:left="215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16">
    <w:nsid w:val="367023EF"/>
    <w:multiLevelType w:val="hybridMultilevel"/>
    <w:tmpl w:val="7D269DE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nsid w:val="4207487F"/>
    <w:multiLevelType w:val="hybridMultilevel"/>
    <w:tmpl w:val="03948212"/>
    <w:lvl w:ilvl="0" w:tplc="B5FC027C">
      <w:start w:val="1"/>
      <w:numFmt w:val="bullet"/>
      <w:lvlText w:val=""/>
      <w:lvlJc w:val="left"/>
      <w:pPr>
        <w:tabs>
          <w:tab w:val="num" w:pos="1443"/>
        </w:tabs>
        <w:ind w:left="1443" w:hanging="360"/>
      </w:pPr>
      <w:rPr>
        <w:rFonts w:ascii="Symbol" w:hAnsi="Symbol" w:hint="default"/>
      </w:rPr>
    </w:lvl>
    <w:lvl w:ilvl="1" w:tplc="CDEED246" w:tentative="1">
      <w:start w:val="1"/>
      <w:numFmt w:val="bullet"/>
      <w:lvlText w:val="o"/>
      <w:lvlJc w:val="left"/>
      <w:pPr>
        <w:tabs>
          <w:tab w:val="num" w:pos="2163"/>
        </w:tabs>
        <w:ind w:left="2163" w:hanging="360"/>
      </w:pPr>
      <w:rPr>
        <w:rFonts w:ascii="Courier New" w:hAnsi="Courier New" w:hint="default"/>
      </w:rPr>
    </w:lvl>
    <w:lvl w:ilvl="2" w:tplc="85B2895E" w:tentative="1">
      <w:start w:val="1"/>
      <w:numFmt w:val="bullet"/>
      <w:lvlText w:val=""/>
      <w:lvlJc w:val="left"/>
      <w:pPr>
        <w:tabs>
          <w:tab w:val="num" w:pos="2883"/>
        </w:tabs>
        <w:ind w:left="2883" w:hanging="360"/>
      </w:pPr>
      <w:rPr>
        <w:rFonts w:ascii="Wingdings" w:hAnsi="Wingdings" w:hint="default"/>
      </w:rPr>
    </w:lvl>
    <w:lvl w:ilvl="3" w:tplc="6C86C65E" w:tentative="1">
      <w:start w:val="1"/>
      <w:numFmt w:val="bullet"/>
      <w:lvlText w:val=""/>
      <w:lvlJc w:val="left"/>
      <w:pPr>
        <w:tabs>
          <w:tab w:val="num" w:pos="3603"/>
        </w:tabs>
        <w:ind w:left="3603" w:hanging="360"/>
      </w:pPr>
      <w:rPr>
        <w:rFonts w:ascii="Symbol" w:hAnsi="Symbol" w:hint="default"/>
      </w:rPr>
    </w:lvl>
    <w:lvl w:ilvl="4" w:tplc="8748451C" w:tentative="1">
      <w:start w:val="1"/>
      <w:numFmt w:val="bullet"/>
      <w:lvlText w:val="o"/>
      <w:lvlJc w:val="left"/>
      <w:pPr>
        <w:tabs>
          <w:tab w:val="num" w:pos="4323"/>
        </w:tabs>
        <w:ind w:left="4323" w:hanging="360"/>
      </w:pPr>
      <w:rPr>
        <w:rFonts w:ascii="Courier New" w:hAnsi="Courier New" w:hint="default"/>
      </w:rPr>
    </w:lvl>
    <w:lvl w:ilvl="5" w:tplc="95DA736C" w:tentative="1">
      <w:start w:val="1"/>
      <w:numFmt w:val="bullet"/>
      <w:lvlText w:val=""/>
      <w:lvlJc w:val="left"/>
      <w:pPr>
        <w:tabs>
          <w:tab w:val="num" w:pos="5043"/>
        </w:tabs>
        <w:ind w:left="5043" w:hanging="360"/>
      </w:pPr>
      <w:rPr>
        <w:rFonts w:ascii="Wingdings" w:hAnsi="Wingdings" w:hint="default"/>
      </w:rPr>
    </w:lvl>
    <w:lvl w:ilvl="6" w:tplc="52DC24D4" w:tentative="1">
      <w:start w:val="1"/>
      <w:numFmt w:val="bullet"/>
      <w:lvlText w:val=""/>
      <w:lvlJc w:val="left"/>
      <w:pPr>
        <w:tabs>
          <w:tab w:val="num" w:pos="5763"/>
        </w:tabs>
        <w:ind w:left="5763" w:hanging="360"/>
      </w:pPr>
      <w:rPr>
        <w:rFonts w:ascii="Symbol" w:hAnsi="Symbol" w:hint="default"/>
      </w:rPr>
    </w:lvl>
    <w:lvl w:ilvl="7" w:tplc="3CEA5FC8" w:tentative="1">
      <w:start w:val="1"/>
      <w:numFmt w:val="bullet"/>
      <w:lvlText w:val="o"/>
      <w:lvlJc w:val="left"/>
      <w:pPr>
        <w:tabs>
          <w:tab w:val="num" w:pos="6483"/>
        </w:tabs>
        <w:ind w:left="6483" w:hanging="360"/>
      </w:pPr>
      <w:rPr>
        <w:rFonts w:ascii="Courier New" w:hAnsi="Courier New" w:hint="default"/>
      </w:rPr>
    </w:lvl>
    <w:lvl w:ilvl="8" w:tplc="E9A4C9CA" w:tentative="1">
      <w:start w:val="1"/>
      <w:numFmt w:val="bullet"/>
      <w:lvlText w:val=""/>
      <w:lvlJc w:val="left"/>
      <w:pPr>
        <w:tabs>
          <w:tab w:val="num" w:pos="7203"/>
        </w:tabs>
        <w:ind w:left="7203" w:hanging="360"/>
      </w:pPr>
      <w:rPr>
        <w:rFonts w:ascii="Wingdings" w:hAnsi="Wingdings" w:hint="default"/>
      </w:rPr>
    </w:lvl>
  </w:abstractNum>
  <w:abstractNum w:abstractNumId="18">
    <w:nsid w:val="44F64E68"/>
    <w:multiLevelType w:val="hybridMultilevel"/>
    <w:tmpl w:val="67047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B9013E"/>
    <w:multiLevelType w:val="hybridMultilevel"/>
    <w:tmpl w:val="B8F2D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154B59"/>
    <w:multiLevelType w:val="hybridMultilevel"/>
    <w:tmpl w:val="BA68A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FF3DC1"/>
    <w:multiLevelType w:val="hybridMultilevel"/>
    <w:tmpl w:val="B854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700ED"/>
    <w:multiLevelType w:val="hybridMultilevel"/>
    <w:tmpl w:val="6338E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138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D797718"/>
    <w:multiLevelType w:val="hybridMultilevel"/>
    <w:tmpl w:val="3D8215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nsid w:val="6E091BB9"/>
    <w:multiLevelType w:val="hybridMultilevel"/>
    <w:tmpl w:val="E66AF9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nsid w:val="732C2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42A3B50"/>
    <w:multiLevelType w:val="hybridMultilevel"/>
    <w:tmpl w:val="69789F84"/>
    <w:lvl w:ilvl="0" w:tplc="821CE6B2">
      <w:start w:val="1"/>
      <w:numFmt w:val="bullet"/>
      <w:lvlText w:val=""/>
      <w:lvlJc w:val="left"/>
      <w:pPr>
        <w:ind w:left="720" w:hanging="360"/>
      </w:pPr>
      <w:rPr>
        <w:rFonts w:ascii="Symbol" w:hAnsi="Symbol" w:hint="default"/>
      </w:rPr>
    </w:lvl>
    <w:lvl w:ilvl="1" w:tplc="DD662A20" w:tentative="1">
      <w:start w:val="1"/>
      <w:numFmt w:val="bullet"/>
      <w:lvlText w:val="o"/>
      <w:lvlJc w:val="left"/>
      <w:pPr>
        <w:ind w:left="1440" w:hanging="360"/>
      </w:pPr>
      <w:rPr>
        <w:rFonts w:ascii="Courier New" w:hAnsi="Courier New" w:cs="Courier New" w:hint="default"/>
      </w:rPr>
    </w:lvl>
    <w:lvl w:ilvl="2" w:tplc="8C2CF6F6" w:tentative="1">
      <w:start w:val="1"/>
      <w:numFmt w:val="bullet"/>
      <w:lvlText w:val=""/>
      <w:lvlJc w:val="left"/>
      <w:pPr>
        <w:ind w:left="2160" w:hanging="360"/>
      </w:pPr>
      <w:rPr>
        <w:rFonts w:ascii="Wingdings" w:hAnsi="Wingdings" w:hint="default"/>
      </w:rPr>
    </w:lvl>
    <w:lvl w:ilvl="3" w:tplc="CFBE2146" w:tentative="1">
      <w:start w:val="1"/>
      <w:numFmt w:val="bullet"/>
      <w:lvlText w:val=""/>
      <w:lvlJc w:val="left"/>
      <w:pPr>
        <w:ind w:left="2880" w:hanging="360"/>
      </w:pPr>
      <w:rPr>
        <w:rFonts w:ascii="Symbol" w:hAnsi="Symbol" w:hint="default"/>
      </w:rPr>
    </w:lvl>
    <w:lvl w:ilvl="4" w:tplc="F2461D2A" w:tentative="1">
      <w:start w:val="1"/>
      <w:numFmt w:val="bullet"/>
      <w:lvlText w:val="o"/>
      <w:lvlJc w:val="left"/>
      <w:pPr>
        <w:ind w:left="3600" w:hanging="360"/>
      </w:pPr>
      <w:rPr>
        <w:rFonts w:ascii="Courier New" w:hAnsi="Courier New" w:cs="Courier New" w:hint="default"/>
      </w:rPr>
    </w:lvl>
    <w:lvl w:ilvl="5" w:tplc="4CCCB376" w:tentative="1">
      <w:start w:val="1"/>
      <w:numFmt w:val="bullet"/>
      <w:lvlText w:val=""/>
      <w:lvlJc w:val="left"/>
      <w:pPr>
        <w:ind w:left="4320" w:hanging="360"/>
      </w:pPr>
      <w:rPr>
        <w:rFonts w:ascii="Wingdings" w:hAnsi="Wingdings" w:hint="default"/>
      </w:rPr>
    </w:lvl>
    <w:lvl w:ilvl="6" w:tplc="36108C58" w:tentative="1">
      <w:start w:val="1"/>
      <w:numFmt w:val="bullet"/>
      <w:lvlText w:val=""/>
      <w:lvlJc w:val="left"/>
      <w:pPr>
        <w:ind w:left="5040" w:hanging="360"/>
      </w:pPr>
      <w:rPr>
        <w:rFonts w:ascii="Symbol" w:hAnsi="Symbol" w:hint="default"/>
      </w:rPr>
    </w:lvl>
    <w:lvl w:ilvl="7" w:tplc="9BBE4A62" w:tentative="1">
      <w:start w:val="1"/>
      <w:numFmt w:val="bullet"/>
      <w:lvlText w:val="o"/>
      <w:lvlJc w:val="left"/>
      <w:pPr>
        <w:ind w:left="5760" w:hanging="360"/>
      </w:pPr>
      <w:rPr>
        <w:rFonts w:ascii="Courier New" w:hAnsi="Courier New" w:cs="Courier New" w:hint="default"/>
      </w:rPr>
    </w:lvl>
    <w:lvl w:ilvl="8" w:tplc="E828F4E0" w:tentative="1">
      <w:start w:val="1"/>
      <w:numFmt w:val="bullet"/>
      <w:lvlText w:val=""/>
      <w:lvlJc w:val="left"/>
      <w:pPr>
        <w:ind w:left="6480" w:hanging="360"/>
      </w:pPr>
      <w:rPr>
        <w:rFonts w:ascii="Wingdings" w:hAnsi="Wingdings" w:hint="default"/>
      </w:rPr>
    </w:lvl>
  </w:abstractNum>
  <w:abstractNum w:abstractNumId="28">
    <w:nsid w:val="7912749A"/>
    <w:multiLevelType w:val="hybridMultilevel"/>
    <w:tmpl w:val="3556AE66"/>
    <w:lvl w:ilvl="0" w:tplc="08090001">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num w:numId="1">
    <w:abstractNumId w:val="3"/>
  </w:num>
  <w:num w:numId="2">
    <w:abstractNumId w:val="0"/>
    <w:lvlOverride w:ilvl="0">
      <w:lvl w:ilvl="0">
        <w:numFmt w:val="bullet"/>
        <w:lvlText w:val="•"/>
        <w:legacy w:legacy="1" w:legacySpace="0" w:legacyIndent="0"/>
        <w:lvlJc w:val="left"/>
        <w:rPr>
          <w:rFonts w:ascii="Comic Sans MS" w:hAnsi="Comic Sans MS" w:hint="default"/>
          <w:sz w:val="20"/>
        </w:rPr>
      </w:lvl>
    </w:lvlOverride>
  </w:num>
  <w:num w:numId="3">
    <w:abstractNumId w:val="26"/>
  </w:num>
  <w:num w:numId="4">
    <w:abstractNumId w:val="20"/>
  </w:num>
  <w:num w:numId="5">
    <w:abstractNumId w:val="14"/>
  </w:num>
  <w:num w:numId="6">
    <w:abstractNumId w:val="22"/>
  </w:num>
  <w:num w:numId="7">
    <w:abstractNumId w:val="11"/>
  </w:num>
  <w:num w:numId="8">
    <w:abstractNumId w:val="6"/>
  </w:num>
  <w:num w:numId="9">
    <w:abstractNumId w:val="8"/>
  </w:num>
  <w:num w:numId="10">
    <w:abstractNumId w:val="4"/>
  </w:num>
  <w:num w:numId="11">
    <w:abstractNumId w:val="17"/>
  </w:num>
  <w:num w:numId="12">
    <w:abstractNumId w:val="12"/>
  </w:num>
  <w:num w:numId="13">
    <w:abstractNumId w:val="9"/>
  </w:num>
  <w:num w:numId="14">
    <w:abstractNumId w:val="13"/>
  </w:num>
  <w:num w:numId="15">
    <w:abstractNumId w:val="19"/>
  </w:num>
  <w:num w:numId="16">
    <w:abstractNumId w:val="23"/>
  </w:num>
  <w:num w:numId="17">
    <w:abstractNumId w:val="18"/>
  </w:num>
  <w:num w:numId="18">
    <w:abstractNumId w:val="28"/>
  </w:num>
  <w:num w:numId="19">
    <w:abstractNumId w:val="15"/>
  </w:num>
  <w:num w:numId="20">
    <w:abstractNumId w:val="5"/>
  </w:num>
  <w:num w:numId="21">
    <w:abstractNumId w:val="21"/>
  </w:num>
  <w:num w:numId="22">
    <w:abstractNumId w:val="7"/>
  </w:num>
  <w:num w:numId="23">
    <w:abstractNumId w:val="27"/>
  </w:num>
  <w:num w:numId="24">
    <w:abstractNumId w:val="16"/>
  </w:num>
  <w:num w:numId="25">
    <w:abstractNumId w:val="24"/>
  </w:num>
  <w:num w:numId="26">
    <w:abstractNumId w:val="25"/>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108B"/>
    <w:rsid w:val="0002060F"/>
    <w:rsid w:val="00033A62"/>
    <w:rsid w:val="00045BEA"/>
    <w:rsid w:val="000521E9"/>
    <w:rsid w:val="0005733A"/>
    <w:rsid w:val="000718C5"/>
    <w:rsid w:val="00082EAC"/>
    <w:rsid w:val="000909EF"/>
    <w:rsid w:val="000A02D3"/>
    <w:rsid w:val="000A14F6"/>
    <w:rsid w:val="000A473F"/>
    <w:rsid w:val="000C65FC"/>
    <w:rsid w:val="000C7A48"/>
    <w:rsid w:val="000E2926"/>
    <w:rsid w:val="000E3C38"/>
    <w:rsid w:val="000F4276"/>
    <w:rsid w:val="000F7CC0"/>
    <w:rsid w:val="0010569B"/>
    <w:rsid w:val="0012566C"/>
    <w:rsid w:val="0012605D"/>
    <w:rsid w:val="0012782A"/>
    <w:rsid w:val="001310AE"/>
    <w:rsid w:val="0013715C"/>
    <w:rsid w:val="0015202E"/>
    <w:rsid w:val="001532A8"/>
    <w:rsid w:val="00156B56"/>
    <w:rsid w:val="00156C5B"/>
    <w:rsid w:val="001730C0"/>
    <w:rsid w:val="001A027E"/>
    <w:rsid w:val="001B633C"/>
    <w:rsid w:val="001B7C0B"/>
    <w:rsid w:val="001C1B60"/>
    <w:rsid w:val="001C7FF0"/>
    <w:rsid w:val="001D2E16"/>
    <w:rsid w:val="001D7DAE"/>
    <w:rsid w:val="001E047B"/>
    <w:rsid w:val="001E3BA7"/>
    <w:rsid w:val="001E537D"/>
    <w:rsid w:val="001F76F2"/>
    <w:rsid w:val="00201D72"/>
    <w:rsid w:val="00201EC0"/>
    <w:rsid w:val="00202138"/>
    <w:rsid w:val="00211EB5"/>
    <w:rsid w:val="002130F9"/>
    <w:rsid w:val="00213131"/>
    <w:rsid w:val="00221665"/>
    <w:rsid w:val="00221AB6"/>
    <w:rsid w:val="00222454"/>
    <w:rsid w:val="00222EE3"/>
    <w:rsid w:val="00226A53"/>
    <w:rsid w:val="0022713E"/>
    <w:rsid w:val="00227983"/>
    <w:rsid w:val="00232CD8"/>
    <w:rsid w:val="00241F5A"/>
    <w:rsid w:val="002458FB"/>
    <w:rsid w:val="00251DFD"/>
    <w:rsid w:val="00251F7E"/>
    <w:rsid w:val="0025795D"/>
    <w:rsid w:val="002625CA"/>
    <w:rsid w:val="00265C82"/>
    <w:rsid w:val="0026610B"/>
    <w:rsid w:val="00270459"/>
    <w:rsid w:val="002764DA"/>
    <w:rsid w:val="002911FA"/>
    <w:rsid w:val="00296FEF"/>
    <w:rsid w:val="002A3E81"/>
    <w:rsid w:val="002C6976"/>
    <w:rsid w:val="002D4B09"/>
    <w:rsid w:val="002E2FD6"/>
    <w:rsid w:val="002E6A1F"/>
    <w:rsid w:val="002F48E8"/>
    <w:rsid w:val="002F59E4"/>
    <w:rsid w:val="00312019"/>
    <w:rsid w:val="0031477F"/>
    <w:rsid w:val="003206DC"/>
    <w:rsid w:val="0032175A"/>
    <w:rsid w:val="0032538F"/>
    <w:rsid w:val="0032763B"/>
    <w:rsid w:val="00344892"/>
    <w:rsid w:val="00344B29"/>
    <w:rsid w:val="003568C3"/>
    <w:rsid w:val="00363045"/>
    <w:rsid w:val="0038154C"/>
    <w:rsid w:val="00383973"/>
    <w:rsid w:val="0039310B"/>
    <w:rsid w:val="00393CB3"/>
    <w:rsid w:val="003A2D4D"/>
    <w:rsid w:val="003A47A9"/>
    <w:rsid w:val="003B0800"/>
    <w:rsid w:val="003B0C8F"/>
    <w:rsid w:val="003C7027"/>
    <w:rsid w:val="003D00EA"/>
    <w:rsid w:val="003D1238"/>
    <w:rsid w:val="003D3D0B"/>
    <w:rsid w:val="00414961"/>
    <w:rsid w:val="00420E57"/>
    <w:rsid w:val="0044092C"/>
    <w:rsid w:val="00441300"/>
    <w:rsid w:val="00441A70"/>
    <w:rsid w:val="0044397C"/>
    <w:rsid w:val="00447F94"/>
    <w:rsid w:val="00451286"/>
    <w:rsid w:val="00455714"/>
    <w:rsid w:val="00455BAF"/>
    <w:rsid w:val="00461953"/>
    <w:rsid w:val="00462302"/>
    <w:rsid w:val="0047181E"/>
    <w:rsid w:val="00472EF2"/>
    <w:rsid w:val="00480302"/>
    <w:rsid w:val="00491C68"/>
    <w:rsid w:val="0049396B"/>
    <w:rsid w:val="00496921"/>
    <w:rsid w:val="004A7009"/>
    <w:rsid w:val="004B0FA7"/>
    <w:rsid w:val="004B34DF"/>
    <w:rsid w:val="004B3D68"/>
    <w:rsid w:val="004B6739"/>
    <w:rsid w:val="004C0DB7"/>
    <w:rsid w:val="004C55DD"/>
    <w:rsid w:val="004C7831"/>
    <w:rsid w:val="004D1482"/>
    <w:rsid w:val="004E3331"/>
    <w:rsid w:val="004E4442"/>
    <w:rsid w:val="004F14E9"/>
    <w:rsid w:val="004F1560"/>
    <w:rsid w:val="005019F7"/>
    <w:rsid w:val="0050306B"/>
    <w:rsid w:val="005032A3"/>
    <w:rsid w:val="00511487"/>
    <w:rsid w:val="00530752"/>
    <w:rsid w:val="005353C6"/>
    <w:rsid w:val="005540C3"/>
    <w:rsid w:val="00555331"/>
    <w:rsid w:val="00572E38"/>
    <w:rsid w:val="005801BA"/>
    <w:rsid w:val="00583EA3"/>
    <w:rsid w:val="0058639E"/>
    <w:rsid w:val="00587E5B"/>
    <w:rsid w:val="00590563"/>
    <w:rsid w:val="005B6EE9"/>
    <w:rsid w:val="005C003E"/>
    <w:rsid w:val="005C031A"/>
    <w:rsid w:val="005C4C06"/>
    <w:rsid w:val="005C7542"/>
    <w:rsid w:val="005D18A7"/>
    <w:rsid w:val="005D48AC"/>
    <w:rsid w:val="005F0448"/>
    <w:rsid w:val="005F1F9B"/>
    <w:rsid w:val="005F7D2B"/>
    <w:rsid w:val="0061356F"/>
    <w:rsid w:val="00622F94"/>
    <w:rsid w:val="00643239"/>
    <w:rsid w:val="00647373"/>
    <w:rsid w:val="006678C8"/>
    <w:rsid w:val="0067054C"/>
    <w:rsid w:val="00672716"/>
    <w:rsid w:val="00674530"/>
    <w:rsid w:val="00677B79"/>
    <w:rsid w:val="00685650"/>
    <w:rsid w:val="006972C0"/>
    <w:rsid w:val="006A03C7"/>
    <w:rsid w:val="006C3051"/>
    <w:rsid w:val="006C3B11"/>
    <w:rsid w:val="006C5B94"/>
    <w:rsid w:val="006C6482"/>
    <w:rsid w:val="006C714A"/>
    <w:rsid w:val="006C749D"/>
    <w:rsid w:val="006C75B8"/>
    <w:rsid w:val="006D397F"/>
    <w:rsid w:val="006F5E69"/>
    <w:rsid w:val="006F6FB3"/>
    <w:rsid w:val="00705BFD"/>
    <w:rsid w:val="00707282"/>
    <w:rsid w:val="007131A3"/>
    <w:rsid w:val="00716663"/>
    <w:rsid w:val="00736FB4"/>
    <w:rsid w:val="007451F9"/>
    <w:rsid w:val="00747FC0"/>
    <w:rsid w:val="00753453"/>
    <w:rsid w:val="0076336F"/>
    <w:rsid w:val="00763504"/>
    <w:rsid w:val="00766195"/>
    <w:rsid w:val="007701D7"/>
    <w:rsid w:val="00774751"/>
    <w:rsid w:val="00780C7E"/>
    <w:rsid w:val="00792525"/>
    <w:rsid w:val="00793FE2"/>
    <w:rsid w:val="007966DD"/>
    <w:rsid w:val="007B2293"/>
    <w:rsid w:val="007B23E5"/>
    <w:rsid w:val="007C2BA1"/>
    <w:rsid w:val="007C7661"/>
    <w:rsid w:val="007D0C48"/>
    <w:rsid w:val="007D2769"/>
    <w:rsid w:val="007D3B35"/>
    <w:rsid w:val="007D4273"/>
    <w:rsid w:val="007D75EA"/>
    <w:rsid w:val="007F7513"/>
    <w:rsid w:val="00802B76"/>
    <w:rsid w:val="00817DB0"/>
    <w:rsid w:val="00826312"/>
    <w:rsid w:val="008354A7"/>
    <w:rsid w:val="00840EED"/>
    <w:rsid w:val="0084299F"/>
    <w:rsid w:val="008430E8"/>
    <w:rsid w:val="008439C4"/>
    <w:rsid w:val="00846125"/>
    <w:rsid w:val="0084761A"/>
    <w:rsid w:val="00850B5B"/>
    <w:rsid w:val="008741FA"/>
    <w:rsid w:val="0087560F"/>
    <w:rsid w:val="008758FC"/>
    <w:rsid w:val="00875E7B"/>
    <w:rsid w:val="00887F55"/>
    <w:rsid w:val="00892586"/>
    <w:rsid w:val="008935B6"/>
    <w:rsid w:val="008A1703"/>
    <w:rsid w:val="008A39B2"/>
    <w:rsid w:val="008C34D3"/>
    <w:rsid w:val="008C4CC8"/>
    <w:rsid w:val="008D1ED6"/>
    <w:rsid w:val="008E51C8"/>
    <w:rsid w:val="008E56A6"/>
    <w:rsid w:val="008F4A75"/>
    <w:rsid w:val="00912382"/>
    <w:rsid w:val="0091343B"/>
    <w:rsid w:val="0091432A"/>
    <w:rsid w:val="00916AF2"/>
    <w:rsid w:val="009235B3"/>
    <w:rsid w:val="00923867"/>
    <w:rsid w:val="00923F71"/>
    <w:rsid w:val="00925A37"/>
    <w:rsid w:val="0093108B"/>
    <w:rsid w:val="009521D0"/>
    <w:rsid w:val="0095418B"/>
    <w:rsid w:val="00957BF5"/>
    <w:rsid w:val="009861CD"/>
    <w:rsid w:val="00996935"/>
    <w:rsid w:val="009A43BC"/>
    <w:rsid w:val="009B0D69"/>
    <w:rsid w:val="009B79C0"/>
    <w:rsid w:val="009C0AF3"/>
    <w:rsid w:val="009C451B"/>
    <w:rsid w:val="009D442A"/>
    <w:rsid w:val="009F183F"/>
    <w:rsid w:val="009F1ED7"/>
    <w:rsid w:val="00A02122"/>
    <w:rsid w:val="00A172EC"/>
    <w:rsid w:val="00A24017"/>
    <w:rsid w:val="00A344FB"/>
    <w:rsid w:val="00A37F40"/>
    <w:rsid w:val="00A40769"/>
    <w:rsid w:val="00A40D2D"/>
    <w:rsid w:val="00A50B18"/>
    <w:rsid w:val="00A57ADA"/>
    <w:rsid w:val="00A6271C"/>
    <w:rsid w:val="00A75835"/>
    <w:rsid w:val="00A80611"/>
    <w:rsid w:val="00A87B4E"/>
    <w:rsid w:val="00A91EFB"/>
    <w:rsid w:val="00A97F2B"/>
    <w:rsid w:val="00AA056D"/>
    <w:rsid w:val="00AA0EBE"/>
    <w:rsid w:val="00AA441C"/>
    <w:rsid w:val="00AC26E5"/>
    <w:rsid w:val="00AD1716"/>
    <w:rsid w:val="00AD32B2"/>
    <w:rsid w:val="00AD622A"/>
    <w:rsid w:val="00AE18C5"/>
    <w:rsid w:val="00AE1900"/>
    <w:rsid w:val="00AE3005"/>
    <w:rsid w:val="00AF0ACE"/>
    <w:rsid w:val="00AF138C"/>
    <w:rsid w:val="00AF20DC"/>
    <w:rsid w:val="00AF28D9"/>
    <w:rsid w:val="00AF38E0"/>
    <w:rsid w:val="00AF46FE"/>
    <w:rsid w:val="00AF55D9"/>
    <w:rsid w:val="00AF647A"/>
    <w:rsid w:val="00B00010"/>
    <w:rsid w:val="00B02DBE"/>
    <w:rsid w:val="00B12302"/>
    <w:rsid w:val="00B14EBA"/>
    <w:rsid w:val="00B2033A"/>
    <w:rsid w:val="00B26CB7"/>
    <w:rsid w:val="00B27675"/>
    <w:rsid w:val="00B35F13"/>
    <w:rsid w:val="00B37671"/>
    <w:rsid w:val="00B41FB3"/>
    <w:rsid w:val="00B4217E"/>
    <w:rsid w:val="00B45274"/>
    <w:rsid w:val="00B55B13"/>
    <w:rsid w:val="00B62B84"/>
    <w:rsid w:val="00B6442D"/>
    <w:rsid w:val="00B658F8"/>
    <w:rsid w:val="00B81D77"/>
    <w:rsid w:val="00B86CC5"/>
    <w:rsid w:val="00B91667"/>
    <w:rsid w:val="00B92F38"/>
    <w:rsid w:val="00B954EC"/>
    <w:rsid w:val="00BA651A"/>
    <w:rsid w:val="00BB24D2"/>
    <w:rsid w:val="00BB63D1"/>
    <w:rsid w:val="00BD2E45"/>
    <w:rsid w:val="00BE3E55"/>
    <w:rsid w:val="00BF0164"/>
    <w:rsid w:val="00C039A2"/>
    <w:rsid w:val="00C03C00"/>
    <w:rsid w:val="00C23AB8"/>
    <w:rsid w:val="00C2543C"/>
    <w:rsid w:val="00C32E42"/>
    <w:rsid w:val="00C41AF4"/>
    <w:rsid w:val="00C639B4"/>
    <w:rsid w:val="00C700B0"/>
    <w:rsid w:val="00C709DF"/>
    <w:rsid w:val="00C82365"/>
    <w:rsid w:val="00C84D9B"/>
    <w:rsid w:val="00C86819"/>
    <w:rsid w:val="00C91E37"/>
    <w:rsid w:val="00CB3C03"/>
    <w:rsid w:val="00CB4AD0"/>
    <w:rsid w:val="00CB4ADC"/>
    <w:rsid w:val="00CC0BC8"/>
    <w:rsid w:val="00CC2EB0"/>
    <w:rsid w:val="00CC69EE"/>
    <w:rsid w:val="00CC71CD"/>
    <w:rsid w:val="00CD7F5F"/>
    <w:rsid w:val="00CF7654"/>
    <w:rsid w:val="00D05CBF"/>
    <w:rsid w:val="00D2052A"/>
    <w:rsid w:val="00D225A9"/>
    <w:rsid w:val="00D240C3"/>
    <w:rsid w:val="00D25353"/>
    <w:rsid w:val="00D508C7"/>
    <w:rsid w:val="00D5138B"/>
    <w:rsid w:val="00D51F05"/>
    <w:rsid w:val="00D55CF3"/>
    <w:rsid w:val="00D57109"/>
    <w:rsid w:val="00D604FD"/>
    <w:rsid w:val="00D660B2"/>
    <w:rsid w:val="00D75AAA"/>
    <w:rsid w:val="00D76493"/>
    <w:rsid w:val="00D90214"/>
    <w:rsid w:val="00D911F8"/>
    <w:rsid w:val="00DA7DEF"/>
    <w:rsid w:val="00DB0B9B"/>
    <w:rsid w:val="00DB1B05"/>
    <w:rsid w:val="00E03E51"/>
    <w:rsid w:val="00E06762"/>
    <w:rsid w:val="00E06FCC"/>
    <w:rsid w:val="00E20AAA"/>
    <w:rsid w:val="00E21269"/>
    <w:rsid w:val="00E31077"/>
    <w:rsid w:val="00E37AD1"/>
    <w:rsid w:val="00E43A4C"/>
    <w:rsid w:val="00E45448"/>
    <w:rsid w:val="00E57515"/>
    <w:rsid w:val="00E5755C"/>
    <w:rsid w:val="00E714C2"/>
    <w:rsid w:val="00E71BCE"/>
    <w:rsid w:val="00E80F51"/>
    <w:rsid w:val="00E835E1"/>
    <w:rsid w:val="00E9247D"/>
    <w:rsid w:val="00EA680E"/>
    <w:rsid w:val="00EB3534"/>
    <w:rsid w:val="00EB4C8A"/>
    <w:rsid w:val="00EB54F7"/>
    <w:rsid w:val="00EC798B"/>
    <w:rsid w:val="00ED7C8A"/>
    <w:rsid w:val="00EE4F50"/>
    <w:rsid w:val="00F1102C"/>
    <w:rsid w:val="00F228DB"/>
    <w:rsid w:val="00F23CFC"/>
    <w:rsid w:val="00F35B20"/>
    <w:rsid w:val="00F36743"/>
    <w:rsid w:val="00F37D40"/>
    <w:rsid w:val="00F40085"/>
    <w:rsid w:val="00F40130"/>
    <w:rsid w:val="00F47EB1"/>
    <w:rsid w:val="00F51627"/>
    <w:rsid w:val="00F52167"/>
    <w:rsid w:val="00F53572"/>
    <w:rsid w:val="00F75F55"/>
    <w:rsid w:val="00F76A9E"/>
    <w:rsid w:val="00F80C8F"/>
    <w:rsid w:val="00F827AA"/>
    <w:rsid w:val="00F82DBD"/>
    <w:rsid w:val="00F841BC"/>
    <w:rsid w:val="00F853D6"/>
    <w:rsid w:val="00F95F4A"/>
    <w:rsid w:val="00FA03D0"/>
    <w:rsid w:val="00FA2896"/>
    <w:rsid w:val="00FA635B"/>
    <w:rsid w:val="00FB1B56"/>
    <w:rsid w:val="00FB5BA3"/>
    <w:rsid w:val="00FC36CB"/>
    <w:rsid w:val="00FC6B12"/>
    <w:rsid w:val="00FD2D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654"/>
    <w:rPr>
      <w:lang w:val="en-US" w:eastAsia="en-US"/>
    </w:rPr>
  </w:style>
  <w:style w:type="paragraph" w:styleId="Heading1">
    <w:name w:val="heading 1"/>
    <w:basedOn w:val="Normal"/>
    <w:next w:val="Normal"/>
    <w:link w:val="Heading1Char"/>
    <w:uiPriority w:val="99"/>
    <w:qFormat/>
    <w:rsid w:val="00480302"/>
    <w:pPr>
      <w:keepNext/>
      <w:jc w:val="center"/>
      <w:outlineLvl w:val="0"/>
    </w:pPr>
    <w:rPr>
      <w:b/>
      <w:bCs/>
      <w:sz w:val="48"/>
      <w:lang w:val="en-GB"/>
    </w:rPr>
  </w:style>
  <w:style w:type="paragraph" w:styleId="Heading2">
    <w:name w:val="heading 2"/>
    <w:basedOn w:val="Normal"/>
    <w:next w:val="Normal"/>
    <w:link w:val="Heading2Char"/>
    <w:uiPriority w:val="99"/>
    <w:qFormat/>
    <w:rsid w:val="00480302"/>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uiPriority w:val="99"/>
    <w:qFormat/>
    <w:rsid w:val="00480302"/>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rsid w:val="00480302"/>
    <w:pPr>
      <w:keepNext/>
      <w:tabs>
        <w:tab w:val="left" w:pos="567"/>
      </w:tabs>
      <w:outlineLvl w:val="3"/>
    </w:pPr>
    <w:rPr>
      <w:b/>
      <w:bCs/>
      <w:sz w:val="22"/>
      <w:lang w:val="en-GB"/>
    </w:rPr>
  </w:style>
  <w:style w:type="paragraph" w:styleId="Heading5">
    <w:name w:val="heading 5"/>
    <w:basedOn w:val="Normal"/>
    <w:next w:val="Normal"/>
    <w:link w:val="Heading5Char"/>
    <w:uiPriority w:val="99"/>
    <w:qFormat/>
    <w:rsid w:val="00480302"/>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480302"/>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480302"/>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rsid w:val="00480302"/>
    <w:pPr>
      <w:keepNext/>
      <w:jc w:val="both"/>
      <w:outlineLvl w:val="7"/>
    </w:pPr>
    <w:rPr>
      <w:b/>
      <w:bCs/>
      <w:i/>
      <w:sz w:val="22"/>
    </w:rPr>
  </w:style>
  <w:style w:type="paragraph" w:styleId="Heading9">
    <w:name w:val="heading 9"/>
    <w:basedOn w:val="Normal"/>
    <w:next w:val="Normal"/>
    <w:link w:val="Heading9Char"/>
    <w:uiPriority w:val="99"/>
    <w:qFormat/>
    <w:rsid w:val="00480302"/>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4B09"/>
    <w:rPr>
      <w:rFonts w:ascii="Cambria" w:eastAsia="SimSun" w:hAnsi="Cambria" w:cs="Times New Roman"/>
      <w:b/>
      <w:bCs/>
      <w:kern w:val="32"/>
      <w:sz w:val="32"/>
      <w:szCs w:val="32"/>
      <w:lang w:val="en-US" w:eastAsia="en-US"/>
    </w:rPr>
  </w:style>
  <w:style w:type="character" w:customStyle="1" w:styleId="Heading2Char">
    <w:name w:val="Heading 2 Char"/>
    <w:link w:val="Heading2"/>
    <w:uiPriority w:val="99"/>
    <w:semiHidden/>
    <w:locked/>
    <w:rsid w:val="002D4B09"/>
    <w:rPr>
      <w:rFonts w:ascii="Cambria" w:eastAsia="SimSun" w:hAnsi="Cambria" w:cs="Times New Roman"/>
      <w:b/>
      <w:bCs/>
      <w:i/>
      <w:iCs/>
      <w:sz w:val="28"/>
      <w:szCs w:val="28"/>
      <w:lang w:val="en-US" w:eastAsia="en-US"/>
    </w:rPr>
  </w:style>
  <w:style w:type="character" w:customStyle="1" w:styleId="Heading3Char">
    <w:name w:val="Heading 3 Char"/>
    <w:link w:val="Heading3"/>
    <w:uiPriority w:val="99"/>
    <w:semiHidden/>
    <w:locked/>
    <w:rsid w:val="002D4B09"/>
    <w:rPr>
      <w:rFonts w:ascii="Cambria" w:eastAsia="SimSun" w:hAnsi="Cambria" w:cs="Times New Roman"/>
      <w:b/>
      <w:bCs/>
      <w:sz w:val="26"/>
      <w:szCs w:val="26"/>
      <w:lang w:val="en-US" w:eastAsia="en-US"/>
    </w:rPr>
  </w:style>
  <w:style w:type="character" w:customStyle="1" w:styleId="Heading4Char">
    <w:name w:val="Heading 4 Char"/>
    <w:link w:val="Heading4"/>
    <w:uiPriority w:val="99"/>
    <w:semiHidden/>
    <w:locked/>
    <w:rsid w:val="002D4B09"/>
    <w:rPr>
      <w:rFonts w:ascii="Calibri" w:eastAsia="SimSun" w:hAnsi="Calibri" w:cs="Times New Roman"/>
      <w:b/>
      <w:bCs/>
      <w:sz w:val="28"/>
      <w:szCs w:val="28"/>
      <w:lang w:val="en-US" w:eastAsia="en-US"/>
    </w:rPr>
  </w:style>
  <w:style w:type="character" w:customStyle="1" w:styleId="Heading5Char">
    <w:name w:val="Heading 5 Char"/>
    <w:link w:val="Heading5"/>
    <w:uiPriority w:val="99"/>
    <w:semiHidden/>
    <w:locked/>
    <w:rsid w:val="002D4B09"/>
    <w:rPr>
      <w:rFonts w:ascii="Calibri" w:eastAsia="SimSun" w:hAnsi="Calibri" w:cs="Times New Roman"/>
      <w:b/>
      <w:bCs/>
      <w:i/>
      <w:iCs/>
      <w:sz w:val="26"/>
      <w:szCs w:val="26"/>
      <w:lang w:val="en-US" w:eastAsia="en-US"/>
    </w:rPr>
  </w:style>
  <w:style w:type="character" w:customStyle="1" w:styleId="Heading6Char">
    <w:name w:val="Heading 6 Char"/>
    <w:link w:val="Heading6"/>
    <w:uiPriority w:val="99"/>
    <w:semiHidden/>
    <w:locked/>
    <w:rsid w:val="002D4B09"/>
    <w:rPr>
      <w:rFonts w:ascii="Calibri" w:eastAsia="SimSun" w:hAnsi="Calibri" w:cs="Times New Roman"/>
      <w:b/>
      <w:bCs/>
      <w:lang w:val="en-US" w:eastAsia="en-US"/>
    </w:rPr>
  </w:style>
  <w:style w:type="character" w:customStyle="1" w:styleId="Heading7Char">
    <w:name w:val="Heading 7 Char"/>
    <w:link w:val="Heading7"/>
    <w:uiPriority w:val="99"/>
    <w:semiHidden/>
    <w:locked/>
    <w:rsid w:val="002D4B09"/>
    <w:rPr>
      <w:rFonts w:ascii="Calibri" w:eastAsia="SimSun" w:hAnsi="Calibri" w:cs="Times New Roman"/>
      <w:sz w:val="24"/>
      <w:szCs w:val="24"/>
      <w:lang w:val="en-US" w:eastAsia="en-US"/>
    </w:rPr>
  </w:style>
  <w:style w:type="character" w:customStyle="1" w:styleId="Heading8Char">
    <w:name w:val="Heading 8 Char"/>
    <w:link w:val="Heading8"/>
    <w:uiPriority w:val="99"/>
    <w:semiHidden/>
    <w:locked/>
    <w:rsid w:val="002D4B09"/>
    <w:rPr>
      <w:rFonts w:ascii="Calibri" w:eastAsia="SimSun" w:hAnsi="Calibri" w:cs="Times New Roman"/>
      <w:i/>
      <w:iCs/>
      <w:sz w:val="24"/>
      <w:szCs w:val="24"/>
      <w:lang w:val="en-US" w:eastAsia="en-US"/>
    </w:rPr>
  </w:style>
  <w:style w:type="character" w:customStyle="1" w:styleId="Heading9Char">
    <w:name w:val="Heading 9 Char"/>
    <w:link w:val="Heading9"/>
    <w:uiPriority w:val="99"/>
    <w:semiHidden/>
    <w:locked/>
    <w:rsid w:val="002D4B09"/>
    <w:rPr>
      <w:rFonts w:ascii="Cambria" w:eastAsia="SimSun" w:hAnsi="Cambria" w:cs="Times New Roman"/>
      <w:lang w:val="en-US" w:eastAsia="en-US"/>
    </w:rPr>
  </w:style>
  <w:style w:type="paragraph" w:customStyle="1" w:styleId="wfxRecipient">
    <w:name w:val="wfxRecipient"/>
    <w:basedOn w:val="Normal"/>
    <w:uiPriority w:val="99"/>
    <w:rsid w:val="00480302"/>
    <w:rPr>
      <w:rFonts w:ascii="Arial" w:hAnsi="Arial"/>
      <w:sz w:val="24"/>
      <w:lang w:val="en-GB"/>
    </w:rPr>
  </w:style>
  <w:style w:type="paragraph" w:customStyle="1" w:styleId="1stindent">
    <w:name w:val="1st indent"/>
    <w:basedOn w:val="Normal"/>
    <w:uiPriority w:val="99"/>
    <w:rsid w:val="00480302"/>
    <w:pPr>
      <w:spacing w:before="120"/>
      <w:ind w:left="720" w:hanging="360"/>
    </w:pPr>
    <w:rPr>
      <w:rFonts w:ascii="Arial" w:hAnsi="Arial"/>
      <w:lang w:val="en-GB"/>
    </w:rPr>
  </w:style>
  <w:style w:type="paragraph" w:customStyle="1" w:styleId="2ndindent">
    <w:name w:val="2nd indent"/>
    <w:basedOn w:val="Normal"/>
    <w:uiPriority w:val="99"/>
    <w:rsid w:val="00480302"/>
    <w:pPr>
      <w:spacing w:before="120"/>
      <w:ind w:left="1080" w:hanging="360"/>
    </w:pPr>
    <w:rPr>
      <w:rFonts w:ascii="Arial" w:hAnsi="Arial"/>
      <w:lang w:val="en-GB"/>
    </w:rPr>
  </w:style>
  <w:style w:type="paragraph" w:customStyle="1" w:styleId="p1">
    <w:name w:val="p1"/>
    <w:basedOn w:val="Normal"/>
    <w:uiPriority w:val="99"/>
    <w:rsid w:val="00480302"/>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sid w:val="00480302"/>
    <w:rPr>
      <w:sz w:val="22"/>
      <w:szCs w:val="22"/>
      <w:lang w:val="en-GB"/>
    </w:rPr>
  </w:style>
  <w:style w:type="character" w:customStyle="1" w:styleId="BodyTextIndentChar">
    <w:name w:val="Body Text Indent Char"/>
    <w:link w:val="BodyTextIndent"/>
    <w:uiPriority w:val="99"/>
    <w:semiHidden/>
    <w:locked/>
    <w:rsid w:val="002D4B09"/>
    <w:rPr>
      <w:rFonts w:cs="Times New Roman"/>
      <w:sz w:val="20"/>
      <w:szCs w:val="20"/>
      <w:lang w:val="en-US" w:eastAsia="en-US"/>
    </w:rPr>
  </w:style>
  <w:style w:type="character" w:styleId="Hyperlink">
    <w:name w:val="Hyperlink"/>
    <w:uiPriority w:val="99"/>
    <w:rsid w:val="00480302"/>
    <w:rPr>
      <w:rFonts w:cs="Times New Roman"/>
      <w:color w:val="0000FF"/>
      <w:u w:val="single"/>
    </w:rPr>
  </w:style>
  <w:style w:type="paragraph" w:styleId="CommentText">
    <w:name w:val="annotation text"/>
    <w:basedOn w:val="Normal"/>
    <w:link w:val="CommentTextChar"/>
    <w:uiPriority w:val="99"/>
    <w:semiHidden/>
    <w:rsid w:val="00480302"/>
    <w:rPr>
      <w:lang w:val="en-GB"/>
    </w:rPr>
  </w:style>
  <w:style w:type="character" w:customStyle="1" w:styleId="CommentTextChar">
    <w:name w:val="Comment Text Char"/>
    <w:link w:val="CommentText"/>
    <w:uiPriority w:val="99"/>
    <w:semiHidden/>
    <w:locked/>
    <w:rsid w:val="002D4B09"/>
    <w:rPr>
      <w:rFonts w:cs="Times New Roman"/>
      <w:sz w:val="20"/>
      <w:szCs w:val="20"/>
      <w:lang w:val="en-US" w:eastAsia="en-US"/>
    </w:rPr>
  </w:style>
  <w:style w:type="paragraph" w:styleId="BodyText2">
    <w:name w:val="Body Text 2"/>
    <w:basedOn w:val="Normal"/>
    <w:link w:val="BodyText2Char"/>
    <w:uiPriority w:val="99"/>
    <w:rsid w:val="00480302"/>
    <w:pPr>
      <w:tabs>
        <w:tab w:val="left" w:pos="567"/>
        <w:tab w:val="left" w:pos="7655"/>
      </w:tabs>
    </w:pPr>
    <w:rPr>
      <w:sz w:val="24"/>
      <w:lang w:val="en-GB"/>
    </w:rPr>
  </w:style>
  <w:style w:type="character" w:customStyle="1" w:styleId="BodyText2Char">
    <w:name w:val="Body Text 2 Char"/>
    <w:link w:val="BodyText2"/>
    <w:uiPriority w:val="99"/>
    <w:semiHidden/>
    <w:locked/>
    <w:rsid w:val="002D4B09"/>
    <w:rPr>
      <w:rFonts w:cs="Times New Roman"/>
      <w:sz w:val="20"/>
      <w:szCs w:val="20"/>
      <w:lang w:val="en-US" w:eastAsia="en-US"/>
    </w:rPr>
  </w:style>
  <w:style w:type="paragraph" w:styleId="Title">
    <w:name w:val="Title"/>
    <w:basedOn w:val="Normal"/>
    <w:link w:val="TitleChar"/>
    <w:uiPriority w:val="99"/>
    <w:qFormat/>
    <w:rsid w:val="00480302"/>
    <w:pPr>
      <w:jc w:val="center"/>
    </w:pPr>
    <w:rPr>
      <w:b/>
      <w:bCs/>
      <w:sz w:val="52"/>
      <w:lang w:val="en-GB"/>
    </w:rPr>
  </w:style>
  <w:style w:type="character" w:customStyle="1" w:styleId="TitleChar">
    <w:name w:val="Title Char"/>
    <w:link w:val="Title"/>
    <w:uiPriority w:val="99"/>
    <w:locked/>
    <w:rsid w:val="002D4B09"/>
    <w:rPr>
      <w:rFonts w:ascii="Cambria" w:eastAsia="SimSun" w:hAnsi="Cambria" w:cs="Times New Roman"/>
      <w:b/>
      <w:bCs/>
      <w:kern w:val="28"/>
      <w:sz w:val="32"/>
      <w:szCs w:val="32"/>
      <w:lang w:val="en-US" w:eastAsia="en-US"/>
    </w:rPr>
  </w:style>
  <w:style w:type="paragraph" w:styleId="Subtitle">
    <w:name w:val="Subtitle"/>
    <w:basedOn w:val="Normal"/>
    <w:link w:val="SubtitleChar"/>
    <w:uiPriority w:val="99"/>
    <w:qFormat/>
    <w:rsid w:val="00480302"/>
    <w:pPr>
      <w:jc w:val="center"/>
    </w:pPr>
    <w:rPr>
      <w:b/>
      <w:bCs/>
      <w:sz w:val="24"/>
      <w:lang w:val="en-GB"/>
    </w:rPr>
  </w:style>
  <w:style w:type="character" w:customStyle="1" w:styleId="SubtitleChar">
    <w:name w:val="Subtitle Char"/>
    <w:link w:val="Subtitle"/>
    <w:uiPriority w:val="99"/>
    <w:locked/>
    <w:rsid w:val="002D4B09"/>
    <w:rPr>
      <w:rFonts w:ascii="Cambria" w:eastAsia="SimSun" w:hAnsi="Cambria" w:cs="Times New Roman"/>
      <w:sz w:val="24"/>
      <w:szCs w:val="24"/>
      <w:lang w:val="en-US" w:eastAsia="en-US"/>
    </w:rPr>
  </w:style>
  <w:style w:type="paragraph" w:styleId="Header">
    <w:name w:val="header"/>
    <w:basedOn w:val="Normal"/>
    <w:link w:val="HeaderChar"/>
    <w:uiPriority w:val="99"/>
    <w:rsid w:val="00480302"/>
    <w:pPr>
      <w:tabs>
        <w:tab w:val="center" w:pos="4153"/>
        <w:tab w:val="right" w:pos="8306"/>
      </w:tabs>
    </w:pPr>
    <w:rPr>
      <w:sz w:val="26"/>
      <w:lang w:val="en-GB"/>
    </w:rPr>
  </w:style>
  <w:style w:type="character" w:customStyle="1" w:styleId="HeaderChar">
    <w:name w:val="Header Char"/>
    <w:link w:val="Header"/>
    <w:uiPriority w:val="99"/>
    <w:semiHidden/>
    <w:locked/>
    <w:rsid w:val="002D4B09"/>
    <w:rPr>
      <w:rFonts w:cs="Times New Roman"/>
      <w:sz w:val="20"/>
      <w:szCs w:val="20"/>
      <w:lang w:val="en-US" w:eastAsia="en-US"/>
    </w:rPr>
  </w:style>
  <w:style w:type="paragraph" w:styleId="BodyText3">
    <w:name w:val="Body Text 3"/>
    <w:basedOn w:val="Normal"/>
    <w:link w:val="BodyText3Char"/>
    <w:uiPriority w:val="99"/>
    <w:rsid w:val="00480302"/>
    <w:pPr>
      <w:tabs>
        <w:tab w:val="right" w:pos="9072"/>
      </w:tabs>
      <w:ind w:right="567"/>
    </w:pPr>
    <w:rPr>
      <w:sz w:val="36"/>
      <w:szCs w:val="36"/>
      <w:lang w:val="en-GB"/>
    </w:rPr>
  </w:style>
  <w:style w:type="character" w:customStyle="1" w:styleId="BodyText3Char">
    <w:name w:val="Body Text 3 Char"/>
    <w:link w:val="BodyText3"/>
    <w:uiPriority w:val="99"/>
    <w:semiHidden/>
    <w:locked/>
    <w:rsid w:val="002D4B09"/>
    <w:rPr>
      <w:rFonts w:cs="Times New Roman"/>
      <w:sz w:val="16"/>
      <w:szCs w:val="16"/>
      <w:lang w:val="en-US" w:eastAsia="en-US"/>
    </w:rPr>
  </w:style>
  <w:style w:type="paragraph" w:styleId="BodyText">
    <w:name w:val="Body Text"/>
    <w:basedOn w:val="Normal"/>
    <w:link w:val="BodyTextChar"/>
    <w:uiPriority w:val="99"/>
    <w:rsid w:val="00480302"/>
    <w:pPr>
      <w:jc w:val="center"/>
    </w:pPr>
    <w:rPr>
      <w:b/>
      <w:bCs/>
      <w:sz w:val="32"/>
      <w:lang w:val="en-GB"/>
    </w:rPr>
  </w:style>
  <w:style w:type="character" w:customStyle="1" w:styleId="BodyTextChar">
    <w:name w:val="Body Text Char"/>
    <w:link w:val="BodyText"/>
    <w:uiPriority w:val="99"/>
    <w:semiHidden/>
    <w:locked/>
    <w:rsid w:val="002D4B09"/>
    <w:rPr>
      <w:rFonts w:cs="Times New Roman"/>
      <w:sz w:val="20"/>
      <w:szCs w:val="20"/>
      <w:lang w:val="en-US" w:eastAsia="en-US"/>
    </w:rPr>
  </w:style>
  <w:style w:type="paragraph" w:styleId="BodyTextIndent2">
    <w:name w:val="Body Text Indent 2"/>
    <w:basedOn w:val="Normal"/>
    <w:link w:val="BodyTextIndent2Char"/>
    <w:uiPriority w:val="99"/>
    <w:rsid w:val="00480302"/>
    <w:pPr>
      <w:ind w:firstLine="270"/>
    </w:pPr>
    <w:rPr>
      <w:sz w:val="22"/>
    </w:rPr>
  </w:style>
  <w:style w:type="character" w:customStyle="1" w:styleId="BodyTextIndent2Char">
    <w:name w:val="Body Text Indent 2 Char"/>
    <w:link w:val="BodyTextIndent2"/>
    <w:uiPriority w:val="99"/>
    <w:semiHidden/>
    <w:locked/>
    <w:rsid w:val="002D4B09"/>
    <w:rPr>
      <w:rFonts w:cs="Times New Roman"/>
      <w:sz w:val="20"/>
      <w:szCs w:val="20"/>
      <w:lang w:val="en-US" w:eastAsia="en-US"/>
    </w:rPr>
  </w:style>
  <w:style w:type="paragraph" w:styleId="Footer">
    <w:name w:val="footer"/>
    <w:basedOn w:val="Normal"/>
    <w:link w:val="FooterChar"/>
    <w:uiPriority w:val="99"/>
    <w:rsid w:val="00480302"/>
    <w:pPr>
      <w:tabs>
        <w:tab w:val="center" w:pos="4320"/>
        <w:tab w:val="right" w:pos="8640"/>
      </w:tabs>
    </w:pPr>
  </w:style>
  <w:style w:type="character" w:customStyle="1" w:styleId="FooterChar">
    <w:name w:val="Footer Char"/>
    <w:link w:val="Footer"/>
    <w:uiPriority w:val="99"/>
    <w:locked/>
    <w:rsid w:val="00716663"/>
    <w:rPr>
      <w:rFonts w:cs="Times New Roman"/>
      <w:lang w:val="en-US" w:eastAsia="en-US"/>
    </w:rPr>
  </w:style>
  <w:style w:type="character" w:styleId="PageNumber">
    <w:name w:val="page number"/>
    <w:uiPriority w:val="99"/>
    <w:rsid w:val="00480302"/>
    <w:rPr>
      <w:rFonts w:cs="Times New Roman"/>
    </w:rPr>
  </w:style>
  <w:style w:type="character" w:styleId="FollowedHyperlink">
    <w:name w:val="FollowedHyperlink"/>
    <w:uiPriority w:val="99"/>
    <w:rsid w:val="00480302"/>
    <w:rPr>
      <w:rFonts w:cs="Times New Roman"/>
      <w:color w:val="800080"/>
      <w:u w:val="single"/>
    </w:rPr>
  </w:style>
  <w:style w:type="paragraph" w:styleId="BalloonText">
    <w:name w:val="Balloon Text"/>
    <w:basedOn w:val="Normal"/>
    <w:link w:val="BalloonTextChar"/>
    <w:uiPriority w:val="99"/>
    <w:semiHidden/>
    <w:rsid w:val="00480302"/>
    <w:rPr>
      <w:rFonts w:ascii="Tahoma" w:hAnsi="Tahoma" w:cs="Tahoma"/>
      <w:sz w:val="16"/>
      <w:szCs w:val="16"/>
    </w:rPr>
  </w:style>
  <w:style w:type="character" w:customStyle="1" w:styleId="BalloonTextChar">
    <w:name w:val="Balloon Text Char"/>
    <w:link w:val="BalloonText"/>
    <w:uiPriority w:val="99"/>
    <w:semiHidden/>
    <w:locked/>
    <w:rsid w:val="002D4B09"/>
    <w:rPr>
      <w:rFonts w:cs="Times New Roman"/>
      <w:sz w:val="2"/>
      <w:lang w:val="en-US" w:eastAsia="en-US"/>
    </w:rPr>
  </w:style>
  <w:style w:type="paragraph" w:styleId="NormalWeb">
    <w:name w:val="Normal (Web)"/>
    <w:basedOn w:val="Normal"/>
    <w:uiPriority w:val="99"/>
    <w:rsid w:val="00480302"/>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99"/>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643239"/>
    <w:rPr>
      <w:rFonts w:cs="Times New Roman"/>
    </w:rPr>
  </w:style>
  <w:style w:type="character" w:customStyle="1" w:styleId="EmailStyle56">
    <w:name w:val="EmailStyle56"/>
    <w:uiPriority w:val="99"/>
    <w:semiHidden/>
    <w:rsid w:val="003568C3"/>
    <w:rPr>
      <w:rFonts w:ascii="Arial" w:hAnsi="Arial" w:cs="Arial"/>
      <w:color w:val="000080"/>
      <w:sz w:val="20"/>
    </w:rPr>
  </w:style>
  <w:style w:type="paragraph" w:styleId="BodyTextIndent3">
    <w:name w:val="Body Text Indent 3"/>
    <w:basedOn w:val="Normal"/>
    <w:link w:val="BodyTextIndent3Char"/>
    <w:uiPriority w:val="99"/>
    <w:rsid w:val="003568C3"/>
    <w:pPr>
      <w:spacing w:after="120"/>
      <w:ind w:left="283"/>
    </w:pPr>
    <w:rPr>
      <w:sz w:val="16"/>
      <w:szCs w:val="16"/>
    </w:rPr>
  </w:style>
  <w:style w:type="character" w:customStyle="1" w:styleId="BodyTextIndent3Char">
    <w:name w:val="Body Text Indent 3 Char"/>
    <w:link w:val="BodyTextIndent3"/>
    <w:uiPriority w:val="99"/>
    <w:semiHidden/>
    <w:locked/>
    <w:rsid w:val="002D4B09"/>
    <w:rPr>
      <w:rFonts w:cs="Times New Roman"/>
      <w:sz w:val="16"/>
      <w:szCs w:val="16"/>
      <w:lang w:val="en-US" w:eastAsia="en-US"/>
    </w:rPr>
  </w:style>
  <w:style w:type="paragraph" w:customStyle="1" w:styleId="Bullets">
    <w:name w:val="Bullets"/>
    <w:basedOn w:val="Normal"/>
    <w:autoRedefine/>
    <w:rsid w:val="003568C3"/>
    <w:pPr>
      <w:autoSpaceDE w:val="0"/>
      <w:autoSpaceDN w:val="0"/>
      <w:jc w:val="both"/>
      <w:outlineLvl w:val="0"/>
    </w:pPr>
    <w:rPr>
      <w:rFonts w:ascii="Arial" w:hAnsi="Arial" w:cs="Arial"/>
      <w:bCs/>
      <w:sz w:val="32"/>
      <w:szCs w:val="32"/>
      <w:lang w:val="en-GB"/>
    </w:rPr>
  </w:style>
  <w:style w:type="paragraph" w:customStyle="1" w:styleId="Heading20">
    <w:name w:val="Heading2"/>
    <w:basedOn w:val="Normal"/>
    <w:autoRedefine/>
    <w:uiPriority w:val="99"/>
    <w:rsid w:val="003568C3"/>
    <w:pPr>
      <w:tabs>
        <w:tab w:val="right" w:pos="2835"/>
      </w:tabs>
      <w:autoSpaceDE w:val="0"/>
      <w:autoSpaceDN w:val="0"/>
      <w:ind w:left="720" w:right="-399"/>
      <w:jc w:val="both"/>
      <w:outlineLvl w:val="0"/>
    </w:pPr>
    <w:rPr>
      <w:rFonts w:ascii="Arial" w:hAnsi="Arial" w:cs="Arial"/>
      <w:b/>
      <w:sz w:val="24"/>
      <w:szCs w:val="24"/>
      <w:lang w:val="en-GB"/>
    </w:rPr>
  </w:style>
  <w:style w:type="paragraph" w:customStyle="1" w:styleId="Numbers">
    <w:name w:val="Numbers"/>
    <w:basedOn w:val="PlainText"/>
    <w:autoRedefine/>
    <w:uiPriority w:val="99"/>
    <w:rsid w:val="0015202E"/>
    <w:rPr>
      <w:rFonts w:ascii="Arial" w:hAnsi="Arial" w:cs="Arial"/>
      <w:iCs/>
      <w:sz w:val="22"/>
      <w:szCs w:val="22"/>
      <w:lang w:val="en-GB"/>
    </w:rPr>
  </w:style>
  <w:style w:type="paragraph" w:styleId="PlainText">
    <w:name w:val="Plain Text"/>
    <w:basedOn w:val="Normal"/>
    <w:link w:val="PlainTextChar"/>
    <w:uiPriority w:val="99"/>
    <w:rsid w:val="003568C3"/>
    <w:rPr>
      <w:rFonts w:ascii="Courier New" w:hAnsi="Courier New" w:cs="Courier New"/>
    </w:rPr>
  </w:style>
  <w:style w:type="character" w:customStyle="1" w:styleId="PlainTextChar">
    <w:name w:val="Plain Text Char"/>
    <w:link w:val="PlainText"/>
    <w:uiPriority w:val="99"/>
    <w:semiHidden/>
    <w:locked/>
    <w:rsid w:val="002D4B09"/>
    <w:rPr>
      <w:rFonts w:ascii="Courier New" w:hAnsi="Courier New" w:cs="Courier New"/>
      <w:sz w:val="20"/>
      <w:szCs w:val="20"/>
      <w:lang w:val="en-US" w:eastAsia="en-US"/>
    </w:rPr>
  </w:style>
  <w:style w:type="paragraph" w:customStyle="1" w:styleId="Heading10">
    <w:name w:val="Heading1"/>
    <w:basedOn w:val="Normal"/>
    <w:autoRedefine/>
    <w:uiPriority w:val="99"/>
    <w:rsid w:val="00D660B2"/>
    <w:pPr>
      <w:autoSpaceDE w:val="0"/>
      <w:autoSpaceDN w:val="0"/>
      <w:outlineLvl w:val="0"/>
    </w:pPr>
    <w:rPr>
      <w:rFonts w:ascii="Arial" w:hAnsi="Arial" w:cs="Arial"/>
      <w:bCs/>
      <w:sz w:val="12"/>
      <w:szCs w:val="32"/>
      <w:lang w:val="en-GB"/>
    </w:rPr>
  </w:style>
  <w:style w:type="paragraph" w:customStyle="1" w:styleId="BodyText0">
    <w:name w:val="BodyText"/>
    <w:basedOn w:val="Normal"/>
    <w:autoRedefine/>
    <w:uiPriority w:val="99"/>
    <w:rsid w:val="000F4276"/>
    <w:pPr>
      <w:autoSpaceDE w:val="0"/>
      <w:autoSpaceDN w:val="0"/>
      <w:jc w:val="both"/>
    </w:pPr>
    <w:rPr>
      <w:rFonts w:ascii="Arial" w:hAnsi="Arial" w:cs="Arial"/>
      <w:b/>
      <w:sz w:val="32"/>
      <w:szCs w:val="32"/>
      <w:lang w:val="en-GB"/>
    </w:rPr>
  </w:style>
  <w:style w:type="character" w:customStyle="1" w:styleId="ti">
    <w:name w:val="ti"/>
    <w:uiPriority w:val="99"/>
    <w:rsid w:val="00D75AAA"/>
    <w:rPr>
      <w:rFonts w:cs="Times New Roman"/>
    </w:rPr>
  </w:style>
  <w:style w:type="character" w:styleId="Strong">
    <w:name w:val="Strong"/>
    <w:uiPriority w:val="99"/>
    <w:qFormat/>
    <w:rsid w:val="00D75AAA"/>
    <w:rPr>
      <w:rFonts w:cs="Times New Roman"/>
      <w:b/>
      <w:bCs/>
    </w:rPr>
  </w:style>
  <w:style w:type="paragraph" w:customStyle="1" w:styleId="Style1">
    <w:name w:val="Style 1"/>
    <w:basedOn w:val="Normal"/>
    <w:uiPriority w:val="99"/>
    <w:rsid w:val="00C709DF"/>
    <w:pPr>
      <w:widowControl w:val="0"/>
      <w:tabs>
        <w:tab w:val="left" w:pos="648"/>
      </w:tabs>
      <w:ind w:left="612" w:hanging="324"/>
    </w:pPr>
    <w:rPr>
      <w:noProof/>
      <w:color w:val="000000"/>
      <w:lang w:val="en-GB" w:eastAsia="en-GB"/>
    </w:rPr>
  </w:style>
  <w:style w:type="paragraph" w:customStyle="1" w:styleId="Style2">
    <w:name w:val="Style 2"/>
    <w:basedOn w:val="Normal"/>
    <w:uiPriority w:val="99"/>
    <w:rsid w:val="00CB4AD0"/>
    <w:pPr>
      <w:widowControl w:val="0"/>
    </w:pPr>
    <w:rPr>
      <w:noProof/>
      <w:color w:val="000000"/>
      <w:lang w:val="en-GB" w:eastAsia="en-GB"/>
    </w:rPr>
  </w:style>
  <w:style w:type="paragraph" w:customStyle="1" w:styleId="Style4">
    <w:name w:val="Style 4"/>
    <w:basedOn w:val="Normal"/>
    <w:uiPriority w:val="99"/>
    <w:rsid w:val="00CB4AD0"/>
    <w:pPr>
      <w:widowControl w:val="0"/>
      <w:ind w:left="864"/>
    </w:pPr>
    <w:rPr>
      <w:noProof/>
      <w:color w:val="000000"/>
      <w:lang w:val="en-GB" w:eastAsia="en-GB"/>
    </w:rPr>
  </w:style>
  <w:style w:type="paragraph" w:customStyle="1" w:styleId="Style3">
    <w:name w:val="Style 3"/>
    <w:basedOn w:val="Normal"/>
    <w:uiPriority w:val="99"/>
    <w:rsid w:val="00CB4AD0"/>
    <w:pPr>
      <w:widowControl w:val="0"/>
      <w:spacing w:line="264" w:lineRule="exact"/>
      <w:ind w:left="864" w:right="72"/>
    </w:pPr>
    <w:rPr>
      <w:noProof/>
      <w:color w:val="000000"/>
      <w:lang w:val="en-GB" w:eastAsia="en-GB"/>
    </w:rPr>
  </w:style>
  <w:style w:type="paragraph" w:customStyle="1" w:styleId="Style5">
    <w:name w:val="Style 5"/>
    <w:basedOn w:val="Normal"/>
    <w:uiPriority w:val="99"/>
    <w:rsid w:val="00CB4AD0"/>
    <w:pPr>
      <w:widowControl w:val="0"/>
      <w:ind w:right="648"/>
    </w:pPr>
    <w:rPr>
      <w:noProof/>
      <w:color w:val="000000"/>
      <w:lang w:val="en-GB" w:eastAsia="en-GB"/>
    </w:rPr>
  </w:style>
  <w:style w:type="paragraph" w:styleId="FootnoteText">
    <w:name w:val="footnote text"/>
    <w:basedOn w:val="Normal"/>
    <w:link w:val="FootnoteTextChar"/>
    <w:uiPriority w:val="99"/>
    <w:rsid w:val="007966DD"/>
    <w:pPr>
      <w:suppressAutoHyphens/>
    </w:pPr>
    <w:rPr>
      <w:rFonts w:ascii="Arial" w:hAnsi="Arial"/>
      <w:lang w:val="en-GB" w:eastAsia="ar-SA"/>
    </w:rPr>
  </w:style>
  <w:style w:type="character" w:customStyle="1" w:styleId="FootnoteTextChar">
    <w:name w:val="Footnote Text Char"/>
    <w:link w:val="FootnoteText"/>
    <w:uiPriority w:val="99"/>
    <w:locked/>
    <w:rsid w:val="007966DD"/>
    <w:rPr>
      <w:rFonts w:ascii="Arial" w:hAnsi="Arial" w:cs="Times New Roman"/>
      <w:lang w:eastAsia="ar-SA" w:bidi="ar-SA"/>
    </w:rPr>
  </w:style>
  <w:style w:type="paragraph" w:styleId="ListBullet">
    <w:name w:val="List Bullet"/>
    <w:basedOn w:val="Normal"/>
    <w:uiPriority w:val="99"/>
    <w:rsid w:val="007966DD"/>
    <w:pPr>
      <w:tabs>
        <w:tab w:val="num" w:pos="360"/>
      </w:tabs>
      <w:suppressAutoHyphens/>
    </w:pPr>
    <w:rPr>
      <w:rFonts w:ascii="Arial" w:hAnsi="Arial"/>
      <w:sz w:val="22"/>
      <w:lang w:val="en-GB" w:eastAsia="ar-SA"/>
    </w:rPr>
  </w:style>
  <w:style w:type="character" w:customStyle="1" w:styleId="FootnoteCharacters">
    <w:name w:val="Footnote Characters"/>
    <w:uiPriority w:val="99"/>
    <w:rsid w:val="007966DD"/>
    <w:rPr>
      <w:rFonts w:cs="Times New Roman"/>
      <w:vertAlign w:val="superscript"/>
    </w:rPr>
  </w:style>
  <w:style w:type="character" w:customStyle="1" w:styleId="Bulletindent1Char">
    <w:name w:val="Bullet indent 1 Char"/>
    <w:uiPriority w:val="99"/>
    <w:rsid w:val="007966DD"/>
    <w:rPr>
      <w:rFonts w:ascii="Arial" w:eastAsia="MS Mincho" w:hAnsi="Arial" w:cs="Arial"/>
      <w:sz w:val="24"/>
      <w:szCs w:val="24"/>
      <w:lang w:val="en-US" w:eastAsia="ar-SA" w:bidi="ar-SA"/>
    </w:rPr>
  </w:style>
  <w:style w:type="paragraph" w:styleId="ListParagraph">
    <w:name w:val="List Paragraph"/>
    <w:basedOn w:val="Normal"/>
    <w:uiPriority w:val="99"/>
    <w:qFormat/>
    <w:rsid w:val="007966DD"/>
    <w:pPr>
      <w:suppressAutoHyphens/>
      <w:ind w:left="720"/>
      <w:contextualSpacing/>
    </w:pPr>
    <w:rPr>
      <w:rFonts w:ascii="Arial" w:hAnsi="Arial"/>
      <w:sz w:val="22"/>
      <w:lang w:val="en-GB" w:eastAsia="ar-SA"/>
    </w:rPr>
  </w:style>
  <w:style w:type="paragraph" w:styleId="TOC2">
    <w:name w:val="toc 2"/>
    <w:basedOn w:val="Normal"/>
    <w:next w:val="Normal"/>
    <w:autoRedefine/>
    <w:uiPriority w:val="39"/>
    <w:unhideWhenUsed/>
    <w:locked/>
    <w:rsid w:val="00A91EFB"/>
    <w:pPr>
      <w:tabs>
        <w:tab w:val="left" w:pos="567"/>
        <w:tab w:val="right" w:leader="dot" w:pos="9881"/>
      </w:tabs>
      <w:ind w:left="200"/>
    </w:pPr>
  </w:style>
  <w:style w:type="paragraph" w:styleId="TOC1">
    <w:name w:val="toc 1"/>
    <w:basedOn w:val="Normal"/>
    <w:next w:val="Normal"/>
    <w:autoRedefine/>
    <w:uiPriority w:val="39"/>
    <w:unhideWhenUsed/>
    <w:locked/>
    <w:rsid w:val="00A91EFB"/>
    <w:pPr>
      <w:tabs>
        <w:tab w:val="right" w:leader="dot" w:pos="9881"/>
      </w:tabs>
      <w:ind w:firstLine="142"/>
    </w:pPr>
  </w:style>
  <w:style w:type="paragraph" w:styleId="TOC3">
    <w:name w:val="toc 3"/>
    <w:basedOn w:val="Normal"/>
    <w:next w:val="Normal"/>
    <w:autoRedefine/>
    <w:uiPriority w:val="39"/>
    <w:unhideWhenUsed/>
    <w:locked/>
    <w:rsid w:val="00F82DBD"/>
    <w:pPr>
      <w:ind w:left="400"/>
    </w:pPr>
  </w:style>
  <w:style w:type="paragraph" w:styleId="NoSpacing">
    <w:name w:val="No Spacing"/>
    <w:uiPriority w:val="1"/>
    <w:qFormat/>
    <w:rsid w:val="002F59E4"/>
    <w:rPr>
      <w:rFonts w:ascii="Arial" w:hAnsi="Arial"/>
      <w:b/>
      <w:caps/>
      <w:sz w:val="24"/>
      <w:lang w:val="en-US" w:eastAsia="en-US"/>
    </w:rPr>
  </w:style>
</w:styles>
</file>

<file path=word/webSettings.xml><?xml version="1.0" encoding="utf-8"?>
<w:webSettings xmlns:r="http://schemas.openxmlformats.org/officeDocument/2006/relationships" xmlns:w="http://schemas.openxmlformats.org/wordprocessingml/2006/main">
  <w:divs>
    <w:div w:id="2118137661">
      <w:marLeft w:val="0"/>
      <w:marRight w:val="0"/>
      <w:marTop w:val="0"/>
      <w:marBottom w:val="0"/>
      <w:divBdr>
        <w:top w:val="none" w:sz="0" w:space="0" w:color="auto"/>
        <w:left w:val="none" w:sz="0" w:space="0" w:color="auto"/>
        <w:bottom w:val="none" w:sz="0" w:space="0" w:color="auto"/>
        <w:right w:val="none" w:sz="0" w:space="0" w:color="auto"/>
      </w:divBdr>
      <w:divsChild>
        <w:div w:id="2118137660">
          <w:marLeft w:val="0"/>
          <w:marRight w:val="0"/>
          <w:marTop w:val="0"/>
          <w:marBottom w:val="0"/>
          <w:divBdr>
            <w:top w:val="none" w:sz="0" w:space="0" w:color="auto"/>
            <w:left w:val="none" w:sz="0" w:space="0" w:color="auto"/>
            <w:bottom w:val="none" w:sz="0" w:space="0" w:color="auto"/>
            <w:right w:val="none" w:sz="0" w:space="0" w:color="auto"/>
          </w:divBdr>
        </w:div>
      </w:divsChild>
    </w:div>
    <w:div w:id="2118137662">
      <w:marLeft w:val="0"/>
      <w:marRight w:val="0"/>
      <w:marTop w:val="0"/>
      <w:marBottom w:val="0"/>
      <w:divBdr>
        <w:top w:val="none" w:sz="0" w:space="0" w:color="auto"/>
        <w:left w:val="none" w:sz="0" w:space="0" w:color="auto"/>
        <w:bottom w:val="none" w:sz="0" w:space="0" w:color="auto"/>
        <w:right w:val="none" w:sz="0" w:space="0" w:color="auto"/>
      </w:divBdr>
    </w:div>
    <w:div w:id="2118137663">
      <w:marLeft w:val="0"/>
      <w:marRight w:val="0"/>
      <w:marTop w:val="0"/>
      <w:marBottom w:val="0"/>
      <w:divBdr>
        <w:top w:val="none" w:sz="0" w:space="0" w:color="auto"/>
        <w:left w:val="none" w:sz="0" w:space="0" w:color="auto"/>
        <w:bottom w:val="none" w:sz="0" w:space="0" w:color="auto"/>
        <w:right w:val="none" w:sz="0" w:space="0" w:color="auto"/>
      </w:divBdr>
      <w:divsChild>
        <w:div w:id="2118137665">
          <w:marLeft w:val="0"/>
          <w:marRight w:val="0"/>
          <w:marTop w:val="0"/>
          <w:marBottom w:val="0"/>
          <w:divBdr>
            <w:top w:val="none" w:sz="0" w:space="0" w:color="auto"/>
            <w:left w:val="none" w:sz="0" w:space="0" w:color="auto"/>
            <w:bottom w:val="none" w:sz="0" w:space="0" w:color="auto"/>
            <w:right w:val="none" w:sz="0" w:space="0" w:color="auto"/>
          </w:divBdr>
        </w:div>
      </w:divsChild>
    </w:div>
    <w:div w:id="2118137666">
      <w:marLeft w:val="0"/>
      <w:marRight w:val="0"/>
      <w:marTop w:val="0"/>
      <w:marBottom w:val="0"/>
      <w:divBdr>
        <w:top w:val="none" w:sz="0" w:space="0" w:color="auto"/>
        <w:left w:val="none" w:sz="0" w:space="0" w:color="auto"/>
        <w:bottom w:val="none" w:sz="0" w:space="0" w:color="auto"/>
        <w:right w:val="none" w:sz="0" w:space="0" w:color="auto"/>
      </w:divBdr>
      <w:divsChild>
        <w:div w:id="211813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latt@imperial.ac.uk" TargetMode="External"/><Relationship Id="rId18" Type="http://schemas.openxmlformats.org/officeDocument/2006/relationships/hyperlink" Target="http://www.amazon.co.uk/exec/obidos/ASIN/1900603675/qid=1089887996/br=3-1/br_lfncs_b_1/202-0887004-5167004" TargetMode="External"/><Relationship Id="rId26" Type="http://schemas.openxmlformats.org/officeDocument/2006/relationships/hyperlink" Target="mailto:sian.powell@imperial.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uno.ingentaselect.com/vl=9484809/cl=118/nw=1/fm=docpdf/rpsv/cw/tandf/0142159x/v24n2/s3/p121"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ign.ac.uk/" TargetMode="External"/><Relationship Id="rId25" Type="http://schemas.openxmlformats.org/officeDocument/2006/relationships/hyperlink" Target="mailto:jenny@lebus.net" TargetMode="External"/><Relationship Id="rId33" Type="http://schemas.openxmlformats.org/officeDocument/2006/relationships/diagramColors" Target="diagrams/colors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dandini.ingentaselect.com/vl=871600/cl=42/nw=1/rpsv/cw/tandf/0142159x/v24n2/s3/p121" TargetMode="External"/><Relationship Id="rId29" Type="http://schemas.openxmlformats.org/officeDocument/2006/relationships/hyperlink" Target="http://education.med.imperial.ac.uk/Policies/Polici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med.imperial.ac.uk" TargetMode="External"/><Relationship Id="rId24" Type="http://schemas.openxmlformats.org/officeDocument/2006/relationships/hyperlink" Target="http://www.cpa-apc.org/Publications/Archives/Bulletin/2000/Oct/Oct2000.asp" TargetMode="External"/><Relationship Id="rId32" Type="http://schemas.openxmlformats.org/officeDocument/2006/relationships/diagramQuickStyle" Target="diagrams/quickStyle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ice.org.uk/" TargetMode="External"/><Relationship Id="rId23" Type="http://schemas.openxmlformats.org/officeDocument/2006/relationships/hyperlink" Target="http://bmj.bmjjournals.com/cgi/reprint/324/7341/835" TargetMode="External"/><Relationship Id="rId28" Type="http://schemas.openxmlformats.org/officeDocument/2006/relationships/hyperlink" Target="mailto:k.woodhouse@imperial.ac.uk" TargetMode="External"/><Relationship Id="rId36" Type="http://schemas.openxmlformats.org/officeDocument/2006/relationships/footer" Target="footer2.xml"/><Relationship Id="rId10" Type="http://schemas.openxmlformats.org/officeDocument/2006/relationships/hyperlink" Target="mailto:sian.powell@imperial.ac.uk" TargetMode="External"/><Relationship Id="rId19" Type="http://schemas.openxmlformats.org/officeDocument/2006/relationships/hyperlink" Target="http://careerfocus.bmjjournals.com/cgi/reprint/332/7533/15"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jenny@lebus.net" TargetMode="External"/><Relationship Id="rId14" Type="http://schemas.openxmlformats.org/officeDocument/2006/relationships/hyperlink" Target="http://www.gpnotebook.co.uk/homepage.cfm" TargetMode="External"/><Relationship Id="rId22" Type="http://schemas.openxmlformats.org/officeDocument/2006/relationships/hyperlink" Target="http://juno.ingentaselect.com/vl=9484809/cl=118/nw=1/fm=docpdf/rpsv/cw/tandf/0142159x/v24n2/s3/p121" TargetMode="External"/><Relationship Id="rId27" Type="http://schemas.openxmlformats.org/officeDocument/2006/relationships/hyperlink" Target="mailto:s.platt@imperial.ac.uk" TargetMode="External"/><Relationship Id="rId30" Type="http://schemas.openxmlformats.org/officeDocument/2006/relationships/diagramData" Target="diagrams/data1.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31717-AE44-4482-97A1-787956A253D1}" type="doc">
      <dgm:prSet loTypeId="urn:microsoft.com/office/officeart/2005/8/layout/cycle1" loCatId="cycle" qsTypeId="urn:microsoft.com/office/officeart/2005/8/quickstyle/simple1" qsCatId="simple" csTypeId="urn:microsoft.com/office/officeart/2005/8/colors/accent1_2" csCatId="accent1"/>
      <dgm:spPr/>
    </dgm:pt>
    <dgm:pt modelId="{2D96BF4C-8C3D-4514-951B-3A4D2D19A988}">
      <dgm:prSet/>
      <dgm:spPr/>
      <dgm:t>
        <a:bodyPr/>
        <a:lstStyle/>
        <a:p>
          <a:pPr marR="0" algn="ctr" rtl="0"/>
          <a:r>
            <a:rPr lang="en-GB" b="1" baseline="0" smtClean="0">
              <a:solidFill>
                <a:srgbClr val="000000"/>
              </a:solidFill>
              <a:latin typeface="Calibri"/>
            </a:rPr>
            <a:t>Reflection</a:t>
          </a:r>
          <a:endParaRPr lang="en-GB" smtClean="0"/>
        </a:p>
      </dgm:t>
    </dgm:pt>
    <dgm:pt modelId="{67B89E39-D467-4837-8D06-29E6D002E467}" type="parTrans" cxnId="{EF877974-E241-48D6-A5F6-FD4FB7E9E919}">
      <dgm:prSet/>
      <dgm:spPr/>
    </dgm:pt>
    <dgm:pt modelId="{19E7C8CB-27AA-48AB-A176-4019E5C1F67F}" type="sibTrans" cxnId="{EF877974-E241-48D6-A5F6-FD4FB7E9E919}">
      <dgm:prSet/>
      <dgm:spPr/>
    </dgm:pt>
    <dgm:pt modelId="{122F6A85-5B15-48BD-89DA-82E241D59750}">
      <dgm:prSet/>
      <dgm:spPr/>
      <dgm:t>
        <a:bodyPr/>
        <a:lstStyle/>
        <a:p>
          <a:pPr marR="0" algn="ctr" rtl="0"/>
          <a:r>
            <a:rPr lang="en-GB" b="1" baseline="0" smtClean="0">
              <a:solidFill>
                <a:srgbClr val="000000"/>
              </a:solidFill>
              <a:latin typeface="Calibri"/>
            </a:rPr>
            <a:t>Generalisation</a:t>
          </a:r>
          <a:endParaRPr lang="en-GB" smtClean="0"/>
        </a:p>
      </dgm:t>
    </dgm:pt>
    <dgm:pt modelId="{C8FD0F5A-35AA-4815-A473-3F014BCD85C3}" type="parTrans" cxnId="{E05B9F88-D01A-4B1C-909D-DED0D720F484}">
      <dgm:prSet/>
      <dgm:spPr/>
    </dgm:pt>
    <dgm:pt modelId="{8F30BDF3-DA08-4E98-9053-6769355D30E9}" type="sibTrans" cxnId="{E05B9F88-D01A-4B1C-909D-DED0D720F484}">
      <dgm:prSet/>
      <dgm:spPr/>
    </dgm:pt>
    <dgm:pt modelId="{963E1CCA-AF01-49F9-B6AA-359A35F618DA}">
      <dgm:prSet/>
      <dgm:spPr/>
      <dgm:t>
        <a:bodyPr/>
        <a:lstStyle/>
        <a:p>
          <a:pPr marR="0" algn="ctr" rtl="0"/>
          <a:r>
            <a:rPr lang="en-GB" b="1" baseline="0" smtClean="0">
              <a:solidFill>
                <a:srgbClr val="000000"/>
              </a:solidFill>
              <a:latin typeface="Calibri"/>
            </a:rPr>
            <a:t>Application</a:t>
          </a:r>
          <a:endParaRPr lang="en-GB" smtClean="0"/>
        </a:p>
      </dgm:t>
    </dgm:pt>
    <dgm:pt modelId="{3C1984CE-6FB1-4F37-B98E-366C2D11E511}" type="parTrans" cxnId="{50060973-CF1C-4989-8502-01616113318B}">
      <dgm:prSet/>
      <dgm:spPr/>
    </dgm:pt>
    <dgm:pt modelId="{F51A9807-4BE4-4C81-8221-6D187953BBB8}" type="sibTrans" cxnId="{50060973-CF1C-4989-8502-01616113318B}">
      <dgm:prSet/>
      <dgm:spPr/>
    </dgm:pt>
    <dgm:pt modelId="{653D46C0-8016-411C-8ECB-7C2B231AD67A}">
      <dgm:prSet/>
      <dgm:spPr/>
      <dgm:t>
        <a:bodyPr/>
        <a:lstStyle/>
        <a:p>
          <a:pPr marR="0" algn="ctr" rtl="0"/>
          <a:r>
            <a:rPr lang="en-GB" b="1" baseline="0" smtClean="0">
              <a:solidFill>
                <a:srgbClr val="000000"/>
              </a:solidFill>
              <a:latin typeface="Calibri"/>
            </a:rPr>
            <a:t>Experience</a:t>
          </a:r>
          <a:endParaRPr lang="en-GB" smtClean="0"/>
        </a:p>
      </dgm:t>
    </dgm:pt>
    <dgm:pt modelId="{9D5E4631-7322-490E-A307-028FA70C0B8D}" type="parTrans" cxnId="{CB3DD6AF-BD9E-4FC9-BF48-53901F141152}">
      <dgm:prSet/>
      <dgm:spPr/>
    </dgm:pt>
    <dgm:pt modelId="{BCCBB51F-D947-4274-B612-D7E70F367C53}" type="sibTrans" cxnId="{CB3DD6AF-BD9E-4FC9-BF48-53901F141152}">
      <dgm:prSet/>
      <dgm:spPr/>
    </dgm:pt>
    <dgm:pt modelId="{A08677C6-FF71-4E6F-AD7E-92DACBB163A6}" type="pres">
      <dgm:prSet presAssocID="{DDC31717-AE44-4482-97A1-787956A253D1}" presName="cycle" presStyleCnt="0">
        <dgm:presLayoutVars>
          <dgm:dir/>
          <dgm:resizeHandles val="exact"/>
        </dgm:presLayoutVars>
      </dgm:prSet>
      <dgm:spPr/>
    </dgm:pt>
    <dgm:pt modelId="{7FF87471-4ADA-4190-805C-D795BB7E9029}" type="pres">
      <dgm:prSet presAssocID="{2D96BF4C-8C3D-4514-951B-3A4D2D19A988}" presName="dummy" presStyleCnt="0"/>
      <dgm:spPr/>
    </dgm:pt>
    <dgm:pt modelId="{1F457C3C-97FB-4CD3-B2EE-C9773FF9A416}" type="pres">
      <dgm:prSet presAssocID="{2D96BF4C-8C3D-4514-951B-3A4D2D19A988}" presName="node" presStyleLbl="revTx" presStyleIdx="0" presStyleCnt="4">
        <dgm:presLayoutVars>
          <dgm:bulletEnabled val="1"/>
        </dgm:presLayoutVars>
      </dgm:prSet>
      <dgm:spPr/>
      <dgm:t>
        <a:bodyPr/>
        <a:lstStyle/>
        <a:p>
          <a:endParaRPr lang="en-GB"/>
        </a:p>
      </dgm:t>
    </dgm:pt>
    <dgm:pt modelId="{9238A03F-61FC-4A3C-B9C2-27591211692C}" type="pres">
      <dgm:prSet presAssocID="{19E7C8CB-27AA-48AB-A176-4019E5C1F67F}" presName="sibTrans" presStyleLbl="node1" presStyleIdx="0" presStyleCnt="4"/>
      <dgm:spPr/>
    </dgm:pt>
    <dgm:pt modelId="{4D7F29F6-59D5-4CC1-90EF-EA7D3A1AC247}" type="pres">
      <dgm:prSet presAssocID="{122F6A85-5B15-48BD-89DA-82E241D59750}" presName="dummy" presStyleCnt="0"/>
      <dgm:spPr/>
    </dgm:pt>
    <dgm:pt modelId="{FA8DE0B1-F706-43F8-8931-C8671B2D41CB}" type="pres">
      <dgm:prSet presAssocID="{122F6A85-5B15-48BD-89DA-82E241D59750}" presName="node" presStyleLbl="revTx" presStyleIdx="1" presStyleCnt="4">
        <dgm:presLayoutVars>
          <dgm:bulletEnabled val="1"/>
        </dgm:presLayoutVars>
      </dgm:prSet>
      <dgm:spPr/>
      <dgm:t>
        <a:bodyPr/>
        <a:lstStyle/>
        <a:p>
          <a:endParaRPr lang="en-GB"/>
        </a:p>
      </dgm:t>
    </dgm:pt>
    <dgm:pt modelId="{36F50410-7310-4058-8437-C745A91227C8}" type="pres">
      <dgm:prSet presAssocID="{8F30BDF3-DA08-4E98-9053-6769355D30E9}" presName="sibTrans" presStyleLbl="node1" presStyleIdx="1" presStyleCnt="4"/>
      <dgm:spPr/>
    </dgm:pt>
    <dgm:pt modelId="{36D5C95F-8B72-42A0-9C36-85E7530A05BB}" type="pres">
      <dgm:prSet presAssocID="{963E1CCA-AF01-49F9-B6AA-359A35F618DA}" presName="dummy" presStyleCnt="0"/>
      <dgm:spPr/>
    </dgm:pt>
    <dgm:pt modelId="{A68609D8-BAFE-4EE1-84E5-F546FFFB1688}" type="pres">
      <dgm:prSet presAssocID="{963E1CCA-AF01-49F9-B6AA-359A35F618DA}" presName="node" presStyleLbl="revTx" presStyleIdx="2" presStyleCnt="4">
        <dgm:presLayoutVars>
          <dgm:bulletEnabled val="1"/>
        </dgm:presLayoutVars>
      </dgm:prSet>
      <dgm:spPr/>
      <dgm:t>
        <a:bodyPr/>
        <a:lstStyle/>
        <a:p>
          <a:endParaRPr lang="en-GB"/>
        </a:p>
      </dgm:t>
    </dgm:pt>
    <dgm:pt modelId="{493381EE-F252-4674-929F-A093EBD59EB4}" type="pres">
      <dgm:prSet presAssocID="{F51A9807-4BE4-4C81-8221-6D187953BBB8}" presName="sibTrans" presStyleLbl="node1" presStyleIdx="2" presStyleCnt="4"/>
      <dgm:spPr/>
    </dgm:pt>
    <dgm:pt modelId="{EF3F16B4-2DC8-4187-A0E3-36D354583E09}" type="pres">
      <dgm:prSet presAssocID="{653D46C0-8016-411C-8ECB-7C2B231AD67A}" presName="dummy" presStyleCnt="0"/>
      <dgm:spPr/>
    </dgm:pt>
    <dgm:pt modelId="{EAD2C9ED-E7E7-448F-ABBD-9154E64AA67A}" type="pres">
      <dgm:prSet presAssocID="{653D46C0-8016-411C-8ECB-7C2B231AD67A}" presName="node" presStyleLbl="revTx" presStyleIdx="3" presStyleCnt="4">
        <dgm:presLayoutVars>
          <dgm:bulletEnabled val="1"/>
        </dgm:presLayoutVars>
      </dgm:prSet>
      <dgm:spPr/>
      <dgm:t>
        <a:bodyPr/>
        <a:lstStyle/>
        <a:p>
          <a:endParaRPr lang="en-GB"/>
        </a:p>
      </dgm:t>
    </dgm:pt>
    <dgm:pt modelId="{4A347CA6-859F-4482-9135-CC5DBAF2A693}" type="pres">
      <dgm:prSet presAssocID="{BCCBB51F-D947-4274-B612-D7E70F367C53}" presName="sibTrans" presStyleLbl="node1" presStyleIdx="3" presStyleCnt="4"/>
      <dgm:spPr/>
    </dgm:pt>
  </dgm:ptLst>
  <dgm:cxnLst>
    <dgm:cxn modelId="{E60BEBE8-0B12-4D61-84DB-A2F6178F6528}" type="presOf" srcId="{8F30BDF3-DA08-4E98-9053-6769355D30E9}" destId="{36F50410-7310-4058-8437-C745A91227C8}" srcOrd="0" destOrd="0" presId="urn:microsoft.com/office/officeart/2005/8/layout/cycle1"/>
    <dgm:cxn modelId="{2295E239-0A19-4B97-B622-EA95E774F403}" type="presOf" srcId="{BCCBB51F-D947-4274-B612-D7E70F367C53}" destId="{4A347CA6-859F-4482-9135-CC5DBAF2A693}" srcOrd="0" destOrd="0" presId="urn:microsoft.com/office/officeart/2005/8/layout/cycle1"/>
    <dgm:cxn modelId="{E05B9F88-D01A-4B1C-909D-DED0D720F484}" srcId="{DDC31717-AE44-4482-97A1-787956A253D1}" destId="{122F6A85-5B15-48BD-89DA-82E241D59750}" srcOrd="1" destOrd="0" parTransId="{C8FD0F5A-35AA-4815-A473-3F014BCD85C3}" sibTransId="{8F30BDF3-DA08-4E98-9053-6769355D30E9}"/>
    <dgm:cxn modelId="{EF877974-E241-48D6-A5F6-FD4FB7E9E919}" srcId="{DDC31717-AE44-4482-97A1-787956A253D1}" destId="{2D96BF4C-8C3D-4514-951B-3A4D2D19A988}" srcOrd="0" destOrd="0" parTransId="{67B89E39-D467-4837-8D06-29E6D002E467}" sibTransId="{19E7C8CB-27AA-48AB-A176-4019E5C1F67F}"/>
    <dgm:cxn modelId="{D43AF04E-19EF-40D1-B0B3-316653416A75}" type="presOf" srcId="{122F6A85-5B15-48BD-89DA-82E241D59750}" destId="{FA8DE0B1-F706-43F8-8931-C8671B2D41CB}" srcOrd="0" destOrd="0" presId="urn:microsoft.com/office/officeart/2005/8/layout/cycle1"/>
    <dgm:cxn modelId="{50060973-CF1C-4989-8502-01616113318B}" srcId="{DDC31717-AE44-4482-97A1-787956A253D1}" destId="{963E1CCA-AF01-49F9-B6AA-359A35F618DA}" srcOrd="2" destOrd="0" parTransId="{3C1984CE-6FB1-4F37-B98E-366C2D11E511}" sibTransId="{F51A9807-4BE4-4C81-8221-6D187953BBB8}"/>
    <dgm:cxn modelId="{F4D3D04D-350E-4A92-BD4C-CF638A41C8D6}" type="presOf" srcId="{19E7C8CB-27AA-48AB-A176-4019E5C1F67F}" destId="{9238A03F-61FC-4A3C-B9C2-27591211692C}" srcOrd="0" destOrd="0" presId="urn:microsoft.com/office/officeart/2005/8/layout/cycle1"/>
    <dgm:cxn modelId="{682E5DD6-B315-4CC3-A96C-571E9B35F7ED}" type="presOf" srcId="{653D46C0-8016-411C-8ECB-7C2B231AD67A}" destId="{EAD2C9ED-E7E7-448F-ABBD-9154E64AA67A}" srcOrd="0" destOrd="0" presId="urn:microsoft.com/office/officeart/2005/8/layout/cycle1"/>
    <dgm:cxn modelId="{A997AC6D-1AD1-4E18-9B01-534850243D52}" type="presOf" srcId="{2D96BF4C-8C3D-4514-951B-3A4D2D19A988}" destId="{1F457C3C-97FB-4CD3-B2EE-C9773FF9A416}" srcOrd="0" destOrd="0" presId="urn:microsoft.com/office/officeart/2005/8/layout/cycle1"/>
    <dgm:cxn modelId="{CB3DD6AF-BD9E-4FC9-BF48-53901F141152}" srcId="{DDC31717-AE44-4482-97A1-787956A253D1}" destId="{653D46C0-8016-411C-8ECB-7C2B231AD67A}" srcOrd="3" destOrd="0" parTransId="{9D5E4631-7322-490E-A307-028FA70C0B8D}" sibTransId="{BCCBB51F-D947-4274-B612-D7E70F367C53}"/>
    <dgm:cxn modelId="{08E6A7C4-26FE-4FFC-818F-8438D714CD72}" type="presOf" srcId="{F51A9807-4BE4-4C81-8221-6D187953BBB8}" destId="{493381EE-F252-4674-929F-A093EBD59EB4}" srcOrd="0" destOrd="0" presId="urn:microsoft.com/office/officeart/2005/8/layout/cycle1"/>
    <dgm:cxn modelId="{EB8D53CC-C416-4150-B020-3945F2A2C302}" type="presOf" srcId="{963E1CCA-AF01-49F9-B6AA-359A35F618DA}" destId="{A68609D8-BAFE-4EE1-84E5-F546FFFB1688}" srcOrd="0" destOrd="0" presId="urn:microsoft.com/office/officeart/2005/8/layout/cycle1"/>
    <dgm:cxn modelId="{92A09AB5-BA60-490C-8672-141F5A57D5E3}" type="presOf" srcId="{DDC31717-AE44-4482-97A1-787956A253D1}" destId="{A08677C6-FF71-4E6F-AD7E-92DACBB163A6}" srcOrd="0" destOrd="0" presId="urn:microsoft.com/office/officeart/2005/8/layout/cycle1"/>
    <dgm:cxn modelId="{89CA8D6C-095B-4C3A-BD91-45932E2DEB6E}" type="presParOf" srcId="{A08677C6-FF71-4E6F-AD7E-92DACBB163A6}" destId="{7FF87471-4ADA-4190-805C-D795BB7E9029}" srcOrd="0" destOrd="0" presId="urn:microsoft.com/office/officeart/2005/8/layout/cycle1"/>
    <dgm:cxn modelId="{CBF2AE3F-A2F6-43D0-B202-1FB5E5D814FD}" type="presParOf" srcId="{A08677C6-FF71-4E6F-AD7E-92DACBB163A6}" destId="{1F457C3C-97FB-4CD3-B2EE-C9773FF9A416}" srcOrd="1" destOrd="0" presId="urn:microsoft.com/office/officeart/2005/8/layout/cycle1"/>
    <dgm:cxn modelId="{27D2218B-0D9E-4068-982C-FE818157362F}" type="presParOf" srcId="{A08677C6-FF71-4E6F-AD7E-92DACBB163A6}" destId="{9238A03F-61FC-4A3C-B9C2-27591211692C}" srcOrd="2" destOrd="0" presId="urn:microsoft.com/office/officeart/2005/8/layout/cycle1"/>
    <dgm:cxn modelId="{346BF075-23C5-4178-9EBC-90EE09F3E3EB}" type="presParOf" srcId="{A08677C6-FF71-4E6F-AD7E-92DACBB163A6}" destId="{4D7F29F6-59D5-4CC1-90EF-EA7D3A1AC247}" srcOrd="3" destOrd="0" presId="urn:microsoft.com/office/officeart/2005/8/layout/cycle1"/>
    <dgm:cxn modelId="{8446A4C3-EB8A-4928-85A2-CBE0C52CF668}" type="presParOf" srcId="{A08677C6-FF71-4E6F-AD7E-92DACBB163A6}" destId="{FA8DE0B1-F706-43F8-8931-C8671B2D41CB}" srcOrd="4" destOrd="0" presId="urn:microsoft.com/office/officeart/2005/8/layout/cycle1"/>
    <dgm:cxn modelId="{D8A61837-52AA-425E-95F6-61E75449065B}" type="presParOf" srcId="{A08677C6-FF71-4E6F-AD7E-92DACBB163A6}" destId="{36F50410-7310-4058-8437-C745A91227C8}" srcOrd="5" destOrd="0" presId="urn:microsoft.com/office/officeart/2005/8/layout/cycle1"/>
    <dgm:cxn modelId="{12C99589-6C61-4798-A8DE-358B741735F2}" type="presParOf" srcId="{A08677C6-FF71-4E6F-AD7E-92DACBB163A6}" destId="{36D5C95F-8B72-42A0-9C36-85E7530A05BB}" srcOrd="6" destOrd="0" presId="urn:microsoft.com/office/officeart/2005/8/layout/cycle1"/>
    <dgm:cxn modelId="{ED5EC673-9C2E-4BA4-8F57-81BAF869A919}" type="presParOf" srcId="{A08677C6-FF71-4E6F-AD7E-92DACBB163A6}" destId="{A68609D8-BAFE-4EE1-84E5-F546FFFB1688}" srcOrd="7" destOrd="0" presId="urn:microsoft.com/office/officeart/2005/8/layout/cycle1"/>
    <dgm:cxn modelId="{64484D44-6A24-4C7F-B6B8-5CBC547E62B2}" type="presParOf" srcId="{A08677C6-FF71-4E6F-AD7E-92DACBB163A6}" destId="{493381EE-F252-4674-929F-A093EBD59EB4}" srcOrd="8" destOrd="0" presId="urn:microsoft.com/office/officeart/2005/8/layout/cycle1"/>
    <dgm:cxn modelId="{8D655099-1311-4AA3-AF59-36DAD9954AD5}" type="presParOf" srcId="{A08677C6-FF71-4E6F-AD7E-92DACBB163A6}" destId="{EF3F16B4-2DC8-4187-A0E3-36D354583E09}" srcOrd="9" destOrd="0" presId="urn:microsoft.com/office/officeart/2005/8/layout/cycle1"/>
    <dgm:cxn modelId="{5EEFBC3E-4997-47CB-8EC5-E2C4274AC5FF}" type="presParOf" srcId="{A08677C6-FF71-4E6F-AD7E-92DACBB163A6}" destId="{EAD2C9ED-E7E7-448F-ABBD-9154E64AA67A}" srcOrd="10" destOrd="0" presId="urn:microsoft.com/office/officeart/2005/8/layout/cycle1"/>
    <dgm:cxn modelId="{B9891EDB-D8D5-4EA1-9019-14AF1E37E9BC}" type="presParOf" srcId="{A08677C6-FF71-4E6F-AD7E-92DACBB163A6}" destId="{4A347CA6-859F-4482-9135-CC5DBAF2A693}" srcOrd="11" destOrd="0" presId="urn:microsoft.com/office/officeart/2005/8/layout/cycle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457C3C-97FB-4CD3-B2EE-C9773FF9A416}">
      <dsp:nvSpPr>
        <dsp:cNvPr id="0" name=""/>
        <dsp:cNvSpPr/>
      </dsp:nvSpPr>
      <dsp:spPr>
        <a:xfrm>
          <a:off x="2052693" y="46707"/>
          <a:ext cx="739429" cy="7394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rgbClr val="000000"/>
              </a:solidFill>
              <a:latin typeface="Calibri"/>
            </a:rPr>
            <a:t>Reflection</a:t>
          </a:r>
          <a:endParaRPr lang="en-GB" sz="900" kern="1200" smtClean="0"/>
        </a:p>
      </dsp:txBody>
      <dsp:txXfrm>
        <a:off x="2052693" y="46707"/>
        <a:ext cx="739429" cy="739429"/>
      </dsp:txXfrm>
    </dsp:sp>
    <dsp:sp modelId="{9238A03F-61FC-4A3C-B9C2-27591211692C}">
      <dsp:nvSpPr>
        <dsp:cNvPr id="0" name=""/>
        <dsp:cNvSpPr/>
      </dsp:nvSpPr>
      <dsp:spPr>
        <a:xfrm>
          <a:off x="749709" y="28"/>
          <a:ext cx="2089092" cy="2089092"/>
        </a:xfrm>
        <a:prstGeom prst="circularArrow">
          <a:avLst>
            <a:gd name="adj1" fmla="val 6902"/>
            <a:gd name="adj2" fmla="val 465346"/>
            <a:gd name="adj3" fmla="val 549442"/>
            <a:gd name="adj4" fmla="val 20585212"/>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DE0B1-F706-43F8-8931-C8671B2D41CB}">
      <dsp:nvSpPr>
        <dsp:cNvPr id="0" name=""/>
        <dsp:cNvSpPr/>
      </dsp:nvSpPr>
      <dsp:spPr>
        <a:xfrm>
          <a:off x="2052693" y="1303012"/>
          <a:ext cx="739429" cy="7394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rgbClr val="000000"/>
              </a:solidFill>
              <a:latin typeface="Calibri"/>
            </a:rPr>
            <a:t>Generalisation</a:t>
          </a:r>
          <a:endParaRPr lang="en-GB" sz="900" kern="1200" smtClean="0"/>
        </a:p>
      </dsp:txBody>
      <dsp:txXfrm>
        <a:off x="2052693" y="1303012"/>
        <a:ext cx="739429" cy="739429"/>
      </dsp:txXfrm>
    </dsp:sp>
    <dsp:sp modelId="{36F50410-7310-4058-8437-C745A91227C8}">
      <dsp:nvSpPr>
        <dsp:cNvPr id="0" name=""/>
        <dsp:cNvSpPr/>
      </dsp:nvSpPr>
      <dsp:spPr>
        <a:xfrm>
          <a:off x="749709" y="28"/>
          <a:ext cx="2089092" cy="2089092"/>
        </a:xfrm>
        <a:prstGeom prst="circularArrow">
          <a:avLst>
            <a:gd name="adj1" fmla="val 6902"/>
            <a:gd name="adj2" fmla="val 465346"/>
            <a:gd name="adj3" fmla="val 5949442"/>
            <a:gd name="adj4" fmla="val 4385212"/>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8609D8-BAFE-4EE1-84E5-F546FFFB1688}">
      <dsp:nvSpPr>
        <dsp:cNvPr id="0" name=""/>
        <dsp:cNvSpPr/>
      </dsp:nvSpPr>
      <dsp:spPr>
        <a:xfrm>
          <a:off x="796388" y="1303012"/>
          <a:ext cx="739429" cy="7394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rgbClr val="000000"/>
              </a:solidFill>
              <a:latin typeface="Calibri"/>
            </a:rPr>
            <a:t>Application</a:t>
          </a:r>
          <a:endParaRPr lang="en-GB" sz="900" kern="1200" smtClean="0"/>
        </a:p>
      </dsp:txBody>
      <dsp:txXfrm>
        <a:off x="796388" y="1303012"/>
        <a:ext cx="739429" cy="739429"/>
      </dsp:txXfrm>
    </dsp:sp>
    <dsp:sp modelId="{493381EE-F252-4674-929F-A093EBD59EB4}">
      <dsp:nvSpPr>
        <dsp:cNvPr id="0" name=""/>
        <dsp:cNvSpPr/>
      </dsp:nvSpPr>
      <dsp:spPr>
        <a:xfrm>
          <a:off x="749709" y="28"/>
          <a:ext cx="2089092" cy="2089092"/>
        </a:xfrm>
        <a:prstGeom prst="circularArrow">
          <a:avLst>
            <a:gd name="adj1" fmla="val 6902"/>
            <a:gd name="adj2" fmla="val 465346"/>
            <a:gd name="adj3" fmla="val 11349442"/>
            <a:gd name="adj4" fmla="val 9785212"/>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D2C9ED-E7E7-448F-ABBD-9154E64AA67A}">
      <dsp:nvSpPr>
        <dsp:cNvPr id="0" name=""/>
        <dsp:cNvSpPr/>
      </dsp:nvSpPr>
      <dsp:spPr>
        <a:xfrm>
          <a:off x="796388" y="46707"/>
          <a:ext cx="739429" cy="7394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rgbClr val="000000"/>
              </a:solidFill>
              <a:latin typeface="Calibri"/>
            </a:rPr>
            <a:t>Experience</a:t>
          </a:r>
          <a:endParaRPr lang="en-GB" sz="900" kern="1200" smtClean="0"/>
        </a:p>
      </dsp:txBody>
      <dsp:txXfrm>
        <a:off x="796388" y="46707"/>
        <a:ext cx="739429" cy="739429"/>
      </dsp:txXfrm>
    </dsp:sp>
    <dsp:sp modelId="{4A347CA6-859F-4482-9135-CC5DBAF2A693}">
      <dsp:nvSpPr>
        <dsp:cNvPr id="0" name=""/>
        <dsp:cNvSpPr/>
      </dsp:nvSpPr>
      <dsp:spPr>
        <a:xfrm>
          <a:off x="749709" y="28"/>
          <a:ext cx="2089092" cy="2089092"/>
        </a:xfrm>
        <a:prstGeom prst="circularArrow">
          <a:avLst>
            <a:gd name="adj1" fmla="val 6902"/>
            <a:gd name="adj2" fmla="val 465346"/>
            <a:gd name="adj3" fmla="val 16749442"/>
            <a:gd name="adj4" fmla="val 15185212"/>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4A6F-B6A2-440A-AE8B-3ACC1971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9224</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61678</CharactersWithSpaces>
  <SharedDoc>false</SharedDoc>
  <HLinks>
    <vt:vector size="276" baseType="variant">
      <vt:variant>
        <vt:i4>1376280</vt:i4>
      </vt:variant>
      <vt:variant>
        <vt:i4>213</vt:i4>
      </vt:variant>
      <vt:variant>
        <vt:i4>0</vt:i4>
      </vt:variant>
      <vt:variant>
        <vt:i4>5</vt:i4>
      </vt:variant>
      <vt:variant>
        <vt:lpwstr>http://education.med.imperial.ac.uk/Policies/Policies.htm</vt:lpwstr>
      </vt:variant>
      <vt:variant>
        <vt:lpwstr/>
      </vt:variant>
      <vt:variant>
        <vt:i4>5963889</vt:i4>
      </vt:variant>
      <vt:variant>
        <vt:i4>210</vt:i4>
      </vt:variant>
      <vt:variant>
        <vt:i4>0</vt:i4>
      </vt:variant>
      <vt:variant>
        <vt:i4>5</vt:i4>
      </vt:variant>
      <vt:variant>
        <vt:lpwstr>mailto:k.woodhouse@imperial.ac.uk</vt:lpwstr>
      </vt:variant>
      <vt:variant>
        <vt:lpwstr/>
      </vt:variant>
      <vt:variant>
        <vt:i4>4587646</vt:i4>
      </vt:variant>
      <vt:variant>
        <vt:i4>207</vt:i4>
      </vt:variant>
      <vt:variant>
        <vt:i4>0</vt:i4>
      </vt:variant>
      <vt:variant>
        <vt:i4>5</vt:i4>
      </vt:variant>
      <vt:variant>
        <vt:lpwstr>mailto:s.platt@imperial.ac.uk</vt:lpwstr>
      </vt:variant>
      <vt:variant>
        <vt:lpwstr/>
      </vt:variant>
      <vt:variant>
        <vt:i4>655396</vt:i4>
      </vt:variant>
      <vt:variant>
        <vt:i4>204</vt:i4>
      </vt:variant>
      <vt:variant>
        <vt:i4>0</vt:i4>
      </vt:variant>
      <vt:variant>
        <vt:i4>5</vt:i4>
      </vt:variant>
      <vt:variant>
        <vt:lpwstr>mailto:sian.powell@imperial.ac.uk</vt:lpwstr>
      </vt:variant>
      <vt:variant>
        <vt:lpwstr/>
      </vt:variant>
      <vt:variant>
        <vt:i4>7864410</vt:i4>
      </vt:variant>
      <vt:variant>
        <vt:i4>201</vt:i4>
      </vt:variant>
      <vt:variant>
        <vt:i4>0</vt:i4>
      </vt:variant>
      <vt:variant>
        <vt:i4>5</vt:i4>
      </vt:variant>
      <vt:variant>
        <vt:lpwstr>mailto:jenny@lebus.net</vt:lpwstr>
      </vt:variant>
      <vt:variant>
        <vt:lpwstr/>
      </vt:variant>
      <vt:variant>
        <vt:i4>3276899</vt:i4>
      </vt:variant>
      <vt:variant>
        <vt:i4>198</vt:i4>
      </vt:variant>
      <vt:variant>
        <vt:i4>0</vt:i4>
      </vt:variant>
      <vt:variant>
        <vt:i4>5</vt:i4>
      </vt:variant>
      <vt:variant>
        <vt:lpwstr>http://www.cpa-apc.org/Publications/Archives/Bulletin/2000/Oct/Oct2000.asp</vt:lpwstr>
      </vt:variant>
      <vt:variant>
        <vt:lpwstr/>
      </vt:variant>
      <vt:variant>
        <vt:i4>2556013</vt:i4>
      </vt:variant>
      <vt:variant>
        <vt:i4>195</vt:i4>
      </vt:variant>
      <vt:variant>
        <vt:i4>0</vt:i4>
      </vt:variant>
      <vt:variant>
        <vt:i4>5</vt:i4>
      </vt:variant>
      <vt:variant>
        <vt:lpwstr>http://bmj.bmjjournals.com/cgi/reprint/324/7341/835</vt:lpwstr>
      </vt:variant>
      <vt:variant>
        <vt:lpwstr/>
      </vt:variant>
      <vt:variant>
        <vt:i4>2097207</vt:i4>
      </vt:variant>
      <vt:variant>
        <vt:i4>192</vt:i4>
      </vt:variant>
      <vt:variant>
        <vt:i4>0</vt:i4>
      </vt:variant>
      <vt:variant>
        <vt:i4>5</vt:i4>
      </vt:variant>
      <vt:variant>
        <vt:lpwstr>http://juno.ingentaselect.com/vl=9484809/cl=118/nw=1/fm=docpdf/rpsv/cw/tandf/0142159x/v24n2/s3/p121</vt:lpwstr>
      </vt:variant>
      <vt:variant>
        <vt:lpwstr/>
      </vt:variant>
      <vt:variant>
        <vt:i4>2097207</vt:i4>
      </vt:variant>
      <vt:variant>
        <vt:i4>189</vt:i4>
      </vt:variant>
      <vt:variant>
        <vt:i4>0</vt:i4>
      </vt:variant>
      <vt:variant>
        <vt:i4>5</vt:i4>
      </vt:variant>
      <vt:variant>
        <vt:lpwstr>http://juno.ingentaselect.com/vl=9484809/cl=118/nw=1/fm=docpdf/rpsv/cw/tandf/0142159x/v24n2/s3/p121</vt:lpwstr>
      </vt:variant>
      <vt:variant>
        <vt:lpwstr/>
      </vt:variant>
      <vt:variant>
        <vt:i4>3276910</vt:i4>
      </vt:variant>
      <vt:variant>
        <vt:i4>186</vt:i4>
      </vt:variant>
      <vt:variant>
        <vt:i4>0</vt:i4>
      </vt:variant>
      <vt:variant>
        <vt:i4>5</vt:i4>
      </vt:variant>
      <vt:variant>
        <vt:lpwstr>http://dandini.ingentaselect.com/vl=871600/cl=42/nw=1/rpsv/cw/tandf/0142159x/v24n2/s3/p121</vt:lpwstr>
      </vt:variant>
      <vt:variant>
        <vt:lpwstr/>
      </vt:variant>
      <vt:variant>
        <vt:i4>2752608</vt:i4>
      </vt:variant>
      <vt:variant>
        <vt:i4>183</vt:i4>
      </vt:variant>
      <vt:variant>
        <vt:i4>0</vt:i4>
      </vt:variant>
      <vt:variant>
        <vt:i4>5</vt:i4>
      </vt:variant>
      <vt:variant>
        <vt:lpwstr>http://careerfocus.bmjjournals.com/cgi/reprint/332/7533/15</vt:lpwstr>
      </vt:variant>
      <vt:variant>
        <vt:lpwstr/>
      </vt:variant>
      <vt:variant>
        <vt:i4>7274515</vt:i4>
      </vt:variant>
      <vt:variant>
        <vt:i4>180</vt:i4>
      </vt:variant>
      <vt:variant>
        <vt:i4>0</vt:i4>
      </vt:variant>
      <vt:variant>
        <vt:i4>5</vt:i4>
      </vt:variant>
      <vt:variant>
        <vt:lpwstr>http://www.amazon.co.uk/exec/obidos/ASIN/1900603675/qid=1089887996/br=3-1/br_lfncs_b_1/202-0887004-5167004</vt:lpwstr>
      </vt:variant>
      <vt:variant>
        <vt:lpwstr/>
      </vt:variant>
      <vt:variant>
        <vt:i4>2621555</vt:i4>
      </vt:variant>
      <vt:variant>
        <vt:i4>177</vt:i4>
      </vt:variant>
      <vt:variant>
        <vt:i4>0</vt:i4>
      </vt:variant>
      <vt:variant>
        <vt:i4>5</vt:i4>
      </vt:variant>
      <vt:variant>
        <vt:lpwstr>http://www.sign.ac.uk/</vt:lpwstr>
      </vt:variant>
      <vt:variant>
        <vt:lpwstr/>
      </vt:variant>
      <vt:variant>
        <vt:i4>2555966</vt:i4>
      </vt:variant>
      <vt:variant>
        <vt:i4>174</vt:i4>
      </vt:variant>
      <vt:variant>
        <vt:i4>0</vt:i4>
      </vt:variant>
      <vt:variant>
        <vt:i4>5</vt:i4>
      </vt:variant>
      <vt:variant>
        <vt:lpwstr>http://www.rcgp.org.uk/</vt:lpwstr>
      </vt:variant>
      <vt:variant>
        <vt:lpwstr/>
      </vt:variant>
      <vt:variant>
        <vt:i4>4128801</vt:i4>
      </vt:variant>
      <vt:variant>
        <vt:i4>171</vt:i4>
      </vt:variant>
      <vt:variant>
        <vt:i4>0</vt:i4>
      </vt:variant>
      <vt:variant>
        <vt:i4>5</vt:i4>
      </vt:variant>
      <vt:variant>
        <vt:lpwstr>http://www.nice.org.uk/</vt:lpwstr>
      </vt:variant>
      <vt:variant>
        <vt:lpwstr/>
      </vt:variant>
      <vt:variant>
        <vt:i4>4194386</vt:i4>
      </vt:variant>
      <vt:variant>
        <vt:i4>168</vt:i4>
      </vt:variant>
      <vt:variant>
        <vt:i4>0</vt:i4>
      </vt:variant>
      <vt:variant>
        <vt:i4>5</vt:i4>
      </vt:variant>
      <vt:variant>
        <vt:lpwstr>http://www.gpnotebook.co.uk/homepage.cfm</vt:lpwstr>
      </vt:variant>
      <vt:variant>
        <vt:lpwstr/>
      </vt:variant>
      <vt:variant>
        <vt:i4>1245294</vt:i4>
      </vt:variant>
      <vt:variant>
        <vt:i4>165</vt:i4>
      </vt:variant>
      <vt:variant>
        <vt:i4>0</vt:i4>
      </vt:variant>
      <vt:variant>
        <vt:i4>5</vt:i4>
      </vt:variant>
      <vt:variant>
        <vt:lpwstr>mailto:.s.platt@imperial.ac.uk</vt:lpwstr>
      </vt:variant>
      <vt:variant>
        <vt:lpwstr/>
      </vt:variant>
      <vt:variant>
        <vt:i4>1966134</vt:i4>
      </vt:variant>
      <vt:variant>
        <vt:i4>158</vt:i4>
      </vt:variant>
      <vt:variant>
        <vt:i4>0</vt:i4>
      </vt:variant>
      <vt:variant>
        <vt:i4>5</vt:i4>
      </vt:variant>
      <vt:variant>
        <vt:lpwstr/>
      </vt:variant>
      <vt:variant>
        <vt:lpwstr>_Toc266973554</vt:lpwstr>
      </vt:variant>
      <vt:variant>
        <vt:i4>2031670</vt:i4>
      </vt:variant>
      <vt:variant>
        <vt:i4>152</vt:i4>
      </vt:variant>
      <vt:variant>
        <vt:i4>0</vt:i4>
      </vt:variant>
      <vt:variant>
        <vt:i4>5</vt:i4>
      </vt:variant>
      <vt:variant>
        <vt:lpwstr/>
      </vt:variant>
      <vt:variant>
        <vt:lpwstr>_Toc266973546</vt:lpwstr>
      </vt:variant>
      <vt:variant>
        <vt:i4>2031670</vt:i4>
      </vt:variant>
      <vt:variant>
        <vt:i4>146</vt:i4>
      </vt:variant>
      <vt:variant>
        <vt:i4>0</vt:i4>
      </vt:variant>
      <vt:variant>
        <vt:i4>5</vt:i4>
      </vt:variant>
      <vt:variant>
        <vt:lpwstr/>
      </vt:variant>
      <vt:variant>
        <vt:lpwstr>_Toc266973545</vt:lpwstr>
      </vt:variant>
      <vt:variant>
        <vt:i4>2031670</vt:i4>
      </vt:variant>
      <vt:variant>
        <vt:i4>140</vt:i4>
      </vt:variant>
      <vt:variant>
        <vt:i4>0</vt:i4>
      </vt:variant>
      <vt:variant>
        <vt:i4>5</vt:i4>
      </vt:variant>
      <vt:variant>
        <vt:lpwstr/>
      </vt:variant>
      <vt:variant>
        <vt:lpwstr>_Toc266973543</vt:lpwstr>
      </vt:variant>
      <vt:variant>
        <vt:i4>2031670</vt:i4>
      </vt:variant>
      <vt:variant>
        <vt:i4>134</vt:i4>
      </vt:variant>
      <vt:variant>
        <vt:i4>0</vt:i4>
      </vt:variant>
      <vt:variant>
        <vt:i4>5</vt:i4>
      </vt:variant>
      <vt:variant>
        <vt:lpwstr/>
      </vt:variant>
      <vt:variant>
        <vt:lpwstr>_Toc266973541</vt:lpwstr>
      </vt:variant>
      <vt:variant>
        <vt:i4>2031670</vt:i4>
      </vt:variant>
      <vt:variant>
        <vt:i4>128</vt:i4>
      </vt:variant>
      <vt:variant>
        <vt:i4>0</vt:i4>
      </vt:variant>
      <vt:variant>
        <vt:i4>5</vt:i4>
      </vt:variant>
      <vt:variant>
        <vt:lpwstr/>
      </vt:variant>
      <vt:variant>
        <vt:lpwstr>_Toc266973540</vt:lpwstr>
      </vt:variant>
      <vt:variant>
        <vt:i4>1572918</vt:i4>
      </vt:variant>
      <vt:variant>
        <vt:i4>122</vt:i4>
      </vt:variant>
      <vt:variant>
        <vt:i4>0</vt:i4>
      </vt:variant>
      <vt:variant>
        <vt:i4>5</vt:i4>
      </vt:variant>
      <vt:variant>
        <vt:lpwstr/>
      </vt:variant>
      <vt:variant>
        <vt:lpwstr>_Toc266973539</vt:lpwstr>
      </vt:variant>
      <vt:variant>
        <vt:i4>1572918</vt:i4>
      </vt:variant>
      <vt:variant>
        <vt:i4>116</vt:i4>
      </vt:variant>
      <vt:variant>
        <vt:i4>0</vt:i4>
      </vt:variant>
      <vt:variant>
        <vt:i4>5</vt:i4>
      </vt:variant>
      <vt:variant>
        <vt:lpwstr/>
      </vt:variant>
      <vt:variant>
        <vt:lpwstr>_Toc266973537</vt:lpwstr>
      </vt:variant>
      <vt:variant>
        <vt:i4>1572918</vt:i4>
      </vt:variant>
      <vt:variant>
        <vt:i4>110</vt:i4>
      </vt:variant>
      <vt:variant>
        <vt:i4>0</vt:i4>
      </vt:variant>
      <vt:variant>
        <vt:i4>5</vt:i4>
      </vt:variant>
      <vt:variant>
        <vt:lpwstr/>
      </vt:variant>
      <vt:variant>
        <vt:lpwstr>_Toc266973536</vt:lpwstr>
      </vt:variant>
      <vt:variant>
        <vt:i4>1572918</vt:i4>
      </vt:variant>
      <vt:variant>
        <vt:i4>104</vt:i4>
      </vt:variant>
      <vt:variant>
        <vt:i4>0</vt:i4>
      </vt:variant>
      <vt:variant>
        <vt:i4>5</vt:i4>
      </vt:variant>
      <vt:variant>
        <vt:lpwstr/>
      </vt:variant>
      <vt:variant>
        <vt:lpwstr>_Toc266973533</vt:lpwstr>
      </vt:variant>
      <vt:variant>
        <vt:i4>1572918</vt:i4>
      </vt:variant>
      <vt:variant>
        <vt:i4>98</vt:i4>
      </vt:variant>
      <vt:variant>
        <vt:i4>0</vt:i4>
      </vt:variant>
      <vt:variant>
        <vt:i4>5</vt:i4>
      </vt:variant>
      <vt:variant>
        <vt:lpwstr/>
      </vt:variant>
      <vt:variant>
        <vt:lpwstr>_Toc266973532</vt:lpwstr>
      </vt:variant>
      <vt:variant>
        <vt:i4>1638454</vt:i4>
      </vt:variant>
      <vt:variant>
        <vt:i4>92</vt:i4>
      </vt:variant>
      <vt:variant>
        <vt:i4>0</vt:i4>
      </vt:variant>
      <vt:variant>
        <vt:i4>5</vt:i4>
      </vt:variant>
      <vt:variant>
        <vt:lpwstr/>
      </vt:variant>
      <vt:variant>
        <vt:lpwstr>_Toc266973527</vt:lpwstr>
      </vt:variant>
      <vt:variant>
        <vt:i4>1638454</vt:i4>
      </vt:variant>
      <vt:variant>
        <vt:i4>86</vt:i4>
      </vt:variant>
      <vt:variant>
        <vt:i4>0</vt:i4>
      </vt:variant>
      <vt:variant>
        <vt:i4>5</vt:i4>
      </vt:variant>
      <vt:variant>
        <vt:lpwstr/>
      </vt:variant>
      <vt:variant>
        <vt:lpwstr>_Toc266973526</vt:lpwstr>
      </vt:variant>
      <vt:variant>
        <vt:i4>1638454</vt:i4>
      </vt:variant>
      <vt:variant>
        <vt:i4>80</vt:i4>
      </vt:variant>
      <vt:variant>
        <vt:i4>0</vt:i4>
      </vt:variant>
      <vt:variant>
        <vt:i4>5</vt:i4>
      </vt:variant>
      <vt:variant>
        <vt:lpwstr/>
      </vt:variant>
      <vt:variant>
        <vt:lpwstr>_Toc266973524</vt:lpwstr>
      </vt:variant>
      <vt:variant>
        <vt:i4>1638454</vt:i4>
      </vt:variant>
      <vt:variant>
        <vt:i4>74</vt:i4>
      </vt:variant>
      <vt:variant>
        <vt:i4>0</vt:i4>
      </vt:variant>
      <vt:variant>
        <vt:i4>5</vt:i4>
      </vt:variant>
      <vt:variant>
        <vt:lpwstr/>
      </vt:variant>
      <vt:variant>
        <vt:lpwstr>_Toc266973523</vt:lpwstr>
      </vt:variant>
      <vt:variant>
        <vt:i4>1638454</vt:i4>
      </vt:variant>
      <vt:variant>
        <vt:i4>68</vt:i4>
      </vt:variant>
      <vt:variant>
        <vt:i4>0</vt:i4>
      </vt:variant>
      <vt:variant>
        <vt:i4>5</vt:i4>
      </vt:variant>
      <vt:variant>
        <vt:lpwstr/>
      </vt:variant>
      <vt:variant>
        <vt:lpwstr>_Toc266973522</vt:lpwstr>
      </vt:variant>
      <vt:variant>
        <vt:i4>1638454</vt:i4>
      </vt:variant>
      <vt:variant>
        <vt:i4>62</vt:i4>
      </vt:variant>
      <vt:variant>
        <vt:i4>0</vt:i4>
      </vt:variant>
      <vt:variant>
        <vt:i4>5</vt:i4>
      </vt:variant>
      <vt:variant>
        <vt:lpwstr/>
      </vt:variant>
      <vt:variant>
        <vt:lpwstr>_Toc266973521</vt:lpwstr>
      </vt:variant>
      <vt:variant>
        <vt:i4>1638454</vt:i4>
      </vt:variant>
      <vt:variant>
        <vt:i4>56</vt:i4>
      </vt:variant>
      <vt:variant>
        <vt:i4>0</vt:i4>
      </vt:variant>
      <vt:variant>
        <vt:i4>5</vt:i4>
      </vt:variant>
      <vt:variant>
        <vt:lpwstr/>
      </vt:variant>
      <vt:variant>
        <vt:lpwstr>_Toc266973520</vt:lpwstr>
      </vt:variant>
      <vt:variant>
        <vt:i4>1703990</vt:i4>
      </vt:variant>
      <vt:variant>
        <vt:i4>50</vt:i4>
      </vt:variant>
      <vt:variant>
        <vt:i4>0</vt:i4>
      </vt:variant>
      <vt:variant>
        <vt:i4>5</vt:i4>
      </vt:variant>
      <vt:variant>
        <vt:lpwstr/>
      </vt:variant>
      <vt:variant>
        <vt:lpwstr>_Toc266973519</vt:lpwstr>
      </vt:variant>
      <vt:variant>
        <vt:i4>1703990</vt:i4>
      </vt:variant>
      <vt:variant>
        <vt:i4>44</vt:i4>
      </vt:variant>
      <vt:variant>
        <vt:i4>0</vt:i4>
      </vt:variant>
      <vt:variant>
        <vt:i4>5</vt:i4>
      </vt:variant>
      <vt:variant>
        <vt:lpwstr/>
      </vt:variant>
      <vt:variant>
        <vt:lpwstr>_Toc266973516</vt:lpwstr>
      </vt:variant>
      <vt:variant>
        <vt:i4>1703990</vt:i4>
      </vt:variant>
      <vt:variant>
        <vt:i4>38</vt:i4>
      </vt:variant>
      <vt:variant>
        <vt:i4>0</vt:i4>
      </vt:variant>
      <vt:variant>
        <vt:i4>5</vt:i4>
      </vt:variant>
      <vt:variant>
        <vt:lpwstr/>
      </vt:variant>
      <vt:variant>
        <vt:lpwstr>_Toc266973514</vt:lpwstr>
      </vt:variant>
      <vt:variant>
        <vt:i4>1703990</vt:i4>
      </vt:variant>
      <vt:variant>
        <vt:i4>32</vt:i4>
      </vt:variant>
      <vt:variant>
        <vt:i4>0</vt:i4>
      </vt:variant>
      <vt:variant>
        <vt:i4>5</vt:i4>
      </vt:variant>
      <vt:variant>
        <vt:lpwstr/>
      </vt:variant>
      <vt:variant>
        <vt:lpwstr>_Toc266973513</vt:lpwstr>
      </vt:variant>
      <vt:variant>
        <vt:i4>1703990</vt:i4>
      </vt:variant>
      <vt:variant>
        <vt:i4>26</vt:i4>
      </vt:variant>
      <vt:variant>
        <vt:i4>0</vt:i4>
      </vt:variant>
      <vt:variant>
        <vt:i4>5</vt:i4>
      </vt:variant>
      <vt:variant>
        <vt:lpwstr/>
      </vt:variant>
      <vt:variant>
        <vt:lpwstr>_Toc266973512</vt:lpwstr>
      </vt:variant>
      <vt:variant>
        <vt:i4>1703990</vt:i4>
      </vt:variant>
      <vt:variant>
        <vt:i4>20</vt:i4>
      </vt:variant>
      <vt:variant>
        <vt:i4>0</vt:i4>
      </vt:variant>
      <vt:variant>
        <vt:i4>5</vt:i4>
      </vt:variant>
      <vt:variant>
        <vt:lpwstr/>
      </vt:variant>
      <vt:variant>
        <vt:lpwstr>_Toc266973511</vt:lpwstr>
      </vt:variant>
      <vt:variant>
        <vt:i4>1769526</vt:i4>
      </vt:variant>
      <vt:variant>
        <vt:i4>14</vt:i4>
      </vt:variant>
      <vt:variant>
        <vt:i4>0</vt:i4>
      </vt:variant>
      <vt:variant>
        <vt:i4>5</vt:i4>
      </vt:variant>
      <vt:variant>
        <vt:lpwstr/>
      </vt:variant>
      <vt:variant>
        <vt:lpwstr>_Toc266973507</vt:lpwstr>
      </vt:variant>
      <vt:variant>
        <vt:i4>1769526</vt:i4>
      </vt:variant>
      <vt:variant>
        <vt:i4>11</vt:i4>
      </vt:variant>
      <vt:variant>
        <vt:i4>0</vt:i4>
      </vt:variant>
      <vt:variant>
        <vt:i4>5</vt:i4>
      </vt:variant>
      <vt:variant>
        <vt:lpwstr/>
      </vt:variant>
      <vt:variant>
        <vt:lpwstr>_Toc266973506</vt:lpwstr>
      </vt:variant>
      <vt:variant>
        <vt:i4>4259853</vt:i4>
      </vt:variant>
      <vt:variant>
        <vt:i4>6</vt:i4>
      </vt:variant>
      <vt:variant>
        <vt:i4>0</vt:i4>
      </vt:variant>
      <vt:variant>
        <vt:i4>5</vt:i4>
      </vt:variant>
      <vt:variant>
        <vt:lpwstr>https://education.med.imperial.ac.uk/</vt:lpwstr>
      </vt:variant>
      <vt:variant>
        <vt:lpwstr/>
      </vt:variant>
      <vt:variant>
        <vt:i4>655396</vt:i4>
      </vt:variant>
      <vt:variant>
        <vt:i4>3</vt:i4>
      </vt:variant>
      <vt:variant>
        <vt:i4>0</vt:i4>
      </vt:variant>
      <vt:variant>
        <vt:i4>5</vt:i4>
      </vt:variant>
      <vt:variant>
        <vt:lpwstr>mailto:sian.powell@imperial.ac.uk</vt:lpwstr>
      </vt:variant>
      <vt:variant>
        <vt:lpwstr/>
      </vt:variant>
      <vt:variant>
        <vt:i4>7864410</vt:i4>
      </vt:variant>
      <vt:variant>
        <vt:i4>0</vt:i4>
      </vt:variant>
      <vt:variant>
        <vt:i4>0</vt:i4>
      </vt:variant>
      <vt:variant>
        <vt:i4>5</vt:i4>
      </vt:variant>
      <vt:variant>
        <vt:lpwstr>mailto:jenny@lebus.net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subject/>
  <dc:creator>Alma Smith</dc:creator>
  <cp:keywords/>
  <dc:description/>
  <cp:lastModifiedBy>nshiel</cp:lastModifiedBy>
  <cp:revision>2</cp:revision>
  <cp:lastPrinted>2010-07-15T14:21:00Z</cp:lastPrinted>
  <dcterms:created xsi:type="dcterms:W3CDTF">2011-07-21T10:52:00Z</dcterms:created>
  <dcterms:modified xsi:type="dcterms:W3CDTF">2011-07-21T10:52:00Z</dcterms:modified>
</cp:coreProperties>
</file>