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07" w:rsidRPr="00F3396A" w:rsidRDefault="00C15F07" w:rsidP="00F3396A">
      <w:pPr>
        <w:pStyle w:val="BodyText2"/>
        <w:tabs>
          <w:tab w:val="left" w:pos="1134"/>
        </w:tabs>
        <w:ind w:left="0"/>
        <w:jc w:val="center"/>
        <w:rPr>
          <w:rFonts w:cs="Arial"/>
          <w:bCs/>
          <w:sz w:val="32"/>
        </w:rPr>
      </w:pPr>
      <w:bookmarkStart w:id="0" w:name="_GoBack"/>
      <w:bookmarkEnd w:id="0"/>
      <w:r w:rsidRPr="00F3396A">
        <w:rPr>
          <w:rFonts w:cs="Arial"/>
          <w:bCs/>
          <w:sz w:val="32"/>
        </w:rPr>
        <w:t>Haematology</w:t>
      </w:r>
    </w:p>
    <w:p w:rsidR="00F33E80" w:rsidRPr="00F3396A" w:rsidRDefault="00F33E80">
      <w:pPr>
        <w:pStyle w:val="BodyText2"/>
        <w:jc w:val="both"/>
        <w:rPr>
          <w:rFonts w:cs="Arial"/>
          <w:b/>
          <w:color w:val="FF0000"/>
        </w:rPr>
      </w:pPr>
    </w:p>
    <w:p w:rsidR="00C15F07" w:rsidRPr="00F3396A" w:rsidRDefault="00C15F07" w:rsidP="00F3396A">
      <w:pPr>
        <w:pStyle w:val="BodyText2"/>
        <w:rPr>
          <w:rFonts w:cs="Arial"/>
          <w:sz w:val="22"/>
          <w:szCs w:val="22"/>
        </w:rPr>
      </w:pPr>
      <w:r w:rsidRPr="00F3396A">
        <w:rPr>
          <w:rFonts w:cs="Arial"/>
          <w:sz w:val="22"/>
          <w:szCs w:val="22"/>
        </w:rPr>
        <w:t>Haematology is a clinical discipline that has been at the forefront of molecular medicine. The Haematology BSc will appeal to those who wish to meet patients, develop their understanding of evidence-based patient management and understand how modern molecular approaches are providing improved diagnosis of blood diseases and leading to novel therapeutic agents. Because the issues in many of the topics covered are generic, th</w:t>
      </w:r>
      <w:r w:rsidR="00BF6180" w:rsidRPr="00F3396A">
        <w:rPr>
          <w:rFonts w:cs="Arial"/>
          <w:sz w:val="22"/>
          <w:szCs w:val="22"/>
        </w:rPr>
        <w:t>is</w:t>
      </w:r>
      <w:r w:rsidRPr="00F3396A">
        <w:rPr>
          <w:rFonts w:cs="Arial"/>
          <w:sz w:val="22"/>
          <w:szCs w:val="22"/>
        </w:rPr>
        <w:t xml:space="preserve"> </w:t>
      </w:r>
      <w:r w:rsidR="00BF6180" w:rsidRPr="00F3396A">
        <w:rPr>
          <w:rFonts w:cs="Arial"/>
          <w:sz w:val="22"/>
          <w:szCs w:val="22"/>
        </w:rPr>
        <w:t>c</w:t>
      </w:r>
      <w:r w:rsidRPr="00F3396A">
        <w:rPr>
          <w:rFonts w:cs="Arial"/>
          <w:sz w:val="22"/>
          <w:szCs w:val="22"/>
        </w:rPr>
        <w:t xml:space="preserve">ourse will appeal not only to those who may wish to specialise in </w:t>
      </w:r>
      <w:r w:rsidR="00BF6180" w:rsidRPr="00F3396A">
        <w:rPr>
          <w:rFonts w:cs="Arial"/>
          <w:sz w:val="22"/>
          <w:szCs w:val="22"/>
        </w:rPr>
        <w:t>h</w:t>
      </w:r>
      <w:r w:rsidRPr="00F3396A">
        <w:rPr>
          <w:rFonts w:cs="Arial"/>
          <w:sz w:val="22"/>
          <w:szCs w:val="22"/>
        </w:rPr>
        <w:t>aematology, but also to those who may in the future wish to be work in areas where advances in therapy are based on modern molecular approaches (embracing genetics, protein structure and gene therapy). The integrated approach used for the Haematology BSc is proving extremely popular.</w:t>
      </w:r>
    </w:p>
    <w:p w:rsidR="00C15F07" w:rsidRPr="00F3396A" w:rsidRDefault="00C15F07" w:rsidP="00F3396A">
      <w:pPr>
        <w:pStyle w:val="BodyText2"/>
        <w:rPr>
          <w:rFonts w:cs="Arial"/>
          <w:sz w:val="22"/>
          <w:szCs w:val="22"/>
        </w:rPr>
      </w:pPr>
    </w:p>
    <w:p w:rsidR="00C15F07" w:rsidRPr="00F3396A" w:rsidRDefault="00F3396A" w:rsidP="00F3396A">
      <w:pPr>
        <w:pStyle w:val="BodyText2"/>
        <w:spacing w:after="100"/>
        <w:ind w:left="0"/>
        <w:rPr>
          <w:rFonts w:cs="Arial"/>
          <w:b/>
          <w:bCs/>
          <w:sz w:val="22"/>
          <w:szCs w:val="22"/>
        </w:rPr>
      </w:pPr>
      <w:r w:rsidRPr="00F3396A">
        <w:rPr>
          <w:rFonts w:cs="Arial"/>
          <w:b/>
          <w:bCs/>
          <w:sz w:val="22"/>
          <w:szCs w:val="22"/>
        </w:rPr>
        <w:t>Co</w:t>
      </w:r>
      <w:r w:rsidR="00C15F07" w:rsidRPr="00F3396A">
        <w:rPr>
          <w:rFonts w:cs="Arial"/>
          <w:b/>
          <w:bCs/>
          <w:sz w:val="22"/>
          <w:szCs w:val="22"/>
        </w:rPr>
        <w:t>ordinators</w:t>
      </w:r>
    </w:p>
    <w:p w:rsidR="00C15F07" w:rsidRPr="00F3396A" w:rsidRDefault="00BF460B" w:rsidP="00F3396A">
      <w:pPr>
        <w:pStyle w:val="BodyText2"/>
        <w:outlineLvl w:val="0"/>
        <w:rPr>
          <w:rFonts w:cs="Arial"/>
          <w:sz w:val="22"/>
          <w:szCs w:val="22"/>
        </w:rPr>
      </w:pPr>
      <w:r w:rsidRPr="00F3396A">
        <w:rPr>
          <w:rFonts w:cs="Arial"/>
          <w:sz w:val="22"/>
          <w:szCs w:val="22"/>
        </w:rPr>
        <w:t>Dr Carolyn Millar</w:t>
      </w:r>
      <w:r w:rsidR="00C15F07" w:rsidRPr="00F3396A">
        <w:rPr>
          <w:rFonts w:cs="Arial"/>
          <w:sz w:val="22"/>
          <w:szCs w:val="22"/>
        </w:rPr>
        <w:t xml:space="preserve">, </w:t>
      </w:r>
      <w:r w:rsidRPr="00F3396A">
        <w:rPr>
          <w:rFonts w:cs="Arial"/>
          <w:sz w:val="22"/>
          <w:szCs w:val="22"/>
        </w:rPr>
        <w:t xml:space="preserve">Hammersmith Hospital Campus, </w:t>
      </w:r>
      <w:r w:rsidR="00C15F07" w:rsidRPr="00F3396A">
        <w:rPr>
          <w:rFonts w:cs="Arial"/>
          <w:sz w:val="22"/>
          <w:szCs w:val="22"/>
        </w:rPr>
        <w:t xml:space="preserve">Tel: </w:t>
      </w:r>
      <w:r w:rsidRPr="00F3396A">
        <w:rPr>
          <w:rFonts w:cs="Arial"/>
          <w:sz w:val="22"/>
          <w:szCs w:val="22"/>
        </w:rPr>
        <w:t>020 8383 2153</w:t>
      </w:r>
    </w:p>
    <w:p w:rsidR="00C15F07" w:rsidRPr="00F3396A" w:rsidRDefault="00C15F07" w:rsidP="00F3396A">
      <w:pPr>
        <w:pStyle w:val="BodyText2"/>
        <w:outlineLvl w:val="0"/>
        <w:rPr>
          <w:rFonts w:cs="Arial"/>
          <w:sz w:val="22"/>
          <w:szCs w:val="22"/>
        </w:rPr>
      </w:pPr>
      <w:r w:rsidRPr="00F3396A">
        <w:rPr>
          <w:rFonts w:cs="Arial"/>
          <w:sz w:val="22"/>
          <w:szCs w:val="22"/>
        </w:rPr>
        <w:t xml:space="preserve">Email: </w:t>
      </w:r>
      <w:hyperlink r:id="rId8" w:history="1">
        <w:r w:rsidR="00BF460B" w:rsidRPr="00F3396A">
          <w:rPr>
            <w:rStyle w:val="Hyperlink"/>
            <w:rFonts w:cs="Arial"/>
            <w:sz w:val="22"/>
            <w:szCs w:val="22"/>
            <w:u w:val="none"/>
          </w:rPr>
          <w:t>c.millar@imperial.ac.uk</w:t>
        </w:r>
      </w:hyperlink>
      <w:r w:rsidR="004E0B1D" w:rsidRPr="00F3396A">
        <w:rPr>
          <w:rFonts w:cs="Arial"/>
          <w:sz w:val="22"/>
          <w:szCs w:val="22"/>
        </w:rPr>
        <w:tab/>
      </w:r>
    </w:p>
    <w:p w:rsidR="002B6E72" w:rsidRPr="00F3396A" w:rsidRDefault="002B6E72" w:rsidP="00F3396A">
      <w:pPr>
        <w:pStyle w:val="BodyText2"/>
        <w:ind w:left="357"/>
        <w:rPr>
          <w:rFonts w:cs="Arial"/>
          <w:sz w:val="22"/>
          <w:szCs w:val="22"/>
        </w:rPr>
      </w:pPr>
    </w:p>
    <w:p w:rsidR="000B4FAB" w:rsidRPr="00F3396A" w:rsidRDefault="00382966" w:rsidP="00F3396A">
      <w:pPr>
        <w:pStyle w:val="BodyText2"/>
        <w:ind w:left="357"/>
        <w:rPr>
          <w:rFonts w:cs="Arial"/>
          <w:sz w:val="22"/>
          <w:szCs w:val="22"/>
        </w:rPr>
      </w:pPr>
      <w:r w:rsidRPr="00F3396A">
        <w:rPr>
          <w:rFonts w:cs="Arial"/>
          <w:sz w:val="22"/>
          <w:szCs w:val="22"/>
        </w:rPr>
        <w:t>Professor</w:t>
      </w:r>
      <w:r w:rsidR="006C3D21" w:rsidRPr="00F3396A">
        <w:rPr>
          <w:rFonts w:cs="Arial"/>
          <w:sz w:val="22"/>
          <w:szCs w:val="22"/>
        </w:rPr>
        <w:t xml:space="preserve"> </w:t>
      </w:r>
      <w:r w:rsidR="00C15F07" w:rsidRPr="00F3396A">
        <w:rPr>
          <w:rFonts w:cs="Arial"/>
          <w:sz w:val="22"/>
          <w:szCs w:val="22"/>
        </w:rPr>
        <w:t>David Lane, Hamme</w:t>
      </w:r>
      <w:r w:rsidR="002B6E72" w:rsidRPr="00F3396A">
        <w:rPr>
          <w:rFonts w:cs="Arial"/>
          <w:sz w:val="22"/>
          <w:szCs w:val="22"/>
        </w:rPr>
        <w:t>rsmith Hospital Campus, Tel: 0</w:t>
      </w:r>
      <w:r w:rsidR="00C15F07" w:rsidRPr="00F3396A">
        <w:rPr>
          <w:rFonts w:cs="Arial"/>
          <w:sz w:val="22"/>
          <w:szCs w:val="22"/>
        </w:rPr>
        <w:t>20 838</w:t>
      </w:r>
      <w:r w:rsidR="000B4FAB" w:rsidRPr="00F3396A">
        <w:rPr>
          <w:rFonts w:cs="Arial"/>
          <w:sz w:val="22"/>
          <w:szCs w:val="22"/>
        </w:rPr>
        <w:t>3 2295</w:t>
      </w:r>
    </w:p>
    <w:p w:rsidR="00C15F07" w:rsidRPr="00F3396A" w:rsidRDefault="00C15F07" w:rsidP="00F3396A">
      <w:pPr>
        <w:pStyle w:val="BodyText2"/>
        <w:ind w:left="357"/>
        <w:rPr>
          <w:rFonts w:cs="Arial"/>
          <w:sz w:val="22"/>
          <w:szCs w:val="22"/>
        </w:rPr>
      </w:pPr>
      <w:r w:rsidRPr="00F3396A">
        <w:rPr>
          <w:rFonts w:cs="Arial"/>
          <w:sz w:val="22"/>
          <w:szCs w:val="22"/>
        </w:rPr>
        <w:t xml:space="preserve">Email: </w:t>
      </w:r>
      <w:hyperlink r:id="rId9" w:history="1">
        <w:r w:rsidR="005D58F0" w:rsidRPr="00F3396A">
          <w:rPr>
            <w:rStyle w:val="Hyperlink"/>
            <w:rFonts w:cs="Arial"/>
            <w:sz w:val="22"/>
            <w:szCs w:val="22"/>
            <w:u w:val="none"/>
          </w:rPr>
          <w:t>d.lane@imperial.ac.uk</w:t>
        </w:r>
      </w:hyperlink>
    </w:p>
    <w:p w:rsidR="00C15F07" w:rsidRDefault="00C15F07" w:rsidP="00F3396A">
      <w:pPr>
        <w:pStyle w:val="BodyText2"/>
        <w:ind w:left="0"/>
        <w:rPr>
          <w:rFonts w:cs="Arial"/>
          <w:sz w:val="22"/>
          <w:szCs w:val="22"/>
        </w:rPr>
      </w:pPr>
    </w:p>
    <w:p w:rsidR="00F3396A" w:rsidRPr="00F3396A" w:rsidRDefault="00F3396A" w:rsidP="00F3396A">
      <w:pPr>
        <w:pStyle w:val="BodyText2"/>
        <w:ind w:left="0"/>
        <w:rPr>
          <w:rFonts w:cs="Arial"/>
          <w:sz w:val="22"/>
          <w:szCs w:val="22"/>
        </w:rPr>
      </w:pPr>
    </w:p>
    <w:p w:rsidR="00C15F07" w:rsidRPr="00F3396A" w:rsidRDefault="00C15F07" w:rsidP="00F3396A">
      <w:pPr>
        <w:pStyle w:val="BodyText2"/>
        <w:spacing w:after="100"/>
        <w:ind w:left="0"/>
        <w:rPr>
          <w:rFonts w:cs="Arial"/>
          <w:sz w:val="22"/>
          <w:szCs w:val="22"/>
        </w:rPr>
      </w:pPr>
      <w:r w:rsidRPr="00F3396A">
        <w:rPr>
          <w:rFonts w:cs="Arial"/>
          <w:b/>
          <w:bCs/>
          <w:sz w:val="22"/>
          <w:szCs w:val="22"/>
        </w:rPr>
        <w:t>Aims</w:t>
      </w:r>
    </w:p>
    <w:p w:rsidR="00C15F07" w:rsidRPr="00F3396A" w:rsidRDefault="00C15F07" w:rsidP="00F3396A">
      <w:pPr>
        <w:pStyle w:val="ListParagraph"/>
        <w:numPr>
          <w:ilvl w:val="0"/>
          <w:numId w:val="9"/>
        </w:numPr>
        <w:tabs>
          <w:tab w:val="left" w:pos="720"/>
        </w:tabs>
        <w:ind w:left="357" w:hanging="357"/>
        <w:rPr>
          <w:rFonts w:ascii="Arial" w:hAnsi="Arial" w:cs="Arial"/>
          <w:sz w:val="22"/>
          <w:szCs w:val="22"/>
        </w:rPr>
      </w:pPr>
      <w:r w:rsidRPr="00F3396A">
        <w:rPr>
          <w:rFonts w:ascii="Arial" w:hAnsi="Arial" w:cs="Arial"/>
          <w:sz w:val="22"/>
          <w:szCs w:val="22"/>
        </w:rPr>
        <w:t xml:space="preserve">To provide the student with </w:t>
      </w:r>
      <w:r w:rsidR="004E0B1D" w:rsidRPr="00F3396A">
        <w:rPr>
          <w:rFonts w:ascii="Arial" w:hAnsi="Arial" w:cs="Arial"/>
          <w:sz w:val="22"/>
          <w:szCs w:val="22"/>
        </w:rPr>
        <w:t xml:space="preserve">some of the </w:t>
      </w:r>
      <w:r w:rsidRPr="00F3396A">
        <w:rPr>
          <w:rFonts w:ascii="Arial" w:hAnsi="Arial" w:cs="Arial"/>
          <w:sz w:val="22"/>
          <w:szCs w:val="22"/>
        </w:rPr>
        <w:t>core knowledge necessary for an understan</w:t>
      </w:r>
      <w:r w:rsidR="000146C8" w:rsidRPr="00F3396A">
        <w:rPr>
          <w:rFonts w:ascii="Arial" w:hAnsi="Arial" w:cs="Arial"/>
          <w:sz w:val="22"/>
          <w:szCs w:val="22"/>
        </w:rPr>
        <w:t>ding of the scientific basis of medicine – gene structure and function, protein structure and function</w:t>
      </w:r>
    </w:p>
    <w:p w:rsidR="000146C8" w:rsidRPr="00F3396A" w:rsidRDefault="000146C8" w:rsidP="00F3396A">
      <w:pPr>
        <w:pStyle w:val="ListParagraph"/>
        <w:numPr>
          <w:ilvl w:val="0"/>
          <w:numId w:val="9"/>
        </w:numPr>
        <w:tabs>
          <w:tab w:val="left" w:pos="720"/>
        </w:tabs>
        <w:ind w:left="357" w:hanging="357"/>
        <w:rPr>
          <w:rFonts w:ascii="Arial" w:hAnsi="Arial" w:cs="Arial"/>
          <w:sz w:val="22"/>
          <w:szCs w:val="22"/>
        </w:rPr>
      </w:pPr>
      <w:r w:rsidRPr="00F3396A">
        <w:rPr>
          <w:rFonts w:ascii="Arial" w:hAnsi="Arial" w:cs="Arial"/>
          <w:sz w:val="22"/>
          <w:szCs w:val="22"/>
        </w:rPr>
        <w:t xml:space="preserve">To revise some core skills for acquiring knowledge – </w:t>
      </w:r>
      <w:r w:rsidR="004E0B1D" w:rsidRPr="00F3396A">
        <w:rPr>
          <w:rFonts w:ascii="Arial" w:hAnsi="Arial" w:cs="Arial"/>
          <w:sz w:val="22"/>
          <w:szCs w:val="22"/>
        </w:rPr>
        <w:t xml:space="preserve">critically </w:t>
      </w:r>
      <w:r w:rsidRPr="00F3396A">
        <w:rPr>
          <w:rFonts w:ascii="Arial" w:hAnsi="Arial" w:cs="Arial"/>
          <w:sz w:val="22"/>
          <w:szCs w:val="22"/>
        </w:rPr>
        <w:t xml:space="preserve">reading </w:t>
      </w:r>
      <w:r w:rsidR="009B3F4B" w:rsidRPr="00F3396A">
        <w:rPr>
          <w:rFonts w:ascii="Arial" w:hAnsi="Arial" w:cs="Arial"/>
          <w:sz w:val="22"/>
          <w:szCs w:val="22"/>
        </w:rPr>
        <w:t xml:space="preserve">and summarising </w:t>
      </w:r>
      <w:r w:rsidRPr="00F3396A">
        <w:rPr>
          <w:rFonts w:ascii="Arial" w:hAnsi="Arial" w:cs="Arial"/>
          <w:sz w:val="22"/>
          <w:szCs w:val="22"/>
        </w:rPr>
        <w:t>scientific article</w:t>
      </w:r>
      <w:r w:rsidR="009B3F4B" w:rsidRPr="00F3396A">
        <w:rPr>
          <w:rFonts w:ascii="Arial" w:hAnsi="Arial" w:cs="Arial"/>
          <w:sz w:val="22"/>
          <w:szCs w:val="22"/>
        </w:rPr>
        <w:t>s</w:t>
      </w:r>
      <w:r w:rsidR="004E0B1D" w:rsidRPr="00F3396A">
        <w:rPr>
          <w:rFonts w:ascii="Arial" w:hAnsi="Arial" w:cs="Arial"/>
          <w:sz w:val="22"/>
          <w:szCs w:val="22"/>
        </w:rPr>
        <w:t>, i</w:t>
      </w:r>
      <w:r w:rsidR="009B3F4B" w:rsidRPr="00F3396A">
        <w:rPr>
          <w:rFonts w:ascii="Arial" w:hAnsi="Arial" w:cs="Arial"/>
          <w:sz w:val="22"/>
          <w:szCs w:val="22"/>
        </w:rPr>
        <w:t>ncluding i</w:t>
      </w:r>
      <w:r w:rsidR="004E0B1D" w:rsidRPr="00F3396A">
        <w:rPr>
          <w:rFonts w:ascii="Arial" w:hAnsi="Arial" w:cs="Arial"/>
          <w:sz w:val="22"/>
          <w:szCs w:val="22"/>
        </w:rPr>
        <w:t>nterpreting clinical trials</w:t>
      </w:r>
      <w:r w:rsidR="007D616E" w:rsidRPr="00F3396A">
        <w:rPr>
          <w:rFonts w:ascii="Arial" w:hAnsi="Arial" w:cs="Arial"/>
          <w:sz w:val="22"/>
          <w:szCs w:val="22"/>
        </w:rPr>
        <w:t>.</w:t>
      </w:r>
    </w:p>
    <w:p w:rsidR="00C15F07" w:rsidRPr="00F3396A" w:rsidRDefault="00C15F07" w:rsidP="00F3396A">
      <w:pPr>
        <w:pStyle w:val="ListParagraph"/>
        <w:numPr>
          <w:ilvl w:val="0"/>
          <w:numId w:val="9"/>
        </w:numPr>
        <w:tabs>
          <w:tab w:val="left" w:pos="720"/>
        </w:tabs>
        <w:ind w:left="357" w:hanging="357"/>
        <w:rPr>
          <w:rFonts w:ascii="Arial" w:hAnsi="Arial" w:cs="Arial"/>
          <w:sz w:val="22"/>
          <w:szCs w:val="22"/>
        </w:rPr>
      </w:pPr>
      <w:r w:rsidRPr="00F3396A">
        <w:rPr>
          <w:rFonts w:ascii="Arial" w:hAnsi="Arial" w:cs="Arial"/>
          <w:sz w:val="22"/>
          <w:szCs w:val="22"/>
        </w:rPr>
        <w:t xml:space="preserve">To provide core knowledge of the scientific basis of </w:t>
      </w:r>
      <w:r w:rsidR="000146C8" w:rsidRPr="00F3396A">
        <w:rPr>
          <w:rFonts w:ascii="Arial" w:hAnsi="Arial" w:cs="Arial"/>
          <w:sz w:val="22"/>
          <w:szCs w:val="22"/>
        </w:rPr>
        <w:t>some fields of</w:t>
      </w:r>
      <w:r w:rsidR="005D58F0" w:rsidRPr="00F3396A">
        <w:rPr>
          <w:rFonts w:ascii="Arial" w:hAnsi="Arial" w:cs="Arial"/>
          <w:sz w:val="22"/>
          <w:szCs w:val="22"/>
        </w:rPr>
        <w:t xml:space="preserve"> </w:t>
      </w:r>
      <w:r w:rsidRPr="00F3396A">
        <w:rPr>
          <w:rFonts w:ascii="Arial" w:hAnsi="Arial" w:cs="Arial"/>
          <w:sz w:val="22"/>
          <w:szCs w:val="22"/>
        </w:rPr>
        <w:t xml:space="preserve">haematology  –normal and abnormal </w:t>
      </w:r>
      <w:r w:rsidR="004E0B1D" w:rsidRPr="00F3396A">
        <w:rPr>
          <w:rFonts w:ascii="Arial" w:hAnsi="Arial" w:cs="Arial"/>
          <w:sz w:val="22"/>
          <w:szCs w:val="22"/>
        </w:rPr>
        <w:t>haemopoiesis</w:t>
      </w:r>
      <w:r w:rsidRPr="00F3396A">
        <w:rPr>
          <w:rFonts w:ascii="Arial" w:hAnsi="Arial" w:cs="Arial"/>
          <w:sz w:val="22"/>
          <w:szCs w:val="22"/>
        </w:rPr>
        <w:t xml:space="preserve">, </w:t>
      </w:r>
      <w:r w:rsidR="00325304" w:rsidRPr="00F3396A">
        <w:rPr>
          <w:rFonts w:ascii="Arial" w:hAnsi="Arial" w:cs="Arial"/>
          <w:sz w:val="22"/>
          <w:szCs w:val="22"/>
        </w:rPr>
        <w:t>globin genes and their disorders</w:t>
      </w:r>
      <w:r w:rsidR="004E0B1D" w:rsidRPr="00F3396A">
        <w:rPr>
          <w:rFonts w:ascii="Arial" w:hAnsi="Arial" w:cs="Arial"/>
          <w:sz w:val="22"/>
          <w:szCs w:val="22"/>
        </w:rPr>
        <w:t xml:space="preserve">, </w:t>
      </w:r>
      <w:r w:rsidRPr="00F3396A">
        <w:rPr>
          <w:rFonts w:ascii="Arial" w:hAnsi="Arial" w:cs="Arial"/>
          <w:sz w:val="22"/>
          <w:szCs w:val="22"/>
        </w:rPr>
        <w:t>the normal platelet</w:t>
      </w:r>
      <w:r w:rsidR="00325304" w:rsidRPr="00F3396A">
        <w:rPr>
          <w:rFonts w:ascii="Arial" w:hAnsi="Arial" w:cs="Arial"/>
          <w:sz w:val="22"/>
          <w:szCs w:val="22"/>
        </w:rPr>
        <w:t>,</w:t>
      </w:r>
      <w:r w:rsidR="00265D05" w:rsidRPr="00F3396A">
        <w:rPr>
          <w:rFonts w:ascii="Arial" w:hAnsi="Arial" w:cs="Arial"/>
          <w:sz w:val="22"/>
          <w:szCs w:val="22"/>
        </w:rPr>
        <w:t xml:space="preserve"> </w:t>
      </w:r>
      <w:r w:rsidRPr="00F3396A">
        <w:rPr>
          <w:rFonts w:ascii="Arial" w:hAnsi="Arial" w:cs="Arial"/>
          <w:sz w:val="22"/>
          <w:szCs w:val="22"/>
        </w:rPr>
        <w:t>normal haemostasis</w:t>
      </w:r>
      <w:r w:rsidR="00325304" w:rsidRPr="00F3396A">
        <w:rPr>
          <w:rFonts w:ascii="Arial" w:hAnsi="Arial" w:cs="Arial"/>
          <w:sz w:val="22"/>
          <w:szCs w:val="22"/>
        </w:rPr>
        <w:t>, the scientific practice of blood transfusion, immunological aspects of haematology</w:t>
      </w:r>
    </w:p>
    <w:p w:rsidR="00C15F07" w:rsidRDefault="00C15F07" w:rsidP="00F3396A">
      <w:pPr>
        <w:pStyle w:val="BodyText2"/>
        <w:rPr>
          <w:rFonts w:cs="Arial"/>
          <w:sz w:val="22"/>
          <w:szCs w:val="22"/>
        </w:rPr>
      </w:pPr>
    </w:p>
    <w:p w:rsidR="00F3396A" w:rsidRPr="00F3396A" w:rsidRDefault="00F3396A" w:rsidP="00F3396A">
      <w:pPr>
        <w:pStyle w:val="BodyText2"/>
        <w:rPr>
          <w:rFonts w:cs="Arial"/>
          <w:sz w:val="22"/>
          <w:szCs w:val="22"/>
        </w:rPr>
      </w:pPr>
    </w:p>
    <w:p w:rsidR="00C15F07" w:rsidRPr="00F3396A" w:rsidRDefault="00C15F07" w:rsidP="00CB791F">
      <w:pPr>
        <w:pStyle w:val="BodyText2"/>
        <w:spacing w:after="100"/>
        <w:ind w:left="0"/>
        <w:rPr>
          <w:rFonts w:cs="Arial"/>
          <w:sz w:val="22"/>
          <w:szCs w:val="22"/>
        </w:rPr>
      </w:pPr>
      <w:r w:rsidRPr="00F3396A">
        <w:rPr>
          <w:rFonts w:cs="Arial"/>
          <w:b/>
          <w:bCs/>
          <w:sz w:val="22"/>
          <w:szCs w:val="22"/>
        </w:rPr>
        <w:t>Objectives</w:t>
      </w:r>
    </w:p>
    <w:p w:rsidR="00C15F07" w:rsidRPr="00F3396A" w:rsidRDefault="00C15F07" w:rsidP="00CB791F">
      <w:pPr>
        <w:tabs>
          <w:tab w:val="left" w:pos="720"/>
        </w:tabs>
        <w:spacing w:after="100"/>
        <w:rPr>
          <w:rFonts w:ascii="Arial" w:hAnsi="Arial" w:cs="Arial"/>
          <w:sz w:val="22"/>
          <w:szCs w:val="22"/>
        </w:rPr>
      </w:pPr>
      <w:r w:rsidRPr="00F3396A">
        <w:rPr>
          <w:rFonts w:ascii="Arial" w:hAnsi="Arial" w:cs="Arial"/>
          <w:sz w:val="22"/>
          <w:szCs w:val="22"/>
        </w:rPr>
        <w:t>By the end of the foundation course the student should be able to</w:t>
      </w:r>
    </w:p>
    <w:p w:rsidR="00C15F07" w:rsidRPr="00F3396A" w:rsidRDefault="00C15F07" w:rsidP="00CB791F">
      <w:pPr>
        <w:numPr>
          <w:ilvl w:val="0"/>
          <w:numId w:val="6"/>
        </w:numPr>
        <w:tabs>
          <w:tab w:val="left" w:pos="720"/>
        </w:tabs>
        <w:spacing w:after="100"/>
        <w:ind w:left="357" w:hanging="357"/>
        <w:rPr>
          <w:rFonts w:ascii="Arial" w:hAnsi="Arial" w:cs="Arial"/>
          <w:sz w:val="22"/>
          <w:szCs w:val="22"/>
        </w:rPr>
      </w:pPr>
      <w:r w:rsidRPr="00F3396A">
        <w:rPr>
          <w:rFonts w:ascii="Arial" w:hAnsi="Arial" w:cs="Arial"/>
          <w:sz w:val="22"/>
          <w:szCs w:val="22"/>
        </w:rPr>
        <w:t>Critically evaluate a scientific article, distinguish a good article from a poor article, explain the relevance of statistical tests used</w:t>
      </w:r>
      <w:r w:rsidR="00325304" w:rsidRPr="00F3396A">
        <w:rPr>
          <w:rFonts w:ascii="Arial" w:hAnsi="Arial" w:cs="Arial"/>
          <w:sz w:val="22"/>
          <w:szCs w:val="22"/>
        </w:rPr>
        <w:t xml:space="preserve">, </w:t>
      </w:r>
      <w:r w:rsidRPr="00F3396A">
        <w:rPr>
          <w:rFonts w:ascii="Arial" w:hAnsi="Arial" w:cs="Arial"/>
          <w:sz w:val="22"/>
          <w:szCs w:val="22"/>
        </w:rPr>
        <w:t xml:space="preserve"> </w:t>
      </w:r>
      <w:r w:rsidR="00325304" w:rsidRPr="00F3396A">
        <w:rPr>
          <w:rFonts w:ascii="Arial" w:hAnsi="Arial" w:cs="Arial"/>
          <w:sz w:val="22"/>
          <w:szCs w:val="22"/>
        </w:rPr>
        <w:t xml:space="preserve">including those applied to clinical trials, </w:t>
      </w:r>
      <w:r w:rsidRPr="00F3396A">
        <w:rPr>
          <w:rFonts w:ascii="Arial" w:hAnsi="Arial" w:cs="Arial"/>
          <w:sz w:val="22"/>
          <w:szCs w:val="22"/>
        </w:rPr>
        <w:t>and summarize the key points of the article</w:t>
      </w:r>
    </w:p>
    <w:p w:rsidR="00C15F07" w:rsidRPr="00F3396A" w:rsidRDefault="00C15F07" w:rsidP="00CB791F">
      <w:pPr>
        <w:numPr>
          <w:ilvl w:val="0"/>
          <w:numId w:val="6"/>
        </w:numPr>
        <w:tabs>
          <w:tab w:val="left" w:pos="720"/>
        </w:tabs>
        <w:spacing w:after="100"/>
        <w:ind w:left="357" w:hanging="357"/>
        <w:rPr>
          <w:rFonts w:ascii="Arial" w:hAnsi="Arial" w:cs="Arial"/>
          <w:sz w:val="22"/>
          <w:szCs w:val="22"/>
        </w:rPr>
      </w:pPr>
      <w:r w:rsidRPr="00F3396A">
        <w:rPr>
          <w:rFonts w:ascii="Arial" w:hAnsi="Arial" w:cs="Arial"/>
          <w:sz w:val="22"/>
          <w:szCs w:val="22"/>
        </w:rPr>
        <w:t>Perform basic statistical tests and report on the statistical  significance and scientific relevance of the results</w:t>
      </w:r>
    </w:p>
    <w:p w:rsidR="00C15F07" w:rsidRPr="00F3396A" w:rsidRDefault="00C15F07" w:rsidP="00CB791F">
      <w:pPr>
        <w:numPr>
          <w:ilvl w:val="0"/>
          <w:numId w:val="6"/>
        </w:numPr>
        <w:tabs>
          <w:tab w:val="left" w:pos="720"/>
        </w:tabs>
        <w:spacing w:after="40"/>
        <w:ind w:left="357" w:hanging="357"/>
        <w:rPr>
          <w:rFonts w:ascii="Arial" w:hAnsi="Arial" w:cs="Arial"/>
          <w:sz w:val="22"/>
          <w:szCs w:val="22"/>
        </w:rPr>
      </w:pPr>
      <w:r w:rsidRPr="00F3396A">
        <w:rPr>
          <w:rFonts w:ascii="Arial" w:hAnsi="Arial" w:cs="Arial"/>
          <w:sz w:val="22"/>
          <w:szCs w:val="22"/>
        </w:rPr>
        <w:t>Be able to explain/discuss</w:t>
      </w:r>
    </w:p>
    <w:p w:rsidR="00C15F07" w:rsidRPr="00F3396A" w:rsidRDefault="00C15F07" w:rsidP="00F3396A">
      <w:pPr>
        <w:numPr>
          <w:ilvl w:val="0"/>
          <w:numId w:val="6"/>
        </w:numPr>
        <w:tabs>
          <w:tab w:val="clear" w:pos="1080"/>
          <w:tab w:val="left" w:pos="1134"/>
        </w:tabs>
        <w:ind w:left="1134" w:hanging="425"/>
        <w:rPr>
          <w:rFonts w:ascii="Arial" w:hAnsi="Arial" w:cs="Arial"/>
          <w:caps/>
          <w:sz w:val="22"/>
          <w:szCs w:val="22"/>
        </w:rPr>
      </w:pPr>
      <w:r w:rsidRPr="00F3396A">
        <w:rPr>
          <w:rFonts w:ascii="Arial" w:hAnsi="Arial" w:cs="Arial"/>
          <w:sz w:val="22"/>
          <w:szCs w:val="22"/>
        </w:rPr>
        <w:t>Normal haemopoiesis</w:t>
      </w:r>
    </w:p>
    <w:p w:rsidR="00C15F07" w:rsidRPr="00F3396A" w:rsidRDefault="00C15F07" w:rsidP="00F3396A">
      <w:pPr>
        <w:numPr>
          <w:ilvl w:val="0"/>
          <w:numId w:val="6"/>
        </w:numPr>
        <w:tabs>
          <w:tab w:val="clear" w:pos="1080"/>
          <w:tab w:val="left" w:pos="1134"/>
        </w:tabs>
        <w:ind w:left="1134" w:hanging="425"/>
        <w:rPr>
          <w:rFonts w:ascii="Arial" w:hAnsi="Arial" w:cs="Arial"/>
          <w:sz w:val="22"/>
          <w:szCs w:val="22"/>
        </w:rPr>
      </w:pPr>
      <w:r w:rsidRPr="00F3396A">
        <w:rPr>
          <w:rFonts w:ascii="Arial" w:hAnsi="Arial" w:cs="Arial"/>
          <w:sz w:val="22"/>
          <w:szCs w:val="22"/>
        </w:rPr>
        <w:t xml:space="preserve">The genetic control of haemoglobin synthesis and the clinicopathological features of sickle cell disease </w:t>
      </w:r>
    </w:p>
    <w:p w:rsidR="00C15F07" w:rsidRPr="00F3396A" w:rsidRDefault="00C15F07" w:rsidP="00F3396A">
      <w:pPr>
        <w:numPr>
          <w:ilvl w:val="0"/>
          <w:numId w:val="6"/>
        </w:numPr>
        <w:tabs>
          <w:tab w:val="clear" w:pos="1080"/>
          <w:tab w:val="left" w:pos="1134"/>
        </w:tabs>
        <w:ind w:left="1134" w:hanging="425"/>
        <w:rPr>
          <w:rFonts w:ascii="Arial" w:hAnsi="Arial" w:cs="Arial"/>
          <w:sz w:val="22"/>
          <w:szCs w:val="22"/>
        </w:rPr>
      </w:pPr>
      <w:r w:rsidRPr="00F3396A">
        <w:rPr>
          <w:rFonts w:ascii="Arial" w:hAnsi="Arial" w:cs="Arial"/>
          <w:sz w:val="22"/>
          <w:szCs w:val="22"/>
        </w:rPr>
        <w:t>The domain structures of the coagulation proteins, their importance in localising and accelerating the coagulation cascade</w:t>
      </w:r>
    </w:p>
    <w:p w:rsidR="00C15F07" w:rsidRPr="00F3396A" w:rsidRDefault="00C15F07" w:rsidP="00F3396A">
      <w:pPr>
        <w:numPr>
          <w:ilvl w:val="0"/>
          <w:numId w:val="6"/>
        </w:numPr>
        <w:tabs>
          <w:tab w:val="clear" w:pos="1080"/>
          <w:tab w:val="left" w:pos="1134"/>
        </w:tabs>
        <w:ind w:left="1134" w:hanging="425"/>
        <w:rPr>
          <w:rFonts w:ascii="Arial" w:hAnsi="Arial" w:cs="Arial"/>
          <w:b/>
          <w:sz w:val="22"/>
          <w:szCs w:val="22"/>
        </w:rPr>
      </w:pPr>
      <w:r w:rsidRPr="00F3396A">
        <w:rPr>
          <w:rFonts w:ascii="Arial" w:hAnsi="Arial" w:cs="Arial"/>
          <w:sz w:val="22"/>
          <w:szCs w:val="22"/>
        </w:rPr>
        <w:t xml:space="preserve">How haemostasis is achieved </w:t>
      </w:r>
    </w:p>
    <w:p w:rsidR="00C15F07" w:rsidRPr="00F3396A" w:rsidRDefault="00C15F07" w:rsidP="00F3396A">
      <w:pPr>
        <w:numPr>
          <w:ilvl w:val="0"/>
          <w:numId w:val="6"/>
        </w:numPr>
        <w:tabs>
          <w:tab w:val="clear" w:pos="1080"/>
          <w:tab w:val="left" w:pos="1134"/>
        </w:tabs>
        <w:ind w:left="1134" w:hanging="425"/>
        <w:rPr>
          <w:rFonts w:ascii="Arial" w:hAnsi="Arial" w:cs="Arial"/>
          <w:b/>
          <w:sz w:val="22"/>
          <w:szCs w:val="22"/>
        </w:rPr>
      </w:pPr>
      <w:r w:rsidRPr="00F3396A">
        <w:rPr>
          <w:rFonts w:ascii="Arial" w:hAnsi="Arial" w:cs="Arial"/>
          <w:sz w:val="22"/>
          <w:szCs w:val="22"/>
        </w:rPr>
        <w:t xml:space="preserve">How clots and thrombi are lysed </w:t>
      </w:r>
    </w:p>
    <w:p w:rsidR="00C15F07" w:rsidRPr="00F3396A" w:rsidRDefault="00C15F07" w:rsidP="00F3396A">
      <w:pPr>
        <w:numPr>
          <w:ilvl w:val="0"/>
          <w:numId w:val="6"/>
        </w:numPr>
        <w:tabs>
          <w:tab w:val="clear" w:pos="1080"/>
          <w:tab w:val="left" w:pos="1134"/>
        </w:tabs>
        <w:ind w:left="1134" w:hanging="425"/>
        <w:rPr>
          <w:rFonts w:ascii="Arial" w:hAnsi="Arial" w:cs="Arial"/>
          <w:b/>
          <w:sz w:val="22"/>
          <w:szCs w:val="22"/>
        </w:rPr>
      </w:pPr>
      <w:r w:rsidRPr="00F3396A">
        <w:rPr>
          <w:rFonts w:ascii="Arial" w:hAnsi="Arial" w:cs="Arial"/>
          <w:sz w:val="22"/>
          <w:szCs w:val="22"/>
        </w:rPr>
        <w:t xml:space="preserve">How </w:t>
      </w:r>
      <w:r w:rsidRPr="00F3396A">
        <w:rPr>
          <w:rFonts w:ascii="Arial" w:hAnsi="Arial" w:cs="Arial"/>
          <w:color w:val="000000"/>
          <w:sz w:val="22"/>
          <w:szCs w:val="22"/>
        </w:rPr>
        <w:t>the coagulation system is regulated by anticoagulant proteins</w:t>
      </w:r>
    </w:p>
    <w:p w:rsidR="00926887" w:rsidRPr="00F3396A" w:rsidRDefault="009B3F4B" w:rsidP="00F3396A">
      <w:pPr>
        <w:numPr>
          <w:ilvl w:val="0"/>
          <w:numId w:val="6"/>
        </w:numPr>
        <w:tabs>
          <w:tab w:val="clear" w:pos="1080"/>
          <w:tab w:val="left" w:pos="1134"/>
        </w:tabs>
        <w:ind w:left="1134" w:hanging="425"/>
        <w:rPr>
          <w:rFonts w:ascii="Arial" w:hAnsi="Arial" w:cs="Arial"/>
          <w:caps/>
          <w:sz w:val="22"/>
          <w:szCs w:val="22"/>
        </w:rPr>
      </w:pPr>
      <w:r w:rsidRPr="00F3396A">
        <w:rPr>
          <w:rFonts w:ascii="Arial" w:hAnsi="Arial" w:cs="Arial"/>
          <w:sz w:val="22"/>
          <w:szCs w:val="22"/>
        </w:rPr>
        <w:t xml:space="preserve">How platelets are produced, </w:t>
      </w:r>
      <w:r w:rsidR="00C15F07" w:rsidRPr="00F3396A">
        <w:rPr>
          <w:rFonts w:ascii="Arial" w:hAnsi="Arial" w:cs="Arial"/>
          <w:sz w:val="22"/>
          <w:szCs w:val="22"/>
        </w:rPr>
        <w:t xml:space="preserve"> how they function</w:t>
      </w:r>
      <w:r w:rsidRPr="00F3396A">
        <w:rPr>
          <w:rFonts w:ascii="Arial" w:hAnsi="Arial" w:cs="Arial"/>
          <w:sz w:val="22"/>
          <w:szCs w:val="22"/>
        </w:rPr>
        <w:t xml:space="preserve"> and how their actions can be inhibited</w:t>
      </w:r>
    </w:p>
    <w:p w:rsidR="00C15F07" w:rsidRPr="00F3396A" w:rsidRDefault="00C15F07" w:rsidP="00F3396A">
      <w:pPr>
        <w:numPr>
          <w:ilvl w:val="0"/>
          <w:numId w:val="6"/>
        </w:numPr>
        <w:tabs>
          <w:tab w:val="clear" w:pos="1080"/>
          <w:tab w:val="left" w:pos="1134"/>
        </w:tabs>
        <w:ind w:left="1134" w:hanging="425"/>
        <w:rPr>
          <w:rFonts w:ascii="Arial" w:hAnsi="Arial" w:cs="Arial"/>
          <w:caps/>
          <w:sz w:val="22"/>
          <w:szCs w:val="22"/>
        </w:rPr>
      </w:pPr>
      <w:r w:rsidRPr="00F3396A">
        <w:rPr>
          <w:rFonts w:ascii="Arial" w:hAnsi="Arial" w:cs="Arial"/>
          <w:sz w:val="22"/>
          <w:szCs w:val="22"/>
        </w:rPr>
        <w:t xml:space="preserve">How and why leukaemia occurs, </w:t>
      </w:r>
    </w:p>
    <w:p w:rsidR="00433F93" w:rsidRPr="00F3396A" w:rsidRDefault="00433F93" w:rsidP="00F3396A">
      <w:pPr>
        <w:numPr>
          <w:ilvl w:val="0"/>
          <w:numId w:val="6"/>
        </w:numPr>
        <w:tabs>
          <w:tab w:val="clear" w:pos="1080"/>
          <w:tab w:val="left" w:pos="1134"/>
        </w:tabs>
        <w:ind w:left="1134" w:hanging="425"/>
        <w:rPr>
          <w:rFonts w:ascii="Arial" w:hAnsi="Arial" w:cs="Arial"/>
          <w:sz w:val="22"/>
          <w:szCs w:val="22"/>
        </w:rPr>
      </w:pPr>
      <w:r w:rsidRPr="00F3396A">
        <w:rPr>
          <w:rFonts w:ascii="Arial" w:hAnsi="Arial" w:cs="Arial"/>
          <w:sz w:val="22"/>
          <w:szCs w:val="22"/>
        </w:rPr>
        <w:t>The scientific basis of blood transfusion</w:t>
      </w:r>
    </w:p>
    <w:p w:rsidR="00433F93" w:rsidRPr="00F3396A" w:rsidRDefault="00433F93" w:rsidP="00F3396A">
      <w:pPr>
        <w:numPr>
          <w:ilvl w:val="0"/>
          <w:numId w:val="6"/>
        </w:numPr>
        <w:tabs>
          <w:tab w:val="clear" w:pos="1080"/>
          <w:tab w:val="left" w:pos="1134"/>
        </w:tabs>
        <w:ind w:left="1134" w:hanging="425"/>
        <w:rPr>
          <w:rFonts w:ascii="Arial" w:hAnsi="Arial" w:cs="Arial"/>
          <w:caps/>
          <w:sz w:val="22"/>
          <w:szCs w:val="22"/>
        </w:rPr>
      </w:pPr>
      <w:r w:rsidRPr="00F3396A">
        <w:rPr>
          <w:rFonts w:ascii="Arial" w:hAnsi="Arial" w:cs="Arial"/>
          <w:sz w:val="22"/>
          <w:szCs w:val="22"/>
        </w:rPr>
        <w:t>Some of the functions of human blood group systems</w:t>
      </w:r>
    </w:p>
    <w:p w:rsidR="00433F93" w:rsidRPr="00F3396A" w:rsidRDefault="00433F93" w:rsidP="00F3396A">
      <w:pPr>
        <w:numPr>
          <w:ilvl w:val="0"/>
          <w:numId w:val="6"/>
        </w:numPr>
        <w:tabs>
          <w:tab w:val="clear" w:pos="1080"/>
          <w:tab w:val="left" w:pos="1134"/>
        </w:tabs>
        <w:ind w:left="1134" w:hanging="425"/>
        <w:rPr>
          <w:rFonts w:ascii="Arial" w:hAnsi="Arial" w:cs="Arial"/>
          <w:caps/>
          <w:sz w:val="22"/>
          <w:szCs w:val="22"/>
        </w:rPr>
      </w:pPr>
      <w:r w:rsidRPr="00F3396A">
        <w:rPr>
          <w:rFonts w:ascii="Arial" w:hAnsi="Arial" w:cs="Arial"/>
          <w:sz w:val="22"/>
          <w:szCs w:val="22"/>
        </w:rPr>
        <w:t xml:space="preserve">Which red cell and platelet antibodies are of clinical significance and mechanisms of associated disease </w:t>
      </w:r>
      <w:proofErr w:type="gramStart"/>
      <w:r w:rsidRPr="00F3396A">
        <w:rPr>
          <w:rFonts w:ascii="Arial" w:hAnsi="Arial" w:cs="Arial"/>
          <w:sz w:val="22"/>
          <w:szCs w:val="22"/>
        </w:rPr>
        <w:t>states.</w:t>
      </w:r>
      <w:proofErr w:type="gramEnd"/>
    </w:p>
    <w:p w:rsidR="00C15F07" w:rsidRDefault="00C15F07" w:rsidP="00F3396A">
      <w:pPr>
        <w:pStyle w:val="BodyText2"/>
        <w:rPr>
          <w:rFonts w:cs="Arial"/>
          <w:sz w:val="22"/>
          <w:szCs w:val="22"/>
        </w:rPr>
      </w:pPr>
    </w:p>
    <w:p w:rsidR="00F3396A" w:rsidRPr="00F3396A" w:rsidRDefault="00F3396A" w:rsidP="00F3396A">
      <w:pPr>
        <w:pStyle w:val="BodyText2"/>
        <w:rPr>
          <w:rFonts w:cs="Arial"/>
          <w:sz w:val="22"/>
          <w:szCs w:val="22"/>
        </w:rPr>
      </w:pPr>
    </w:p>
    <w:p w:rsidR="00C15F07" w:rsidRPr="00F3396A" w:rsidRDefault="00C15F07" w:rsidP="00F3396A">
      <w:pPr>
        <w:pStyle w:val="BodyText2"/>
        <w:spacing w:after="100"/>
        <w:ind w:left="0"/>
        <w:rPr>
          <w:rFonts w:cs="Arial"/>
          <w:b/>
          <w:bCs/>
          <w:sz w:val="22"/>
          <w:szCs w:val="22"/>
        </w:rPr>
      </w:pPr>
      <w:r w:rsidRPr="00F3396A">
        <w:rPr>
          <w:rFonts w:cs="Arial"/>
          <w:b/>
          <w:bCs/>
          <w:sz w:val="22"/>
          <w:szCs w:val="22"/>
        </w:rPr>
        <w:lastRenderedPageBreak/>
        <w:t>Content</w:t>
      </w:r>
    </w:p>
    <w:p w:rsidR="00C15F07" w:rsidRPr="00F3396A" w:rsidRDefault="00C15F07" w:rsidP="00F3396A">
      <w:pPr>
        <w:numPr>
          <w:ilvl w:val="0"/>
          <w:numId w:val="7"/>
        </w:numPr>
        <w:ind w:left="357" w:hanging="357"/>
        <w:rPr>
          <w:rFonts w:ascii="Arial" w:hAnsi="Arial" w:cs="Arial"/>
          <w:sz w:val="22"/>
          <w:szCs w:val="22"/>
        </w:rPr>
      </w:pPr>
      <w:r w:rsidRPr="00F3396A">
        <w:rPr>
          <w:rFonts w:ascii="Arial" w:hAnsi="Arial" w:cs="Arial"/>
          <w:sz w:val="22"/>
          <w:szCs w:val="22"/>
        </w:rPr>
        <w:t>How to evaluate a scientific article and distinguish a good article from a bad article</w:t>
      </w:r>
    </w:p>
    <w:p w:rsidR="00C15F07" w:rsidRPr="00F3396A" w:rsidRDefault="00C15F07" w:rsidP="00F3396A">
      <w:pPr>
        <w:numPr>
          <w:ilvl w:val="0"/>
          <w:numId w:val="7"/>
        </w:numPr>
        <w:ind w:left="357" w:hanging="357"/>
        <w:rPr>
          <w:rFonts w:ascii="Arial" w:hAnsi="Arial" w:cs="Arial"/>
          <w:sz w:val="22"/>
          <w:szCs w:val="22"/>
        </w:rPr>
      </w:pPr>
      <w:r w:rsidRPr="00F3396A">
        <w:rPr>
          <w:rFonts w:ascii="Arial" w:hAnsi="Arial" w:cs="Arial"/>
          <w:sz w:val="22"/>
          <w:szCs w:val="22"/>
        </w:rPr>
        <w:t>How to evaluate statistical tests used in scientific articles</w:t>
      </w:r>
    </w:p>
    <w:p w:rsidR="00C15F07" w:rsidRPr="00F3396A" w:rsidRDefault="00C15F07" w:rsidP="00F3396A">
      <w:pPr>
        <w:numPr>
          <w:ilvl w:val="0"/>
          <w:numId w:val="7"/>
        </w:numPr>
        <w:ind w:left="357" w:hanging="357"/>
        <w:rPr>
          <w:rFonts w:ascii="Arial" w:hAnsi="Arial" w:cs="Arial"/>
          <w:sz w:val="22"/>
          <w:szCs w:val="22"/>
        </w:rPr>
      </w:pPr>
      <w:r w:rsidRPr="00F3396A">
        <w:rPr>
          <w:rFonts w:ascii="Arial" w:hAnsi="Arial" w:cs="Arial"/>
          <w:sz w:val="22"/>
          <w:szCs w:val="22"/>
        </w:rPr>
        <w:t>The scientific method and ethics in research (inc</w:t>
      </w:r>
      <w:r w:rsidR="009B3F4B" w:rsidRPr="00F3396A">
        <w:rPr>
          <w:rFonts w:ascii="Arial" w:hAnsi="Arial" w:cs="Arial"/>
          <w:sz w:val="22"/>
          <w:szCs w:val="22"/>
        </w:rPr>
        <w:t>luding confidentiality, honesty</w:t>
      </w:r>
      <w:r w:rsidRPr="00F3396A">
        <w:rPr>
          <w:rFonts w:ascii="Arial" w:hAnsi="Arial" w:cs="Arial"/>
          <w:sz w:val="22"/>
          <w:szCs w:val="22"/>
        </w:rPr>
        <w:t xml:space="preserve">) </w:t>
      </w:r>
    </w:p>
    <w:p w:rsidR="00C15F07" w:rsidRPr="00F3396A" w:rsidRDefault="00C15F07" w:rsidP="00F3396A">
      <w:pPr>
        <w:numPr>
          <w:ilvl w:val="0"/>
          <w:numId w:val="7"/>
        </w:numPr>
        <w:ind w:left="357" w:hanging="357"/>
        <w:rPr>
          <w:rFonts w:ascii="Arial" w:hAnsi="Arial" w:cs="Arial"/>
          <w:sz w:val="22"/>
          <w:szCs w:val="22"/>
        </w:rPr>
      </w:pPr>
      <w:r w:rsidRPr="00F3396A">
        <w:rPr>
          <w:rFonts w:ascii="Arial" w:hAnsi="Arial" w:cs="Arial"/>
          <w:sz w:val="22"/>
          <w:szCs w:val="22"/>
        </w:rPr>
        <w:t>Normal haemopoiesis</w:t>
      </w:r>
    </w:p>
    <w:p w:rsidR="00C15F07" w:rsidRPr="00F3396A" w:rsidRDefault="00C15F07" w:rsidP="00F3396A">
      <w:pPr>
        <w:numPr>
          <w:ilvl w:val="0"/>
          <w:numId w:val="7"/>
        </w:numPr>
        <w:ind w:left="357" w:hanging="357"/>
        <w:rPr>
          <w:rFonts w:ascii="Arial" w:hAnsi="Arial" w:cs="Arial"/>
          <w:caps/>
          <w:sz w:val="22"/>
          <w:szCs w:val="22"/>
        </w:rPr>
      </w:pPr>
      <w:r w:rsidRPr="00F3396A">
        <w:rPr>
          <w:rFonts w:ascii="Arial" w:hAnsi="Arial" w:cs="Arial"/>
          <w:sz w:val="22"/>
          <w:szCs w:val="22"/>
        </w:rPr>
        <w:t>The genetic control of haemoglobin synthesis</w:t>
      </w:r>
    </w:p>
    <w:p w:rsidR="00C15F07" w:rsidRPr="00F3396A" w:rsidRDefault="00C15F07" w:rsidP="00F3396A">
      <w:pPr>
        <w:numPr>
          <w:ilvl w:val="0"/>
          <w:numId w:val="7"/>
        </w:numPr>
        <w:ind w:left="357" w:hanging="357"/>
        <w:rPr>
          <w:rFonts w:ascii="Arial" w:hAnsi="Arial" w:cs="Arial"/>
          <w:caps/>
          <w:sz w:val="22"/>
          <w:szCs w:val="22"/>
        </w:rPr>
      </w:pPr>
      <w:r w:rsidRPr="00F3396A">
        <w:rPr>
          <w:rFonts w:ascii="Arial" w:hAnsi="Arial" w:cs="Arial"/>
          <w:sz w:val="22"/>
          <w:szCs w:val="22"/>
        </w:rPr>
        <w:t>Sickle cell disease and important variant haemoglobins</w:t>
      </w:r>
    </w:p>
    <w:p w:rsidR="00C15F07" w:rsidRPr="00F3396A" w:rsidRDefault="00C15F07" w:rsidP="00F3396A">
      <w:pPr>
        <w:numPr>
          <w:ilvl w:val="0"/>
          <w:numId w:val="7"/>
        </w:numPr>
        <w:ind w:left="357" w:hanging="357"/>
        <w:rPr>
          <w:rFonts w:ascii="Arial" w:hAnsi="Arial" w:cs="Arial"/>
          <w:sz w:val="22"/>
          <w:szCs w:val="22"/>
        </w:rPr>
      </w:pPr>
      <w:r w:rsidRPr="00F3396A">
        <w:rPr>
          <w:rFonts w:ascii="Arial" w:hAnsi="Arial" w:cs="Arial"/>
          <w:sz w:val="22"/>
          <w:szCs w:val="22"/>
        </w:rPr>
        <w:t xml:space="preserve">Platelet production and function </w:t>
      </w:r>
    </w:p>
    <w:p w:rsidR="00C15F07" w:rsidRPr="00F3396A" w:rsidRDefault="00C15F07" w:rsidP="00F3396A">
      <w:pPr>
        <w:numPr>
          <w:ilvl w:val="0"/>
          <w:numId w:val="7"/>
        </w:numPr>
        <w:ind w:left="357" w:hanging="357"/>
        <w:rPr>
          <w:rFonts w:ascii="Arial" w:hAnsi="Arial" w:cs="Arial"/>
          <w:color w:val="000000"/>
          <w:sz w:val="22"/>
          <w:szCs w:val="22"/>
        </w:rPr>
      </w:pPr>
      <w:r w:rsidRPr="00F3396A">
        <w:rPr>
          <w:rFonts w:ascii="Arial" w:hAnsi="Arial" w:cs="Arial"/>
          <w:sz w:val="22"/>
          <w:szCs w:val="22"/>
        </w:rPr>
        <w:t>The coagulation system, its protein families and how they interact</w:t>
      </w:r>
    </w:p>
    <w:p w:rsidR="00C15F07" w:rsidRPr="00F3396A" w:rsidRDefault="00C15F07" w:rsidP="00F3396A">
      <w:pPr>
        <w:numPr>
          <w:ilvl w:val="0"/>
          <w:numId w:val="7"/>
        </w:numPr>
        <w:ind w:left="357" w:hanging="357"/>
        <w:rPr>
          <w:rFonts w:ascii="Arial" w:hAnsi="Arial" w:cs="Arial"/>
          <w:color w:val="000000"/>
          <w:sz w:val="22"/>
          <w:szCs w:val="22"/>
        </w:rPr>
      </w:pPr>
      <w:r w:rsidRPr="00F3396A">
        <w:rPr>
          <w:rFonts w:ascii="Arial" w:hAnsi="Arial" w:cs="Arial"/>
          <w:color w:val="000000"/>
          <w:sz w:val="22"/>
          <w:szCs w:val="22"/>
        </w:rPr>
        <w:t xml:space="preserve">The formation of the fibrin clot and its subsequent </w:t>
      </w:r>
    </w:p>
    <w:p w:rsidR="00C15F07" w:rsidRPr="00F3396A" w:rsidRDefault="00C15F07" w:rsidP="00F3396A">
      <w:pPr>
        <w:numPr>
          <w:ilvl w:val="0"/>
          <w:numId w:val="7"/>
        </w:numPr>
        <w:ind w:left="357" w:hanging="357"/>
        <w:rPr>
          <w:rFonts w:ascii="Arial" w:hAnsi="Arial" w:cs="Arial"/>
          <w:color w:val="000000"/>
          <w:sz w:val="22"/>
          <w:szCs w:val="22"/>
        </w:rPr>
      </w:pPr>
      <w:r w:rsidRPr="00F3396A">
        <w:rPr>
          <w:rFonts w:ascii="Arial" w:hAnsi="Arial" w:cs="Arial"/>
          <w:color w:val="000000"/>
          <w:sz w:val="22"/>
          <w:szCs w:val="22"/>
        </w:rPr>
        <w:t>Fibrinolysis</w:t>
      </w:r>
    </w:p>
    <w:p w:rsidR="00C15F07" w:rsidRPr="00F3396A" w:rsidRDefault="00C15F07" w:rsidP="00F3396A">
      <w:pPr>
        <w:numPr>
          <w:ilvl w:val="0"/>
          <w:numId w:val="7"/>
        </w:numPr>
        <w:ind w:left="357" w:hanging="357"/>
        <w:rPr>
          <w:rFonts w:ascii="Arial" w:hAnsi="Arial" w:cs="Arial"/>
          <w:b/>
          <w:bCs/>
          <w:sz w:val="22"/>
          <w:szCs w:val="22"/>
        </w:rPr>
      </w:pPr>
      <w:r w:rsidRPr="00F3396A">
        <w:rPr>
          <w:rFonts w:ascii="Arial" w:hAnsi="Arial" w:cs="Arial"/>
          <w:color w:val="000000"/>
          <w:sz w:val="22"/>
          <w:szCs w:val="22"/>
        </w:rPr>
        <w:t>How the coagulation system is regulated by anticoagulant proteins.</w:t>
      </w:r>
    </w:p>
    <w:p w:rsidR="00C15F07" w:rsidRPr="00F3396A" w:rsidRDefault="00C15F07" w:rsidP="00F3396A">
      <w:pPr>
        <w:numPr>
          <w:ilvl w:val="0"/>
          <w:numId w:val="7"/>
        </w:numPr>
        <w:ind w:left="357" w:hanging="357"/>
        <w:rPr>
          <w:rFonts w:ascii="Arial" w:hAnsi="Arial" w:cs="Arial"/>
          <w:b/>
          <w:bCs/>
          <w:sz w:val="22"/>
          <w:szCs w:val="22"/>
        </w:rPr>
      </w:pPr>
      <w:r w:rsidRPr="00F3396A">
        <w:rPr>
          <w:rFonts w:ascii="Arial" w:hAnsi="Arial" w:cs="Arial"/>
          <w:sz w:val="22"/>
          <w:szCs w:val="22"/>
        </w:rPr>
        <w:t>An illustrative inherited abnormality of platelet function and of a coagulation factor</w:t>
      </w:r>
      <w:r w:rsidRPr="00F3396A">
        <w:rPr>
          <w:rFonts w:ascii="Arial" w:hAnsi="Arial" w:cs="Arial"/>
          <w:b/>
          <w:bCs/>
          <w:sz w:val="22"/>
          <w:szCs w:val="22"/>
        </w:rPr>
        <w:t xml:space="preserve"> </w:t>
      </w:r>
    </w:p>
    <w:p w:rsidR="00C15F07" w:rsidRPr="00F3396A" w:rsidRDefault="00C15F07" w:rsidP="00F3396A">
      <w:pPr>
        <w:numPr>
          <w:ilvl w:val="0"/>
          <w:numId w:val="7"/>
        </w:numPr>
        <w:ind w:left="357" w:hanging="357"/>
        <w:rPr>
          <w:rFonts w:ascii="Arial" w:hAnsi="Arial" w:cs="Arial"/>
          <w:bCs/>
          <w:sz w:val="22"/>
          <w:szCs w:val="22"/>
        </w:rPr>
      </w:pPr>
      <w:r w:rsidRPr="00F3396A">
        <w:rPr>
          <w:rFonts w:ascii="Arial" w:hAnsi="Arial" w:cs="Arial"/>
          <w:bCs/>
          <w:sz w:val="22"/>
          <w:szCs w:val="22"/>
        </w:rPr>
        <w:t xml:space="preserve">Aetiology, pathogenesis and molecular mechanisms of leukaemia in general </w:t>
      </w:r>
    </w:p>
    <w:p w:rsidR="00AA6661" w:rsidRPr="00F3396A" w:rsidRDefault="00AA6661" w:rsidP="00F3396A">
      <w:pPr>
        <w:numPr>
          <w:ilvl w:val="0"/>
          <w:numId w:val="7"/>
        </w:numPr>
        <w:ind w:left="357" w:hanging="357"/>
        <w:rPr>
          <w:rFonts w:ascii="Arial" w:hAnsi="Arial" w:cs="Arial"/>
          <w:caps/>
          <w:sz w:val="22"/>
          <w:szCs w:val="22"/>
        </w:rPr>
      </w:pPr>
      <w:r w:rsidRPr="00F3396A">
        <w:rPr>
          <w:rFonts w:ascii="Arial" w:hAnsi="Arial" w:cs="Arial"/>
          <w:sz w:val="22"/>
          <w:szCs w:val="22"/>
        </w:rPr>
        <w:t>The science of blood transfusion</w:t>
      </w:r>
    </w:p>
    <w:p w:rsidR="00AA6661" w:rsidRPr="00F3396A" w:rsidRDefault="00AA6661" w:rsidP="00F3396A">
      <w:pPr>
        <w:numPr>
          <w:ilvl w:val="0"/>
          <w:numId w:val="7"/>
        </w:numPr>
        <w:ind w:left="357" w:hanging="357"/>
        <w:rPr>
          <w:rFonts w:ascii="Arial" w:hAnsi="Arial" w:cs="Arial"/>
          <w:caps/>
          <w:sz w:val="22"/>
          <w:szCs w:val="22"/>
        </w:rPr>
      </w:pPr>
      <w:r w:rsidRPr="00F3396A">
        <w:rPr>
          <w:rFonts w:ascii="Arial" w:hAnsi="Arial" w:cs="Arial"/>
          <w:sz w:val="22"/>
          <w:szCs w:val="22"/>
        </w:rPr>
        <w:t>Haemoglobinopathy and leukaemia morphology.</w:t>
      </w:r>
    </w:p>
    <w:p w:rsidR="00C15F07" w:rsidRDefault="00C15F07" w:rsidP="00F3396A">
      <w:pPr>
        <w:pStyle w:val="BodyText2"/>
        <w:rPr>
          <w:rFonts w:cs="Arial"/>
          <w:sz w:val="22"/>
          <w:szCs w:val="22"/>
        </w:rPr>
      </w:pPr>
    </w:p>
    <w:p w:rsidR="00F3396A" w:rsidRPr="00F3396A" w:rsidRDefault="00F3396A" w:rsidP="00F3396A">
      <w:pPr>
        <w:pStyle w:val="BodyText2"/>
        <w:rPr>
          <w:rFonts w:cs="Arial"/>
          <w:sz w:val="22"/>
          <w:szCs w:val="22"/>
        </w:rPr>
      </w:pPr>
    </w:p>
    <w:p w:rsidR="00C15F07" w:rsidRPr="00F3396A" w:rsidRDefault="00C15F07" w:rsidP="00F3396A">
      <w:pPr>
        <w:pStyle w:val="BodyText2"/>
        <w:spacing w:after="100"/>
        <w:ind w:left="0"/>
        <w:outlineLvl w:val="0"/>
        <w:rPr>
          <w:rFonts w:cs="Arial"/>
          <w:b/>
          <w:bCs/>
          <w:sz w:val="22"/>
          <w:szCs w:val="22"/>
        </w:rPr>
      </w:pPr>
      <w:r w:rsidRPr="00F3396A">
        <w:rPr>
          <w:rFonts w:cs="Arial"/>
          <w:b/>
          <w:bCs/>
          <w:sz w:val="22"/>
          <w:szCs w:val="22"/>
        </w:rPr>
        <w:t>Specific skills</w:t>
      </w:r>
    </w:p>
    <w:p w:rsidR="00C15F07" w:rsidRPr="00F3396A" w:rsidRDefault="00325304" w:rsidP="00F3396A">
      <w:pPr>
        <w:pStyle w:val="BodyText2"/>
        <w:numPr>
          <w:ilvl w:val="0"/>
          <w:numId w:val="8"/>
        </w:numPr>
        <w:ind w:left="357" w:hanging="357"/>
        <w:rPr>
          <w:rFonts w:cs="Arial"/>
          <w:sz w:val="22"/>
          <w:szCs w:val="22"/>
        </w:rPr>
      </w:pPr>
      <w:r w:rsidRPr="00F3396A">
        <w:rPr>
          <w:rFonts w:cs="Arial"/>
          <w:sz w:val="22"/>
          <w:szCs w:val="22"/>
        </w:rPr>
        <w:t xml:space="preserve">Ability to use </w:t>
      </w:r>
      <w:r w:rsidR="00C15F07" w:rsidRPr="00F3396A">
        <w:rPr>
          <w:rFonts w:cs="Arial"/>
          <w:sz w:val="22"/>
          <w:szCs w:val="22"/>
        </w:rPr>
        <w:t>a microscope</w:t>
      </w:r>
    </w:p>
    <w:p w:rsidR="00C15F07" w:rsidRPr="00F3396A" w:rsidRDefault="00C15F07" w:rsidP="00F3396A">
      <w:pPr>
        <w:pStyle w:val="BodyText2"/>
        <w:numPr>
          <w:ilvl w:val="0"/>
          <w:numId w:val="8"/>
        </w:numPr>
        <w:ind w:left="357" w:hanging="357"/>
        <w:rPr>
          <w:rFonts w:cs="Arial"/>
          <w:sz w:val="22"/>
          <w:szCs w:val="22"/>
        </w:rPr>
      </w:pPr>
      <w:r w:rsidRPr="00F3396A">
        <w:rPr>
          <w:rFonts w:cs="Arial"/>
          <w:sz w:val="22"/>
          <w:szCs w:val="22"/>
        </w:rPr>
        <w:t>Ability to critically assess scientific articles and other sources of information</w:t>
      </w:r>
    </w:p>
    <w:p w:rsidR="00C15F07" w:rsidRDefault="00C15F07" w:rsidP="00F3396A">
      <w:pPr>
        <w:pStyle w:val="BodyText2"/>
        <w:rPr>
          <w:rFonts w:cs="Arial"/>
          <w:sz w:val="22"/>
          <w:szCs w:val="22"/>
        </w:rPr>
      </w:pPr>
    </w:p>
    <w:p w:rsidR="00F3396A" w:rsidRPr="00F3396A" w:rsidRDefault="00F3396A" w:rsidP="00F3396A">
      <w:pPr>
        <w:pStyle w:val="BodyText2"/>
        <w:rPr>
          <w:rFonts w:cs="Arial"/>
          <w:sz w:val="22"/>
          <w:szCs w:val="22"/>
        </w:rPr>
      </w:pPr>
    </w:p>
    <w:p w:rsidR="00C15F07" w:rsidRPr="00F3396A" w:rsidRDefault="00C15F07" w:rsidP="00F3396A">
      <w:pPr>
        <w:pStyle w:val="BodyText2"/>
        <w:spacing w:after="100"/>
        <w:ind w:left="0"/>
        <w:outlineLvl w:val="0"/>
        <w:rPr>
          <w:rFonts w:cs="Arial"/>
          <w:b/>
          <w:bCs/>
          <w:sz w:val="22"/>
          <w:szCs w:val="22"/>
        </w:rPr>
      </w:pPr>
      <w:r w:rsidRPr="00F3396A">
        <w:rPr>
          <w:rFonts w:cs="Arial"/>
          <w:b/>
          <w:bCs/>
          <w:sz w:val="22"/>
          <w:szCs w:val="22"/>
        </w:rPr>
        <w:t>Format of teaching</w:t>
      </w:r>
    </w:p>
    <w:p w:rsidR="00C15F07" w:rsidRPr="00F3396A" w:rsidRDefault="004D0C3E" w:rsidP="00F3396A">
      <w:pPr>
        <w:pStyle w:val="BodyText2"/>
        <w:ind w:left="0"/>
        <w:rPr>
          <w:rFonts w:cs="Arial"/>
          <w:sz w:val="22"/>
          <w:szCs w:val="22"/>
        </w:rPr>
      </w:pPr>
      <w:proofErr w:type="gramStart"/>
      <w:r w:rsidRPr="00F3396A">
        <w:rPr>
          <w:rFonts w:cs="Arial"/>
          <w:sz w:val="22"/>
          <w:szCs w:val="22"/>
        </w:rPr>
        <w:t>Lectures, journal club, practical classes, computer-assisted learning, study of relevant clinical cases and laboratory results illustrating basic principles.</w:t>
      </w:r>
      <w:proofErr w:type="gramEnd"/>
    </w:p>
    <w:p w:rsidR="00C95559" w:rsidRDefault="00C95559" w:rsidP="00F3396A">
      <w:pPr>
        <w:pStyle w:val="BodyText2"/>
        <w:ind w:left="0"/>
        <w:rPr>
          <w:rFonts w:cs="Arial"/>
          <w:sz w:val="22"/>
          <w:szCs w:val="22"/>
        </w:rPr>
      </w:pPr>
    </w:p>
    <w:p w:rsidR="00F3396A" w:rsidRPr="00F3396A" w:rsidRDefault="00F3396A" w:rsidP="00F3396A">
      <w:pPr>
        <w:pStyle w:val="BodyText2"/>
        <w:ind w:left="0"/>
        <w:rPr>
          <w:rFonts w:cs="Arial"/>
          <w:sz w:val="22"/>
          <w:szCs w:val="22"/>
        </w:rPr>
      </w:pPr>
    </w:p>
    <w:p w:rsidR="00C95559" w:rsidRPr="00F3396A" w:rsidRDefault="00C95559" w:rsidP="00F3396A">
      <w:pPr>
        <w:pStyle w:val="BodyText2"/>
        <w:spacing w:after="100"/>
        <w:ind w:left="0"/>
        <w:rPr>
          <w:rFonts w:cs="Arial"/>
          <w:b/>
          <w:sz w:val="22"/>
          <w:szCs w:val="22"/>
        </w:rPr>
      </w:pPr>
      <w:r w:rsidRPr="00F3396A">
        <w:rPr>
          <w:rFonts w:cs="Arial"/>
          <w:b/>
          <w:sz w:val="22"/>
          <w:szCs w:val="22"/>
        </w:rPr>
        <w:t>Textbooks</w:t>
      </w:r>
    </w:p>
    <w:p w:rsidR="00C95559" w:rsidRDefault="00C95559" w:rsidP="00F3396A">
      <w:pPr>
        <w:pStyle w:val="BodyText2"/>
        <w:ind w:left="0"/>
        <w:rPr>
          <w:rFonts w:cs="Arial"/>
          <w:sz w:val="22"/>
          <w:szCs w:val="22"/>
        </w:rPr>
      </w:pPr>
      <w:r w:rsidRPr="00F3396A">
        <w:rPr>
          <w:rFonts w:cs="Arial"/>
          <w:sz w:val="22"/>
          <w:szCs w:val="22"/>
        </w:rPr>
        <w:t xml:space="preserve">There is no specific textbook that covers the </w:t>
      </w:r>
      <w:r w:rsidR="00AA6956" w:rsidRPr="00F3396A">
        <w:rPr>
          <w:rFonts w:cs="Arial"/>
          <w:sz w:val="22"/>
          <w:szCs w:val="22"/>
        </w:rPr>
        <w:t xml:space="preserve">BSc </w:t>
      </w:r>
      <w:r w:rsidRPr="00F3396A">
        <w:rPr>
          <w:rFonts w:cs="Arial"/>
          <w:sz w:val="22"/>
          <w:szCs w:val="22"/>
        </w:rPr>
        <w:t>course. Bain BJ, Haematology: a Core Curriculum</w:t>
      </w:r>
      <w:r w:rsidR="00AA6956" w:rsidRPr="00F3396A">
        <w:rPr>
          <w:rFonts w:cs="Arial"/>
          <w:sz w:val="22"/>
          <w:szCs w:val="22"/>
        </w:rPr>
        <w:t>, Imperial College Press is an appropriate basic text book (useful for the pathology course) but the BSc goes into some topics in more depth. Previous students fou</w:t>
      </w:r>
      <w:r w:rsidRPr="00F3396A">
        <w:rPr>
          <w:rFonts w:cs="Arial"/>
          <w:sz w:val="22"/>
          <w:szCs w:val="22"/>
        </w:rPr>
        <w:t xml:space="preserve">nd Postgraduate Haematology a useful reference book. </w:t>
      </w:r>
      <w:r w:rsidR="00FC3295" w:rsidRPr="00F3396A">
        <w:rPr>
          <w:rFonts w:cs="Arial"/>
          <w:sz w:val="22"/>
          <w:szCs w:val="22"/>
        </w:rPr>
        <w:t>A copy of Essential Guide to Blood Groups is held in St Mary’s library.</w:t>
      </w:r>
    </w:p>
    <w:p w:rsidR="00F3396A" w:rsidRDefault="00F3396A" w:rsidP="00F3396A">
      <w:pPr>
        <w:pStyle w:val="BodyText2"/>
        <w:ind w:left="0"/>
        <w:rPr>
          <w:rFonts w:cs="Arial"/>
          <w:sz w:val="22"/>
          <w:szCs w:val="22"/>
        </w:rPr>
      </w:pPr>
    </w:p>
    <w:p w:rsidR="00F3396A" w:rsidRPr="00F3396A" w:rsidRDefault="00F3396A" w:rsidP="00F3396A">
      <w:pPr>
        <w:pStyle w:val="BodyText2"/>
        <w:ind w:left="0"/>
        <w:rPr>
          <w:rFonts w:cs="Arial"/>
          <w:sz w:val="22"/>
          <w:szCs w:val="22"/>
        </w:rPr>
      </w:pPr>
    </w:p>
    <w:p w:rsidR="00EF6741" w:rsidRPr="00F3396A" w:rsidRDefault="00EF6741">
      <w:pPr>
        <w:rPr>
          <w:rFonts w:ascii="Arial" w:hAnsi="Arial" w:cs="Arial"/>
          <w:b/>
          <w:bCs/>
          <w:snapToGrid w:val="0"/>
          <w:sz w:val="22"/>
          <w:szCs w:val="22"/>
        </w:rPr>
      </w:pPr>
      <w:r w:rsidRPr="00F3396A">
        <w:rPr>
          <w:rFonts w:ascii="Arial" w:hAnsi="Arial" w:cs="Arial"/>
          <w:b/>
          <w:bCs/>
          <w:sz w:val="22"/>
          <w:szCs w:val="22"/>
        </w:rPr>
        <w:br w:type="page"/>
      </w:r>
    </w:p>
    <w:p w:rsidR="00C15F07" w:rsidRPr="00F3396A" w:rsidRDefault="00F15518" w:rsidP="00F3396A">
      <w:pPr>
        <w:pStyle w:val="BodyText2"/>
        <w:tabs>
          <w:tab w:val="clear" w:pos="720"/>
        </w:tabs>
        <w:ind w:left="0" w:hanging="567"/>
        <w:jc w:val="both"/>
        <w:rPr>
          <w:rFonts w:cs="Arial"/>
          <w:b/>
          <w:bCs/>
          <w:szCs w:val="24"/>
        </w:rPr>
      </w:pPr>
      <w:r w:rsidRPr="00F3396A">
        <w:rPr>
          <w:rFonts w:cs="Arial"/>
          <w:b/>
          <w:bCs/>
          <w:szCs w:val="24"/>
        </w:rPr>
        <w:lastRenderedPageBreak/>
        <w:t xml:space="preserve">Introduction </w:t>
      </w:r>
      <w:r w:rsidR="00F3396A" w:rsidRPr="00F3396A">
        <w:rPr>
          <w:rFonts w:cs="Arial"/>
          <w:b/>
          <w:bCs/>
          <w:szCs w:val="24"/>
        </w:rPr>
        <w:t xml:space="preserve">- </w:t>
      </w:r>
      <w:r w:rsidR="00C15F07" w:rsidRPr="00F3396A">
        <w:rPr>
          <w:rFonts w:cs="Arial"/>
          <w:b/>
          <w:bCs/>
          <w:szCs w:val="24"/>
        </w:rPr>
        <w:t xml:space="preserve">Week </w:t>
      </w:r>
      <w:r w:rsidR="00F33E80" w:rsidRPr="00F3396A">
        <w:rPr>
          <w:rFonts w:cs="Arial"/>
          <w:b/>
          <w:bCs/>
          <w:szCs w:val="24"/>
        </w:rPr>
        <w:t>1</w:t>
      </w:r>
      <w:r w:rsidR="00C15F07" w:rsidRPr="00F3396A">
        <w:rPr>
          <w:rFonts w:cs="Arial"/>
          <w:b/>
          <w:bCs/>
          <w:szCs w:val="24"/>
        </w:rPr>
        <w:t>, St Mary’s Hospital</w:t>
      </w:r>
      <w:r w:rsidR="00AB24BD" w:rsidRPr="00F3396A">
        <w:rPr>
          <w:rFonts w:cs="Arial"/>
          <w:b/>
          <w:bCs/>
          <w:szCs w:val="24"/>
        </w:rPr>
        <w:t xml:space="preserve"> and Hammersmith</w:t>
      </w:r>
    </w:p>
    <w:p w:rsidR="00EF6741" w:rsidRPr="00F3396A" w:rsidRDefault="00EF6741" w:rsidP="00B703C3">
      <w:pPr>
        <w:pStyle w:val="BodyText2"/>
        <w:ind w:left="0"/>
        <w:jc w:val="both"/>
        <w:rPr>
          <w:rFonts w:cs="Arial"/>
          <w:b/>
          <w:bCs/>
          <w:szCs w:val="24"/>
        </w:rPr>
      </w:pPr>
    </w:p>
    <w:tbl>
      <w:tblPr>
        <w:tblW w:w="5552"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2348"/>
        <w:gridCol w:w="2247"/>
        <w:gridCol w:w="2518"/>
        <w:gridCol w:w="2382"/>
        <w:gridCol w:w="1818"/>
      </w:tblGrid>
      <w:tr w:rsidR="00675790" w:rsidRPr="00F3396A" w:rsidTr="00F3396A">
        <w:trPr>
          <w:trHeight w:val="464"/>
          <w:tblCellSpacing w:w="30" w:type="dxa"/>
          <w:jc w:val="center"/>
        </w:trPr>
        <w:tc>
          <w:tcPr>
            <w:tcW w:w="998" w:type="pct"/>
            <w:shd w:val="clear" w:color="auto" w:fill="FFFFFF"/>
          </w:tcPr>
          <w:p w:rsidR="005B7C66" w:rsidRPr="00F3396A" w:rsidRDefault="005B7C66" w:rsidP="00344428">
            <w:pPr>
              <w:pStyle w:val="BodyText2"/>
              <w:tabs>
                <w:tab w:val="clear" w:pos="720"/>
              </w:tabs>
              <w:ind w:left="0"/>
              <w:jc w:val="center"/>
              <w:rPr>
                <w:rFonts w:cs="Arial"/>
                <w:b/>
                <w:bCs/>
                <w:sz w:val="20"/>
              </w:rPr>
            </w:pPr>
            <w:r w:rsidRPr="00F3396A">
              <w:rPr>
                <w:rFonts w:cs="Arial"/>
                <w:b/>
                <w:bCs/>
                <w:sz w:val="20"/>
              </w:rPr>
              <w:t>Monday 2</w:t>
            </w:r>
            <w:r w:rsidR="003A09D5" w:rsidRPr="00F3396A">
              <w:rPr>
                <w:rFonts w:cs="Arial"/>
                <w:b/>
                <w:bCs/>
                <w:sz w:val="20"/>
              </w:rPr>
              <w:t>4</w:t>
            </w:r>
            <w:r w:rsidRPr="00F3396A">
              <w:rPr>
                <w:rFonts w:cs="Arial"/>
                <w:b/>
                <w:bCs/>
                <w:sz w:val="20"/>
                <w:vertAlign w:val="superscript"/>
              </w:rPr>
              <w:t xml:space="preserve"> </w:t>
            </w:r>
            <w:r w:rsidR="00F3396A">
              <w:rPr>
                <w:rFonts w:cs="Arial"/>
                <w:b/>
                <w:bCs/>
                <w:sz w:val="20"/>
              </w:rPr>
              <w:t>Sept</w:t>
            </w:r>
            <w:r w:rsidRPr="00F3396A">
              <w:rPr>
                <w:rFonts w:cs="Arial"/>
                <w:b/>
                <w:bCs/>
                <w:sz w:val="20"/>
              </w:rPr>
              <w:t xml:space="preserve">  </w:t>
            </w:r>
            <w:r w:rsidRPr="00F3396A">
              <w:rPr>
                <w:rFonts w:cs="Arial"/>
                <w:b/>
                <w:bCs/>
                <w:color w:val="0000FF"/>
                <w:sz w:val="20"/>
              </w:rPr>
              <w:t>Hammersmith</w:t>
            </w:r>
            <w:r w:rsidR="00EE7B06" w:rsidRPr="00F3396A">
              <w:rPr>
                <w:rFonts w:cs="Arial"/>
                <w:b/>
                <w:bCs/>
                <w:color w:val="0000FF"/>
                <w:sz w:val="20"/>
              </w:rPr>
              <w:t xml:space="preserve"> Campus</w:t>
            </w:r>
          </w:p>
        </w:tc>
        <w:tc>
          <w:tcPr>
            <w:tcW w:w="967" w:type="pct"/>
            <w:shd w:val="clear" w:color="auto" w:fill="F2DBDB"/>
          </w:tcPr>
          <w:p w:rsidR="00A22B00" w:rsidRPr="00F3396A" w:rsidRDefault="005B7C66" w:rsidP="00344428">
            <w:pPr>
              <w:pStyle w:val="BodyText2"/>
              <w:ind w:left="97"/>
              <w:jc w:val="center"/>
              <w:rPr>
                <w:rFonts w:cs="Arial"/>
                <w:b/>
                <w:bCs/>
                <w:sz w:val="20"/>
              </w:rPr>
            </w:pPr>
            <w:r w:rsidRPr="00F3396A">
              <w:rPr>
                <w:rFonts w:cs="Arial"/>
                <w:b/>
                <w:bCs/>
                <w:sz w:val="20"/>
              </w:rPr>
              <w:t>Tuesday 2</w:t>
            </w:r>
            <w:r w:rsidR="003A09D5" w:rsidRPr="00F3396A">
              <w:rPr>
                <w:rFonts w:cs="Arial"/>
                <w:b/>
                <w:bCs/>
                <w:sz w:val="20"/>
              </w:rPr>
              <w:t>5</w:t>
            </w:r>
            <w:r w:rsidR="00F3396A">
              <w:rPr>
                <w:rFonts w:cs="Arial"/>
                <w:b/>
                <w:bCs/>
                <w:sz w:val="20"/>
              </w:rPr>
              <w:t xml:space="preserve"> Sept</w:t>
            </w:r>
          </w:p>
          <w:p w:rsidR="005B7C66" w:rsidRPr="00F3396A" w:rsidRDefault="00A22B00" w:rsidP="00344428">
            <w:pPr>
              <w:pStyle w:val="BodyText2"/>
              <w:ind w:left="97"/>
              <w:jc w:val="center"/>
              <w:rPr>
                <w:rFonts w:cs="Arial"/>
                <w:b/>
                <w:bCs/>
                <w:sz w:val="20"/>
              </w:rPr>
            </w:pPr>
            <w:r w:rsidRPr="00F3396A">
              <w:rPr>
                <w:rFonts w:cs="Arial"/>
                <w:b/>
                <w:color w:val="FF0000"/>
                <w:sz w:val="20"/>
              </w:rPr>
              <w:t>St Mary’s</w:t>
            </w:r>
            <w:r w:rsidR="00EE7B06" w:rsidRPr="00F3396A">
              <w:rPr>
                <w:rFonts w:cs="Arial"/>
                <w:b/>
                <w:color w:val="FF0000"/>
                <w:sz w:val="20"/>
              </w:rPr>
              <w:t xml:space="preserve"> Campus</w:t>
            </w:r>
          </w:p>
        </w:tc>
        <w:tc>
          <w:tcPr>
            <w:tcW w:w="1086" w:type="pct"/>
            <w:shd w:val="clear" w:color="auto" w:fill="FFFFFF"/>
          </w:tcPr>
          <w:p w:rsidR="00B60DB3" w:rsidRPr="00F3396A" w:rsidRDefault="005B7C66" w:rsidP="00344428">
            <w:pPr>
              <w:pStyle w:val="BodyText2"/>
              <w:ind w:left="69"/>
              <w:jc w:val="center"/>
              <w:rPr>
                <w:rFonts w:cs="Arial"/>
                <w:b/>
                <w:bCs/>
                <w:sz w:val="20"/>
              </w:rPr>
            </w:pPr>
            <w:r w:rsidRPr="00F3396A">
              <w:rPr>
                <w:rFonts w:cs="Arial"/>
                <w:b/>
                <w:bCs/>
                <w:sz w:val="20"/>
              </w:rPr>
              <w:t>Wednesday 2</w:t>
            </w:r>
            <w:r w:rsidR="003A09D5" w:rsidRPr="00F3396A">
              <w:rPr>
                <w:rFonts w:cs="Arial"/>
                <w:b/>
                <w:bCs/>
                <w:sz w:val="20"/>
              </w:rPr>
              <w:t>6</w:t>
            </w:r>
            <w:r w:rsidR="00F3396A">
              <w:rPr>
                <w:rFonts w:cs="Arial"/>
                <w:b/>
                <w:bCs/>
                <w:sz w:val="20"/>
              </w:rPr>
              <w:t xml:space="preserve"> Sept</w:t>
            </w:r>
          </w:p>
          <w:p w:rsidR="005B7C66" w:rsidRPr="00F3396A" w:rsidRDefault="00C3127E" w:rsidP="00344428">
            <w:pPr>
              <w:pStyle w:val="BodyText2"/>
              <w:ind w:left="69"/>
              <w:jc w:val="center"/>
              <w:rPr>
                <w:rFonts w:cs="Arial"/>
                <w:b/>
                <w:bCs/>
                <w:sz w:val="20"/>
              </w:rPr>
            </w:pPr>
            <w:r w:rsidRPr="00F3396A">
              <w:rPr>
                <w:rFonts w:cs="Arial"/>
                <w:b/>
                <w:bCs/>
                <w:color w:val="0000FF"/>
                <w:sz w:val="20"/>
              </w:rPr>
              <w:t>Hammersmith</w:t>
            </w:r>
            <w:r w:rsidR="00EE7B06" w:rsidRPr="00F3396A">
              <w:rPr>
                <w:rFonts w:cs="Arial"/>
                <w:b/>
                <w:bCs/>
                <w:color w:val="0000FF"/>
                <w:sz w:val="20"/>
              </w:rPr>
              <w:t xml:space="preserve"> Campus</w:t>
            </w:r>
          </w:p>
        </w:tc>
        <w:tc>
          <w:tcPr>
            <w:tcW w:w="1026" w:type="pct"/>
            <w:shd w:val="clear" w:color="auto" w:fill="FFFFFF"/>
          </w:tcPr>
          <w:p w:rsidR="00B60DB3" w:rsidRPr="00F3396A" w:rsidRDefault="005B7C66" w:rsidP="00344428">
            <w:pPr>
              <w:pStyle w:val="BodyText2"/>
              <w:ind w:left="0"/>
              <w:jc w:val="center"/>
              <w:rPr>
                <w:rFonts w:cs="Arial"/>
                <w:b/>
                <w:bCs/>
                <w:sz w:val="20"/>
              </w:rPr>
            </w:pPr>
            <w:r w:rsidRPr="00F3396A">
              <w:rPr>
                <w:rFonts w:cs="Arial"/>
                <w:b/>
                <w:bCs/>
                <w:sz w:val="20"/>
              </w:rPr>
              <w:t>Thursday 2</w:t>
            </w:r>
            <w:r w:rsidR="003A09D5" w:rsidRPr="00F3396A">
              <w:rPr>
                <w:rFonts w:cs="Arial"/>
                <w:b/>
                <w:bCs/>
                <w:sz w:val="20"/>
              </w:rPr>
              <w:t>7</w:t>
            </w:r>
            <w:r w:rsidR="00F3396A">
              <w:rPr>
                <w:rFonts w:cs="Arial"/>
                <w:b/>
                <w:bCs/>
                <w:sz w:val="20"/>
              </w:rPr>
              <w:t xml:space="preserve"> Sept</w:t>
            </w:r>
          </w:p>
          <w:p w:rsidR="005B7C66" w:rsidRPr="00F3396A" w:rsidRDefault="00B60DB3" w:rsidP="00344428">
            <w:pPr>
              <w:pStyle w:val="BodyText2"/>
              <w:ind w:left="0"/>
              <w:jc w:val="center"/>
              <w:rPr>
                <w:rFonts w:cs="Arial"/>
                <w:b/>
                <w:bCs/>
                <w:sz w:val="20"/>
              </w:rPr>
            </w:pPr>
            <w:r w:rsidRPr="00F3396A">
              <w:rPr>
                <w:rFonts w:cs="Arial"/>
                <w:b/>
                <w:bCs/>
                <w:color w:val="0000FF"/>
                <w:sz w:val="20"/>
              </w:rPr>
              <w:t>Hammersmith</w:t>
            </w:r>
            <w:r w:rsidR="00EE7B06" w:rsidRPr="00F3396A">
              <w:rPr>
                <w:rFonts w:cs="Arial"/>
                <w:b/>
                <w:bCs/>
                <w:color w:val="0000FF"/>
                <w:sz w:val="20"/>
              </w:rPr>
              <w:t xml:space="preserve"> Campus</w:t>
            </w:r>
          </w:p>
        </w:tc>
        <w:tc>
          <w:tcPr>
            <w:tcW w:w="764" w:type="pct"/>
            <w:shd w:val="clear" w:color="auto" w:fill="F2DBDB"/>
          </w:tcPr>
          <w:p w:rsidR="00A22B00" w:rsidRPr="00F3396A" w:rsidRDefault="005B7C66" w:rsidP="00BD2EE0">
            <w:pPr>
              <w:pStyle w:val="BodyText2"/>
              <w:ind w:left="0"/>
              <w:jc w:val="center"/>
              <w:rPr>
                <w:rFonts w:cs="Arial"/>
                <w:b/>
                <w:bCs/>
                <w:sz w:val="20"/>
              </w:rPr>
            </w:pPr>
            <w:r w:rsidRPr="00F3396A">
              <w:rPr>
                <w:rFonts w:cs="Arial"/>
                <w:b/>
                <w:bCs/>
                <w:sz w:val="20"/>
              </w:rPr>
              <w:t xml:space="preserve">Friday </w:t>
            </w:r>
            <w:r w:rsidR="003A09D5" w:rsidRPr="00F3396A">
              <w:rPr>
                <w:rFonts w:cs="Arial"/>
                <w:b/>
                <w:bCs/>
                <w:sz w:val="20"/>
              </w:rPr>
              <w:t>28</w:t>
            </w:r>
            <w:r w:rsidR="00BD2EE0" w:rsidRPr="00F3396A">
              <w:rPr>
                <w:rFonts w:cs="Arial"/>
                <w:b/>
                <w:bCs/>
                <w:sz w:val="20"/>
              </w:rPr>
              <w:t xml:space="preserve"> </w:t>
            </w:r>
            <w:r w:rsidR="00F3396A">
              <w:rPr>
                <w:rFonts w:cs="Arial"/>
                <w:b/>
                <w:bCs/>
                <w:sz w:val="20"/>
              </w:rPr>
              <w:t>Sept</w:t>
            </w:r>
          </w:p>
          <w:p w:rsidR="005B7C66" w:rsidRPr="00F3396A" w:rsidRDefault="00B60DB3" w:rsidP="00BD2EE0">
            <w:pPr>
              <w:pStyle w:val="BodyText2"/>
              <w:ind w:left="0"/>
              <w:jc w:val="center"/>
              <w:rPr>
                <w:rFonts w:cs="Arial"/>
                <w:b/>
                <w:bCs/>
                <w:sz w:val="19"/>
                <w:szCs w:val="19"/>
              </w:rPr>
            </w:pPr>
            <w:r w:rsidRPr="00F3396A">
              <w:rPr>
                <w:rFonts w:cs="Arial"/>
                <w:b/>
                <w:color w:val="FF0000"/>
                <w:sz w:val="19"/>
                <w:szCs w:val="19"/>
              </w:rPr>
              <w:t>St Mary’s</w:t>
            </w:r>
            <w:r w:rsidR="00EE7B06" w:rsidRPr="00F3396A">
              <w:rPr>
                <w:rFonts w:cs="Arial"/>
                <w:b/>
                <w:color w:val="FF0000"/>
                <w:sz w:val="19"/>
                <w:szCs w:val="19"/>
              </w:rPr>
              <w:t xml:space="preserve"> Campus</w:t>
            </w:r>
          </w:p>
        </w:tc>
      </w:tr>
      <w:tr w:rsidR="00675790" w:rsidRPr="00F3396A" w:rsidTr="00F3396A">
        <w:trPr>
          <w:cantSplit/>
          <w:trHeight w:val="1550"/>
          <w:tblCellSpacing w:w="30" w:type="dxa"/>
          <w:jc w:val="center"/>
        </w:trPr>
        <w:tc>
          <w:tcPr>
            <w:tcW w:w="998" w:type="pct"/>
            <w:shd w:val="clear" w:color="auto" w:fill="FFFFFF"/>
          </w:tcPr>
          <w:p w:rsidR="00B60DB3" w:rsidRPr="00F3396A" w:rsidRDefault="00B60DB3" w:rsidP="00B64311">
            <w:pPr>
              <w:pStyle w:val="BodyText2"/>
              <w:ind w:left="37"/>
              <w:rPr>
                <w:rFonts w:cs="Arial"/>
                <w:sz w:val="20"/>
              </w:rPr>
            </w:pPr>
            <w:r w:rsidRPr="00F3396A">
              <w:rPr>
                <w:rFonts w:cs="Arial"/>
                <w:sz w:val="20"/>
              </w:rPr>
              <w:t>10.00-11.00</w:t>
            </w:r>
          </w:p>
          <w:p w:rsidR="00B60DB3" w:rsidRPr="00F3396A" w:rsidRDefault="00B60DB3" w:rsidP="00B64311">
            <w:pPr>
              <w:pStyle w:val="BodyText2"/>
              <w:ind w:left="37"/>
              <w:rPr>
                <w:rFonts w:cs="Arial"/>
                <w:sz w:val="20"/>
              </w:rPr>
            </w:pPr>
            <w:r w:rsidRPr="00F3396A">
              <w:rPr>
                <w:rFonts w:cs="Arial"/>
                <w:sz w:val="20"/>
              </w:rPr>
              <w:t>Introduction to the course</w:t>
            </w:r>
          </w:p>
          <w:p w:rsidR="00B60DB3" w:rsidRPr="00F3396A" w:rsidRDefault="00B60DB3" w:rsidP="00B64311">
            <w:pPr>
              <w:pStyle w:val="BodyText2"/>
              <w:ind w:left="37"/>
              <w:rPr>
                <w:rFonts w:cs="Arial"/>
                <w:b/>
                <w:sz w:val="20"/>
              </w:rPr>
            </w:pPr>
            <w:r w:rsidRPr="00F3396A">
              <w:rPr>
                <w:rFonts w:cs="Arial"/>
                <w:b/>
                <w:sz w:val="20"/>
              </w:rPr>
              <w:t xml:space="preserve">Dr C Millar, </w:t>
            </w:r>
            <w:r w:rsidR="00382966" w:rsidRPr="00F3396A">
              <w:rPr>
                <w:rFonts w:cs="Arial"/>
                <w:b/>
                <w:sz w:val="20"/>
              </w:rPr>
              <w:t>Professor</w:t>
            </w:r>
            <w:r w:rsidRPr="00F3396A">
              <w:rPr>
                <w:rFonts w:cs="Arial"/>
                <w:b/>
                <w:sz w:val="20"/>
              </w:rPr>
              <w:t xml:space="preserve"> D Lane</w:t>
            </w:r>
          </w:p>
          <w:p w:rsidR="00326725" w:rsidRPr="00F3396A" w:rsidRDefault="00326725" w:rsidP="002A46C6">
            <w:pPr>
              <w:rPr>
                <w:rFonts w:ascii="Arial" w:hAnsi="Arial" w:cs="Arial"/>
                <w:color w:val="0611EA"/>
              </w:rPr>
            </w:pPr>
          </w:p>
          <w:p w:rsidR="002C1C6E" w:rsidRPr="00F3396A" w:rsidRDefault="00736E6D" w:rsidP="002A46C6">
            <w:pPr>
              <w:rPr>
                <w:rFonts w:ascii="Arial" w:hAnsi="Arial" w:cs="Arial"/>
                <w:color w:val="0611EA"/>
              </w:rPr>
            </w:pPr>
            <w:r w:rsidRPr="00F3396A">
              <w:rPr>
                <w:rFonts w:ascii="Arial" w:hAnsi="Arial" w:cs="Arial"/>
                <w:color w:val="0611EA"/>
              </w:rPr>
              <w:t>WEC L</w:t>
            </w:r>
            <w:r w:rsidR="002A46C6" w:rsidRPr="00F3396A">
              <w:rPr>
                <w:rFonts w:ascii="Arial" w:hAnsi="Arial" w:cs="Arial"/>
                <w:color w:val="0611EA"/>
              </w:rPr>
              <w:t xml:space="preserve">ecture Theatre </w:t>
            </w:r>
            <w:r w:rsidR="00EF6741" w:rsidRPr="00F3396A">
              <w:rPr>
                <w:rFonts w:ascii="Arial" w:hAnsi="Arial" w:cs="Arial"/>
                <w:color w:val="0611EA"/>
              </w:rPr>
              <w:t>2</w:t>
            </w:r>
          </w:p>
        </w:tc>
        <w:tc>
          <w:tcPr>
            <w:tcW w:w="967" w:type="pct"/>
            <w:shd w:val="clear" w:color="auto" w:fill="F2DBDB"/>
          </w:tcPr>
          <w:p w:rsidR="00F47E64" w:rsidRPr="00F3396A" w:rsidRDefault="00B60DB3" w:rsidP="00F47E64">
            <w:pPr>
              <w:pStyle w:val="BodyText2"/>
              <w:ind w:left="37"/>
              <w:rPr>
                <w:rFonts w:cs="Arial"/>
                <w:bCs/>
                <w:sz w:val="20"/>
              </w:rPr>
            </w:pPr>
            <w:r w:rsidRPr="00F3396A">
              <w:rPr>
                <w:rFonts w:cs="Arial"/>
                <w:sz w:val="20"/>
              </w:rPr>
              <w:t>10.00-11.00 Haemoglobin, structure</w:t>
            </w:r>
            <w:r w:rsidR="00F47E64" w:rsidRPr="00F3396A">
              <w:rPr>
                <w:rFonts w:cs="Arial"/>
                <w:sz w:val="20"/>
              </w:rPr>
              <w:t xml:space="preserve"> and</w:t>
            </w:r>
            <w:r w:rsidRPr="00F3396A">
              <w:rPr>
                <w:rFonts w:cs="Arial"/>
                <w:sz w:val="20"/>
              </w:rPr>
              <w:t xml:space="preserve"> function</w:t>
            </w:r>
            <w:r w:rsidR="00F47E64" w:rsidRPr="00F3396A">
              <w:rPr>
                <w:rFonts w:cs="Arial"/>
                <w:sz w:val="20"/>
              </w:rPr>
              <w:t xml:space="preserve"> and </w:t>
            </w:r>
            <w:r w:rsidRPr="00F3396A">
              <w:rPr>
                <w:rFonts w:cs="Arial"/>
                <w:sz w:val="20"/>
              </w:rPr>
              <w:t xml:space="preserve"> </w:t>
            </w:r>
            <w:r w:rsidR="00F47E64" w:rsidRPr="00F3396A">
              <w:rPr>
                <w:rFonts w:cs="Arial"/>
                <w:bCs/>
                <w:sz w:val="20"/>
              </w:rPr>
              <w:t>genetic control of haemoglobin synthesis</w:t>
            </w:r>
          </w:p>
          <w:p w:rsidR="00B60DB3" w:rsidRPr="00F3396A" w:rsidRDefault="00382966" w:rsidP="00F47E64">
            <w:pPr>
              <w:pStyle w:val="BodyText2"/>
              <w:ind w:left="0"/>
              <w:rPr>
                <w:rFonts w:cs="Arial"/>
                <w:b/>
                <w:sz w:val="20"/>
              </w:rPr>
            </w:pPr>
            <w:r w:rsidRPr="00F3396A">
              <w:rPr>
                <w:rFonts w:cs="Arial"/>
                <w:b/>
                <w:sz w:val="20"/>
              </w:rPr>
              <w:t>Professor</w:t>
            </w:r>
            <w:r w:rsidR="0003348F" w:rsidRPr="00F3396A">
              <w:rPr>
                <w:rFonts w:cs="Arial"/>
                <w:b/>
                <w:sz w:val="20"/>
              </w:rPr>
              <w:t xml:space="preserve"> B</w:t>
            </w:r>
            <w:r w:rsidR="00B60DB3" w:rsidRPr="00F3396A">
              <w:rPr>
                <w:rFonts w:cs="Arial"/>
                <w:b/>
                <w:sz w:val="20"/>
              </w:rPr>
              <w:t xml:space="preserve"> Bain</w:t>
            </w:r>
          </w:p>
          <w:p w:rsidR="00B60DB3" w:rsidRPr="00F3396A" w:rsidRDefault="00A65122" w:rsidP="00F47E64">
            <w:pPr>
              <w:pStyle w:val="BodyText2"/>
              <w:ind w:left="0"/>
              <w:rPr>
                <w:rFonts w:cs="Arial"/>
                <w:color w:val="0611EA"/>
                <w:sz w:val="20"/>
              </w:rPr>
            </w:pPr>
            <w:r w:rsidRPr="00F3396A">
              <w:rPr>
                <w:rFonts w:cs="Arial"/>
                <w:color w:val="0611EA"/>
                <w:sz w:val="20"/>
              </w:rPr>
              <w:t>Cockburn</w:t>
            </w:r>
            <w:r w:rsidR="002A46C6" w:rsidRPr="00F3396A">
              <w:rPr>
                <w:rFonts w:cs="Arial"/>
                <w:color w:val="0611EA"/>
                <w:sz w:val="20"/>
              </w:rPr>
              <w:t xml:space="preserve"> Lecture Theatre</w:t>
            </w:r>
          </w:p>
        </w:tc>
        <w:tc>
          <w:tcPr>
            <w:tcW w:w="1086" w:type="pct"/>
            <w:shd w:val="clear" w:color="auto" w:fill="auto"/>
          </w:tcPr>
          <w:p w:rsidR="007A1DD3" w:rsidRPr="00F3396A" w:rsidRDefault="007A1DD3" w:rsidP="007A1DD3">
            <w:pPr>
              <w:pStyle w:val="BodyText2"/>
              <w:ind w:left="37"/>
              <w:rPr>
                <w:rFonts w:cs="Arial"/>
                <w:b/>
                <w:sz w:val="20"/>
              </w:rPr>
            </w:pPr>
            <w:r w:rsidRPr="00F3396A">
              <w:rPr>
                <w:rFonts w:cs="Arial"/>
                <w:sz w:val="20"/>
              </w:rPr>
              <w:t xml:space="preserve">10.00-11.00 </w:t>
            </w:r>
          </w:p>
          <w:p w:rsidR="007A1DD3" w:rsidRPr="00F3396A" w:rsidRDefault="007A1DD3" w:rsidP="007A1DD3">
            <w:pPr>
              <w:pStyle w:val="BodyText2"/>
              <w:ind w:left="37"/>
              <w:rPr>
                <w:rFonts w:cs="Arial"/>
                <w:sz w:val="20"/>
              </w:rPr>
            </w:pPr>
            <w:r w:rsidRPr="00F3396A">
              <w:rPr>
                <w:rFonts w:cs="Arial"/>
                <w:sz w:val="20"/>
              </w:rPr>
              <w:t>Pathogenesis of sickle cell disease</w:t>
            </w:r>
          </w:p>
          <w:p w:rsidR="00B60DB3" w:rsidRPr="00F3396A" w:rsidRDefault="00382966" w:rsidP="007A1DD3">
            <w:pPr>
              <w:pStyle w:val="BodyText2"/>
              <w:ind w:left="37"/>
              <w:rPr>
                <w:rFonts w:cs="Arial"/>
                <w:sz w:val="20"/>
              </w:rPr>
            </w:pPr>
            <w:r w:rsidRPr="00F3396A">
              <w:rPr>
                <w:rFonts w:cs="Arial"/>
                <w:b/>
                <w:sz w:val="20"/>
              </w:rPr>
              <w:t>Professor</w:t>
            </w:r>
            <w:r w:rsidR="0003348F" w:rsidRPr="00F3396A">
              <w:rPr>
                <w:rFonts w:cs="Arial"/>
                <w:b/>
                <w:sz w:val="20"/>
              </w:rPr>
              <w:t xml:space="preserve"> I</w:t>
            </w:r>
            <w:r w:rsidR="007A1DD3" w:rsidRPr="00F3396A">
              <w:rPr>
                <w:rFonts w:cs="Arial"/>
                <w:b/>
                <w:sz w:val="20"/>
              </w:rPr>
              <w:t xml:space="preserve"> Roberts</w:t>
            </w:r>
            <w:r w:rsidR="007A1DD3" w:rsidRPr="00F3396A">
              <w:rPr>
                <w:rFonts w:cs="Arial"/>
                <w:sz w:val="20"/>
              </w:rPr>
              <w:t xml:space="preserve"> </w:t>
            </w:r>
          </w:p>
          <w:p w:rsidR="00326725" w:rsidRPr="00F3396A" w:rsidRDefault="00326725" w:rsidP="00295AD7">
            <w:pPr>
              <w:pStyle w:val="BodyText2"/>
              <w:ind w:left="0"/>
              <w:rPr>
                <w:rFonts w:cs="Arial"/>
                <w:color w:val="0611EA"/>
                <w:sz w:val="20"/>
              </w:rPr>
            </w:pPr>
          </w:p>
          <w:p w:rsidR="009E04DB" w:rsidRPr="00F3396A" w:rsidRDefault="00347A73" w:rsidP="00295AD7">
            <w:pPr>
              <w:pStyle w:val="BodyText2"/>
              <w:ind w:left="0"/>
              <w:rPr>
                <w:rFonts w:cs="Arial"/>
                <w:color w:val="0611EA"/>
                <w:sz w:val="20"/>
              </w:rPr>
            </w:pPr>
            <w:r w:rsidRPr="00F3396A">
              <w:rPr>
                <w:rFonts w:cs="Arial"/>
                <w:color w:val="0611EA"/>
                <w:sz w:val="20"/>
              </w:rPr>
              <w:t>SB-Seminar Room 1&amp;2</w:t>
            </w:r>
            <w:r w:rsidR="00326725" w:rsidRPr="00F3396A">
              <w:rPr>
                <w:rFonts w:cs="Arial"/>
                <w:color w:val="0611EA"/>
                <w:sz w:val="20"/>
              </w:rPr>
              <w:t>, CWB</w:t>
            </w:r>
          </w:p>
        </w:tc>
        <w:tc>
          <w:tcPr>
            <w:tcW w:w="1026" w:type="pct"/>
            <w:shd w:val="clear" w:color="auto" w:fill="FFFFFF"/>
          </w:tcPr>
          <w:p w:rsidR="00B60DB3" w:rsidRPr="00F3396A" w:rsidRDefault="00B60DB3" w:rsidP="00B60DB3">
            <w:pPr>
              <w:pStyle w:val="BodyText2"/>
              <w:ind w:left="37"/>
              <w:rPr>
                <w:rFonts w:cs="Arial"/>
                <w:sz w:val="20"/>
              </w:rPr>
            </w:pPr>
            <w:r w:rsidRPr="00F3396A">
              <w:rPr>
                <w:rFonts w:cs="Arial"/>
                <w:sz w:val="20"/>
              </w:rPr>
              <w:t>10.00-11.00</w:t>
            </w:r>
          </w:p>
          <w:p w:rsidR="00B60DB3" w:rsidRPr="00F3396A" w:rsidRDefault="005A4BF7" w:rsidP="00B60DB3">
            <w:pPr>
              <w:pStyle w:val="BodyText2"/>
              <w:ind w:left="37"/>
              <w:rPr>
                <w:rFonts w:cs="Arial"/>
                <w:sz w:val="20"/>
              </w:rPr>
            </w:pPr>
            <w:r w:rsidRPr="00F3396A">
              <w:rPr>
                <w:rFonts w:cs="Arial"/>
                <w:sz w:val="20"/>
              </w:rPr>
              <w:t>R</w:t>
            </w:r>
            <w:r w:rsidR="00B60DB3" w:rsidRPr="00F3396A">
              <w:rPr>
                <w:rFonts w:cs="Arial"/>
                <w:sz w:val="20"/>
              </w:rPr>
              <w:t>eview of haemostasis</w:t>
            </w:r>
          </w:p>
          <w:p w:rsidR="00B60DB3" w:rsidRPr="00F3396A" w:rsidRDefault="00382966" w:rsidP="00B60DB3">
            <w:pPr>
              <w:pStyle w:val="BodyText2"/>
              <w:ind w:left="37"/>
              <w:rPr>
                <w:rFonts w:cs="Arial"/>
                <w:b/>
                <w:sz w:val="20"/>
              </w:rPr>
            </w:pPr>
            <w:r w:rsidRPr="00F3396A">
              <w:rPr>
                <w:rFonts w:cs="Arial"/>
                <w:b/>
                <w:sz w:val="20"/>
              </w:rPr>
              <w:t>Professor</w:t>
            </w:r>
            <w:r w:rsidR="0003348F" w:rsidRPr="00F3396A">
              <w:rPr>
                <w:rFonts w:cs="Arial"/>
                <w:b/>
                <w:sz w:val="20"/>
              </w:rPr>
              <w:t xml:space="preserve"> D</w:t>
            </w:r>
            <w:r w:rsidR="00B60DB3" w:rsidRPr="00F3396A">
              <w:rPr>
                <w:rFonts w:cs="Arial"/>
                <w:b/>
                <w:sz w:val="20"/>
              </w:rPr>
              <w:t xml:space="preserve"> Lane </w:t>
            </w:r>
          </w:p>
          <w:p w:rsidR="00326725" w:rsidRPr="00F3396A" w:rsidRDefault="00326725" w:rsidP="00736E6D">
            <w:pPr>
              <w:rPr>
                <w:rFonts w:ascii="Arial" w:hAnsi="Arial" w:cs="Arial"/>
                <w:color w:val="0611EA"/>
              </w:rPr>
            </w:pPr>
          </w:p>
          <w:p w:rsidR="00736E6D" w:rsidRPr="00F3396A" w:rsidRDefault="00736E6D" w:rsidP="00736E6D">
            <w:pPr>
              <w:rPr>
                <w:rFonts w:ascii="Arial" w:hAnsi="Arial" w:cs="Arial"/>
                <w:color w:val="0611EA"/>
              </w:rPr>
            </w:pPr>
            <w:r w:rsidRPr="00F3396A">
              <w:rPr>
                <w:rFonts w:ascii="Arial" w:hAnsi="Arial" w:cs="Arial"/>
                <w:color w:val="0611EA"/>
              </w:rPr>
              <w:t>SB</w:t>
            </w:r>
            <w:r w:rsidR="00220157" w:rsidRPr="00F3396A">
              <w:rPr>
                <w:rFonts w:ascii="Arial" w:hAnsi="Arial" w:cs="Arial"/>
                <w:color w:val="0611EA"/>
              </w:rPr>
              <w:t>-Seminar Room 1&amp;</w:t>
            </w:r>
            <w:r w:rsidRPr="00F3396A">
              <w:rPr>
                <w:rFonts w:ascii="Arial" w:hAnsi="Arial" w:cs="Arial"/>
                <w:color w:val="0611EA"/>
              </w:rPr>
              <w:t>2</w:t>
            </w:r>
            <w:r w:rsidR="00326725" w:rsidRPr="00F3396A">
              <w:rPr>
                <w:rFonts w:ascii="Arial" w:hAnsi="Arial" w:cs="Arial"/>
                <w:color w:val="0611EA"/>
              </w:rPr>
              <w:t>, CWB</w:t>
            </w:r>
          </w:p>
          <w:p w:rsidR="00B60DB3" w:rsidRPr="00F3396A" w:rsidRDefault="00B60DB3" w:rsidP="00070CA5">
            <w:pPr>
              <w:pStyle w:val="BodyText2"/>
              <w:ind w:left="37"/>
              <w:rPr>
                <w:rFonts w:cs="Arial"/>
                <w:b/>
                <w:color w:val="6600FF"/>
                <w:sz w:val="20"/>
              </w:rPr>
            </w:pPr>
          </w:p>
        </w:tc>
        <w:tc>
          <w:tcPr>
            <w:tcW w:w="764" w:type="pct"/>
            <w:shd w:val="clear" w:color="auto" w:fill="F2DBDB"/>
          </w:tcPr>
          <w:p w:rsidR="00B60DB3" w:rsidRPr="00F3396A" w:rsidRDefault="00B60DB3" w:rsidP="00B60DB3">
            <w:pPr>
              <w:pStyle w:val="BodyText2"/>
              <w:ind w:left="37"/>
              <w:rPr>
                <w:rFonts w:cs="Arial"/>
                <w:sz w:val="20"/>
              </w:rPr>
            </w:pPr>
            <w:r w:rsidRPr="00F3396A">
              <w:rPr>
                <w:rFonts w:cs="Arial"/>
                <w:sz w:val="20"/>
              </w:rPr>
              <w:t>10.00-11.00</w:t>
            </w:r>
          </w:p>
          <w:p w:rsidR="00B60DB3" w:rsidRPr="00F3396A" w:rsidRDefault="00B60DB3" w:rsidP="00B60DB3">
            <w:pPr>
              <w:pStyle w:val="BodyText2"/>
              <w:ind w:left="37"/>
              <w:rPr>
                <w:rFonts w:cs="Arial"/>
                <w:sz w:val="20"/>
              </w:rPr>
            </w:pPr>
            <w:r w:rsidRPr="00F3396A">
              <w:rPr>
                <w:rFonts w:cs="Arial"/>
                <w:sz w:val="20"/>
              </w:rPr>
              <w:t>Study skills and medical writing</w:t>
            </w:r>
          </w:p>
          <w:p w:rsidR="00B60DB3" w:rsidRPr="00F3396A" w:rsidRDefault="00382966" w:rsidP="00B60DB3">
            <w:pPr>
              <w:pStyle w:val="BodyText2"/>
              <w:ind w:left="37"/>
              <w:rPr>
                <w:rFonts w:cs="Arial"/>
                <w:b/>
                <w:sz w:val="20"/>
              </w:rPr>
            </w:pPr>
            <w:r w:rsidRPr="00F3396A">
              <w:rPr>
                <w:rFonts w:cs="Arial"/>
                <w:b/>
                <w:sz w:val="20"/>
              </w:rPr>
              <w:t>Professor</w:t>
            </w:r>
            <w:r w:rsidR="00B60DB3" w:rsidRPr="00F3396A">
              <w:rPr>
                <w:rFonts w:cs="Arial"/>
                <w:b/>
                <w:sz w:val="20"/>
              </w:rPr>
              <w:t xml:space="preserve"> B Bain</w:t>
            </w:r>
          </w:p>
          <w:p w:rsidR="00326725" w:rsidRPr="00F3396A" w:rsidRDefault="00326725" w:rsidP="00B60DB3">
            <w:pPr>
              <w:pStyle w:val="BodyText2"/>
              <w:ind w:left="37"/>
              <w:rPr>
                <w:rFonts w:cs="Arial"/>
                <w:color w:val="0611EA"/>
                <w:sz w:val="20"/>
              </w:rPr>
            </w:pPr>
          </w:p>
          <w:p w:rsidR="00B60DB3" w:rsidRPr="00F3396A" w:rsidRDefault="002A46C6" w:rsidP="00B60DB3">
            <w:pPr>
              <w:pStyle w:val="BodyText2"/>
              <w:ind w:left="37"/>
              <w:rPr>
                <w:rFonts w:cs="Arial"/>
                <w:color w:val="0611EA"/>
                <w:sz w:val="20"/>
              </w:rPr>
            </w:pPr>
            <w:r w:rsidRPr="00F3396A">
              <w:rPr>
                <w:rFonts w:cs="Arial"/>
                <w:color w:val="0611EA"/>
                <w:sz w:val="20"/>
              </w:rPr>
              <w:t>Cockburn Lecture Theatre</w:t>
            </w:r>
          </w:p>
        </w:tc>
      </w:tr>
      <w:tr w:rsidR="00675790" w:rsidRPr="00F3396A" w:rsidTr="00F3396A">
        <w:trPr>
          <w:cantSplit/>
          <w:trHeight w:val="1292"/>
          <w:tblCellSpacing w:w="30" w:type="dxa"/>
          <w:jc w:val="center"/>
        </w:trPr>
        <w:tc>
          <w:tcPr>
            <w:tcW w:w="998" w:type="pct"/>
            <w:shd w:val="clear" w:color="auto" w:fill="FFFFFF"/>
          </w:tcPr>
          <w:p w:rsidR="00B60DB3" w:rsidRPr="00F3396A" w:rsidRDefault="00B60DB3" w:rsidP="00B64311">
            <w:pPr>
              <w:pStyle w:val="BodyText2"/>
              <w:ind w:left="37"/>
              <w:rPr>
                <w:rFonts w:cs="Arial"/>
                <w:sz w:val="20"/>
              </w:rPr>
            </w:pPr>
            <w:r w:rsidRPr="00F3396A">
              <w:rPr>
                <w:rFonts w:cs="Arial"/>
                <w:sz w:val="20"/>
              </w:rPr>
              <w:t>11.00-12.00 Haemopoiesis</w:t>
            </w:r>
          </w:p>
          <w:p w:rsidR="00326725" w:rsidRPr="00F3396A" w:rsidRDefault="00624B5F" w:rsidP="002A46C6">
            <w:pPr>
              <w:rPr>
                <w:rFonts w:ascii="Arial" w:hAnsi="Arial" w:cs="Arial"/>
                <w:b/>
              </w:rPr>
            </w:pPr>
            <w:r w:rsidRPr="00F3396A">
              <w:rPr>
                <w:rFonts w:ascii="Arial" w:hAnsi="Arial" w:cs="Arial"/>
                <w:b/>
              </w:rPr>
              <w:t>Dr Georg Bohn</w:t>
            </w:r>
          </w:p>
          <w:p w:rsidR="00624B5F" w:rsidRPr="00F3396A" w:rsidRDefault="00624B5F" w:rsidP="002A46C6">
            <w:pPr>
              <w:rPr>
                <w:rFonts w:ascii="Arial" w:hAnsi="Arial" w:cs="Arial"/>
                <w:color w:val="0611EA"/>
              </w:rPr>
            </w:pPr>
          </w:p>
          <w:p w:rsidR="00B60DB3" w:rsidRPr="00F3396A" w:rsidRDefault="002A46C6" w:rsidP="002A46C6">
            <w:pPr>
              <w:rPr>
                <w:rFonts w:ascii="Arial" w:hAnsi="Arial" w:cs="Arial"/>
                <w:color w:val="0611EA"/>
              </w:rPr>
            </w:pPr>
            <w:r w:rsidRPr="00F3396A">
              <w:rPr>
                <w:rFonts w:ascii="Arial" w:hAnsi="Arial" w:cs="Arial"/>
                <w:color w:val="0611EA"/>
              </w:rPr>
              <w:t>WEC Lecture Theatre 2</w:t>
            </w:r>
          </w:p>
        </w:tc>
        <w:tc>
          <w:tcPr>
            <w:tcW w:w="967" w:type="pct"/>
            <w:shd w:val="clear" w:color="auto" w:fill="F2DBDB"/>
          </w:tcPr>
          <w:p w:rsidR="00B60DB3" w:rsidRPr="00F3396A" w:rsidRDefault="00B60DB3" w:rsidP="00131AE8">
            <w:pPr>
              <w:pStyle w:val="BodyText2"/>
              <w:ind w:left="37"/>
              <w:rPr>
                <w:rFonts w:cs="Arial"/>
                <w:bCs/>
                <w:sz w:val="20"/>
              </w:rPr>
            </w:pPr>
            <w:r w:rsidRPr="00F3396A">
              <w:rPr>
                <w:rFonts w:cs="Arial"/>
                <w:bCs/>
                <w:sz w:val="20"/>
              </w:rPr>
              <w:t>11.00-12.00</w:t>
            </w:r>
          </w:p>
          <w:p w:rsidR="00B60DB3" w:rsidRPr="00F3396A" w:rsidRDefault="00382966" w:rsidP="00131AE8">
            <w:pPr>
              <w:pStyle w:val="BodyText2"/>
              <w:ind w:left="37"/>
              <w:rPr>
                <w:rFonts w:cs="Arial"/>
                <w:b/>
                <w:sz w:val="20"/>
              </w:rPr>
            </w:pPr>
            <w:r w:rsidRPr="00F3396A">
              <w:rPr>
                <w:rFonts w:cs="Arial"/>
                <w:b/>
                <w:sz w:val="20"/>
              </w:rPr>
              <w:t>Professor</w:t>
            </w:r>
            <w:r w:rsidR="0003348F" w:rsidRPr="00F3396A">
              <w:rPr>
                <w:rFonts w:cs="Arial"/>
                <w:b/>
                <w:sz w:val="20"/>
              </w:rPr>
              <w:t xml:space="preserve"> B</w:t>
            </w:r>
            <w:r w:rsidR="00B60DB3" w:rsidRPr="00F3396A">
              <w:rPr>
                <w:rFonts w:cs="Arial"/>
                <w:b/>
                <w:sz w:val="20"/>
              </w:rPr>
              <w:t xml:space="preserve"> Bain</w:t>
            </w:r>
          </w:p>
          <w:p w:rsidR="00F47E64" w:rsidRPr="00F3396A" w:rsidRDefault="00F47E64" w:rsidP="00F47E64">
            <w:pPr>
              <w:pStyle w:val="BodyText2"/>
              <w:ind w:left="37"/>
              <w:rPr>
                <w:rFonts w:cs="Arial"/>
                <w:sz w:val="20"/>
              </w:rPr>
            </w:pPr>
            <w:r w:rsidRPr="00F3396A">
              <w:rPr>
                <w:rFonts w:cs="Arial"/>
                <w:sz w:val="20"/>
              </w:rPr>
              <w:t>Methods in haemoglobinopathy</w:t>
            </w:r>
          </w:p>
          <w:p w:rsidR="00F47E64" w:rsidRPr="00F3396A" w:rsidRDefault="00F47E64" w:rsidP="00F47E64">
            <w:pPr>
              <w:pStyle w:val="BodyText2"/>
              <w:ind w:left="37"/>
              <w:rPr>
                <w:rFonts w:cs="Arial"/>
                <w:sz w:val="20"/>
              </w:rPr>
            </w:pPr>
            <w:r w:rsidRPr="00F3396A">
              <w:rPr>
                <w:rFonts w:cs="Arial"/>
                <w:sz w:val="20"/>
              </w:rPr>
              <w:t>diagnosis</w:t>
            </w:r>
          </w:p>
          <w:p w:rsidR="002A46C6" w:rsidRPr="00F3396A" w:rsidRDefault="002A46C6" w:rsidP="00131AE8">
            <w:pPr>
              <w:pStyle w:val="BodyText2"/>
              <w:ind w:left="37"/>
              <w:rPr>
                <w:rFonts w:cs="Arial"/>
                <w:bCs/>
                <w:color w:val="0611EA"/>
                <w:sz w:val="20"/>
              </w:rPr>
            </w:pPr>
            <w:r w:rsidRPr="00F3396A">
              <w:rPr>
                <w:rFonts w:cs="Arial"/>
                <w:color w:val="0611EA"/>
                <w:sz w:val="20"/>
              </w:rPr>
              <w:t>Cockburn Lecture Theatre</w:t>
            </w:r>
          </w:p>
        </w:tc>
        <w:tc>
          <w:tcPr>
            <w:tcW w:w="1086" w:type="pct"/>
            <w:shd w:val="clear" w:color="auto" w:fill="auto"/>
          </w:tcPr>
          <w:p w:rsidR="002A46C6" w:rsidRPr="00F3396A" w:rsidRDefault="007A2F09" w:rsidP="007A2F09">
            <w:pPr>
              <w:pStyle w:val="BodyText2"/>
              <w:ind w:left="37"/>
              <w:rPr>
                <w:rFonts w:cs="Arial"/>
                <w:sz w:val="20"/>
              </w:rPr>
            </w:pPr>
            <w:r w:rsidRPr="00F3396A">
              <w:rPr>
                <w:rFonts w:cs="Arial"/>
                <w:sz w:val="20"/>
              </w:rPr>
              <w:t>1</w:t>
            </w:r>
            <w:r w:rsidR="007A1DD3" w:rsidRPr="00F3396A">
              <w:rPr>
                <w:rFonts w:cs="Arial"/>
                <w:sz w:val="20"/>
              </w:rPr>
              <w:t>1</w:t>
            </w:r>
            <w:r w:rsidRPr="00F3396A">
              <w:rPr>
                <w:rFonts w:cs="Arial"/>
                <w:sz w:val="20"/>
              </w:rPr>
              <w:t>.00-1</w:t>
            </w:r>
            <w:r w:rsidR="007A1DD3" w:rsidRPr="00F3396A">
              <w:rPr>
                <w:rFonts w:cs="Arial"/>
                <w:sz w:val="20"/>
              </w:rPr>
              <w:t>2</w:t>
            </w:r>
            <w:r w:rsidR="002A46C6" w:rsidRPr="00F3396A">
              <w:rPr>
                <w:rFonts w:cs="Arial"/>
                <w:sz w:val="20"/>
              </w:rPr>
              <w:t>.00</w:t>
            </w:r>
          </w:p>
          <w:p w:rsidR="007A2F09" w:rsidRPr="00F3396A" w:rsidRDefault="007A2F09" w:rsidP="007A2F09">
            <w:pPr>
              <w:pStyle w:val="BodyText2"/>
              <w:ind w:left="37"/>
              <w:rPr>
                <w:rFonts w:cs="Arial"/>
                <w:sz w:val="20"/>
              </w:rPr>
            </w:pPr>
            <w:r w:rsidRPr="00F3396A">
              <w:rPr>
                <w:rFonts w:cs="Arial"/>
                <w:sz w:val="20"/>
              </w:rPr>
              <w:t>Journal Club</w:t>
            </w:r>
          </w:p>
          <w:p w:rsidR="00B60DB3" w:rsidRPr="00F3396A" w:rsidRDefault="0003348F" w:rsidP="007A2F09">
            <w:pPr>
              <w:pStyle w:val="BodyText2"/>
              <w:ind w:left="37"/>
              <w:rPr>
                <w:rFonts w:cs="Arial"/>
                <w:b/>
                <w:sz w:val="20"/>
              </w:rPr>
            </w:pPr>
            <w:r w:rsidRPr="00F3396A">
              <w:rPr>
                <w:rFonts w:cs="Arial"/>
                <w:b/>
                <w:sz w:val="20"/>
              </w:rPr>
              <w:t xml:space="preserve">Dr </w:t>
            </w:r>
            <w:r w:rsidR="00A6503F" w:rsidRPr="00F3396A">
              <w:rPr>
                <w:rFonts w:cs="Arial"/>
                <w:b/>
                <w:sz w:val="20"/>
              </w:rPr>
              <w:t>Georg Bohn</w:t>
            </w:r>
          </w:p>
          <w:p w:rsidR="00326725" w:rsidRPr="00F3396A" w:rsidRDefault="00326725" w:rsidP="002B6E72">
            <w:pPr>
              <w:rPr>
                <w:rFonts w:ascii="Arial" w:hAnsi="Arial" w:cs="Arial"/>
                <w:color w:val="0611EA"/>
              </w:rPr>
            </w:pPr>
          </w:p>
          <w:p w:rsidR="00736E6D" w:rsidRPr="00F3396A" w:rsidRDefault="00220157" w:rsidP="002B6E72">
            <w:pPr>
              <w:rPr>
                <w:rFonts w:cs="Arial"/>
                <w:color w:val="0611EA"/>
              </w:rPr>
            </w:pPr>
            <w:r w:rsidRPr="00F3396A">
              <w:rPr>
                <w:rFonts w:ascii="Arial" w:hAnsi="Arial" w:cs="Arial"/>
                <w:color w:val="0611EA"/>
              </w:rPr>
              <w:t>SB-Seminar Room 1&amp;</w:t>
            </w:r>
            <w:r w:rsidR="002B6E72" w:rsidRPr="00F3396A">
              <w:rPr>
                <w:rFonts w:ascii="Arial" w:hAnsi="Arial" w:cs="Arial"/>
                <w:color w:val="0611EA"/>
              </w:rPr>
              <w:t>2</w:t>
            </w:r>
            <w:r w:rsidR="00326725" w:rsidRPr="00F3396A">
              <w:rPr>
                <w:rFonts w:cs="Arial"/>
                <w:color w:val="0611EA"/>
              </w:rPr>
              <w:t xml:space="preserve">, </w:t>
            </w:r>
            <w:r w:rsidR="00326725" w:rsidRPr="00F3396A">
              <w:rPr>
                <w:rFonts w:ascii="Arial" w:hAnsi="Arial" w:cs="Arial"/>
                <w:color w:val="0611EA"/>
              </w:rPr>
              <w:t>CWB</w:t>
            </w:r>
          </w:p>
        </w:tc>
        <w:tc>
          <w:tcPr>
            <w:tcW w:w="1026" w:type="pct"/>
            <w:shd w:val="clear" w:color="auto" w:fill="FFFFFF"/>
          </w:tcPr>
          <w:p w:rsidR="00B60DB3" w:rsidRPr="00F3396A" w:rsidRDefault="00C3127E" w:rsidP="00D662D8">
            <w:pPr>
              <w:pStyle w:val="BodyText2"/>
              <w:ind w:left="37"/>
              <w:rPr>
                <w:rFonts w:cs="Arial"/>
                <w:sz w:val="20"/>
              </w:rPr>
            </w:pPr>
            <w:r w:rsidRPr="00F3396A">
              <w:rPr>
                <w:rFonts w:cs="Arial"/>
                <w:sz w:val="20"/>
              </w:rPr>
              <w:t>11.00-12.00</w:t>
            </w:r>
          </w:p>
          <w:p w:rsidR="00C3127E" w:rsidRPr="00F3396A" w:rsidRDefault="00C3127E" w:rsidP="00C3127E">
            <w:pPr>
              <w:pStyle w:val="BodyText2"/>
              <w:ind w:left="37"/>
              <w:rPr>
                <w:rFonts w:cs="Arial"/>
                <w:sz w:val="20"/>
              </w:rPr>
            </w:pPr>
            <w:r w:rsidRPr="00F3396A">
              <w:rPr>
                <w:rFonts w:cs="Arial"/>
                <w:sz w:val="20"/>
              </w:rPr>
              <w:t>Coagulation factors</w:t>
            </w:r>
          </w:p>
          <w:p w:rsidR="00C3127E" w:rsidRPr="00F3396A" w:rsidRDefault="00382966" w:rsidP="00C3127E">
            <w:pPr>
              <w:pStyle w:val="BodyText2"/>
              <w:ind w:left="37"/>
              <w:rPr>
                <w:rFonts w:cs="Arial"/>
                <w:b/>
                <w:sz w:val="20"/>
              </w:rPr>
            </w:pPr>
            <w:r w:rsidRPr="00F3396A">
              <w:rPr>
                <w:rFonts w:cs="Arial"/>
                <w:b/>
                <w:sz w:val="20"/>
              </w:rPr>
              <w:t>Professor</w:t>
            </w:r>
            <w:r w:rsidR="0003348F" w:rsidRPr="00F3396A">
              <w:rPr>
                <w:rFonts w:cs="Arial"/>
                <w:b/>
                <w:sz w:val="20"/>
              </w:rPr>
              <w:t xml:space="preserve"> D</w:t>
            </w:r>
            <w:r w:rsidR="00C3127E" w:rsidRPr="00F3396A">
              <w:rPr>
                <w:rFonts w:cs="Arial"/>
                <w:b/>
                <w:sz w:val="20"/>
              </w:rPr>
              <w:t xml:space="preserve"> Lane </w:t>
            </w:r>
          </w:p>
          <w:p w:rsidR="00602296" w:rsidRPr="00F3396A" w:rsidRDefault="00340A9D" w:rsidP="00602296">
            <w:pPr>
              <w:pStyle w:val="BodyText2"/>
              <w:ind w:left="37"/>
              <w:rPr>
                <w:rFonts w:cs="Arial"/>
                <w:b/>
                <w:sz w:val="20"/>
              </w:rPr>
            </w:pPr>
            <w:r w:rsidRPr="00F3396A">
              <w:rPr>
                <w:rFonts w:cs="Arial"/>
                <w:b/>
                <w:sz w:val="20"/>
              </w:rPr>
              <w:t xml:space="preserve">&amp; </w:t>
            </w:r>
            <w:r w:rsidR="007D5451" w:rsidRPr="00F3396A">
              <w:rPr>
                <w:rFonts w:cs="Arial"/>
                <w:b/>
                <w:sz w:val="20"/>
              </w:rPr>
              <w:t>Dr J Ahnstrom</w:t>
            </w:r>
          </w:p>
          <w:p w:rsidR="00326725" w:rsidRPr="00F3396A" w:rsidRDefault="00326725" w:rsidP="00532062">
            <w:pPr>
              <w:pStyle w:val="BodyText2"/>
              <w:ind w:left="37"/>
              <w:rPr>
                <w:rFonts w:cs="Arial"/>
                <w:color w:val="0611EA"/>
                <w:sz w:val="20"/>
              </w:rPr>
            </w:pPr>
          </w:p>
          <w:p w:rsidR="00602296" w:rsidRPr="00F3396A" w:rsidRDefault="00212386" w:rsidP="00532062">
            <w:pPr>
              <w:pStyle w:val="BodyText2"/>
              <w:ind w:left="37"/>
              <w:rPr>
                <w:rFonts w:cs="Arial"/>
                <w:color w:val="0611EA"/>
                <w:sz w:val="20"/>
              </w:rPr>
            </w:pPr>
            <w:r w:rsidRPr="00F3396A">
              <w:rPr>
                <w:rFonts w:cs="Arial"/>
                <w:color w:val="0611EA"/>
                <w:sz w:val="20"/>
              </w:rPr>
              <w:t>WEC Seminar Room 1</w:t>
            </w:r>
          </w:p>
        </w:tc>
        <w:tc>
          <w:tcPr>
            <w:tcW w:w="764" w:type="pct"/>
            <w:shd w:val="clear" w:color="auto" w:fill="F2DBDB"/>
          </w:tcPr>
          <w:p w:rsidR="00B60DB3" w:rsidRPr="00F3396A" w:rsidRDefault="00B60DB3" w:rsidP="00B60DB3">
            <w:pPr>
              <w:pStyle w:val="BodyText2"/>
              <w:ind w:left="37"/>
              <w:rPr>
                <w:rFonts w:cs="Arial"/>
                <w:sz w:val="20"/>
              </w:rPr>
            </w:pPr>
            <w:r w:rsidRPr="00F3396A">
              <w:rPr>
                <w:rFonts w:cs="Arial"/>
                <w:sz w:val="20"/>
              </w:rPr>
              <w:t>11.00-12.00</w:t>
            </w:r>
          </w:p>
          <w:p w:rsidR="00B60DB3" w:rsidRPr="00F3396A" w:rsidRDefault="00B60DB3" w:rsidP="00B60DB3">
            <w:pPr>
              <w:pStyle w:val="BodyText2"/>
              <w:ind w:left="37"/>
              <w:rPr>
                <w:rFonts w:cs="Arial"/>
                <w:sz w:val="20"/>
              </w:rPr>
            </w:pPr>
            <w:r w:rsidRPr="00F3396A">
              <w:rPr>
                <w:rFonts w:cs="Arial"/>
                <w:sz w:val="20"/>
              </w:rPr>
              <w:t>Statistics for the non-statistician</w:t>
            </w:r>
          </w:p>
          <w:p w:rsidR="00974375" w:rsidRPr="00F3396A" w:rsidRDefault="00382966" w:rsidP="00974375">
            <w:pPr>
              <w:pStyle w:val="BodyText2"/>
              <w:ind w:left="37"/>
              <w:rPr>
                <w:rFonts w:cs="Arial"/>
                <w:sz w:val="20"/>
              </w:rPr>
            </w:pPr>
            <w:r w:rsidRPr="00F3396A">
              <w:rPr>
                <w:rFonts w:cs="Arial"/>
                <w:b/>
                <w:sz w:val="20"/>
              </w:rPr>
              <w:t>Professor</w:t>
            </w:r>
            <w:r w:rsidR="0003348F" w:rsidRPr="00F3396A">
              <w:rPr>
                <w:rFonts w:cs="Arial"/>
                <w:b/>
                <w:sz w:val="20"/>
              </w:rPr>
              <w:t xml:space="preserve"> B</w:t>
            </w:r>
            <w:r w:rsidR="00B60DB3" w:rsidRPr="00F3396A">
              <w:rPr>
                <w:rFonts w:cs="Arial"/>
                <w:b/>
                <w:sz w:val="20"/>
              </w:rPr>
              <w:t xml:space="preserve"> Bain</w:t>
            </w:r>
            <w:r w:rsidR="00B60DB3" w:rsidRPr="00F3396A">
              <w:rPr>
                <w:rFonts w:cs="Arial"/>
                <w:sz w:val="20"/>
              </w:rPr>
              <w:t xml:space="preserve"> </w:t>
            </w:r>
          </w:p>
          <w:p w:rsidR="00326725" w:rsidRPr="00F3396A" w:rsidRDefault="00326725" w:rsidP="00974375">
            <w:pPr>
              <w:pStyle w:val="BodyText2"/>
              <w:ind w:left="37"/>
              <w:rPr>
                <w:rFonts w:cs="Arial"/>
                <w:color w:val="0611EA"/>
                <w:sz w:val="20"/>
              </w:rPr>
            </w:pPr>
          </w:p>
          <w:p w:rsidR="002A46C6" w:rsidRPr="00F3396A" w:rsidRDefault="002A46C6" w:rsidP="00974375">
            <w:pPr>
              <w:pStyle w:val="BodyText2"/>
              <w:ind w:left="37"/>
              <w:rPr>
                <w:rFonts w:cs="Arial"/>
                <w:color w:val="0611EA"/>
                <w:sz w:val="20"/>
              </w:rPr>
            </w:pPr>
            <w:r w:rsidRPr="00F3396A">
              <w:rPr>
                <w:rFonts w:cs="Arial"/>
                <w:color w:val="0611EA"/>
                <w:sz w:val="20"/>
              </w:rPr>
              <w:t>Cockburn Lecture Theatre</w:t>
            </w:r>
          </w:p>
        </w:tc>
      </w:tr>
      <w:tr w:rsidR="00675790" w:rsidRPr="00F3396A" w:rsidTr="00F3396A">
        <w:trPr>
          <w:cantSplit/>
          <w:trHeight w:val="875"/>
          <w:tblCellSpacing w:w="30" w:type="dxa"/>
          <w:jc w:val="center"/>
        </w:trPr>
        <w:tc>
          <w:tcPr>
            <w:tcW w:w="998" w:type="pct"/>
            <w:shd w:val="clear" w:color="auto" w:fill="FFFFFF"/>
          </w:tcPr>
          <w:p w:rsidR="00B60DB3" w:rsidRPr="00F3396A" w:rsidRDefault="00B60DB3" w:rsidP="005B7C66">
            <w:pPr>
              <w:pStyle w:val="BodyText2"/>
              <w:ind w:left="37"/>
              <w:rPr>
                <w:rFonts w:cs="Arial"/>
                <w:bCs/>
                <w:sz w:val="20"/>
              </w:rPr>
            </w:pPr>
            <w:r w:rsidRPr="00F3396A">
              <w:rPr>
                <w:rFonts w:cs="Arial"/>
                <w:bCs/>
                <w:sz w:val="20"/>
              </w:rPr>
              <w:t>12.00-13.00</w:t>
            </w:r>
          </w:p>
          <w:p w:rsidR="00B60DB3" w:rsidRPr="00F3396A" w:rsidRDefault="00B60DB3" w:rsidP="005B7C66">
            <w:pPr>
              <w:pStyle w:val="BodyText2"/>
              <w:ind w:left="37"/>
              <w:rPr>
                <w:rFonts w:cs="Arial"/>
                <w:bCs/>
                <w:sz w:val="20"/>
              </w:rPr>
            </w:pPr>
            <w:r w:rsidRPr="00F3396A">
              <w:rPr>
                <w:rFonts w:cs="Arial"/>
                <w:bCs/>
                <w:sz w:val="20"/>
              </w:rPr>
              <w:t xml:space="preserve">Structure and function of red cells </w:t>
            </w:r>
          </w:p>
          <w:p w:rsidR="00B60DB3" w:rsidRPr="00F3396A" w:rsidRDefault="00B60DB3" w:rsidP="005B7C66">
            <w:pPr>
              <w:pStyle w:val="BodyText2"/>
              <w:ind w:left="37"/>
              <w:rPr>
                <w:rFonts w:cs="Arial"/>
                <w:bCs/>
                <w:sz w:val="20"/>
              </w:rPr>
            </w:pPr>
            <w:r w:rsidRPr="00F3396A">
              <w:rPr>
                <w:rFonts w:cs="Arial"/>
                <w:b/>
                <w:bCs/>
                <w:sz w:val="20"/>
              </w:rPr>
              <w:t>Dr Mark Layton</w:t>
            </w:r>
            <w:r w:rsidRPr="00F3396A">
              <w:rPr>
                <w:rFonts w:cs="Arial"/>
                <w:bCs/>
                <w:sz w:val="20"/>
              </w:rPr>
              <w:t xml:space="preserve"> </w:t>
            </w:r>
          </w:p>
          <w:p w:rsidR="00326725" w:rsidRPr="00F3396A" w:rsidRDefault="00326725" w:rsidP="00212386">
            <w:pPr>
              <w:pStyle w:val="BodyText2"/>
              <w:ind w:left="0"/>
              <w:rPr>
                <w:rFonts w:cs="Arial"/>
                <w:color w:val="0611EA"/>
                <w:sz w:val="20"/>
              </w:rPr>
            </w:pPr>
          </w:p>
          <w:p w:rsidR="005D73A6" w:rsidRPr="00F3396A" w:rsidRDefault="00212386" w:rsidP="00212386">
            <w:pPr>
              <w:pStyle w:val="BodyText2"/>
              <w:ind w:left="0"/>
              <w:rPr>
                <w:rFonts w:cs="Arial"/>
                <w:color w:val="0611EA"/>
                <w:sz w:val="20"/>
              </w:rPr>
            </w:pPr>
            <w:r w:rsidRPr="00F3396A">
              <w:rPr>
                <w:rFonts w:cs="Arial"/>
                <w:color w:val="0611EA"/>
                <w:sz w:val="20"/>
              </w:rPr>
              <w:t>WEC Lecture Theatre 2</w:t>
            </w:r>
          </w:p>
        </w:tc>
        <w:tc>
          <w:tcPr>
            <w:tcW w:w="967" w:type="pct"/>
            <w:shd w:val="clear" w:color="auto" w:fill="F2DBDB"/>
          </w:tcPr>
          <w:p w:rsidR="00726564" w:rsidRPr="00F3396A" w:rsidRDefault="00726564" w:rsidP="00B60DB3">
            <w:pPr>
              <w:pStyle w:val="BodyText2"/>
              <w:ind w:left="37"/>
              <w:rPr>
                <w:rFonts w:cs="Arial"/>
                <w:sz w:val="20"/>
              </w:rPr>
            </w:pPr>
            <w:r w:rsidRPr="00F3396A">
              <w:rPr>
                <w:rFonts w:cs="Arial"/>
                <w:sz w:val="20"/>
              </w:rPr>
              <w:t>12.00-13.00</w:t>
            </w:r>
          </w:p>
          <w:p w:rsidR="009E04DB" w:rsidRPr="00F3396A" w:rsidRDefault="00B60DB3" w:rsidP="00B60DB3">
            <w:pPr>
              <w:pStyle w:val="BodyText2"/>
              <w:ind w:left="37"/>
              <w:rPr>
                <w:rFonts w:cs="Arial"/>
                <w:sz w:val="20"/>
              </w:rPr>
            </w:pPr>
            <w:r w:rsidRPr="00F3396A">
              <w:rPr>
                <w:rFonts w:cs="Arial"/>
                <w:sz w:val="20"/>
              </w:rPr>
              <w:t>CAL Variant Hbs</w:t>
            </w:r>
          </w:p>
          <w:p w:rsidR="00B60DB3" w:rsidRPr="00F3396A" w:rsidRDefault="00B60DB3" w:rsidP="00B60DB3">
            <w:pPr>
              <w:pStyle w:val="BodyText2"/>
              <w:ind w:left="37"/>
              <w:rPr>
                <w:rFonts w:cs="Arial"/>
                <w:sz w:val="20"/>
              </w:rPr>
            </w:pPr>
            <w:r w:rsidRPr="00F3396A">
              <w:rPr>
                <w:rFonts w:cs="Arial"/>
                <w:sz w:val="20"/>
              </w:rPr>
              <w:t>(half group)</w:t>
            </w:r>
          </w:p>
          <w:p w:rsidR="0003348F" w:rsidRPr="00F3396A" w:rsidRDefault="00382966" w:rsidP="00B60DB3">
            <w:pPr>
              <w:pStyle w:val="BodyText2"/>
              <w:ind w:left="37"/>
              <w:rPr>
                <w:rFonts w:cs="Arial"/>
                <w:sz w:val="20"/>
              </w:rPr>
            </w:pPr>
            <w:r w:rsidRPr="00F3396A">
              <w:rPr>
                <w:rFonts w:cs="Arial"/>
                <w:b/>
                <w:sz w:val="20"/>
              </w:rPr>
              <w:t>Professor</w:t>
            </w:r>
            <w:r w:rsidR="0003348F" w:rsidRPr="00F3396A">
              <w:rPr>
                <w:rFonts w:cs="Arial"/>
                <w:b/>
                <w:sz w:val="20"/>
              </w:rPr>
              <w:t xml:space="preserve"> B</w:t>
            </w:r>
            <w:r w:rsidR="00B60DB3" w:rsidRPr="00F3396A">
              <w:rPr>
                <w:rFonts w:cs="Arial"/>
                <w:b/>
                <w:sz w:val="20"/>
              </w:rPr>
              <w:t xml:space="preserve"> Bain</w:t>
            </w:r>
            <w:r w:rsidR="00B60DB3" w:rsidRPr="00F3396A">
              <w:rPr>
                <w:rFonts w:cs="Arial"/>
                <w:sz w:val="20"/>
              </w:rPr>
              <w:t xml:space="preserve"> </w:t>
            </w:r>
          </w:p>
          <w:p w:rsidR="00326725" w:rsidRPr="00F3396A" w:rsidRDefault="00326725" w:rsidP="00B60DB3">
            <w:pPr>
              <w:pStyle w:val="BodyText2"/>
              <w:ind w:left="37"/>
              <w:rPr>
                <w:rFonts w:cs="Arial"/>
                <w:color w:val="0611EA"/>
                <w:sz w:val="20"/>
              </w:rPr>
            </w:pPr>
          </w:p>
          <w:p w:rsidR="00B60DB3" w:rsidRPr="00F3396A" w:rsidRDefault="00B60DB3" w:rsidP="00B60DB3">
            <w:pPr>
              <w:pStyle w:val="BodyText2"/>
              <w:ind w:left="37"/>
              <w:rPr>
                <w:rFonts w:cs="Arial"/>
                <w:bCs/>
                <w:color w:val="0611EA"/>
                <w:sz w:val="20"/>
              </w:rPr>
            </w:pPr>
            <w:r w:rsidRPr="00F3396A">
              <w:rPr>
                <w:rFonts w:cs="Arial"/>
                <w:color w:val="0611EA"/>
                <w:sz w:val="20"/>
              </w:rPr>
              <w:t>Hynds Comp</w:t>
            </w:r>
            <w:r w:rsidR="007C6F82" w:rsidRPr="00F3396A">
              <w:rPr>
                <w:rFonts w:cs="Arial"/>
                <w:color w:val="0611EA"/>
                <w:sz w:val="20"/>
              </w:rPr>
              <w:t>uter</w:t>
            </w:r>
            <w:r w:rsidRPr="00F3396A">
              <w:rPr>
                <w:rFonts w:cs="Arial"/>
                <w:color w:val="0611EA"/>
                <w:sz w:val="20"/>
              </w:rPr>
              <w:t xml:space="preserve"> Lab</w:t>
            </w:r>
          </w:p>
        </w:tc>
        <w:tc>
          <w:tcPr>
            <w:tcW w:w="1086" w:type="pct"/>
            <w:shd w:val="clear" w:color="auto" w:fill="auto"/>
          </w:tcPr>
          <w:p w:rsidR="00F0448F" w:rsidRPr="00F3396A" w:rsidRDefault="00F0448F" w:rsidP="00F0448F">
            <w:pPr>
              <w:pStyle w:val="BodyText2"/>
              <w:ind w:left="37"/>
              <w:rPr>
                <w:rFonts w:cs="Arial"/>
                <w:sz w:val="20"/>
              </w:rPr>
            </w:pPr>
            <w:r w:rsidRPr="00F3396A">
              <w:rPr>
                <w:rFonts w:cs="Arial"/>
                <w:sz w:val="20"/>
              </w:rPr>
              <w:t>1</w:t>
            </w:r>
            <w:r w:rsidR="00C3127E" w:rsidRPr="00F3396A">
              <w:rPr>
                <w:rFonts w:cs="Arial"/>
                <w:sz w:val="20"/>
              </w:rPr>
              <w:t>2</w:t>
            </w:r>
            <w:r w:rsidRPr="00F3396A">
              <w:rPr>
                <w:rFonts w:cs="Arial"/>
                <w:sz w:val="20"/>
              </w:rPr>
              <w:t>.00-1</w:t>
            </w:r>
            <w:r w:rsidR="00C3127E" w:rsidRPr="00F3396A">
              <w:rPr>
                <w:rFonts w:cs="Arial"/>
                <w:sz w:val="20"/>
              </w:rPr>
              <w:t>3</w:t>
            </w:r>
            <w:r w:rsidRPr="00F3396A">
              <w:rPr>
                <w:rFonts w:cs="Arial"/>
                <w:sz w:val="20"/>
              </w:rPr>
              <w:t>.00</w:t>
            </w:r>
          </w:p>
          <w:p w:rsidR="00F0448F" w:rsidRPr="00F3396A" w:rsidRDefault="00F0448F" w:rsidP="00F0448F">
            <w:pPr>
              <w:pStyle w:val="BodyText2"/>
              <w:ind w:left="37"/>
              <w:rPr>
                <w:rFonts w:cs="Arial"/>
                <w:sz w:val="20"/>
              </w:rPr>
            </w:pPr>
            <w:r w:rsidRPr="00F3396A">
              <w:rPr>
                <w:rFonts w:cs="Arial"/>
                <w:sz w:val="20"/>
              </w:rPr>
              <w:t>Microscopy</w:t>
            </w:r>
            <w:r w:rsidR="00344428" w:rsidRPr="00F3396A">
              <w:rPr>
                <w:rFonts w:cs="Arial"/>
                <w:sz w:val="20"/>
              </w:rPr>
              <w:t xml:space="preserve"> </w:t>
            </w:r>
            <w:r w:rsidRPr="00F3396A">
              <w:rPr>
                <w:rFonts w:cs="Arial"/>
                <w:sz w:val="20"/>
              </w:rPr>
              <w:t xml:space="preserve">Sickle </w:t>
            </w:r>
          </w:p>
          <w:p w:rsidR="0003348F" w:rsidRPr="00F3396A" w:rsidRDefault="0003348F" w:rsidP="00F0448F">
            <w:pPr>
              <w:pStyle w:val="BodyText2"/>
              <w:ind w:left="37"/>
              <w:rPr>
                <w:rFonts w:cs="Arial"/>
                <w:b/>
                <w:sz w:val="20"/>
              </w:rPr>
            </w:pPr>
            <w:r w:rsidRPr="00F3396A">
              <w:rPr>
                <w:rFonts w:cs="Arial"/>
                <w:b/>
                <w:sz w:val="20"/>
              </w:rPr>
              <w:t xml:space="preserve">Dr </w:t>
            </w:r>
            <w:r w:rsidR="00382966" w:rsidRPr="00F3396A">
              <w:rPr>
                <w:rFonts w:cs="Arial"/>
                <w:b/>
                <w:sz w:val="20"/>
              </w:rPr>
              <w:t>C</w:t>
            </w:r>
            <w:r w:rsidR="00F0448F" w:rsidRPr="00F3396A">
              <w:rPr>
                <w:rFonts w:cs="Arial"/>
                <w:b/>
                <w:sz w:val="20"/>
              </w:rPr>
              <w:t xml:space="preserve"> Millar</w:t>
            </w:r>
            <w:r w:rsidR="00DB193C" w:rsidRPr="00F3396A">
              <w:rPr>
                <w:rFonts w:cs="Arial"/>
                <w:b/>
                <w:sz w:val="20"/>
              </w:rPr>
              <w:t>/</w:t>
            </w:r>
            <w:r w:rsidR="00382966" w:rsidRPr="00F3396A">
              <w:rPr>
                <w:rFonts w:cs="Arial"/>
                <w:b/>
                <w:sz w:val="20"/>
              </w:rPr>
              <w:t xml:space="preserve"> </w:t>
            </w:r>
            <w:r w:rsidRPr="00F3396A">
              <w:rPr>
                <w:rFonts w:cs="Arial"/>
                <w:b/>
                <w:sz w:val="20"/>
              </w:rPr>
              <w:t xml:space="preserve">Dr </w:t>
            </w:r>
            <w:r w:rsidR="00DB193C" w:rsidRPr="00F3396A">
              <w:rPr>
                <w:rFonts w:cs="Arial"/>
                <w:b/>
                <w:sz w:val="20"/>
              </w:rPr>
              <w:t>R Babb</w:t>
            </w:r>
            <w:r w:rsidR="00F0448F" w:rsidRPr="00F3396A">
              <w:rPr>
                <w:rFonts w:cs="Arial"/>
                <w:b/>
                <w:sz w:val="20"/>
              </w:rPr>
              <w:t xml:space="preserve"> </w:t>
            </w:r>
          </w:p>
          <w:p w:rsidR="00326725" w:rsidRPr="00F3396A" w:rsidRDefault="00326725" w:rsidP="00F0448F">
            <w:pPr>
              <w:pStyle w:val="BodyText2"/>
              <w:ind w:left="37"/>
              <w:rPr>
                <w:rFonts w:cs="Arial"/>
                <w:color w:val="0611EA"/>
                <w:sz w:val="20"/>
              </w:rPr>
            </w:pPr>
          </w:p>
          <w:p w:rsidR="00E948B8" w:rsidRPr="00F3396A" w:rsidRDefault="00E948B8" w:rsidP="00F0448F">
            <w:pPr>
              <w:pStyle w:val="BodyText2"/>
              <w:ind w:left="37"/>
              <w:rPr>
                <w:rFonts w:cs="Arial"/>
                <w:color w:val="0611EA"/>
                <w:sz w:val="20"/>
              </w:rPr>
            </w:pPr>
            <w:r w:rsidRPr="00F3396A">
              <w:rPr>
                <w:rFonts w:cs="Arial"/>
                <w:color w:val="0611EA"/>
                <w:sz w:val="20"/>
              </w:rPr>
              <w:t xml:space="preserve">CWB-7S2 Level 7 </w:t>
            </w:r>
          </w:p>
          <w:p w:rsidR="00B60DB3" w:rsidRPr="00F3396A" w:rsidRDefault="00E948B8" w:rsidP="00F0448F">
            <w:pPr>
              <w:pStyle w:val="BodyText2"/>
              <w:ind w:left="37"/>
              <w:rPr>
                <w:rFonts w:cs="Arial"/>
                <w:bCs/>
                <w:sz w:val="19"/>
                <w:szCs w:val="19"/>
              </w:rPr>
            </w:pPr>
            <w:r w:rsidRPr="00F3396A">
              <w:rPr>
                <w:rFonts w:cs="Arial"/>
                <w:color w:val="0611EA"/>
                <w:sz w:val="19"/>
                <w:szCs w:val="19"/>
              </w:rPr>
              <w:t>Commonwealth Building</w:t>
            </w:r>
          </w:p>
        </w:tc>
        <w:tc>
          <w:tcPr>
            <w:tcW w:w="1026" w:type="pct"/>
            <w:shd w:val="clear" w:color="auto" w:fill="FFFFFF"/>
          </w:tcPr>
          <w:p w:rsidR="00D662D8" w:rsidRPr="00F3396A" w:rsidRDefault="00D662D8" w:rsidP="00D662D8">
            <w:pPr>
              <w:pStyle w:val="BodyText2"/>
              <w:ind w:left="37"/>
              <w:rPr>
                <w:rFonts w:cs="Arial"/>
                <w:sz w:val="20"/>
              </w:rPr>
            </w:pPr>
            <w:r w:rsidRPr="00F3396A">
              <w:rPr>
                <w:rFonts w:cs="Arial"/>
                <w:sz w:val="20"/>
              </w:rPr>
              <w:t xml:space="preserve">12.00-13.00 </w:t>
            </w:r>
          </w:p>
          <w:p w:rsidR="003F611E" w:rsidRPr="00F3396A" w:rsidRDefault="003F611E" w:rsidP="003F611E">
            <w:pPr>
              <w:pStyle w:val="BodyText2"/>
              <w:ind w:left="37"/>
              <w:rPr>
                <w:rFonts w:cs="Arial"/>
                <w:sz w:val="20"/>
              </w:rPr>
            </w:pPr>
            <w:r w:rsidRPr="00F3396A">
              <w:rPr>
                <w:rFonts w:cs="Arial"/>
                <w:sz w:val="20"/>
              </w:rPr>
              <w:t>Anticoagulant mechanisms</w:t>
            </w:r>
          </w:p>
          <w:p w:rsidR="003F611E" w:rsidRPr="00F3396A" w:rsidRDefault="003F611E" w:rsidP="003F611E">
            <w:pPr>
              <w:pStyle w:val="BodyText2"/>
              <w:ind w:left="37"/>
              <w:rPr>
                <w:rFonts w:cs="Arial"/>
                <w:sz w:val="20"/>
              </w:rPr>
            </w:pPr>
            <w:r w:rsidRPr="00F3396A">
              <w:rPr>
                <w:rFonts w:cs="Arial"/>
                <w:sz w:val="20"/>
              </w:rPr>
              <w:t>Dr J Crawley</w:t>
            </w:r>
          </w:p>
          <w:p w:rsidR="00326725" w:rsidRPr="00F3396A" w:rsidRDefault="00326725" w:rsidP="00220157">
            <w:pPr>
              <w:pStyle w:val="BodyText2"/>
              <w:ind w:left="0"/>
              <w:rPr>
                <w:rFonts w:cs="Arial"/>
                <w:color w:val="0611EA"/>
                <w:sz w:val="20"/>
              </w:rPr>
            </w:pPr>
          </w:p>
          <w:p w:rsidR="00B60DB3" w:rsidRPr="00F3396A" w:rsidRDefault="00212386" w:rsidP="00220157">
            <w:pPr>
              <w:pStyle w:val="BodyText2"/>
              <w:ind w:left="0"/>
              <w:rPr>
                <w:rFonts w:cs="Arial"/>
                <w:color w:val="0611EA"/>
                <w:sz w:val="20"/>
              </w:rPr>
            </w:pPr>
            <w:r w:rsidRPr="00F3396A">
              <w:rPr>
                <w:rFonts w:cs="Arial"/>
                <w:color w:val="0611EA"/>
                <w:sz w:val="20"/>
              </w:rPr>
              <w:t>WEC Seminar Room 1</w:t>
            </w:r>
          </w:p>
        </w:tc>
        <w:tc>
          <w:tcPr>
            <w:tcW w:w="764" w:type="pct"/>
            <w:shd w:val="clear" w:color="auto" w:fill="F2DBDB"/>
          </w:tcPr>
          <w:p w:rsidR="00B60DB3" w:rsidRPr="00F3396A" w:rsidRDefault="00B60DB3" w:rsidP="00B64311">
            <w:pPr>
              <w:pStyle w:val="BodyText2"/>
              <w:ind w:left="37"/>
              <w:rPr>
                <w:rFonts w:cs="Arial"/>
                <w:sz w:val="20"/>
              </w:rPr>
            </w:pPr>
            <w:r w:rsidRPr="00F3396A">
              <w:rPr>
                <w:rFonts w:cs="Arial"/>
                <w:sz w:val="20"/>
              </w:rPr>
              <w:t>12.45-13.45</w:t>
            </w:r>
          </w:p>
          <w:p w:rsidR="00B60DB3" w:rsidRPr="00F3396A" w:rsidRDefault="00B60DB3" w:rsidP="00B64311">
            <w:pPr>
              <w:pStyle w:val="BodyText2"/>
              <w:ind w:left="37"/>
              <w:rPr>
                <w:rFonts w:cs="Arial"/>
                <w:sz w:val="20"/>
              </w:rPr>
            </w:pPr>
            <w:r w:rsidRPr="00F3396A">
              <w:rPr>
                <w:rFonts w:cs="Arial"/>
                <w:sz w:val="20"/>
              </w:rPr>
              <w:t>Staff Round</w:t>
            </w:r>
          </w:p>
          <w:p w:rsidR="00347A73" w:rsidRPr="00F3396A" w:rsidRDefault="00347A73" w:rsidP="00B64311">
            <w:pPr>
              <w:pStyle w:val="BodyText2"/>
              <w:ind w:left="37"/>
              <w:rPr>
                <w:rFonts w:cs="Arial"/>
                <w:b/>
                <w:color w:val="0611EA"/>
                <w:sz w:val="20"/>
              </w:rPr>
            </w:pPr>
          </w:p>
          <w:p w:rsidR="002A46C6" w:rsidRPr="00F3396A" w:rsidRDefault="002A46C6" w:rsidP="00B64311">
            <w:pPr>
              <w:pStyle w:val="BodyText2"/>
              <w:ind w:left="37"/>
              <w:rPr>
                <w:rFonts w:cs="Arial"/>
                <w:color w:val="0611EA"/>
                <w:sz w:val="20"/>
              </w:rPr>
            </w:pPr>
            <w:r w:rsidRPr="00F3396A">
              <w:rPr>
                <w:rFonts w:cs="Arial"/>
                <w:color w:val="0611EA"/>
                <w:sz w:val="20"/>
              </w:rPr>
              <w:t>Cockburn Lecture Theatre</w:t>
            </w:r>
          </w:p>
        </w:tc>
      </w:tr>
      <w:tr w:rsidR="00726564" w:rsidRPr="00F3396A" w:rsidTr="00F3396A">
        <w:trPr>
          <w:cantSplit/>
          <w:trHeight w:val="485"/>
          <w:tblCellSpacing w:w="30" w:type="dxa"/>
          <w:jc w:val="center"/>
        </w:trPr>
        <w:tc>
          <w:tcPr>
            <w:tcW w:w="998" w:type="pct"/>
            <w:shd w:val="clear" w:color="auto" w:fill="FFFFFF"/>
          </w:tcPr>
          <w:p w:rsidR="00726564" w:rsidRPr="00F3396A" w:rsidRDefault="00726564" w:rsidP="00F962C4">
            <w:pPr>
              <w:pStyle w:val="BodyText2"/>
              <w:ind w:left="37"/>
              <w:rPr>
                <w:rFonts w:cs="Arial"/>
                <w:bCs/>
                <w:color w:val="92CDDC"/>
                <w:sz w:val="20"/>
              </w:rPr>
            </w:pPr>
          </w:p>
        </w:tc>
        <w:tc>
          <w:tcPr>
            <w:tcW w:w="967" w:type="pct"/>
            <w:shd w:val="clear" w:color="auto" w:fill="F2DBDB"/>
          </w:tcPr>
          <w:p w:rsidR="00726564" w:rsidRPr="00F3396A" w:rsidRDefault="00726564" w:rsidP="00B60DB3">
            <w:pPr>
              <w:pStyle w:val="BodyText2"/>
              <w:ind w:left="37"/>
              <w:rPr>
                <w:rFonts w:cs="Arial"/>
                <w:sz w:val="20"/>
              </w:rPr>
            </w:pPr>
            <w:r w:rsidRPr="00F3396A">
              <w:rPr>
                <w:rFonts w:cs="Arial"/>
                <w:sz w:val="20"/>
              </w:rPr>
              <w:t>13.00-14.00</w:t>
            </w:r>
          </w:p>
          <w:p w:rsidR="00726564" w:rsidRPr="00F3396A" w:rsidRDefault="00726564" w:rsidP="00B60DB3">
            <w:pPr>
              <w:pStyle w:val="BodyText2"/>
              <w:ind w:left="37"/>
              <w:rPr>
                <w:rFonts w:cs="Arial"/>
                <w:sz w:val="20"/>
              </w:rPr>
            </w:pPr>
            <w:r w:rsidRPr="00F3396A">
              <w:rPr>
                <w:rFonts w:cs="Arial"/>
                <w:sz w:val="20"/>
              </w:rPr>
              <w:t>CAL</w:t>
            </w:r>
            <w:r w:rsidR="009E04DB" w:rsidRPr="00F3396A">
              <w:rPr>
                <w:rFonts w:cs="Arial"/>
                <w:sz w:val="20"/>
              </w:rPr>
              <w:t xml:space="preserve"> </w:t>
            </w:r>
            <w:r w:rsidRPr="00F3396A">
              <w:rPr>
                <w:rFonts w:cs="Arial"/>
                <w:sz w:val="20"/>
              </w:rPr>
              <w:t xml:space="preserve">Variant Hbs </w:t>
            </w:r>
          </w:p>
          <w:p w:rsidR="009E04DB" w:rsidRPr="00F3396A" w:rsidRDefault="009E04DB" w:rsidP="009E04DB">
            <w:pPr>
              <w:pStyle w:val="BodyText2"/>
              <w:ind w:left="37"/>
              <w:rPr>
                <w:rFonts w:cs="Arial"/>
                <w:sz w:val="20"/>
              </w:rPr>
            </w:pPr>
            <w:r w:rsidRPr="00F3396A">
              <w:rPr>
                <w:rFonts w:cs="Arial"/>
                <w:sz w:val="20"/>
              </w:rPr>
              <w:t>(half group)</w:t>
            </w:r>
          </w:p>
          <w:p w:rsidR="00726564" w:rsidRPr="00F3396A" w:rsidRDefault="00726564" w:rsidP="00B60DB3">
            <w:pPr>
              <w:pStyle w:val="BodyText2"/>
              <w:ind w:left="37"/>
              <w:rPr>
                <w:rFonts w:cs="Arial"/>
                <w:sz w:val="20"/>
              </w:rPr>
            </w:pPr>
            <w:r w:rsidRPr="00F3396A">
              <w:rPr>
                <w:rFonts w:cs="Arial"/>
                <w:b/>
                <w:sz w:val="20"/>
              </w:rPr>
              <w:t>Professor B Bain</w:t>
            </w:r>
          </w:p>
          <w:p w:rsidR="00326725" w:rsidRPr="00F3396A" w:rsidRDefault="00326725" w:rsidP="00B60DB3">
            <w:pPr>
              <w:pStyle w:val="BodyText2"/>
              <w:ind w:left="37"/>
              <w:rPr>
                <w:rFonts w:cs="Arial"/>
                <w:color w:val="0611EA"/>
                <w:sz w:val="20"/>
              </w:rPr>
            </w:pPr>
          </w:p>
          <w:p w:rsidR="00726564" w:rsidRPr="00F3396A" w:rsidRDefault="00726564" w:rsidP="00B60DB3">
            <w:pPr>
              <w:pStyle w:val="BodyText2"/>
              <w:ind w:left="37"/>
              <w:rPr>
                <w:rFonts w:cs="Arial"/>
                <w:bCs/>
                <w:color w:val="0611EA"/>
                <w:sz w:val="20"/>
              </w:rPr>
            </w:pPr>
            <w:r w:rsidRPr="00F3396A">
              <w:rPr>
                <w:rFonts w:cs="Arial"/>
                <w:color w:val="0611EA"/>
                <w:sz w:val="20"/>
              </w:rPr>
              <w:t>Hynds Computer Lab</w:t>
            </w:r>
          </w:p>
        </w:tc>
        <w:tc>
          <w:tcPr>
            <w:tcW w:w="1086" w:type="pct"/>
            <w:vMerge w:val="restart"/>
            <w:shd w:val="clear" w:color="auto" w:fill="CCFFFF"/>
          </w:tcPr>
          <w:p w:rsidR="00726564" w:rsidRPr="00F3396A" w:rsidRDefault="00726564">
            <w:pPr>
              <w:pStyle w:val="BodyText2"/>
              <w:ind w:left="37"/>
              <w:rPr>
                <w:rFonts w:cs="Arial"/>
                <w:sz w:val="20"/>
              </w:rPr>
            </w:pPr>
            <w:r w:rsidRPr="00F3396A">
              <w:rPr>
                <w:rFonts w:cs="Arial"/>
                <w:sz w:val="20"/>
              </w:rPr>
              <w:t>Sports afternoon</w:t>
            </w:r>
          </w:p>
          <w:p w:rsidR="00726564" w:rsidRPr="00F3396A" w:rsidRDefault="00726564" w:rsidP="005704AD">
            <w:pPr>
              <w:pStyle w:val="msolistparagraph0"/>
              <w:spacing w:after="0"/>
              <w:ind w:left="0"/>
              <w:rPr>
                <w:rFonts w:ascii="Arial" w:hAnsi="Arial" w:cs="Arial"/>
                <w:sz w:val="20"/>
                <w:szCs w:val="20"/>
              </w:rPr>
            </w:pPr>
          </w:p>
          <w:p w:rsidR="00726564" w:rsidRPr="00F3396A" w:rsidRDefault="00726564" w:rsidP="00890A34">
            <w:pPr>
              <w:pStyle w:val="BodyText2"/>
              <w:ind w:left="37"/>
              <w:rPr>
                <w:rFonts w:cs="Arial"/>
                <w:bCs/>
                <w:sz w:val="20"/>
              </w:rPr>
            </w:pPr>
          </w:p>
        </w:tc>
        <w:tc>
          <w:tcPr>
            <w:tcW w:w="1026" w:type="pct"/>
            <w:shd w:val="clear" w:color="auto" w:fill="FFFFFF"/>
          </w:tcPr>
          <w:p w:rsidR="00726564" w:rsidRPr="00F3396A" w:rsidRDefault="00726564" w:rsidP="00070CA5">
            <w:pPr>
              <w:pStyle w:val="BodyText2"/>
              <w:ind w:left="37"/>
              <w:rPr>
                <w:rFonts w:cs="Arial"/>
                <w:sz w:val="20"/>
              </w:rPr>
            </w:pPr>
          </w:p>
        </w:tc>
        <w:tc>
          <w:tcPr>
            <w:tcW w:w="764" w:type="pct"/>
            <w:shd w:val="clear" w:color="auto" w:fill="F2DBDB"/>
          </w:tcPr>
          <w:p w:rsidR="00726564" w:rsidRPr="00F3396A" w:rsidRDefault="00726564" w:rsidP="00B60DB3">
            <w:pPr>
              <w:pStyle w:val="BodyText2"/>
              <w:ind w:left="37"/>
              <w:rPr>
                <w:rFonts w:cs="Arial"/>
                <w:b/>
                <w:color w:val="FF0000"/>
                <w:sz w:val="20"/>
              </w:rPr>
            </w:pPr>
          </w:p>
        </w:tc>
      </w:tr>
      <w:tr w:rsidR="00726564" w:rsidRPr="00F3396A" w:rsidTr="00F3396A">
        <w:trPr>
          <w:cantSplit/>
          <w:trHeight w:val="1292"/>
          <w:tblCellSpacing w:w="30" w:type="dxa"/>
          <w:jc w:val="center"/>
        </w:trPr>
        <w:tc>
          <w:tcPr>
            <w:tcW w:w="998" w:type="pct"/>
            <w:shd w:val="clear" w:color="auto" w:fill="FFFFFF"/>
          </w:tcPr>
          <w:p w:rsidR="00726564" w:rsidRPr="00F3396A" w:rsidRDefault="00726564" w:rsidP="000B4FAB">
            <w:pPr>
              <w:pStyle w:val="BodyText2"/>
              <w:ind w:left="0"/>
              <w:rPr>
                <w:rFonts w:cs="Arial"/>
                <w:sz w:val="20"/>
              </w:rPr>
            </w:pPr>
            <w:r w:rsidRPr="00F3396A">
              <w:rPr>
                <w:rFonts w:cs="Arial"/>
                <w:bCs/>
                <w:sz w:val="20"/>
              </w:rPr>
              <w:t>14.00-15.00</w:t>
            </w:r>
          </w:p>
          <w:p w:rsidR="00726564" w:rsidRPr="00F3396A" w:rsidRDefault="00726564" w:rsidP="00B64311">
            <w:pPr>
              <w:rPr>
                <w:rFonts w:ascii="Arial" w:hAnsi="Arial" w:cs="Arial"/>
              </w:rPr>
            </w:pPr>
            <w:r w:rsidRPr="00F3396A">
              <w:rPr>
                <w:rFonts w:ascii="Arial" w:hAnsi="Arial" w:cs="Arial"/>
              </w:rPr>
              <w:t>Haematological Immunity - Part 1</w:t>
            </w:r>
          </w:p>
          <w:p w:rsidR="00726564" w:rsidRPr="00F3396A" w:rsidRDefault="00726564" w:rsidP="00B64311">
            <w:pPr>
              <w:pStyle w:val="BodyText2"/>
              <w:ind w:left="0"/>
              <w:rPr>
                <w:rFonts w:cs="Arial"/>
                <w:bCs/>
                <w:sz w:val="20"/>
              </w:rPr>
            </w:pPr>
            <w:r w:rsidRPr="00F3396A">
              <w:rPr>
                <w:rFonts w:cs="Arial"/>
                <w:b/>
                <w:sz w:val="20"/>
              </w:rPr>
              <w:t>Professor</w:t>
            </w:r>
            <w:r w:rsidRPr="00F3396A">
              <w:rPr>
                <w:rFonts w:cs="Arial"/>
                <w:b/>
              </w:rPr>
              <w:t xml:space="preserve"> </w:t>
            </w:r>
            <w:r w:rsidRPr="00F3396A">
              <w:rPr>
                <w:rFonts w:cs="Arial"/>
                <w:b/>
                <w:bCs/>
                <w:sz w:val="20"/>
              </w:rPr>
              <w:t xml:space="preserve">F Dazzi               </w:t>
            </w:r>
          </w:p>
          <w:p w:rsidR="00326725" w:rsidRPr="00F3396A" w:rsidRDefault="00326725" w:rsidP="002A46C6">
            <w:pPr>
              <w:pStyle w:val="BodyText2"/>
              <w:ind w:left="0"/>
              <w:rPr>
                <w:rFonts w:cs="Arial"/>
                <w:color w:val="0611EA"/>
                <w:sz w:val="20"/>
              </w:rPr>
            </w:pPr>
          </w:p>
          <w:p w:rsidR="00726564" w:rsidRPr="00F3396A" w:rsidRDefault="00726564" w:rsidP="002A46C6">
            <w:pPr>
              <w:pStyle w:val="BodyText2"/>
              <w:ind w:left="0"/>
              <w:rPr>
                <w:rFonts w:cs="Arial"/>
                <w:bCs/>
                <w:color w:val="0611EA"/>
                <w:sz w:val="20"/>
              </w:rPr>
            </w:pPr>
            <w:r w:rsidRPr="00F3396A">
              <w:rPr>
                <w:rFonts w:cs="Arial"/>
                <w:color w:val="0611EA"/>
                <w:sz w:val="20"/>
              </w:rPr>
              <w:t>WEC Lecture Theatre 2</w:t>
            </w:r>
          </w:p>
        </w:tc>
        <w:tc>
          <w:tcPr>
            <w:tcW w:w="967" w:type="pct"/>
            <w:shd w:val="clear" w:color="auto" w:fill="F2DBDB"/>
          </w:tcPr>
          <w:p w:rsidR="00726564" w:rsidRPr="00F3396A" w:rsidRDefault="00726564" w:rsidP="0093265E">
            <w:pPr>
              <w:pStyle w:val="BodyText2"/>
              <w:ind w:left="37"/>
              <w:rPr>
                <w:rFonts w:cs="Arial"/>
                <w:sz w:val="20"/>
              </w:rPr>
            </w:pPr>
            <w:r w:rsidRPr="00F3396A">
              <w:rPr>
                <w:rFonts w:cs="Arial"/>
                <w:sz w:val="20"/>
              </w:rPr>
              <w:t xml:space="preserve">14.00-15.00 </w:t>
            </w:r>
          </w:p>
          <w:p w:rsidR="00726564" w:rsidRPr="00F3396A" w:rsidRDefault="00726564" w:rsidP="00070CA5">
            <w:pPr>
              <w:pStyle w:val="BodyText2"/>
              <w:ind w:left="37"/>
              <w:rPr>
                <w:rFonts w:cs="Arial"/>
                <w:b/>
                <w:sz w:val="20"/>
              </w:rPr>
            </w:pPr>
            <w:r w:rsidRPr="00F3396A">
              <w:rPr>
                <w:rFonts w:cs="Arial"/>
                <w:b/>
                <w:sz w:val="20"/>
              </w:rPr>
              <w:t>Professor B Bain</w:t>
            </w:r>
          </w:p>
          <w:p w:rsidR="00F47E64" w:rsidRPr="00F3396A" w:rsidRDefault="00F47E64" w:rsidP="00F47E64">
            <w:pPr>
              <w:pStyle w:val="BodyText2"/>
              <w:ind w:left="37"/>
              <w:rPr>
                <w:rFonts w:cs="Arial"/>
                <w:bCs/>
                <w:sz w:val="20"/>
              </w:rPr>
            </w:pPr>
            <w:r w:rsidRPr="00F3396A">
              <w:rPr>
                <w:rFonts w:cs="Arial"/>
                <w:bCs/>
                <w:sz w:val="20"/>
              </w:rPr>
              <w:t>Practical data interpretation, Hbs</w:t>
            </w:r>
          </w:p>
          <w:p w:rsidR="00726564" w:rsidRPr="00F3396A" w:rsidRDefault="00726564" w:rsidP="0003348F">
            <w:pPr>
              <w:pStyle w:val="BodyText2"/>
              <w:ind w:left="37"/>
              <w:rPr>
                <w:rFonts w:cs="Arial"/>
                <w:color w:val="0611EA"/>
                <w:sz w:val="20"/>
              </w:rPr>
            </w:pPr>
            <w:r w:rsidRPr="00F3396A">
              <w:rPr>
                <w:rFonts w:cs="Arial"/>
                <w:color w:val="0611EA"/>
                <w:sz w:val="20"/>
              </w:rPr>
              <w:t>Cockburn Lecture Theatre</w:t>
            </w:r>
          </w:p>
        </w:tc>
        <w:tc>
          <w:tcPr>
            <w:tcW w:w="1086" w:type="pct"/>
            <w:vMerge/>
            <w:shd w:val="clear" w:color="auto" w:fill="CCFFFF"/>
          </w:tcPr>
          <w:p w:rsidR="00726564" w:rsidRPr="00F3396A" w:rsidRDefault="00726564" w:rsidP="00890A34">
            <w:pPr>
              <w:pStyle w:val="BodyText2"/>
              <w:ind w:left="37"/>
              <w:rPr>
                <w:rFonts w:cs="Arial"/>
                <w:sz w:val="20"/>
              </w:rPr>
            </w:pPr>
          </w:p>
        </w:tc>
        <w:tc>
          <w:tcPr>
            <w:tcW w:w="1026" w:type="pct"/>
            <w:shd w:val="clear" w:color="auto" w:fill="FFFFFF"/>
          </w:tcPr>
          <w:p w:rsidR="00726564" w:rsidRPr="00F3396A" w:rsidRDefault="00726564" w:rsidP="00C3127E">
            <w:pPr>
              <w:pStyle w:val="BodyText2"/>
              <w:ind w:left="0"/>
              <w:rPr>
                <w:rFonts w:cs="Arial"/>
                <w:color w:val="000000"/>
                <w:sz w:val="20"/>
              </w:rPr>
            </w:pPr>
            <w:r w:rsidRPr="00F3396A">
              <w:rPr>
                <w:rFonts w:cs="Arial"/>
                <w:color w:val="000000"/>
                <w:sz w:val="20"/>
              </w:rPr>
              <w:t xml:space="preserve">14.00-15.00 </w:t>
            </w:r>
          </w:p>
          <w:p w:rsidR="00726564" w:rsidRPr="00F3396A" w:rsidRDefault="00726564" w:rsidP="000B4FAB">
            <w:pPr>
              <w:pStyle w:val="BodyText2"/>
              <w:ind w:left="0"/>
              <w:rPr>
                <w:rFonts w:cs="Arial"/>
                <w:bCs/>
                <w:sz w:val="20"/>
              </w:rPr>
            </w:pPr>
            <w:r w:rsidRPr="00F3396A">
              <w:rPr>
                <w:rFonts w:cs="Arial"/>
                <w:bCs/>
                <w:sz w:val="20"/>
              </w:rPr>
              <w:t xml:space="preserve">Platelets </w:t>
            </w:r>
          </w:p>
          <w:p w:rsidR="00726564" w:rsidRPr="00F3396A" w:rsidRDefault="00726564" w:rsidP="000B4FAB">
            <w:pPr>
              <w:pStyle w:val="BodyText2"/>
              <w:ind w:left="0"/>
              <w:rPr>
                <w:rFonts w:cs="Arial"/>
                <w:b/>
                <w:bCs/>
                <w:sz w:val="20"/>
              </w:rPr>
            </w:pPr>
            <w:r w:rsidRPr="00F3396A">
              <w:rPr>
                <w:rFonts w:cs="Arial"/>
                <w:b/>
                <w:sz w:val="20"/>
              </w:rPr>
              <w:t>Professor</w:t>
            </w:r>
            <w:r w:rsidRPr="00F3396A">
              <w:rPr>
                <w:rFonts w:cs="Arial"/>
                <w:b/>
                <w:bCs/>
                <w:sz w:val="20"/>
              </w:rPr>
              <w:t xml:space="preserve"> D Lane</w:t>
            </w:r>
          </w:p>
          <w:p w:rsidR="00326725" w:rsidRPr="00F3396A" w:rsidRDefault="00326725" w:rsidP="00220157">
            <w:pPr>
              <w:pStyle w:val="BodyText2"/>
              <w:ind w:left="0"/>
              <w:rPr>
                <w:rFonts w:cs="Arial"/>
                <w:color w:val="0611EA"/>
                <w:sz w:val="20"/>
              </w:rPr>
            </w:pPr>
          </w:p>
          <w:p w:rsidR="00726564" w:rsidRPr="00F3396A" w:rsidRDefault="00220157" w:rsidP="00220157">
            <w:pPr>
              <w:pStyle w:val="BodyText2"/>
              <w:ind w:left="0"/>
              <w:rPr>
                <w:rFonts w:cs="Arial"/>
                <w:color w:val="0611EA"/>
                <w:sz w:val="20"/>
              </w:rPr>
            </w:pPr>
            <w:r w:rsidRPr="00F3396A">
              <w:rPr>
                <w:rFonts w:cs="Arial"/>
                <w:color w:val="0611EA"/>
                <w:sz w:val="20"/>
              </w:rPr>
              <w:t>SB-Seminar Room 1&amp;2</w:t>
            </w:r>
            <w:r w:rsidR="00326725" w:rsidRPr="00F3396A">
              <w:rPr>
                <w:rFonts w:cs="Arial"/>
                <w:color w:val="0611EA"/>
                <w:sz w:val="20"/>
              </w:rPr>
              <w:t>, CWB</w:t>
            </w:r>
          </w:p>
        </w:tc>
        <w:tc>
          <w:tcPr>
            <w:tcW w:w="764" w:type="pct"/>
            <w:shd w:val="clear" w:color="auto" w:fill="F2DBDB"/>
          </w:tcPr>
          <w:p w:rsidR="00726564" w:rsidRPr="00F3396A" w:rsidRDefault="00726564" w:rsidP="00B64311">
            <w:pPr>
              <w:pStyle w:val="BodyText2"/>
              <w:ind w:left="37"/>
              <w:rPr>
                <w:rFonts w:cs="Arial"/>
                <w:sz w:val="20"/>
              </w:rPr>
            </w:pPr>
            <w:r w:rsidRPr="00F3396A">
              <w:rPr>
                <w:rFonts w:cs="Arial"/>
                <w:sz w:val="20"/>
              </w:rPr>
              <w:t>PRIVATE STUDY</w:t>
            </w:r>
          </w:p>
          <w:p w:rsidR="00726564" w:rsidRPr="00F3396A" w:rsidRDefault="00726564" w:rsidP="00B64311">
            <w:pPr>
              <w:pStyle w:val="BodyText2"/>
              <w:ind w:left="37"/>
              <w:rPr>
                <w:rFonts w:cs="Arial"/>
                <w:sz w:val="20"/>
              </w:rPr>
            </w:pPr>
          </w:p>
          <w:p w:rsidR="00726564" w:rsidRPr="00F3396A" w:rsidRDefault="00726564" w:rsidP="00B64311">
            <w:pPr>
              <w:pStyle w:val="BodyText2"/>
              <w:ind w:left="37"/>
              <w:rPr>
                <w:rFonts w:cs="Arial"/>
                <w:b/>
                <w:bCs/>
                <w:color w:val="6600FF"/>
                <w:sz w:val="20"/>
              </w:rPr>
            </w:pPr>
          </w:p>
        </w:tc>
      </w:tr>
      <w:tr w:rsidR="00726564" w:rsidRPr="00F3396A" w:rsidTr="00F3396A">
        <w:trPr>
          <w:cantSplit/>
          <w:trHeight w:val="1328"/>
          <w:tblCellSpacing w:w="30" w:type="dxa"/>
          <w:jc w:val="center"/>
        </w:trPr>
        <w:tc>
          <w:tcPr>
            <w:tcW w:w="998" w:type="pct"/>
            <w:shd w:val="clear" w:color="auto" w:fill="FFFFFF"/>
          </w:tcPr>
          <w:p w:rsidR="00726564" w:rsidRPr="00F3396A" w:rsidRDefault="00726564" w:rsidP="000B4FAB">
            <w:pPr>
              <w:pStyle w:val="BodyText2"/>
              <w:ind w:left="0"/>
              <w:rPr>
                <w:rFonts w:cs="Arial"/>
                <w:sz w:val="20"/>
              </w:rPr>
            </w:pPr>
            <w:r w:rsidRPr="00F3396A">
              <w:rPr>
                <w:rFonts w:cs="Arial"/>
                <w:bCs/>
                <w:sz w:val="20"/>
              </w:rPr>
              <w:t>15.00-16.00</w:t>
            </w:r>
          </w:p>
          <w:p w:rsidR="00726564" w:rsidRPr="00F3396A" w:rsidRDefault="00726564" w:rsidP="00952A47">
            <w:pPr>
              <w:pStyle w:val="BodyText2"/>
              <w:ind w:left="0"/>
              <w:rPr>
                <w:rFonts w:cs="Arial"/>
                <w:sz w:val="20"/>
              </w:rPr>
            </w:pPr>
            <w:r w:rsidRPr="00F3396A">
              <w:rPr>
                <w:rFonts w:cs="Arial"/>
                <w:sz w:val="20"/>
              </w:rPr>
              <w:t>Haematological Immunity - Part 2</w:t>
            </w:r>
          </w:p>
          <w:p w:rsidR="00726564" w:rsidRPr="00F3396A" w:rsidRDefault="00726564" w:rsidP="00952A47">
            <w:pPr>
              <w:pStyle w:val="BodyText2"/>
              <w:ind w:left="0"/>
              <w:rPr>
                <w:rFonts w:cs="Arial"/>
                <w:b/>
                <w:bCs/>
                <w:color w:val="00B0F0"/>
                <w:sz w:val="20"/>
              </w:rPr>
            </w:pPr>
            <w:r w:rsidRPr="00F3396A">
              <w:rPr>
                <w:rFonts w:cs="Arial"/>
                <w:b/>
                <w:sz w:val="20"/>
              </w:rPr>
              <w:t xml:space="preserve">Professor </w:t>
            </w:r>
            <w:r w:rsidRPr="00F3396A">
              <w:rPr>
                <w:rFonts w:cs="Arial"/>
                <w:b/>
                <w:bCs/>
                <w:sz w:val="20"/>
              </w:rPr>
              <w:t xml:space="preserve">F Dazzi               </w:t>
            </w:r>
          </w:p>
          <w:p w:rsidR="00326725" w:rsidRPr="00F3396A" w:rsidRDefault="00326725" w:rsidP="00220157">
            <w:pPr>
              <w:pStyle w:val="BodyText2"/>
              <w:ind w:left="0"/>
              <w:rPr>
                <w:rFonts w:cs="Arial"/>
                <w:color w:val="0611EA"/>
                <w:sz w:val="20"/>
              </w:rPr>
            </w:pPr>
          </w:p>
          <w:p w:rsidR="00726564" w:rsidRPr="00F3396A" w:rsidRDefault="00726564" w:rsidP="00220157">
            <w:pPr>
              <w:pStyle w:val="BodyText2"/>
              <w:ind w:left="0"/>
              <w:rPr>
                <w:rFonts w:cs="Arial"/>
                <w:color w:val="0611EA"/>
                <w:sz w:val="20"/>
              </w:rPr>
            </w:pPr>
            <w:r w:rsidRPr="00F3396A">
              <w:rPr>
                <w:rFonts w:cs="Arial"/>
                <w:color w:val="0611EA"/>
                <w:sz w:val="20"/>
              </w:rPr>
              <w:t xml:space="preserve">WEC </w:t>
            </w:r>
            <w:r w:rsidRPr="00F3396A">
              <w:rPr>
                <w:rFonts w:cs="Arial"/>
                <w:bCs/>
                <w:color w:val="0611EA"/>
                <w:sz w:val="20"/>
              </w:rPr>
              <w:t>Lecture Theatre 2</w:t>
            </w:r>
          </w:p>
        </w:tc>
        <w:tc>
          <w:tcPr>
            <w:tcW w:w="967" w:type="pct"/>
            <w:shd w:val="clear" w:color="auto" w:fill="F2DBDB"/>
          </w:tcPr>
          <w:p w:rsidR="002E0CDE" w:rsidRPr="00F3396A" w:rsidRDefault="002E0CDE" w:rsidP="00F47E64">
            <w:pPr>
              <w:pStyle w:val="BodyText2"/>
              <w:ind w:left="0"/>
              <w:rPr>
                <w:rFonts w:cs="Arial"/>
                <w:bCs/>
                <w:sz w:val="20"/>
              </w:rPr>
            </w:pPr>
            <w:r w:rsidRPr="00F3396A">
              <w:rPr>
                <w:rFonts w:cs="Arial"/>
                <w:bCs/>
                <w:sz w:val="20"/>
              </w:rPr>
              <w:t>15.00 – 17.00</w:t>
            </w:r>
          </w:p>
          <w:p w:rsidR="000F4C66" w:rsidRPr="00F3396A" w:rsidRDefault="000F4C66" w:rsidP="00F47E64">
            <w:pPr>
              <w:pStyle w:val="BodyText2"/>
              <w:ind w:left="0"/>
              <w:rPr>
                <w:rFonts w:cs="Arial"/>
                <w:bCs/>
                <w:sz w:val="20"/>
              </w:rPr>
            </w:pPr>
            <w:r w:rsidRPr="00F3396A">
              <w:rPr>
                <w:rFonts w:cs="Arial"/>
                <w:bCs/>
                <w:sz w:val="20"/>
              </w:rPr>
              <w:t>PRIVATE STUDY</w:t>
            </w:r>
          </w:p>
          <w:p w:rsidR="00726564" w:rsidRPr="00F3396A" w:rsidRDefault="000F4C66" w:rsidP="00F47E64">
            <w:pPr>
              <w:pStyle w:val="BodyText2"/>
              <w:ind w:left="0"/>
              <w:rPr>
                <w:rFonts w:cs="Arial"/>
                <w:bCs/>
                <w:color w:val="0611EA"/>
                <w:sz w:val="20"/>
              </w:rPr>
            </w:pPr>
            <w:r w:rsidRPr="00F3396A">
              <w:rPr>
                <w:rFonts w:cs="Arial"/>
                <w:bCs/>
                <w:sz w:val="20"/>
              </w:rPr>
              <w:t>Preparation</w:t>
            </w:r>
            <w:r w:rsidR="002E0CDE" w:rsidRPr="00F3396A">
              <w:rPr>
                <w:rFonts w:cs="Arial"/>
                <w:bCs/>
                <w:sz w:val="20"/>
              </w:rPr>
              <w:t xml:space="preserve"> for</w:t>
            </w:r>
            <w:r w:rsidRPr="00F3396A">
              <w:rPr>
                <w:rFonts w:cs="Arial"/>
                <w:bCs/>
                <w:sz w:val="20"/>
              </w:rPr>
              <w:t xml:space="preserve"> Journal Club</w:t>
            </w:r>
          </w:p>
        </w:tc>
        <w:tc>
          <w:tcPr>
            <w:tcW w:w="1086" w:type="pct"/>
            <w:vMerge/>
            <w:shd w:val="clear" w:color="auto" w:fill="FFFFFF"/>
          </w:tcPr>
          <w:p w:rsidR="00726564" w:rsidRPr="00F3396A" w:rsidRDefault="00726564">
            <w:pPr>
              <w:pStyle w:val="BodyText2"/>
              <w:ind w:left="37"/>
              <w:rPr>
                <w:rFonts w:cs="Arial"/>
                <w:sz w:val="20"/>
              </w:rPr>
            </w:pPr>
          </w:p>
        </w:tc>
        <w:tc>
          <w:tcPr>
            <w:tcW w:w="1026" w:type="pct"/>
            <w:shd w:val="clear" w:color="auto" w:fill="FFFFFF"/>
          </w:tcPr>
          <w:p w:rsidR="00726564" w:rsidRPr="00F3396A" w:rsidRDefault="00726564" w:rsidP="00131AE8">
            <w:pPr>
              <w:pStyle w:val="BodyText2"/>
              <w:ind w:left="0"/>
              <w:rPr>
                <w:rFonts w:cs="Arial"/>
                <w:bCs/>
                <w:sz w:val="20"/>
              </w:rPr>
            </w:pPr>
            <w:r w:rsidRPr="00F3396A">
              <w:rPr>
                <w:rFonts w:cs="Arial"/>
                <w:bCs/>
                <w:sz w:val="20"/>
              </w:rPr>
              <w:t xml:space="preserve">15.00-16.00 </w:t>
            </w:r>
          </w:p>
          <w:p w:rsidR="00726564" w:rsidRPr="00F3396A" w:rsidRDefault="00726564" w:rsidP="00C3127E">
            <w:pPr>
              <w:pStyle w:val="BodyText2"/>
              <w:ind w:left="0"/>
              <w:rPr>
                <w:rFonts w:cs="Arial"/>
                <w:bCs/>
                <w:sz w:val="20"/>
              </w:rPr>
            </w:pPr>
            <w:r w:rsidRPr="00F3396A">
              <w:rPr>
                <w:rFonts w:cs="Arial"/>
                <w:bCs/>
                <w:sz w:val="20"/>
              </w:rPr>
              <w:t>Anti-platelet agents – paper evaluation,</w:t>
            </w:r>
          </w:p>
          <w:p w:rsidR="00726564" w:rsidRPr="00F3396A" w:rsidRDefault="00726564" w:rsidP="00C3127E">
            <w:pPr>
              <w:pStyle w:val="BodyText2"/>
              <w:ind w:left="0"/>
              <w:rPr>
                <w:rFonts w:cs="Arial"/>
                <w:b/>
                <w:bCs/>
                <w:sz w:val="20"/>
              </w:rPr>
            </w:pPr>
            <w:r w:rsidRPr="00F3396A">
              <w:rPr>
                <w:rFonts w:cs="Arial"/>
                <w:b/>
                <w:sz w:val="20"/>
              </w:rPr>
              <w:t>Professor</w:t>
            </w:r>
            <w:r w:rsidRPr="00F3396A">
              <w:rPr>
                <w:rFonts w:cs="Arial"/>
                <w:b/>
                <w:bCs/>
                <w:sz w:val="20"/>
              </w:rPr>
              <w:t xml:space="preserve"> D Lane</w:t>
            </w:r>
          </w:p>
          <w:p w:rsidR="00326725" w:rsidRPr="00F3396A" w:rsidRDefault="00326725" w:rsidP="00220157">
            <w:pPr>
              <w:pStyle w:val="BodyText2"/>
              <w:ind w:left="0"/>
              <w:rPr>
                <w:rFonts w:cs="Arial"/>
                <w:color w:val="0611EA"/>
                <w:sz w:val="20"/>
              </w:rPr>
            </w:pPr>
          </w:p>
          <w:p w:rsidR="00726564" w:rsidRPr="00F3396A" w:rsidRDefault="00212386" w:rsidP="00220157">
            <w:pPr>
              <w:pStyle w:val="BodyText2"/>
              <w:ind w:left="0"/>
              <w:rPr>
                <w:rFonts w:cs="Arial"/>
                <w:color w:val="0611EA"/>
                <w:sz w:val="20"/>
              </w:rPr>
            </w:pPr>
            <w:r w:rsidRPr="00F3396A">
              <w:rPr>
                <w:rFonts w:cs="Arial"/>
                <w:color w:val="0611EA"/>
                <w:sz w:val="20"/>
              </w:rPr>
              <w:t xml:space="preserve">WEC Seminar Room </w:t>
            </w:r>
            <w:r w:rsidR="00726564" w:rsidRPr="00F3396A">
              <w:rPr>
                <w:rFonts w:cs="Arial"/>
                <w:color w:val="0611EA"/>
                <w:sz w:val="20"/>
              </w:rPr>
              <w:t xml:space="preserve">1 </w:t>
            </w:r>
          </w:p>
        </w:tc>
        <w:tc>
          <w:tcPr>
            <w:tcW w:w="764" w:type="pct"/>
            <w:vMerge w:val="restart"/>
            <w:shd w:val="clear" w:color="auto" w:fill="F2DBDB"/>
          </w:tcPr>
          <w:p w:rsidR="00726564" w:rsidRPr="00F3396A" w:rsidRDefault="00726564" w:rsidP="00B64311">
            <w:pPr>
              <w:pStyle w:val="BodyText2"/>
              <w:ind w:left="0"/>
              <w:rPr>
                <w:rFonts w:cs="Arial"/>
                <w:sz w:val="20"/>
              </w:rPr>
            </w:pPr>
            <w:r w:rsidRPr="00F3396A">
              <w:rPr>
                <w:rFonts w:cs="Arial"/>
                <w:sz w:val="20"/>
              </w:rPr>
              <w:t>PRIVATE STUDY</w:t>
            </w:r>
          </w:p>
          <w:p w:rsidR="00726564" w:rsidRPr="00F3396A" w:rsidRDefault="00726564" w:rsidP="00B64311">
            <w:pPr>
              <w:pStyle w:val="BodyText2"/>
              <w:ind w:left="0"/>
              <w:rPr>
                <w:rFonts w:cs="Arial"/>
                <w:sz w:val="20"/>
              </w:rPr>
            </w:pPr>
          </w:p>
          <w:p w:rsidR="00726564" w:rsidRPr="00F3396A" w:rsidRDefault="00726564" w:rsidP="00B64311">
            <w:pPr>
              <w:pStyle w:val="BodyText2"/>
              <w:ind w:left="0"/>
              <w:rPr>
                <w:rFonts w:cs="Arial"/>
                <w:b/>
                <w:color w:val="6600FF"/>
                <w:sz w:val="20"/>
              </w:rPr>
            </w:pPr>
          </w:p>
        </w:tc>
      </w:tr>
      <w:tr w:rsidR="00726564" w:rsidRPr="00F3396A" w:rsidTr="00F3396A">
        <w:trPr>
          <w:cantSplit/>
          <w:trHeight w:val="1132"/>
          <w:tblCellSpacing w:w="30" w:type="dxa"/>
          <w:jc w:val="center"/>
        </w:trPr>
        <w:tc>
          <w:tcPr>
            <w:tcW w:w="998" w:type="pct"/>
            <w:shd w:val="clear" w:color="auto" w:fill="FFFFFF"/>
          </w:tcPr>
          <w:p w:rsidR="00C0541E" w:rsidRPr="00F3396A" w:rsidRDefault="00C0541E" w:rsidP="00B60DB3">
            <w:pPr>
              <w:pStyle w:val="BodyText2"/>
              <w:ind w:left="37"/>
              <w:rPr>
                <w:rFonts w:cs="Arial"/>
                <w:bCs/>
                <w:sz w:val="20"/>
              </w:rPr>
            </w:pPr>
            <w:r w:rsidRPr="00F3396A">
              <w:rPr>
                <w:rFonts w:cs="Arial"/>
                <w:bCs/>
                <w:sz w:val="20"/>
              </w:rPr>
              <w:t>16.00-17.00</w:t>
            </w:r>
          </w:p>
          <w:p w:rsidR="00726564" w:rsidRPr="00F3396A" w:rsidRDefault="00726564" w:rsidP="00B60DB3">
            <w:pPr>
              <w:pStyle w:val="BodyText2"/>
              <w:ind w:left="37"/>
              <w:rPr>
                <w:rFonts w:cs="Arial"/>
                <w:bCs/>
                <w:sz w:val="20"/>
              </w:rPr>
            </w:pPr>
            <w:r w:rsidRPr="00F3396A">
              <w:rPr>
                <w:rFonts w:cs="Arial"/>
                <w:bCs/>
                <w:sz w:val="20"/>
              </w:rPr>
              <w:t>Gene structure and function</w:t>
            </w:r>
          </w:p>
          <w:p w:rsidR="00726564" w:rsidRPr="00F3396A" w:rsidRDefault="00726564" w:rsidP="00B60DB3">
            <w:pPr>
              <w:pStyle w:val="BodyText2"/>
              <w:ind w:left="37"/>
              <w:rPr>
                <w:rFonts w:cs="Arial"/>
                <w:b/>
                <w:bCs/>
                <w:sz w:val="20"/>
              </w:rPr>
            </w:pPr>
            <w:r w:rsidRPr="00F3396A">
              <w:rPr>
                <w:rFonts w:cs="Arial"/>
                <w:b/>
                <w:bCs/>
                <w:sz w:val="20"/>
              </w:rPr>
              <w:t>Dr A Porter</w:t>
            </w:r>
          </w:p>
          <w:p w:rsidR="00326725" w:rsidRPr="00F3396A" w:rsidRDefault="00326725" w:rsidP="00532062">
            <w:pPr>
              <w:pStyle w:val="BodyText2"/>
              <w:ind w:left="0"/>
              <w:rPr>
                <w:rFonts w:cs="Arial"/>
                <w:color w:val="0611EA"/>
                <w:sz w:val="20"/>
              </w:rPr>
            </w:pPr>
          </w:p>
          <w:p w:rsidR="00726564" w:rsidRPr="00F3396A" w:rsidRDefault="00726564" w:rsidP="00532062">
            <w:pPr>
              <w:pStyle w:val="BodyText2"/>
              <w:ind w:left="0"/>
              <w:rPr>
                <w:rFonts w:cs="Arial"/>
                <w:color w:val="0611EA"/>
                <w:sz w:val="20"/>
              </w:rPr>
            </w:pPr>
            <w:r w:rsidRPr="00F3396A">
              <w:rPr>
                <w:rFonts w:cs="Arial"/>
                <w:color w:val="0611EA"/>
                <w:sz w:val="20"/>
              </w:rPr>
              <w:t xml:space="preserve">WEC </w:t>
            </w:r>
            <w:r w:rsidRPr="00F3396A">
              <w:rPr>
                <w:rFonts w:cs="Arial"/>
                <w:bCs/>
                <w:color w:val="0611EA"/>
                <w:sz w:val="20"/>
              </w:rPr>
              <w:t xml:space="preserve">Lecture Theatre 2 </w:t>
            </w:r>
          </w:p>
        </w:tc>
        <w:tc>
          <w:tcPr>
            <w:tcW w:w="967" w:type="pct"/>
            <w:shd w:val="clear" w:color="auto" w:fill="F2DBDB"/>
          </w:tcPr>
          <w:p w:rsidR="00726564" w:rsidRPr="00F3396A" w:rsidRDefault="00726564" w:rsidP="0017205C">
            <w:pPr>
              <w:pStyle w:val="BodyText2"/>
              <w:ind w:left="37"/>
              <w:rPr>
                <w:rFonts w:cs="Arial"/>
                <w:bCs/>
                <w:sz w:val="20"/>
              </w:rPr>
            </w:pPr>
          </w:p>
        </w:tc>
        <w:tc>
          <w:tcPr>
            <w:tcW w:w="1086" w:type="pct"/>
            <w:vMerge/>
            <w:shd w:val="clear" w:color="auto" w:fill="FFFFFF"/>
          </w:tcPr>
          <w:p w:rsidR="00726564" w:rsidRPr="00F3396A" w:rsidRDefault="00726564">
            <w:pPr>
              <w:pStyle w:val="BodyText2"/>
              <w:ind w:left="37"/>
              <w:rPr>
                <w:rFonts w:cs="Arial"/>
                <w:sz w:val="20"/>
              </w:rPr>
            </w:pPr>
          </w:p>
        </w:tc>
        <w:tc>
          <w:tcPr>
            <w:tcW w:w="1026" w:type="pct"/>
            <w:shd w:val="clear" w:color="auto" w:fill="FFFFFF"/>
          </w:tcPr>
          <w:p w:rsidR="00726564" w:rsidRPr="00F3396A" w:rsidRDefault="00726564" w:rsidP="00D31151">
            <w:pPr>
              <w:pStyle w:val="BodyText2"/>
              <w:ind w:left="0"/>
              <w:rPr>
                <w:rFonts w:cs="Arial"/>
                <w:b/>
                <w:bCs/>
                <w:color w:val="FF0000"/>
                <w:sz w:val="20"/>
              </w:rPr>
            </w:pPr>
          </w:p>
        </w:tc>
        <w:tc>
          <w:tcPr>
            <w:tcW w:w="764" w:type="pct"/>
            <w:vMerge/>
            <w:shd w:val="clear" w:color="auto" w:fill="F2DBDB"/>
          </w:tcPr>
          <w:p w:rsidR="00726564" w:rsidRPr="00F3396A" w:rsidRDefault="00726564" w:rsidP="001273EC">
            <w:pPr>
              <w:pStyle w:val="BodyText2"/>
              <w:ind w:left="37"/>
              <w:rPr>
                <w:rFonts w:cs="Arial"/>
                <w:sz w:val="20"/>
              </w:rPr>
            </w:pPr>
          </w:p>
        </w:tc>
      </w:tr>
    </w:tbl>
    <w:p w:rsidR="00E948B8" w:rsidRPr="00F3396A" w:rsidRDefault="00E948B8" w:rsidP="00EF6741">
      <w:pPr>
        <w:ind w:left="-567"/>
        <w:rPr>
          <w:rFonts w:ascii="Arial" w:hAnsi="Arial" w:cs="Arial"/>
          <w:b/>
          <w:color w:val="00B0F0"/>
          <w:sz w:val="16"/>
          <w:szCs w:val="16"/>
        </w:rPr>
      </w:pPr>
    </w:p>
    <w:p w:rsidR="00EE7B06" w:rsidRPr="00F3396A" w:rsidRDefault="00EE7B06" w:rsidP="00EF6741">
      <w:pPr>
        <w:ind w:left="-567"/>
        <w:rPr>
          <w:rFonts w:ascii="Arial" w:hAnsi="Arial" w:cs="Arial"/>
          <w:b/>
          <w:color w:val="0611EA"/>
          <w:sz w:val="21"/>
          <w:szCs w:val="21"/>
        </w:rPr>
      </w:pPr>
      <w:r w:rsidRPr="00F3396A">
        <w:rPr>
          <w:rFonts w:ascii="Arial" w:hAnsi="Arial" w:cs="Arial"/>
          <w:b/>
          <w:color w:val="0611EA"/>
          <w:sz w:val="21"/>
          <w:szCs w:val="21"/>
        </w:rPr>
        <w:t>Venues</w:t>
      </w:r>
    </w:p>
    <w:p w:rsidR="00EF6741" w:rsidRPr="00F3396A" w:rsidRDefault="00EF6741" w:rsidP="00EF6741">
      <w:pPr>
        <w:ind w:left="-567"/>
        <w:rPr>
          <w:rFonts w:ascii="Arial" w:hAnsi="Arial" w:cs="Arial"/>
          <w:color w:val="0611EA"/>
        </w:rPr>
      </w:pPr>
      <w:r w:rsidRPr="00F3396A">
        <w:rPr>
          <w:rFonts w:ascii="Arial" w:hAnsi="Arial" w:cs="Arial"/>
          <w:color w:val="0611EA"/>
        </w:rPr>
        <w:t>WEC = Wolfson Education Centre; SR = Seminar Room;</w:t>
      </w:r>
      <w:r w:rsidR="00AB1280" w:rsidRPr="00F3396A">
        <w:rPr>
          <w:rFonts w:ascii="Arial" w:hAnsi="Arial" w:cs="Arial"/>
          <w:color w:val="0611EA"/>
        </w:rPr>
        <w:t xml:space="preserve"> </w:t>
      </w:r>
    </w:p>
    <w:p w:rsidR="002A46C6" w:rsidRPr="00F3396A" w:rsidRDefault="00EF6741" w:rsidP="00EF6741">
      <w:pPr>
        <w:ind w:left="-567"/>
        <w:rPr>
          <w:rFonts w:ascii="Arial" w:hAnsi="Arial" w:cs="Arial"/>
          <w:color w:val="0611EA"/>
        </w:rPr>
      </w:pPr>
      <w:r w:rsidRPr="00F3396A">
        <w:rPr>
          <w:rFonts w:ascii="Arial" w:hAnsi="Arial" w:cs="Arial"/>
          <w:color w:val="0611EA"/>
        </w:rPr>
        <w:t xml:space="preserve">CWB = Commonwealth Building; SB = Sub-Basement Seminar Room; </w:t>
      </w:r>
      <w:r w:rsidR="002A46C6" w:rsidRPr="00F3396A">
        <w:rPr>
          <w:rFonts w:ascii="Arial" w:hAnsi="Arial" w:cs="Arial"/>
          <w:color w:val="0611EA"/>
        </w:rPr>
        <w:t>LT = Lecture Theatre</w:t>
      </w:r>
    </w:p>
    <w:p w:rsidR="0035604A" w:rsidRPr="00F3396A" w:rsidRDefault="002A46C6" w:rsidP="00F3396A">
      <w:pPr>
        <w:rPr>
          <w:rFonts w:ascii="Arial" w:hAnsi="Arial" w:cs="Arial"/>
          <w:b/>
          <w:bCs/>
          <w:sz w:val="24"/>
          <w:szCs w:val="24"/>
        </w:rPr>
      </w:pPr>
      <w:r w:rsidRPr="00F3396A">
        <w:rPr>
          <w:rFonts w:ascii="Arial" w:hAnsi="Arial" w:cs="Arial"/>
          <w:color w:val="0611EA"/>
        </w:rPr>
        <w:t>SM = St Mary’s</w:t>
      </w:r>
      <w:r w:rsidR="00EF6741" w:rsidRPr="00F3396A">
        <w:rPr>
          <w:rFonts w:ascii="Arial" w:hAnsi="Arial" w:cs="Arial"/>
          <w:sz w:val="22"/>
          <w:szCs w:val="22"/>
          <w:lang w:eastAsia="en-GB"/>
        </w:rPr>
        <w:br w:type="page"/>
      </w:r>
      <w:r w:rsidR="00F15518" w:rsidRPr="00F3396A">
        <w:rPr>
          <w:rFonts w:ascii="Arial" w:hAnsi="Arial" w:cs="Arial"/>
          <w:b/>
          <w:bCs/>
          <w:sz w:val="24"/>
          <w:szCs w:val="24"/>
        </w:rPr>
        <w:lastRenderedPageBreak/>
        <w:t xml:space="preserve">Introduction </w:t>
      </w:r>
      <w:r w:rsidR="00347A73" w:rsidRPr="00F3396A">
        <w:rPr>
          <w:rFonts w:ascii="Arial" w:hAnsi="Arial" w:cs="Arial"/>
          <w:b/>
          <w:bCs/>
          <w:sz w:val="24"/>
          <w:szCs w:val="24"/>
        </w:rPr>
        <w:t xml:space="preserve">- </w:t>
      </w:r>
      <w:r w:rsidR="00AD1E03" w:rsidRPr="00F3396A">
        <w:rPr>
          <w:rFonts w:ascii="Arial" w:hAnsi="Arial" w:cs="Arial"/>
          <w:b/>
          <w:bCs/>
          <w:sz w:val="24"/>
          <w:szCs w:val="24"/>
        </w:rPr>
        <w:t>Week 2,</w:t>
      </w:r>
      <w:r w:rsidR="00AB24BD" w:rsidRPr="00F3396A">
        <w:rPr>
          <w:rFonts w:ascii="Arial" w:hAnsi="Arial" w:cs="Arial"/>
          <w:b/>
          <w:bCs/>
          <w:sz w:val="24"/>
          <w:szCs w:val="24"/>
        </w:rPr>
        <w:t xml:space="preserve"> Hammersmith</w:t>
      </w:r>
    </w:p>
    <w:p w:rsidR="00F3396A" w:rsidRPr="00F3396A" w:rsidRDefault="00F3396A" w:rsidP="00F3396A">
      <w:pPr>
        <w:rPr>
          <w:rFonts w:cs="Arial"/>
          <w:sz w:val="24"/>
          <w:szCs w:val="24"/>
        </w:rPr>
      </w:pPr>
    </w:p>
    <w:tbl>
      <w:tblPr>
        <w:tblW w:w="5589" w:type="pct"/>
        <w:jc w:val="center"/>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000" w:firstRow="0" w:lastRow="0" w:firstColumn="0" w:lastColumn="0" w:noHBand="0" w:noVBand="0"/>
      </w:tblPr>
      <w:tblGrid>
        <w:gridCol w:w="2746"/>
        <w:gridCol w:w="2444"/>
        <w:gridCol w:w="1284"/>
        <w:gridCol w:w="2446"/>
        <w:gridCol w:w="2468"/>
      </w:tblGrid>
      <w:tr w:rsidR="00033381" w:rsidRPr="00F3396A" w:rsidTr="00F3396A">
        <w:trPr>
          <w:trHeight w:val="456"/>
          <w:tblCellSpacing w:w="30" w:type="dxa"/>
          <w:jc w:val="center"/>
        </w:trPr>
        <w:tc>
          <w:tcPr>
            <w:tcW w:w="1166" w:type="pct"/>
            <w:shd w:val="clear" w:color="auto" w:fill="FFFFFF"/>
          </w:tcPr>
          <w:p w:rsidR="00F3396A" w:rsidRPr="00F3396A" w:rsidRDefault="00F3396A" w:rsidP="008A75D0">
            <w:pPr>
              <w:pStyle w:val="BodyText2"/>
              <w:ind w:left="37"/>
              <w:jc w:val="center"/>
              <w:rPr>
                <w:rFonts w:cs="Arial"/>
                <w:b/>
                <w:bCs/>
                <w:sz w:val="20"/>
              </w:rPr>
            </w:pPr>
            <w:r w:rsidRPr="00F3396A">
              <w:rPr>
                <w:rFonts w:cs="Arial"/>
                <w:b/>
                <w:bCs/>
                <w:sz w:val="20"/>
              </w:rPr>
              <w:t>Mon</w:t>
            </w:r>
            <w:r w:rsidR="00AD1E03" w:rsidRPr="00F3396A">
              <w:rPr>
                <w:rFonts w:cs="Arial"/>
                <w:b/>
                <w:bCs/>
                <w:sz w:val="20"/>
              </w:rPr>
              <w:t xml:space="preserve"> </w:t>
            </w:r>
            <w:r w:rsidR="003A09D5" w:rsidRPr="00F3396A">
              <w:rPr>
                <w:rFonts w:cs="Arial"/>
                <w:b/>
                <w:bCs/>
                <w:sz w:val="20"/>
              </w:rPr>
              <w:t>1</w:t>
            </w:r>
            <w:r w:rsidRPr="00F3396A">
              <w:rPr>
                <w:rFonts w:cs="Arial"/>
                <w:b/>
                <w:bCs/>
                <w:sz w:val="20"/>
                <w:vertAlign w:val="superscript"/>
              </w:rPr>
              <w:t xml:space="preserve"> </w:t>
            </w:r>
            <w:r w:rsidR="00AD1E03" w:rsidRPr="00F3396A">
              <w:rPr>
                <w:rFonts w:cs="Arial"/>
                <w:b/>
                <w:bCs/>
                <w:sz w:val="20"/>
              </w:rPr>
              <w:t>Oct</w:t>
            </w:r>
          </w:p>
          <w:p w:rsidR="00AD1E03" w:rsidRPr="00F3396A" w:rsidRDefault="009D7E54" w:rsidP="008A75D0">
            <w:pPr>
              <w:pStyle w:val="BodyText2"/>
              <w:ind w:left="37"/>
              <w:jc w:val="center"/>
              <w:rPr>
                <w:rFonts w:cs="Arial"/>
                <w:b/>
                <w:bCs/>
                <w:sz w:val="20"/>
              </w:rPr>
            </w:pPr>
            <w:r w:rsidRPr="00F3396A">
              <w:rPr>
                <w:rFonts w:cs="Arial"/>
                <w:b/>
                <w:color w:val="0000FF"/>
                <w:sz w:val="20"/>
              </w:rPr>
              <w:t>Hammersmith</w:t>
            </w:r>
            <w:r w:rsidR="00EE7B06" w:rsidRPr="00F3396A">
              <w:rPr>
                <w:rFonts w:cs="Arial"/>
                <w:b/>
                <w:color w:val="0000FF"/>
                <w:sz w:val="20"/>
              </w:rPr>
              <w:t xml:space="preserve"> Campus</w:t>
            </w:r>
          </w:p>
        </w:tc>
        <w:tc>
          <w:tcPr>
            <w:tcW w:w="1047" w:type="pct"/>
            <w:shd w:val="clear" w:color="auto" w:fill="FFFFFF"/>
          </w:tcPr>
          <w:p w:rsidR="00F3396A" w:rsidRPr="00F3396A" w:rsidRDefault="00F3396A" w:rsidP="008A75D0">
            <w:pPr>
              <w:pStyle w:val="BodyText2"/>
              <w:ind w:left="97"/>
              <w:jc w:val="center"/>
              <w:rPr>
                <w:rFonts w:cs="Arial"/>
                <w:b/>
                <w:bCs/>
                <w:sz w:val="20"/>
              </w:rPr>
            </w:pPr>
            <w:r w:rsidRPr="00F3396A">
              <w:rPr>
                <w:rFonts w:cs="Arial"/>
                <w:b/>
                <w:bCs/>
                <w:sz w:val="20"/>
              </w:rPr>
              <w:t>Tues</w:t>
            </w:r>
            <w:r w:rsidR="00AD1E03" w:rsidRPr="00F3396A">
              <w:rPr>
                <w:rFonts w:cs="Arial"/>
                <w:b/>
                <w:bCs/>
                <w:sz w:val="20"/>
              </w:rPr>
              <w:t xml:space="preserve"> </w:t>
            </w:r>
            <w:r w:rsidR="003A09D5" w:rsidRPr="00F3396A">
              <w:rPr>
                <w:rFonts w:cs="Arial"/>
                <w:b/>
                <w:bCs/>
                <w:sz w:val="20"/>
              </w:rPr>
              <w:t>2</w:t>
            </w:r>
            <w:r w:rsidR="00AD1E03" w:rsidRPr="00F3396A">
              <w:rPr>
                <w:rFonts w:cs="Arial"/>
                <w:b/>
                <w:bCs/>
                <w:sz w:val="20"/>
              </w:rPr>
              <w:t xml:space="preserve"> Oct</w:t>
            </w:r>
          </w:p>
          <w:p w:rsidR="00AD1E03" w:rsidRPr="00F3396A" w:rsidRDefault="00AD1E03" w:rsidP="008A75D0">
            <w:pPr>
              <w:pStyle w:val="BodyText2"/>
              <w:ind w:left="97"/>
              <w:jc w:val="center"/>
              <w:rPr>
                <w:rFonts w:cs="Arial"/>
                <w:b/>
                <w:bCs/>
                <w:sz w:val="20"/>
              </w:rPr>
            </w:pPr>
            <w:r w:rsidRPr="00F3396A">
              <w:rPr>
                <w:rFonts w:cs="Arial"/>
                <w:b/>
                <w:color w:val="0000FF"/>
                <w:sz w:val="20"/>
              </w:rPr>
              <w:t>Hammersmith</w:t>
            </w:r>
            <w:r w:rsidR="00EE7B06" w:rsidRPr="00F3396A">
              <w:rPr>
                <w:rFonts w:cs="Arial"/>
                <w:b/>
                <w:color w:val="0000FF"/>
                <w:sz w:val="20"/>
              </w:rPr>
              <w:t xml:space="preserve"> Campus</w:t>
            </w:r>
          </w:p>
        </w:tc>
        <w:tc>
          <w:tcPr>
            <w:tcW w:w="537" w:type="pct"/>
            <w:shd w:val="clear" w:color="auto" w:fill="FFFFFF"/>
          </w:tcPr>
          <w:p w:rsidR="00AD1E03" w:rsidRPr="00F3396A" w:rsidRDefault="00F3396A" w:rsidP="00DF62A4">
            <w:pPr>
              <w:pStyle w:val="BodyText2"/>
              <w:ind w:left="66"/>
              <w:jc w:val="center"/>
              <w:rPr>
                <w:rFonts w:cs="Arial"/>
                <w:b/>
                <w:bCs/>
                <w:sz w:val="20"/>
              </w:rPr>
            </w:pPr>
            <w:r w:rsidRPr="00F3396A">
              <w:rPr>
                <w:rFonts w:cs="Arial"/>
                <w:b/>
                <w:bCs/>
                <w:sz w:val="20"/>
              </w:rPr>
              <w:t xml:space="preserve">Wed </w:t>
            </w:r>
            <w:r w:rsidR="003A09D5" w:rsidRPr="00F3396A">
              <w:rPr>
                <w:rFonts w:cs="Arial"/>
                <w:b/>
                <w:bCs/>
                <w:sz w:val="20"/>
              </w:rPr>
              <w:t>3</w:t>
            </w:r>
            <w:r w:rsidR="00AD1E03" w:rsidRPr="00F3396A">
              <w:rPr>
                <w:rFonts w:cs="Arial"/>
                <w:b/>
                <w:bCs/>
                <w:sz w:val="20"/>
              </w:rPr>
              <w:t xml:space="preserve"> Oct</w:t>
            </w:r>
          </w:p>
        </w:tc>
        <w:tc>
          <w:tcPr>
            <w:tcW w:w="1048" w:type="pct"/>
            <w:shd w:val="clear" w:color="auto" w:fill="FFFFFF"/>
          </w:tcPr>
          <w:p w:rsidR="00BE76D8" w:rsidRPr="00F3396A" w:rsidRDefault="00F3396A" w:rsidP="008A75D0">
            <w:pPr>
              <w:pStyle w:val="BodyText2"/>
              <w:ind w:hanging="293"/>
              <w:jc w:val="center"/>
              <w:rPr>
                <w:rFonts w:cs="Arial"/>
                <w:b/>
                <w:bCs/>
                <w:sz w:val="20"/>
              </w:rPr>
            </w:pPr>
            <w:r w:rsidRPr="00F3396A">
              <w:rPr>
                <w:rFonts w:cs="Arial"/>
                <w:b/>
                <w:bCs/>
                <w:sz w:val="20"/>
              </w:rPr>
              <w:t>Thurs</w:t>
            </w:r>
            <w:r w:rsidR="00AD1E03" w:rsidRPr="00F3396A">
              <w:rPr>
                <w:rFonts w:cs="Arial"/>
                <w:b/>
                <w:bCs/>
                <w:sz w:val="20"/>
              </w:rPr>
              <w:t xml:space="preserve"> </w:t>
            </w:r>
            <w:r w:rsidR="003A09D5" w:rsidRPr="00F3396A">
              <w:rPr>
                <w:rFonts w:cs="Arial"/>
                <w:b/>
                <w:bCs/>
                <w:sz w:val="20"/>
              </w:rPr>
              <w:t>4</w:t>
            </w:r>
            <w:r w:rsidR="00AD1E03" w:rsidRPr="00F3396A">
              <w:rPr>
                <w:rFonts w:cs="Arial"/>
                <w:b/>
                <w:bCs/>
                <w:sz w:val="20"/>
              </w:rPr>
              <w:t xml:space="preserve"> </w:t>
            </w:r>
            <w:r w:rsidRPr="00F3396A">
              <w:rPr>
                <w:rFonts w:cs="Arial"/>
                <w:b/>
                <w:bCs/>
                <w:sz w:val="20"/>
              </w:rPr>
              <w:t>Oct</w:t>
            </w:r>
          </w:p>
          <w:p w:rsidR="00AD1E03" w:rsidRPr="00F3396A" w:rsidRDefault="00A059AF" w:rsidP="008A75D0">
            <w:pPr>
              <w:pStyle w:val="BodyText2"/>
              <w:ind w:left="67"/>
              <w:jc w:val="center"/>
              <w:rPr>
                <w:rFonts w:cs="Arial"/>
                <w:b/>
                <w:color w:val="0D1EC3"/>
                <w:sz w:val="20"/>
              </w:rPr>
            </w:pPr>
            <w:r w:rsidRPr="00F3396A">
              <w:rPr>
                <w:rFonts w:cs="Arial"/>
                <w:b/>
                <w:color w:val="0D1EC3"/>
                <w:sz w:val="20"/>
              </w:rPr>
              <w:t>Hammersmith</w:t>
            </w:r>
            <w:r w:rsidR="00EE7B06" w:rsidRPr="00F3396A">
              <w:rPr>
                <w:rFonts w:cs="Arial"/>
                <w:b/>
                <w:color w:val="0D1EC3"/>
                <w:sz w:val="20"/>
              </w:rPr>
              <w:t xml:space="preserve"> Campus</w:t>
            </w:r>
          </w:p>
        </w:tc>
        <w:tc>
          <w:tcPr>
            <w:tcW w:w="1044" w:type="pct"/>
            <w:shd w:val="clear" w:color="auto" w:fill="auto"/>
          </w:tcPr>
          <w:p w:rsidR="00AD1E03" w:rsidRPr="00F3396A" w:rsidRDefault="00AD1E03" w:rsidP="008A75D0">
            <w:pPr>
              <w:pStyle w:val="BodyText2"/>
              <w:ind w:hanging="293"/>
              <w:jc w:val="center"/>
              <w:rPr>
                <w:rFonts w:cs="Arial"/>
                <w:b/>
                <w:bCs/>
                <w:sz w:val="20"/>
              </w:rPr>
            </w:pPr>
            <w:r w:rsidRPr="00F3396A">
              <w:rPr>
                <w:rFonts w:cs="Arial"/>
                <w:b/>
                <w:bCs/>
                <w:sz w:val="20"/>
              </w:rPr>
              <w:t xml:space="preserve">Friday </w:t>
            </w:r>
            <w:r w:rsidR="003A09D5" w:rsidRPr="00F3396A">
              <w:rPr>
                <w:rFonts w:cs="Arial"/>
                <w:b/>
                <w:bCs/>
                <w:sz w:val="20"/>
              </w:rPr>
              <w:t>5</w:t>
            </w:r>
            <w:r w:rsidR="00F3396A" w:rsidRPr="00F3396A">
              <w:rPr>
                <w:rFonts w:cs="Arial"/>
                <w:b/>
                <w:bCs/>
                <w:sz w:val="20"/>
              </w:rPr>
              <w:t xml:space="preserve"> Oct</w:t>
            </w:r>
          </w:p>
          <w:p w:rsidR="00AD1E03" w:rsidRPr="00F3396A" w:rsidRDefault="005A4BF7" w:rsidP="008A75D0">
            <w:pPr>
              <w:pStyle w:val="BodyText2"/>
              <w:ind w:left="67"/>
              <w:jc w:val="center"/>
              <w:rPr>
                <w:rFonts w:cs="Arial"/>
                <w:b/>
                <w:bCs/>
                <w:color w:val="17365D"/>
                <w:sz w:val="20"/>
              </w:rPr>
            </w:pPr>
            <w:r w:rsidRPr="00F3396A">
              <w:rPr>
                <w:rFonts w:cs="Arial"/>
                <w:b/>
                <w:color w:val="0000FF"/>
                <w:sz w:val="20"/>
              </w:rPr>
              <w:t>Hammersmith</w:t>
            </w:r>
            <w:r w:rsidR="00EE7B06" w:rsidRPr="00F3396A">
              <w:rPr>
                <w:rFonts w:cs="Arial"/>
                <w:b/>
                <w:color w:val="0000FF"/>
                <w:sz w:val="20"/>
              </w:rPr>
              <w:t xml:space="preserve"> Campus</w:t>
            </w:r>
          </w:p>
        </w:tc>
      </w:tr>
      <w:tr w:rsidR="00033381" w:rsidRPr="00F3396A" w:rsidTr="00F3396A">
        <w:trPr>
          <w:cantSplit/>
          <w:trHeight w:val="961"/>
          <w:tblCellSpacing w:w="30" w:type="dxa"/>
          <w:jc w:val="center"/>
        </w:trPr>
        <w:tc>
          <w:tcPr>
            <w:tcW w:w="1166" w:type="pct"/>
            <w:shd w:val="clear" w:color="auto" w:fill="FFFFFF"/>
          </w:tcPr>
          <w:p w:rsidR="00F02229" w:rsidRPr="00F3396A" w:rsidRDefault="00F02229" w:rsidP="00177C43">
            <w:pPr>
              <w:pStyle w:val="BodyText2"/>
              <w:ind w:left="0"/>
              <w:rPr>
                <w:rFonts w:cs="Arial"/>
                <w:sz w:val="20"/>
              </w:rPr>
            </w:pPr>
            <w:r w:rsidRPr="00F3396A">
              <w:rPr>
                <w:rFonts w:cs="Arial"/>
                <w:sz w:val="20"/>
              </w:rPr>
              <w:t>09.30-10.15</w:t>
            </w:r>
          </w:p>
          <w:p w:rsidR="00177C43" w:rsidRPr="00F3396A" w:rsidRDefault="00177C43" w:rsidP="00177C43">
            <w:pPr>
              <w:pStyle w:val="BodyText2"/>
              <w:ind w:left="0"/>
              <w:rPr>
                <w:rFonts w:cs="Arial"/>
                <w:sz w:val="20"/>
              </w:rPr>
            </w:pPr>
            <w:r w:rsidRPr="00F3396A">
              <w:rPr>
                <w:rFonts w:cs="Arial"/>
                <w:sz w:val="20"/>
              </w:rPr>
              <w:t>Introduction to Flow</w:t>
            </w:r>
            <w:r w:rsidR="00F02229" w:rsidRPr="00F3396A">
              <w:rPr>
                <w:rFonts w:cs="Arial"/>
                <w:sz w:val="20"/>
              </w:rPr>
              <w:t xml:space="preserve"> </w:t>
            </w:r>
            <w:r w:rsidRPr="00F3396A">
              <w:rPr>
                <w:rFonts w:cs="Arial"/>
                <w:sz w:val="20"/>
              </w:rPr>
              <w:t>cytometry</w:t>
            </w:r>
          </w:p>
          <w:p w:rsidR="00177C43" w:rsidRPr="00F3396A" w:rsidRDefault="00177C43" w:rsidP="00177C43">
            <w:pPr>
              <w:pStyle w:val="BodyText2"/>
              <w:ind w:left="0"/>
              <w:rPr>
                <w:rFonts w:cs="Arial"/>
                <w:b/>
                <w:sz w:val="20"/>
              </w:rPr>
            </w:pPr>
            <w:r w:rsidRPr="00F3396A">
              <w:rPr>
                <w:rFonts w:cs="Arial"/>
                <w:b/>
                <w:sz w:val="20"/>
              </w:rPr>
              <w:t xml:space="preserve">Dr </w:t>
            </w:r>
            <w:r w:rsidR="00340A9D" w:rsidRPr="00F3396A">
              <w:rPr>
                <w:rFonts w:cs="Arial"/>
                <w:b/>
                <w:sz w:val="20"/>
                <w:lang w:val="en-US"/>
              </w:rPr>
              <w:t>Aristeidis Chaidos</w:t>
            </w:r>
          </w:p>
          <w:p w:rsidR="00177C43" w:rsidRPr="00F3396A" w:rsidRDefault="00177C43" w:rsidP="00177C43">
            <w:pPr>
              <w:pStyle w:val="BodyText2"/>
              <w:ind w:left="0"/>
              <w:rPr>
                <w:rFonts w:cs="Arial"/>
                <w:color w:val="0611EA"/>
                <w:sz w:val="20"/>
              </w:rPr>
            </w:pPr>
            <w:r w:rsidRPr="00F3396A">
              <w:rPr>
                <w:rFonts w:cs="Arial"/>
                <w:color w:val="0611EA"/>
                <w:sz w:val="20"/>
              </w:rPr>
              <w:t xml:space="preserve">WEC </w:t>
            </w:r>
            <w:r w:rsidRPr="00F3396A">
              <w:rPr>
                <w:rFonts w:cs="Arial"/>
                <w:bCs/>
                <w:color w:val="0611EA"/>
                <w:sz w:val="20"/>
              </w:rPr>
              <w:t>Lecture Theatre 1</w:t>
            </w:r>
          </w:p>
        </w:tc>
        <w:tc>
          <w:tcPr>
            <w:tcW w:w="1047" w:type="pct"/>
            <w:shd w:val="clear" w:color="auto" w:fill="FFFFFF"/>
          </w:tcPr>
          <w:p w:rsidR="00177C43" w:rsidRPr="00F3396A" w:rsidRDefault="00177C43" w:rsidP="00131AE8">
            <w:pPr>
              <w:pStyle w:val="BodyText2"/>
              <w:ind w:left="37"/>
              <w:rPr>
                <w:rFonts w:cs="Arial"/>
                <w:sz w:val="20"/>
              </w:rPr>
            </w:pPr>
            <w:r w:rsidRPr="00F3396A">
              <w:rPr>
                <w:rFonts w:cs="Arial"/>
                <w:sz w:val="20"/>
              </w:rPr>
              <w:t>9.00-10.00</w:t>
            </w:r>
          </w:p>
          <w:p w:rsidR="00177C43" w:rsidRPr="00F3396A" w:rsidRDefault="00177C43" w:rsidP="00BE4A21">
            <w:pPr>
              <w:pStyle w:val="BodyText2"/>
              <w:ind w:left="37"/>
              <w:rPr>
                <w:rFonts w:cs="Arial"/>
                <w:sz w:val="20"/>
              </w:rPr>
            </w:pPr>
            <w:r w:rsidRPr="00F3396A">
              <w:rPr>
                <w:rFonts w:cs="Arial"/>
                <w:sz w:val="20"/>
              </w:rPr>
              <w:t>Cellular concepts of oncogenesis</w:t>
            </w:r>
          </w:p>
          <w:p w:rsidR="00177C43" w:rsidRPr="00F3396A" w:rsidRDefault="00177C43" w:rsidP="00347A73">
            <w:pPr>
              <w:pStyle w:val="BodyText2"/>
              <w:ind w:left="0"/>
              <w:rPr>
                <w:rFonts w:cs="Arial"/>
                <w:b/>
                <w:color w:val="00B050"/>
                <w:sz w:val="20"/>
              </w:rPr>
            </w:pPr>
            <w:r w:rsidRPr="00F3396A">
              <w:rPr>
                <w:rFonts w:cs="Arial"/>
                <w:b/>
                <w:sz w:val="20"/>
              </w:rPr>
              <w:t>Dr Donald Mcdonald</w:t>
            </w:r>
            <w:r w:rsidRPr="00F3396A">
              <w:rPr>
                <w:rFonts w:cs="Arial"/>
                <w:b/>
                <w:color w:val="00B050"/>
                <w:sz w:val="20"/>
              </w:rPr>
              <w:t xml:space="preserve"> </w:t>
            </w:r>
          </w:p>
          <w:p w:rsidR="00177C43" w:rsidRPr="00F3396A" w:rsidRDefault="00177C43" w:rsidP="00F6370F">
            <w:pPr>
              <w:rPr>
                <w:rFonts w:ascii="Arial" w:hAnsi="Arial" w:cs="Arial"/>
                <w:color w:val="0611EA"/>
              </w:rPr>
            </w:pPr>
            <w:r w:rsidRPr="00F3396A">
              <w:rPr>
                <w:rFonts w:ascii="Arial" w:hAnsi="Arial" w:cs="Arial"/>
                <w:color w:val="0611EA"/>
              </w:rPr>
              <w:t xml:space="preserve">WEC </w:t>
            </w:r>
            <w:r w:rsidRPr="00F3396A">
              <w:rPr>
                <w:rFonts w:ascii="Arial" w:hAnsi="Arial" w:cs="Arial"/>
                <w:bCs/>
                <w:color w:val="0611EA"/>
              </w:rPr>
              <w:t>Lecture Theatre 2</w:t>
            </w:r>
          </w:p>
        </w:tc>
        <w:tc>
          <w:tcPr>
            <w:tcW w:w="537" w:type="pct"/>
            <w:shd w:val="clear" w:color="auto" w:fill="FFFFFF"/>
          </w:tcPr>
          <w:p w:rsidR="00177C43" w:rsidRPr="00F3396A" w:rsidRDefault="00177C43" w:rsidP="00813C30">
            <w:pPr>
              <w:pStyle w:val="BodyText2"/>
              <w:ind w:left="0"/>
              <w:rPr>
                <w:rFonts w:cs="Arial"/>
                <w:color w:val="C00000"/>
                <w:sz w:val="20"/>
              </w:rPr>
            </w:pPr>
          </w:p>
        </w:tc>
        <w:tc>
          <w:tcPr>
            <w:tcW w:w="1048" w:type="pct"/>
            <w:shd w:val="clear" w:color="auto" w:fill="FFFFFF"/>
          </w:tcPr>
          <w:p w:rsidR="00177C43" w:rsidRPr="00F3396A" w:rsidRDefault="00624B5F" w:rsidP="00546FC3">
            <w:pPr>
              <w:pStyle w:val="BodyText2"/>
              <w:ind w:left="0"/>
              <w:rPr>
                <w:rFonts w:cs="Arial"/>
                <w:sz w:val="20"/>
              </w:rPr>
            </w:pPr>
            <w:r w:rsidRPr="00F3396A">
              <w:rPr>
                <w:rFonts w:cs="Arial"/>
                <w:sz w:val="20"/>
              </w:rPr>
              <w:t>09.00-10.00</w:t>
            </w:r>
          </w:p>
          <w:p w:rsidR="003F611E" w:rsidRPr="00F3396A" w:rsidRDefault="003F611E" w:rsidP="003F611E">
            <w:pPr>
              <w:pStyle w:val="BodyText2"/>
              <w:ind w:left="0"/>
              <w:rPr>
                <w:rFonts w:cs="Arial"/>
                <w:bCs/>
                <w:sz w:val="20"/>
              </w:rPr>
            </w:pPr>
            <w:r w:rsidRPr="00F3396A">
              <w:rPr>
                <w:rFonts w:cs="Arial"/>
                <w:bCs/>
                <w:sz w:val="20"/>
              </w:rPr>
              <w:t>Planning for your Project choice</w:t>
            </w:r>
          </w:p>
          <w:p w:rsidR="003F611E" w:rsidRPr="00F3396A" w:rsidRDefault="003F611E" w:rsidP="003F611E">
            <w:pPr>
              <w:pStyle w:val="BodyText2"/>
              <w:ind w:left="0"/>
              <w:rPr>
                <w:rFonts w:cs="Arial"/>
                <w:b/>
                <w:bCs/>
                <w:sz w:val="20"/>
              </w:rPr>
            </w:pPr>
            <w:r w:rsidRPr="00F3396A">
              <w:rPr>
                <w:rFonts w:cs="Arial"/>
                <w:b/>
                <w:bCs/>
                <w:sz w:val="20"/>
              </w:rPr>
              <w:t>Dr J Crawley</w:t>
            </w:r>
          </w:p>
          <w:p w:rsidR="00624B5F" w:rsidRPr="00F3396A" w:rsidRDefault="00624B5F" w:rsidP="00624B5F">
            <w:pPr>
              <w:pStyle w:val="BodyText2"/>
              <w:ind w:left="0"/>
              <w:rPr>
                <w:rFonts w:cs="Arial"/>
                <w:sz w:val="20"/>
              </w:rPr>
            </w:pPr>
            <w:r w:rsidRPr="00F3396A">
              <w:rPr>
                <w:rFonts w:cs="Arial"/>
                <w:color w:val="0611EA"/>
                <w:sz w:val="20"/>
              </w:rPr>
              <w:t>WEC Seminar Room 1</w:t>
            </w:r>
          </w:p>
        </w:tc>
        <w:tc>
          <w:tcPr>
            <w:tcW w:w="1044" w:type="pct"/>
            <w:shd w:val="clear" w:color="auto" w:fill="auto"/>
          </w:tcPr>
          <w:p w:rsidR="009114F9" w:rsidRPr="00F3396A" w:rsidRDefault="009114F9" w:rsidP="0021590B">
            <w:pPr>
              <w:rPr>
                <w:rFonts w:ascii="Arial" w:hAnsi="Arial" w:cs="Arial"/>
              </w:rPr>
            </w:pPr>
          </w:p>
          <w:p w:rsidR="009114F9" w:rsidRPr="00F3396A" w:rsidRDefault="009114F9" w:rsidP="0021590B">
            <w:pPr>
              <w:rPr>
                <w:rFonts w:ascii="Arial" w:hAnsi="Arial" w:cs="Arial"/>
              </w:rPr>
            </w:pPr>
          </w:p>
          <w:p w:rsidR="009114F9" w:rsidRPr="00F3396A" w:rsidRDefault="009114F9" w:rsidP="0021590B">
            <w:pPr>
              <w:rPr>
                <w:rFonts w:ascii="Arial" w:hAnsi="Arial" w:cs="Arial"/>
              </w:rPr>
            </w:pPr>
          </w:p>
          <w:p w:rsidR="00177C43" w:rsidRPr="00F3396A" w:rsidRDefault="00177C43" w:rsidP="0021590B">
            <w:pPr>
              <w:rPr>
                <w:rFonts w:ascii="Arial" w:hAnsi="Arial" w:cs="Arial"/>
              </w:rPr>
            </w:pPr>
            <w:r w:rsidRPr="00F3396A">
              <w:rPr>
                <w:rFonts w:ascii="Arial" w:hAnsi="Arial" w:cs="Arial"/>
              </w:rPr>
              <w:t>PRIVATE STUDY</w:t>
            </w:r>
          </w:p>
        </w:tc>
      </w:tr>
      <w:tr w:rsidR="00033381" w:rsidRPr="00F3396A" w:rsidTr="00F3396A">
        <w:trPr>
          <w:cantSplit/>
          <w:trHeight w:val="1519"/>
          <w:tblCellSpacing w:w="30" w:type="dxa"/>
          <w:jc w:val="center"/>
        </w:trPr>
        <w:tc>
          <w:tcPr>
            <w:tcW w:w="1166" w:type="pct"/>
            <w:shd w:val="clear" w:color="auto" w:fill="FFFFFF"/>
          </w:tcPr>
          <w:p w:rsidR="00F02229" w:rsidRPr="00F3396A" w:rsidRDefault="00177C43" w:rsidP="00177C43">
            <w:pPr>
              <w:ind w:left="37"/>
              <w:rPr>
                <w:rFonts w:ascii="Arial" w:hAnsi="Arial" w:cs="Arial"/>
              </w:rPr>
            </w:pPr>
            <w:r w:rsidRPr="00F3396A">
              <w:rPr>
                <w:rFonts w:ascii="Arial" w:hAnsi="Arial" w:cs="Arial"/>
              </w:rPr>
              <w:t>10.15-11.00</w:t>
            </w:r>
          </w:p>
          <w:p w:rsidR="00177C43" w:rsidRPr="00F3396A" w:rsidRDefault="00177C43" w:rsidP="00177C43">
            <w:pPr>
              <w:ind w:left="37"/>
              <w:rPr>
                <w:rFonts w:ascii="Arial" w:hAnsi="Arial" w:cs="Arial"/>
              </w:rPr>
            </w:pPr>
            <w:r w:rsidRPr="00F3396A">
              <w:rPr>
                <w:rFonts w:ascii="Arial" w:hAnsi="Arial" w:cs="Arial"/>
              </w:rPr>
              <w:t xml:space="preserve">Molecular techniques </w:t>
            </w:r>
          </w:p>
          <w:p w:rsidR="00177C43" w:rsidRPr="00F3396A" w:rsidRDefault="00177C43" w:rsidP="00177C43">
            <w:pPr>
              <w:ind w:left="37"/>
              <w:rPr>
                <w:rFonts w:ascii="Arial" w:hAnsi="Arial" w:cs="Arial"/>
                <w:b/>
              </w:rPr>
            </w:pPr>
            <w:r w:rsidRPr="00F3396A">
              <w:rPr>
                <w:rFonts w:ascii="Arial" w:hAnsi="Arial" w:cs="Arial"/>
                <w:b/>
              </w:rPr>
              <w:t xml:space="preserve">Dr L Foroni </w:t>
            </w:r>
          </w:p>
          <w:p w:rsidR="00326725" w:rsidRPr="00F3396A" w:rsidRDefault="00326725" w:rsidP="00177C43">
            <w:pPr>
              <w:ind w:left="37"/>
              <w:rPr>
                <w:rFonts w:ascii="Arial" w:hAnsi="Arial" w:cs="Arial"/>
                <w:color w:val="0611EA"/>
              </w:rPr>
            </w:pPr>
          </w:p>
          <w:p w:rsidR="00177C43" w:rsidRPr="00F3396A" w:rsidRDefault="00177C43" w:rsidP="00177C43">
            <w:pPr>
              <w:ind w:left="37"/>
              <w:rPr>
                <w:rFonts w:ascii="Arial" w:hAnsi="Arial" w:cs="Arial"/>
                <w:color w:val="0611EA"/>
              </w:rPr>
            </w:pPr>
            <w:r w:rsidRPr="00F3396A">
              <w:rPr>
                <w:rFonts w:ascii="Arial" w:hAnsi="Arial" w:cs="Arial"/>
                <w:color w:val="0611EA"/>
              </w:rPr>
              <w:t xml:space="preserve">WEC </w:t>
            </w:r>
            <w:r w:rsidRPr="00F3396A">
              <w:rPr>
                <w:rFonts w:ascii="Arial" w:hAnsi="Arial" w:cs="Arial"/>
                <w:bCs/>
                <w:color w:val="0611EA"/>
              </w:rPr>
              <w:t>Lecture Theatre 1</w:t>
            </w:r>
          </w:p>
        </w:tc>
        <w:tc>
          <w:tcPr>
            <w:tcW w:w="1047" w:type="pct"/>
            <w:shd w:val="clear" w:color="auto" w:fill="FFFFFF"/>
          </w:tcPr>
          <w:p w:rsidR="00177C43" w:rsidRPr="00F3396A" w:rsidRDefault="00177C43" w:rsidP="00347A73">
            <w:pPr>
              <w:pStyle w:val="BodyText2"/>
              <w:ind w:left="0"/>
              <w:rPr>
                <w:rFonts w:cs="Arial"/>
                <w:sz w:val="20"/>
              </w:rPr>
            </w:pPr>
            <w:r w:rsidRPr="00F3396A">
              <w:rPr>
                <w:rFonts w:cs="Arial"/>
                <w:sz w:val="20"/>
              </w:rPr>
              <w:t>10.00-11.00</w:t>
            </w:r>
          </w:p>
          <w:p w:rsidR="00177C43" w:rsidRPr="00F3396A" w:rsidRDefault="00177C43" w:rsidP="00347A73">
            <w:pPr>
              <w:pStyle w:val="BodyText2"/>
              <w:ind w:left="0"/>
              <w:rPr>
                <w:rFonts w:cs="Arial"/>
                <w:sz w:val="20"/>
              </w:rPr>
            </w:pPr>
            <w:r w:rsidRPr="00F3396A">
              <w:rPr>
                <w:rFonts w:cs="Arial"/>
                <w:sz w:val="20"/>
              </w:rPr>
              <w:t>Aetiology  of leukaemia</w:t>
            </w:r>
          </w:p>
          <w:p w:rsidR="00177C43" w:rsidRPr="00F3396A" w:rsidRDefault="00177C43" w:rsidP="00347A73">
            <w:pPr>
              <w:pStyle w:val="BodyText2"/>
              <w:ind w:left="0"/>
              <w:rPr>
                <w:rFonts w:cs="Arial"/>
                <w:b/>
                <w:sz w:val="20"/>
              </w:rPr>
            </w:pPr>
            <w:r w:rsidRPr="00F3396A">
              <w:rPr>
                <w:rFonts w:cs="Arial"/>
                <w:b/>
                <w:sz w:val="20"/>
              </w:rPr>
              <w:t>Professor B Bain</w:t>
            </w:r>
          </w:p>
          <w:p w:rsidR="00326725" w:rsidRPr="00F3396A" w:rsidRDefault="00326725" w:rsidP="00F6370F">
            <w:pPr>
              <w:rPr>
                <w:rFonts w:ascii="Arial" w:hAnsi="Arial" w:cs="Arial"/>
                <w:color w:val="0611EA"/>
              </w:rPr>
            </w:pPr>
          </w:p>
          <w:p w:rsidR="00177C43" w:rsidRPr="00F3396A" w:rsidRDefault="00177C43" w:rsidP="00F6370F">
            <w:pPr>
              <w:rPr>
                <w:rFonts w:ascii="Arial" w:hAnsi="Arial" w:cs="Arial"/>
                <w:color w:val="0611EA"/>
              </w:rPr>
            </w:pPr>
            <w:r w:rsidRPr="00F3396A">
              <w:rPr>
                <w:rFonts w:ascii="Arial" w:hAnsi="Arial" w:cs="Arial"/>
                <w:color w:val="0611EA"/>
              </w:rPr>
              <w:t xml:space="preserve">WEC </w:t>
            </w:r>
            <w:r w:rsidRPr="00F3396A">
              <w:rPr>
                <w:rFonts w:ascii="Arial" w:hAnsi="Arial" w:cs="Arial"/>
                <w:bCs/>
                <w:color w:val="0611EA"/>
              </w:rPr>
              <w:t>Lecture Theatre 2</w:t>
            </w:r>
          </w:p>
        </w:tc>
        <w:tc>
          <w:tcPr>
            <w:tcW w:w="537" w:type="pct"/>
            <w:shd w:val="clear" w:color="auto" w:fill="FFFFFF"/>
          </w:tcPr>
          <w:p w:rsidR="00177C43" w:rsidRPr="00F3396A" w:rsidRDefault="00177C43" w:rsidP="00D662D8">
            <w:pPr>
              <w:pStyle w:val="BodyText2"/>
              <w:ind w:left="0"/>
              <w:rPr>
                <w:rFonts w:cs="Arial"/>
                <w:b/>
                <w:sz w:val="20"/>
                <w:highlight w:val="yellow"/>
              </w:rPr>
            </w:pPr>
            <w:r w:rsidRPr="00F3396A">
              <w:rPr>
                <w:rFonts w:cs="Arial"/>
                <w:sz w:val="20"/>
              </w:rPr>
              <w:t>PRIVATE STUDY</w:t>
            </w:r>
          </w:p>
        </w:tc>
        <w:tc>
          <w:tcPr>
            <w:tcW w:w="1048" w:type="pct"/>
            <w:shd w:val="clear" w:color="auto" w:fill="FFFFFF"/>
          </w:tcPr>
          <w:p w:rsidR="00177C43" w:rsidRPr="00F3396A" w:rsidRDefault="00177C43" w:rsidP="00486073">
            <w:pPr>
              <w:pStyle w:val="BodyText2"/>
              <w:ind w:left="0"/>
              <w:rPr>
                <w:rFonts w:cs="Arial"/>
                <w:sz w:val="20"/>
              </w:rPr>
            </w:pPr>
            <w:r w:rsidRPr="00F3396A">
              <w:rPr>
                <w:rFonts w:cs="Arial"/>
                <w:sz w:val="20"/>
              </w:rPr>
              <w:t>10.00-11.00</w:t>
            </w:r>
          </w:p>
          <w:p w:rsidR="00177C43" w:rsidRPr="00F3396A" w:rsidRDefault="00177C43" w:rsidP="00486073">
            <w:pPr>
              <w:pStyle w:val="BodyText2"/>
              <w:ind w:left="37"/>
              <w:rPr>
                <w:rFonts w:cs="Arial"/>
                <w:sz w:val="20"/>
              </w:rPr>
            </w:pPr>
            <w:r w:rsidRPr="00F3396A">
              <w:rPr>
                <w:rFonts w:cs="Arial"/>
                <w:sz w:val="20"/>
              </w:rPr>
              <w:t>Evolution and function of human Blood groups</w:t>
            </w:r>
          </w:p>
          <w:p w:rsidR="00382579" w:rsidRPr="00F3396A" w:rsidRDefault="00177C43" w:rsidP="00486073">
            <w:pPr>
              <w:rPr>
                <w:rFonts w:ascii="Arial" w:hAnsi="Arial" w:cs="Arial"/>
              </w:rPr>
            </w:pPr>
            <w:r w:rsidRPr="00F3396A">
              <w:rPr>
                <w:rFonts w:ascii="Arial" w:hAnsi="Arial" w:cs="Arial"/>
                <w:b/>
              </w:rPr>
              <w:t>Andy Miller</w:t>
            </w:r>
            <w:r w:rsidR="00326725" w:rsidRPr="00F3396A">
              <w:rPr>
                <w:rFonts w:ascii="Arial" w:hAnsi="Arial" w:cs="Arial"/>
              </w:rPr>
              <w:t xml:space="preserve">, </w:t>
            </w:r>
          </w:p>
          <w:p w:rsidR="00177C43" w:rsidRPr="00F3396A" w:rsidRDefault="00382579" w:rsidP="00486073">
            <w:pPr>
              <w:rPr>
                <w:rFonts w:ascii="Arial" w:hAnsi="Arial" w:cs="Arial"/>
              </w:rPr>
            </w:pPr>
            <w:r w:rsidRPr="00F3396A">
              <w:rPr>
                <w:rFonts w:ascii="Arial" w:hAnsi="Arial" w:cs="Arial"/>
              </w:rPr>
              <w:t xml:space="preserve">Guest Lecturer, </w:t>
            </w:r>
            <w:r w:rsidR="00326725" w:rsidRPr="00F3396A">
              <w:rPr>
                <w:rFonts w:ascii="Arial" w:hAnsi="Arial" w:cs="Arial"/>
              </w:rPr>
              <w:t xml:space="preserve">National </w:t>
            </w:r>
            <w:r w:rsidR="00177C43" w:rsidRPr="00F3396A">
              <w:rPr>
                <w:rFonts w:ascii="Arial" w:hAnsi="Arial" w:cs="Arial"/>
              </w:rPr>
              <w:t xml:space="preserve"> Blood </w:t>
            </w:r>
            <w:r w:rsidR="00326725" w:rsidRPr="00F3396A">
              <w:rPr>
                <w:rFonts w:ascii="Arial" w:hAnsi="Arial" w:cs="Arial"/>
              </w:rPr>
              <w:t>Service</w:t>
            </w:r>
          </w:p>
          <w:p w:rsidR="00177C43" w:rsidRPr="00F3396A" w:rsidRDefault="00177C43" w:rsidP="00486073">
            <w:pPr>
              <w:rPr>
                <w:rFonts w:ascii="Arial" w:hAnsi="Arial" w:cs="Arial"/>
                <w:color w:val="0611EA"/>
              </w:rPr>
            </w:pPr>
            <w:r w:rsidRPr="00F3396A">
              <w:rPr>
                <w:rFonts w:ascii="Arial" w:hAnsi="Arial" w:cs="Arial"/>
                <w:color w:val="0611EA"/>
              </w:rPr>
              <w:t>WEC Seminar Room 5</w:t>
            </w:r>
          </w:p>
        </w:tc>
        <w:tc>
          <w:tcPr>
            <w:tcW w:w="1044" w:type="pct"/>
            <w:shd w:val="clear" w:color="auto" w:fill="auto"/>
          </w:tcPr>
          <w:p w:rsidR="009114F9" w:rsidRPr="00F3396A" w:rsidRDefault="009114F9" w:rsidP="0021590B">
            <w:pPr>
              <w:rPr>
                <w:rFonts w:ascii="Arial" w:hAnsi="Arial" w:cs="Arial"/>
              </w:rPr>
            </w:pPr>
          </w:p>
          <w:p w:rsidR="009114F9" w:rsidRPr="00F3396A" w:rsidRDefault="009114F9" w:rsidP="0021590B">
            <w:pPr>
              <w:rPr>
                <w:rFonts w:ascii="Arial" w:hAnsi="Arial" w:cs="Arial"/>
              </w:rPr>
            </w:pPr>
          </w:p>
          <w:p w:rsidR="009114F9" w:rsidRPr="00F3396A" w:rsidRDefault="009114F9" w:rsidP="0021590B">
            <w:pPr>
              <w:rPr>
                <w:rFonts w:ascii="Arial" w:hAnsi="Arial" w:cs="Arial"/>
              </w:rPr>
            </w:pPr>
          </w:p>
          <w:p w:rsidR="00177C43" w:rsidRPr="00F3396A" w:rsidRDefault="00177C43" w:rsidP="0021590B">
            <w:pPr>
              <w:rPr>
                <w:rFonts w:ascii="Arial" w:hAnsi="Arial" w:cs="Arial"/>
              </w:rPr>
            </w:pPr>
            <w:r w:rsidRPr="00F3396A">
              <w:rPr>
                <w:rFonts w:ascii="Arial" w:hAnsi="Arial" w:cs="Arial"/>
              </w:rPr>
              <w:t>PRIVATE STUDY</w:t>
            </w:r>
          </w:p>
        </w:tc>
      </w:tr>
      <w:tr w:rsidR="00033381" w:rsidRPr="00F3396A" w:rsidTr="00F3396A">
        <w:trPr>
          <w:cantSplit/>
          <w:trHeight w:val="1225"/>
          <w:tblCellSpacing w:w="30" w:type="dxa"/>
          <w:jc w:val="center"/>
        </w:trPr>
        <w:tc>
          <w:tcPr>
            <w:tcW w:w="1166" w:type="pct"/>
            <w:shd w:val="clear" w:color="auto" w:fill="FFFFFF"/>
          </w:tcPr>
          <w:p w:rsidR="00177C43" w:rsidRPr="00F3396A" w:rsidRDefault="00177C43" w:rsidP="00347A73">
            <w:pPr>
              <w:pStyle w:val="BodyText2"/>
              <w:ind w:left="0"/>
              <w:rPr>
                <w:rFonts w:cs="Arial"/>
                <w:sz w:val="20"/>
              </w:rPr>
            </w:pPr>
            <w:r w:rsidRPr="00F3396A">
              <w:rPr>
                <w:rFonts w:cs="Arial"/>
                <w:sz w:val="20"/>
              </w:rPr>
              <w:t>11.15–12.45</w:t>
            </w:r>
          </w:p>
          <w:p w:rsidR="00177C43" w:rsidRPr="00F3396A" w:rsidRDefault="00177C43" w:rsidP="00C871C0">
            <w:pPr>
              <w:pStyle w:val="BodyText2"/>
              <w:ind w:left="37"/>
              <w:rPr>
                <w:rFonts w:cs="Arial"/>
                <w:sz w:val="20"/>
              </w:rPr>
            </w:pPr>
            <w:r w:rsidRPr="00F3396A">
              <w:rPr>
                <w:rFonts w:cs="Arial"/>
                <w:sz w:val="20"/>
              </w:rPr>
              <w:t xml:space="preserve">Avoiding Plagiarism </w:t>
            </w:r>
          </w:p>
          <w:p w:rsidR="00177C43" w:rsidRPr="00F3396A" w:rsidRDefault="00177C43" w:rsidP="00347A73">
            <w:pPr>
              <w:pStyle w:val="BodyText2"/>
              <w:ind w:left="37"/>
              <w:rPr>
                <w:rFonts w:cs="Arial"/>
                <w:b/>
                <w:sz w:val="20"/>
              </w:rPr>
            </w:pPr>
            <w:r w:rsidRPr="00F3396A">
              <w:rPr>
                <w:rFonts w:cs="Arial"/>
                <w:b/>
                <w:sz w:val="20"/>
              </w:rPr>
              <w:t>Ms Jackie Cousins</w:t>
            </w:r>
          </w:p>
          <w:p w:rsidR="00326725" w:rsidRPr="00F3396A" w:rsidRDefault="00326725" w:rsidP="008657FB">
            <w:pPr>
              <w:ind w:left="37"/>
              <w:rPr>
                <w:rFonts w:ascii="Arial" w:hAnsi="Arial" w:cs="Arial"/>
                <w:color w:val="0611EA"/>
              </w:rPr>
            </w:pPr>
          </w:p>
          <w:p w:rsidR="00177C43" w:rsidRPr="00F3396A" w:rsidRDefault="00177C43" w:rsidP="008657FB">
            <w:pPr>
              <w:ind w:left="37"/>
              <w:rPr>
                <w:rFonts w:ascii="Arial" w:hAnsi="Arial" w:cs="Arial"/>
                <w:color w:val="0611EA"/>
              </w:rPr>
            </w:pPr>
            <w:r w:rsidRPr="00F3396A">
              <w:rPr>
                <w:rFonts w:ascii="Arial" w:hAnsi="Arial" w:cs="Arial"/>
                <w:color w:val="0611EA"/>
              </w:rPr>
              <w:t xml:space="preserve">WEC </w:t>
            </w:r>
            <w:r w:rsidRPr="00F3396A">
              <w:rPr>
                <w:rFonts w:ascii="Arial" w:hAnsi="Arial" w:cs="Arial"/>
                <w:bCs/>
                <w:color w:val="0611EA"/>
              </w:rPr>
              <w:t>Lecture Theatre 1</w:t>
            </w:r>
          </w:p>
        </w:tc>
        <w:tc>
          <w:tcPr>
            <w:tcW w:w="1047" w:type="pct"/>
            <w:shd w:val="clear" w:color="auto" w:fill="FFFFFF"/>
          </w:tcPr>
          <w:p w:rsidR="00177C43" w:rsidRPr="00F3396A" w:rsidRDefault="00177C43" w:rsidP="00131AE8">
            <w:pPr>
              <w:pStyle w:val="BodyText2"/>
              <w:ind w:left="37"/>
              <w:rPr>
                <w:rFonts w:cs="Arial"/>
                <w:sz w:val="20"/>
              </w:rPr>
            </w:pPr>
            <w:r w:rsidRPr="00F3396A">
              <w:rPr>
                <w:rFonts w:cs="Arial"/>
                <w:sz w:val="20"/>
              </w:rPr>
              <w:t>11.00-12.00</w:t>
            </w:r>
          </w:p>
          <w:p w:rsidR="00177C43" w:rsidRPr="00F3396A" w:rsidRDefault="00177C43" w:rsidP="00BE4A21">
            <w:pPr>
              <w:pStyle w:val="BodyText2"/>
              <w:ind w:left="37"/>
              <w:rPr>
                <w:rFonts w:cs="Arial"/>
                <w:sz w:val="20"/>
              </w:rPr>
            </w:pPr>
            <w:r w:rsidRPr="00F3396A">
              <w:rPr>
                <w:rFonts w:cs="Arial"/>
                <w:sz w:val="20"/>
              </w:rPr>
              <w:t>What is acute leukaemia and what is lymphoma</w:t>
            </w:r>
          </w:p>
          <w:p w:rsidR="00177C43" w:rsidRPr="00F3396A" w:rsidRDefault="00177C43" w:rsidP="00347A73">
            <w:pPr>
              <w:pStyle w:val="BodyText2"/>
              <w:ind w:left="0"/>
              <w:rPr>
                <w:rFonts w:cs="Arial"/>
                <w:b/>
                <w:sz w:val="20"/>
              </w:rPr>
            </w:pPr>
            <w:r w:rsidRPr="00F3396A">
              <w:rPr>
                <w:rFonts w:cs="Arial"/>
                <w:b/>
                <w:sz w:val="20"/>
              </w:rPr>
              <w:t>Professor B Bain</w:t>
            </w:r>
          </w:p>
          <w:p w:rsidR="00326725" w:rsidRPr="00F3396A" w:rsidRDefault="00326725" w:rsidP="00F6370F">
            <w:pPr>
              <w:rPr>
                <w:rFonts w:ascii="Arial" w:hAnsi="Arial" w:cs="Arial"/>
                <w:color w:val="0611EA"/>
              </w:rPr>
            </w:pPr>
          </w:p>
          <w:p w:rsidR="00177C43" w:rsidRPr="00F3396A" w:rsidRDefault="00177C43" w:rsidP="00F6370F">
            <w:pPr>
              <w:rPr>
                <w:rFonts w:ascii="Arial" w:hAnsi="Arial" w:cs="Arial"/>
                <w:color w:val="0611EA"/>
              </w:rPr>
            </w:pPr>
            <w:r w:rsidRPr="00F3396A">
              <w:rPr>
                <w:rFonts w:ascii="Arial" w:hAnsi="Arial" w:cs="Arial"/>
                <w:color w:val="0611EA"/>
              </w:rPr>
              <w:t xml:space="preserve">WEC </w:t>
            </w:r>
            <w:r w:rsidRPr="00F3396A">
              <w:rPr>
                <w:rFonts w:ascii="Arial" w:hAnsi="Arial" w:cs="Arial"/>
                <w:bCs/>
                <w:color w:val="0611EA"/>
              </w:rPr>
              <w:t>Lecture Theatre 2</w:t>
            </w:r>
          </w:p>
        </w:tc>
        <w:tc>
          <w:tcPr>
            <w:tcW w:w="537" w:type="pct"/>
            <w:shd w:val="clear" w:color="auto" w:fill="FFFFFF"/>
          </w:tcPr>
          <w:p w:rsidR="00177C43" w:rsidRPr="00F3396A" w:rsidRDefault="00177C43" w:rsidP="00D662D8">
            <w:pPr>
              <w:pStyle w:val="BodyText2"/>
              <w:ind w:left="37"/>
              <w:rPr>
                <w:rFonts w:cs="Arial"/>
                <w:b/>
                <w:bCs/>
                <w:sz w:val="20"/>
              </w:rPr>
            </w:pPr>
            <w:r w:rsidRPr="00F3396A">
              <w:rPr>
                <w:rFonts w:cs="Arial"/>
                <w:sz w:val="20"/>
              </w:rPr>
              <w:t>PRIVATE STUDY</w:t>
            </w:r>
          </w:p>
        </w:tc>
        <w:tc>
          <w:tcPr>
            <w:tcW w:w="1048" w:type="pct"/>
            <w:shd w:val="clear" w:color="auto" w:fill="FFFFFF"/>
          </w:tcPr>
          <w:p w:rsidR="00177C43" w:rsidRPr="00F3396A" w:rsidRDefault="00177C43" w:rsidP="00486073">
            <w:pPr>
              <w:rPr>
                <w:rFonts w:ascii="Arial" w:hAnsi="Arial" w:cs="Arial"/>
              </w:rPr>
            </w:pPr>
            <w:r w:rsidRPr="00F3396A">
              <w:rPr>
                <w:rFonts w:ascii="Arial" w:hAnsi="Arial" w:cs="Arial"/>
              </w:rPr>
              <w:t>11.00-12.00</w:t>
            </w:r>
          </w:p>
          <w:p w:rsidR="00177C43" w:rsidRPr="00F3396A" w:rsidRDefault="00177C43" w:rsidP="00486073">
            <w:pPr>
              <w:pStyle w:val="BodyText2"/>
              <w:ind w:left="37"/>
              <w:rPr>
                <w:rFonts w:cs="Arial"/>
                <w:sz w:val="20"/>
              </w:rPr>
            </w:pPr>
            <w:r w:rsidRPr="00F3396A">
              <w:rPr>
                <w:rFonts w:cs="Arial"/>
                <w:sz w:val="20"/>
              </w:rPr>
              <w:t>Cell antigens, antibodies, blood components and cross matching</w:t>
            </w:r>
          </w:p>
          <w:p w:rsidR="00177C43" w:rsidRPr="00F3396A" w:rsidRDefault="00177C43" w:rsidP="00486073">
            <w:pPr>
              <w:pStyle w:val="BodyText2"/>
              <w:ind w:left="0"/>
              <w:rPr>
                <w:rFonts w:cs="Arial"/>
                <w:b/>
                <w:sz w:val="20"/>
              </w:rPr>
            </w:pPr>
            <w:r w:rsidRPr="00F3396A">
              <w:rPr>
                <w:rFonts w:cs="Arial"/>
                <w:b/>
                <w:sz w:val="20"/>
              </w:rPr>
              <w:t>Dr Fiona Regan</w:t>
            </w:r>
          </w:p>
          <w:p w:rsidR="00177C43" w:rsidRPr="00F3396A" w:rsidRDefault="00177C43" w:rsidP="00486073">
            <w:pPr>
              <w:rPr>
                <w:rFonts w:ascii="Arial" w:hAnsi="Arial" w:cs="Arial"/>
                <w:color w:val="0611EA"/>
              </w:rPr>
            </w:pPr>
            <w:r w:rsidRPr="00F3396A">
              <w:rPr>
                <w:rFonts w:ascii="Arial" w:hAnsi="Arial" w:cs="Arial"/>
                <w:color w:val="0611EA"/>
              </w:rPr>
              <w:t>WEC Seminar Room 5</w:t>
            </w:r>
          </w:p>
        </w:tc>
        <w:tc>
          <w:tcPr>
            <w:tcW w:w="1044" w:type="pct"/>
            <w:shd w:val="clear" w:color="auto" w:fill="auto"/>
          </w:tcPr>
          <w:p w:rsidR="00177C43" w:rsidRPr="00F3396A" w:rsidRDefault="00177C43" w:rsidP="00220157">
            <w:pPr>
              <w:rPr>
                <w:rFonts w:ascii="Arial" w:hAnsi="Arial" w:cs="Arial"/>
                <w:color w:val="0611EA"/>
              </w:rPr>
            </w:pPr>
          </w:p>
        </w:tc>
      </w:tr>
      <w:tr w:rsidR="00033381" w:rsidRPr="00F3396A" w:rsidTr="00F3396A">
        <w:trPr>
          <w:cantSplit/>
          <w:trHeight w:val="877"/>
          <w:tblCellSpacing w:w="30" w:type="dxa"/>
          <w:jc w:val="center"/>
        </w:trPr>
        <w:tc>
          <w:tcPr>
            <w:tcW w:w="1166" w:type="pct"/>
            <w:shd w:val="clear" w:color="auto" w:fill="FFFFFF"/>
          </w:tcPr>
          <w:p w:rsidR="00177C43" w:rsidRPr="00F3396A" w:rsidRDefault="00177C43" w:rsidP="00C871C0">
            <w:pPr>
              <w:pStyle w:val="BodyText2"/>
              <w:ind w:left="37"/>
              <w:rPr>
                <w:rFonts w:cs="Arial"/>
                <w:sz w:val="20"/>
              </w:rPr>
            </w:pPr>
            <w:r w:rsidRPr="00F3396A">
              <w:rPr>
                <w:rFonts w:cs="Arial"/>
                <w:sz w:val="20"/>
              </w:rPr>
              <w:t>13.15-14.45</w:t>
            </w:r>
          </w:p>
          <w:p w:rsidR="00177C43" w:rsidRPr="00F3396A" w:rsidRDefault="00177C43" w:rsidP="00347A73">
            <w:pPr>
              <w:ind w:left="37"/>
              <w:rPr>
                <w:rFonts w:ascii="Arial" w:hAnsi="Arial" w:cs="Arial"/>
                <w:b/>
              </w:rPr>
            </w:pPr>
            <w:r w:rsidRPr="00F3396A">
              <w:rPr>
                <w:rFonts w:ascii="Arial" w:hAnsi="Arial" w:cs="Arial"/>
              </w:rPr>
              <w:t>Use of Refworks, searching the literature (½ group)</w:t>
            </w:r>
            <w:r w:rsidRPr="00F3396A">
              <w:rPr>
                <w:rFonts w:ascii="Arial" w:hAnsi="Arial" w:cs="Arial"/>
                <w:b/>
              </w:rPr>
              <w:t xml:space="preserve"> </w:t>
            </w:r>
          </w:p>
          <w:p w:rsidR="00177C43" w:rsidRPr="00F3396A" w:rsidRDefault="00177C43" w:rsidP="00347A73">
            <w:pPr>
              <w:ind w:left="37"/>
              <w:rPr>
                <w:rFonts w:ascii="Arial" w:hAnsi="Arial" w:cs="Arial"/>
              </w:rPr>
            </w:pPr>
            <w:r w:rsidRPr="00F3396A">
              <w:rPr>
                <w:rFonts w:ascii="Arial" w:hAnsi="Arial" w:cs="Arial"/>
                <w:b/>
              </w:rPr>
              <w:t>Ms Jackie Cousins</w:t>
            </w:r>
          </w:p>
          <w:p w:rsidR="00326725" w:rsidRPr="00F3396A" w:rsidRDefault="00326725" w:rsidP="00C871C0">
            <w:pPr>
              <w:ind w:left="37"/>
              <w:rPr>
                <w:rFonts w:ascii="Arial" w:hAnsi="Arial" w:cs="Arial"/>
                <w:color w:val="0611EA"/>
              </w:rPr>
            </w:pPr>
          </w:p>
          <w:p w:rsidR="00177C43" w:rsidRPr="00F3396A" w:rsidRDefault="00177C43" w:rsidP="00C871C0">
            <w:pPr>
              <w:ind w:left="37"/>
              <w:rPr>
                <w:rFonts w:ascii="Arial" w:hAnsi="Arial" w:cs="Arial"/>
                <w:color w:val="0611EA"/>
              </w:rPr>
            </w:pPr>
            <w:r w:rsidRPr="00F3396A">
              <w:rPr>
                <w:rFonts w:ascii="Arial" w:hAnsi="Arial" w:cs="Arial"/>
                <w:color w:val="0611EA"/>
              </w:rPr>
              <w:t xml:space="preserve">Library Training Room </w:t>
            </w:r>
          </w:p>
          <w:p w:rsidR="00177C43" w:rsidRPr="00F3396A" w:rsidRDefault="00177C43" w:rsidP="00E416B5">
            <w:pPr>
              <w:ind w:left="37"/>
              <w:rPr>
                <w:rFonts w:ascii="Arial" w:hAnsi="Arial" w:cs="Arial"/>
                <w:b/>
                <w:color w:val="00B0F0"/>
                <w:highlight w:val="yellow"/>
              </w:rPr>
            </w:pPr>
            <w:r w:rsidRPr="00F3396A">
              <w:rPr>
                <w:rFonts w:ascii="Arial" w:hAnsi="Arial" w:cs="Arial"/>
                <w:color w:val="0611EA"/>
              </w:rPr>
              <w:t>1st floor, CWB</w:t>
            </w:r>
          </w:p>
        </w:tc>
        <w:tc>
          <w:tcPr>
            <w:tcW w:w="1047" w:type="pct"/>
            <w:shd w:val="clear" w:color="auto" w:fill="FFFFFF"/>
          </w:tcPr>
          <w:p w:rsidR="00177C43" w:rsidRPr="00F3396A" w:rsidRDefault="00177C43" w:rsidP="00131AE8">
            <w:pPr>
              <w:pStyle w:val="BodyText2"/>
              <w:ind w:left="37"/>
              <w:rPr>
                <w:rFonts w:cs="Arial"/>
                <w:sz w:val="20"/>
              </w:rPr>
            </w:pPr>
            <w:r w:rsidRPr="00F3396A">
              <w:rPr>
                <w:rFonts w:cs="Arial"/>
                <w:sz w:val="20"/>
              </w:rPr>
              <w:t>12.00-13.00</w:t>
            </w:r>
          </w:p>
          <w:p w:rsidR="00177C43" w:rsidRPr="00F3396A" w:rsidRDefault="00177C43" w:rsidP="00131AE8">
            <w:pPr>
              <w:pStyle w:val="BodyText2"/>
              <w:ind w:left="37"/>
              <w:rPr>
                <w:rFonts w:cs="Arial"/>
                <w:sz w:val="20"/>
              </w:rPr>
            </w:pPr>
            <w:r w:rsidRPr="00F3396A">
              <w:rPr>
                <w:rFonts w:cs="Arial"/>
                <w:sz w:val="20"/>
              </w:rPr>
              <w:t xml:space="preserve">CAL leukaemias </w:t>
            </w:r>
          </w:p>
          <w:p w:rsidR="00177C43" w:rsidRPr="00F3396A" w:rsidRDefault="00177C43" w:rsidP="00347A73">
            <w:pPr>
              <w:pStyle w:val="BodyText2"/>
              <w:ind w:left="0"/>
              <w:rPr>
                <w:rFonts w:cs="Arial"/>
                <w:b/>
                <w:sz w:val="20"/>
              </w:rPr>
            </w:pPr>
            <w:r w:rsidRPr="00F3396A">
              <w:rPr>
                <w:rFonts w:cs="Arial"/>
                <w:b/>
                <w:sz w:val="20"/>
              </w:rPr>
              <w:t>Professor B Bain</w:t>
            </w:r>
          </w:p>
          <w:p w:rsidR="00326725" w:rsidRPr="00F3396A" w:rsidRDefault="00326725" w:rsidP="00053C54">
            <w:pPr>
              <w:rPr>
                <w:rFonts w:ascii="Arial" w:hAnsi="Arial" w:cs="Arial"/>
                <w:color w:val="0611EA"/>
              </w:rPr>
            </w:pPr>
          </w:p>
          <w:p w:rsidR="00177C43" w:rsidRPr="00F3396A" w:rsidRDefault="00177C43" w:rsidP="00431B58">
            <w:pPr>
              <w:rPr>
                <w:rFonts w:ascii="Arial" w:hAnsi="Arial" w:cs="Arial"/>
                <w:i/>
                <w:color w:val="0611EA"/>
              </w:rPr>
            </w:pPr>
            <w:r w:rsidRPr="00F3396A">
              <w:rPr>
                <w:rFonts w:ascii="Arial" w:hAnsi="Arial" w:cs="Arial"/>
                <w:color w:val="0611EA"/>
              </w:rPr>
              <w:t>½ group in the Library Training Room</w:t>
            </w:r>
            <w:r w:rsidR="00431B58" w:rsidRPr="00F3396A">
              <w:rPr>
                <w:rFonts w:ascii="Arial" w:hAnsi="Arial" w:cs="Arial"/>
                <w:color w:val="0611EA"/>
              </w:rPr>
              <w:t xml:space="preserve">, </w:t>
            </w:r>
            <w:r w:rsidRPr="00F3396A">
              <w:rPr>
                <w:rFonts w:ascii="Arial" w:hAnsi="Arial" w:cs="Arial"/>
                <w:color w:val="0611EA"/>
              </w:rPr>
              <w:t>CWB and ½ group in the 6</w:t>
            </w:r>
            <w:r w:rsidRPr="00F3396A">
              <w:rPr>
                <w:rFonts w:ascii="Arial" w:hAnsi="Arial" w:cs="Arial"/>
                <w:color w:val="0611EA"/>
                <w:vertAlign w:val="superscript"/>
              </w:rPr>
              <w:t>th</w:t>
            </w:r>
            <w:r w:rsidRPr="00F3396A">
              <w:rPr>
                <w:rFonts w:ascii="Arial" w:hAnsi="Arial" w:cs="Arial"/>
                <w:color w:val="0611EA"/>
              </w:rPr>
              <w:t xml:space="preserve"> floor Labs</w:t>
            </w:r>
            <w:r w:rsidR="00431B58" w:rsidRPr="00F3396A">
              <w:rPr>
                <w:rFonts w:ascii="Arial" w:hAnsi="Arial" w:cs="Arial"/>
                <w:color w:val="0611EA"/>
              </w:rPr>
              <w:t xml:space="preserve">, </w:t>
            </w:r>
            <w:r w:rsidRPr="00F3396A">
              <w:rPr>
                <w:rFonts w:ascii="Arial" w:hAnsi="Arial" w:cs="Arial"/>
                <w:color w:val="0611EA"/>
              </w:rPr>
              <w:t xml:space="preserve">Cyclotron Building </w:t>
            </w:r>
          </w:p>
        </w:tc>
        <w:tc>
          <w:tcPr>
            <w:tcW w:w="537" w:type="pct"/>
            <w:vMerge w:val="restart"/>
            <w:shd w:val="clear" w:color="auto" w:fill="CCFFFF"/>
          </w:tcPr>
          <w:p w:rsidR="00177C43" w:rsidRPr="00F3396A" w:rsidRDefault="00177C43" w:rsidP="00131AE8">
            <w:pPr>
              <w:pStyle w:val="BodyText2"/>
              <w:ind w:left="37"/>
              <w:rPr>
                <w:rFonts w:cs="Arial"/>
                <w:b/>
                <w:bCs/>
                <w:sz w:val="20"/>
              </w:rPr>
            </w:pPr>
            <w:r w:rsidRPr="00F3396A">
              <w:rPr>
                <w:rFonts w:cs="Arial"/>
                <w:sz w:val="20"/>
              </w:rPr>
              <w:t>Sports afternoon</w:t>
            </w:r>
          </w:p>
        </w:tc>
        <w:tc>
          <w:tcPr>
            <w:tcW w:w="1048" w:type="pct"/>
            <w:shd w:val="clear" w:color="auto" w:fill="FFFFFF"/>
          </w:tcPr>
          <w:p w:rsidR="00177C43" w:rsidRPr="00F3396A" w:rsidRDefault="00177C43" w:rsidP="00486073">
            <w:pPr>
              <w:pStyle w:val="BodyText2"/>
              <w:ind w:left="0"/>
              <w:rPr>
                <w:rFonts w:cs="Arial"/>
                <w:bCs/>
                <w:sz w:val="20"/>
              </w:rPr>
            </w:pPr>
            <w:r w:rsidRPr="00F3396A">
              <w:rPr>
                <w:rFonts w:cs="Arial"/>
                <w:bCs/>
                <w:sz w:val="20"/>
              </w:rPr>
              <w:t>12.00 – 13.00</w:t>
            </w:r>
          </w:p>
          <w:p w:rsidR="00177C43" w:rsidRPr="00F3396A" w:rsidRDefault="00177C43" w:rsidP="00486073">
            <w:pPr>
              <w:pStyle w:val="BodyText2"/>
              <w:ind w:left="0"/>
              <w:rPr>
                <w:rFonts w:cs="Arial"/>
                <w:bCs/>
                <w:sz w:val="20"/>
              </w:rPr>
            </w:pPr>
            <w:r w:rsidRPr="00F3396A">
              <w:rPr>
                <w:rFonts w:cs="Arial"/>
                <w:bCs/>
                <w:sz w:val="20"/>
              </w:rPr>
              <w:t>Transfusion problems? HDN and NAIT, Acute and Delayed TR, TRALI, PTP</w:t>
            </w:r>
          </w:p>
          <w:p w:rsidR="00177C43" w:rsidRPr="00F3396A" w:rsidRDefault="00177C43" w:rsidP="00486073">
            <w:pPr>
              <w:rPr>
                <w:rFonts w:ascii="Arial" w:hAnsi="Arial" w:cs="Arial"/>
                <w:b/>
              </w:rPr>
            </w:pPr>
            <w:r w:rsidRPr="00F3396A">
              <w:rPr>
                <w:rFonts w:ascii="Arial" w:hAnsi="Arial" w:cs="Arial"/>
                <w:b/>
              </w:rPr>
              <w:t>Dr Fiona Regan</w:t>
            </w:r>
          </w:p>
          <w:p w:rsidR="00177C43" w:rsidRPr="00F3396A" w:rsidRDefault="00177C43" w:rsidP="00486073">
            <w:pPr>
              <w:rPr>
                <w:rFonts w:ascii="Arial" w:hAnsi="Arial" w:cs="Arial"/>
                <w:color w:val="0611EA"/>
              </w:rPr>
            </w:pPr>
            <w:r w:rsidRPr="00F3396A">
              <w:rPr>
                <w:rFonts w:ascii="Arial" w:hAnsi="Arial" w:cs="Arial"/>
                <w:color w:val="0611EA"/>
              </w:rPr>
              <w:t>WEC Seminar Room 5</w:t>
            </w:r>
          </w:p>
        </w:tc>
        <w:tc>
          <w:tcPr>
            <w:tcW w:w="1044" w:type="pct"/>
            <w:shd w:val="clear" w:color="auto" w:fill="auto"/>
          </w:tcPr>
          <w:p w:rsidR="009114F9" w:rsidRPr="00F3396A" w:rsidRDefault="009114F9" w:rsidP="005A4BF7">
            <w:pPr>
              <w:rPr>
                <w:rFonts w:ascii="Arial" w:hAnsi="Arial" w:cs="Arial"/>
              </w:rPr>
            </w:pPr>
          </w:p>
          <w:p w:rsidR="009114F9" w:rsidRPr="00F3396A" w:rsidRDefault="009114F9" w:rsidP="005A4BF7">
            <w:pPr>
              <w:rPr>
                <w:rFonts w:ascii="Arial" w:hAnsi="Arial" w:cs="Arial"/>
              </w:rPr>
            </w:pPr>
          </w:p>
          <w:p w:rsidR="009114F9" w:rsidRPr="00F3396A" w:rsidRDefault="009114F9" w:rsidP="005A4BF7">
            <w:pPr>
              <w:rPr>
                <w:rFonts w:ascii="Arial" w:hAnsi="Arial" w:cs="Arial"/>
              </w:rPr>
            </w:pPr>
          </w:p>
          <w:p w:rsidR="009114F9" w:rsidRPr="00F3396A" w:rsidRDefault="009114F9" w:rsidP="005A4BF7">
            <w:pPr>
              <w:rPr>
                <w:rFonts w:ascii="Arial" w:hAnsi="Arial" w:cs="Arial"/>
              </w:rPr>
            </w:pPr>
          </w:p>
          <w:p w:rsidR="00177C43" w:rsidRPr="00F3396A" w:rsidRDefault="00177C43" w:rsidP="005A4BF7">
            <w:pPr>
              <w:rPr>
                <w:rFonts w:ascii="Arial" w:hAnsi="Arial" w:cs="Arial"/>
              </w:rPr>
            </w:pPr>
            <w:r w:rsidRPr="00F3396A">
              <w:rPr>
                <w:rFonts w:ascii="Arial" w:hAnsi="Arial" w:cs="Arial"/>
              </w:rPr>
              <w:t>PRIVATE STUDY</w:t>
            </w:r>
          </w:p>
        </w:tc>
      </w:tr>
      <w:tr w:rsidR="00033381" w:rsidRPr="00F3396A" w:rsidTr="00F3396A">
        <w:trPr>
          <w:cantSplit/>
          <w:trHeight w:val="877"/>
          <w:tblCellSpacing w:w="30" w:type="dxa"/>
          <w:jc w:val="center"/>
        </w:trPr>
        <w:tc>
          <w:tcPr>
            <w:tcW w:w="1166" w:type="pct"/>
            <w:shd w:val="clear" w:color="auto" w:fill="FFFFFF"/>
          </w:tcPr>
          <w:p w:rsidR="00177C43" w:rsidRPr="00F3396A" w:rsidRDefault="00177C43" w:rsidP="00C871C0">
            <w:pPr>
              <w:pStyle w:val="BodyText2"/>
              <w:ind w:left="37"/>
              <w:rPr>
                <w:rFonts w:cs="Arial"/>
                <w:color w:val="FF00FF"/>
                <w:sz w:val="20"/>
              </w:rPr>
            </w:pPr>
            <w:r w:rsidRPr="00F3396A">
              <w:rPr>
                <w:rFonts w:cs="Arial"/>
                <w:sz w:val="20"/>
              </w:rPr>
              <w:t>15.00-16.30</w:t>
            </w:r>
          </w:p>
          <w:p w:rsidR="00177C43" w:rsidRPr="00F3396A" w:rsidRDefault="00177C43" w:rsidP="00C871C0">
            <w:pPr>
              <w:ind w:left="37"/>
              <w:rPr>
                <w:rFonts w:ascii="Arial" w:hAnsi="Arial" w:cs="Arial"/>
              </w:rPr>
            </w:pPr>
            <w:r w:rsidRPr="00F3396A">
              <w:rPr>
                <w:rFonts w:ascii="Arial" w:hAnsi="Arial" w:cs="Arial"/>
              </w:rPr>
              <w:t>Use of Refworks, searching the literature (½ group)</w:t>
            </w:r>
          </w:p>
          <w:p w:rsidR="00177C43" w:rsidRPr="00F3396A" w:rsidRDefault="00177C43" w:rsidP="00347A73">
            <w:pPr>
              <w:ind w:left="37"/>
              <w:rPr>
                <w:rFonts w:ascii="Arial" w:hAnsi="Arial" w:cs="Arial"/>
              </w:rPr>
            </w:pPr>
            <w:r w:rsidRPr="00F3396A">
              <w:rPr>
                <w:rFonts w:ascii="Arial" w:hAnsi="Arial" w:cs="Arial"/>
                <w:b/>
              </w:rPr>
              <w:t>Ms Jackie Cousins</w:t>
            </w:r>
          </w:p>
          <w:p w:rsidR="00326725" w:rsidRPr="00F3396A" w:rsidRDefault="00326725" w:rsidP="005C75DF">
            <w:pPr>
              <w:pStyle w:val="BodyText2"/>
              <w:ind w:left="37"/>
              <w:rPr>
                <w:rFonts w:cs="Arial"/>
                <w:color w:val="0611EA"/>
                <w:sz w:val="20"/>
              </w:rPr>
            </w:pPr>
          </w:p>
          <w:p w:rsidR="00177C43" w:rsidRPr="00F3396A" w:rsidRDefault="00177C43" w:rsidP="005C75DF">
            <w:pPr>
              <w:pStyle w:val="BodyText2"/>
              <w:ind w:left="37"/>
              <w:rPr>
                <w:rFonts w:cs="Arial"/>
                <w:color w:val="0611EA"/>
                <w:sz w:val="20"/>
              </w:rPr>
            </w:pPr>
            <w:r w:rsidRPr="00F3396A">
              <w:rPr>
                <w:rFonts w:cs="Arial"/>
                <w:color w:val="0611EA"/>
                <w:sz w:val="20"/>
              </w:rPr>
              <w:t>Library Training Room</w:t>
            </w:r>
          </w:p>
          <w:p w:rsidR="00177C43" w:rsidRPr="00F3396A" w:rsidRDefault="00177C43" w:rsidP="00E416B5">
            <w:pPr>
              <w:pStyle w:val="BodyText2"/>
              <w:ind w:left="37"/>
              <w:rPr>
                <w:rFonts w:cs="Arial"/>
                <w:sz w:val="20"/>
                <w:highlight w:val="yellow"/>
              </w:rPr>
            </w:pPr>
            <w:r w:rsidRPr="00F3396A">
              <w:rPr>
                <w:rFonts w:cs="Arial"/>
                <w:color w:val="0611EA"/>
                <w:sz w:val="20"/>
              </w:rPr>
              <w:t>1st floor, CWB</w:t>
            </w:r>
            <w:r w:rsidRPr="00F3396A">
              <w:rPr>
                <w:rFonts w:cs="Arial"/>
                <w:b/>
                <w:color w:val="00B0F0"/>
                <w:sz w:val="20"/>
              </w:rPr>
              <w:t xml:space="preserve"> </w:t>
            </w:r>
          </w:p>
        </w:tc>
        <w:tc>
          <w:tcPr>
            <w:tcW w:w="1047" w:type="pct"/>
            <w:shd w:val="clear" w:color="auto" w:fill="FFFFFF"/>
          </w:tcPr>
          <w:p w:rsidR="009114F9" w:rsidRPr="00F3396A" w:rsidRDefault="009114F9" w:rsidP="00796011">
            <w:pPr>
              <w:rPr>
                <w:rFonts w:ascii="Arial" w:hAnsi="Arial" w:cs="Arial"/>
              </w:rPr>
            </w:pPr>
          </w:p>
          <w:p w:rsidR="009114F9" w:rsidRPr="00F3396A" w:rsidRDefault="009114F9" w:rsidP="00796011">
            <w:pPr>
              <w:rPr>
                <w:rFonts w:ascii="Arial" w:hAnsi="Arial" w:cs="Arial"/>
              </w:rPr>
            </w:pPr>
          </w:p>
          <w:p w:rsidR="009114F9" w:rsidRPr="00F3396A" w:rsidRDefault="009114F9" w:rsidP="00796011">
            <w:pPr>
              <w:rPr>
                <w:rFonts w:ascii="Arial" w:hAnsi="Arial" w:cs="Arial"/>
              </w:rPr>
            </w:pPr>
          </w:p>
          <w:p w:rsidR="00177C43" w:rsidRPr="00F3396A" w:rsidRDefault="009114F9" w:rsidP="00796011">
            <w:pPr>
              <w:rPr>
                <w:rFonts w:ascii="Arial" w:hAnsi="Arial" w:cs="Arial"/>
              </w:rPr>
            </w:pPr>
            <w:r w:rsidRPr="00F3396A">
              <w:rPr>
                <w:rFonts w:ascii="Arial" w:hAnsi="Arial" w:cs="Arial"/>
              </w:rPr>
              <w:t>PRIVATE STUDY</w:t>
            </w:r>
          </w:p>
        </w:tc>
        <w:tc>
          <w:tcPr>
            <w:tcW w:w="537" w:type="pct"/>
            <w:vMerge/>
            <w:shd w:val="clear" w:color="auto" w:fill="CCFFFF"/>
          </w:tcPr>
          <w:p w:rsidR="00177C43" w:rsidRPr="00F3396A" w:rsidRDefault="00177C43" w:rsidP="00131AE8">
            <w:pPr>
              <w:pStyle w:val="BodyText2"/>
              <w:ind w:left="37"/>
              <w:rPr>
                <w:rFonts w:cs="Arial"/>
                <w:b/>
                <w:bCs/>
                <w:sz w:val="20"/>
              </w:rPr>
            </w:pPr>
          </w:p>
        </w:tc>
        <w:tc>
          <w:tcPr>
            <w:tcW w:w="1048" w:type="pct"/>
            <w:shd w:val="clear" w:color="auto" w:fill="FFFFFF"/>
          </w:tcPr>
          <w:p w:rsidR="00177C43" w:rsidRPr="00F3396A" w:rsidRDefault="00177C43" w:rsidP="0021590B">
            <w:pPr>
              <w:rPr>
                <w:rFonts w:ascii="Arial" w:hAnsi="Arial" w:cs="Arial"/>
                <w:b/>
                <w:bCs/>
              </w:rPr>
            </w:pPr>
          </w:p>
        </w:tc>
        <w:tc>
          <w:tcPr>
            <w:tcW w:w="1044" w:type="pct"/>
            <w:shd w:val="clear" w:color="auto" w:fill="auto"/>
          </w:tcPr>
          <w:p w:rsidR="00177C43" w:rsidRPr="00F3396A" w:rsidRDefault="00177C43" w:rsidP="00BF460B">
            <w:pPr>
              <w:pStyle w:val="BodyText2"/>
              <w:ind w:left="37"/>
              <w:rPr>
                <w:rFonts w:cs="Arial"/>
                <w:b/>
                <w:color w:val="FF0000"/>
                <w:sz w:val="20"/>
              </w:rPr>
            </w:pPr>
          </w:p>
        </w:tc>
      </w:tr>
      <w:tr w:rsidR="00AB1280" w:rsidRPr="00F3396A" w:rsidTr="00F3396A">
        <w:trPr>
          <w:cantSplit/>
          <w:trHeight w:val="1083"/>
          <w:tblCellSpacing w:w="30" w:type="dxa"/>
          <w:jc w:val="center"/>
        </w:trPr>
        <w:tc>
          <w:tcPr>
            <w:tcW w:w="1166" w:type="pct"/>
            <w:vMerge w:val="restart"/>
            <w:shd w:val="clear" w:color="auto" w:fill="FFFFFF"/>
          </w:tcPr>
          <w:p w:rsidR="00AB1280" w:rsidRPr="00F3396A" w:rsidRDefault="00AB1280" w:rsidP="00C871C0">
            <w:pPr>
              <w:pStyle w:val="BodyText2"/>
              <w:ind w:left="37"/>
              <w:rPr>
                <w:rFonts w:cs="Arial"/>
                <w:sz w:val="20"/>
              </w:rPr>
            </w:pPr>
            <w:r w:rsidRPr="00F3396A">
              <w:rPr>
                <w:rFonts w:cs="Arial"/>
                <w:sz w:val="20"/>
              </w:rPr>
              <w:t>16.30–17.30</w:t>
            </w:r>
          </w:p>
          <w:p w:rsidR="00AB1280" w:rsidRPr="00F3396A" w:rsidRDefault="00AB1280" w:rsidP="00C871C0">
            <w:pPr>
              <w:pStyle w:val="BodyText2"/>
              <w:ind w:left="37"/>
              <w:rPr>
                <w:rFonts w:cs="Arial"/>
                <w:sz w:val="20"/>
              </w:rPr>
            </w:pPr>
            <w:r w:rsidRPr="00F3396A">
              <w:rPr>
                <w:rFonts w:cs="Arial"/>
                <w:sz w:val="20"/>
              </w:rPr>
              <w:t>How a Physician assesses a patient</w:t>
            </w:r>
            <w:r w:rsidRPr="00F3396A">
              <w:rPr>
                <w:rFonts w:cs="Arial"/>
                <w:b/>
                <w:color w:val="7030A0"/>
                <w:sz w:val="20"/>
              </w:rPr>
              <w:t>*</w:t>
            </w:r>
          </w:p>
          <w:p w:rsidR="00AB1280" w:rsidRPr="00F3396A" w:rsidRDefault="00AB1280" w:rsidP="00C871C0">
            <w:pPr>
              <w:pStyle w:val="BodyText2"/>
              <w:ind w:left="37"/>
              <w:rPr>
                <w:rFonts w:cs="Arial"/>
                <w:sz w:val="20"/>
              </w:rPr>
            </w:pPr>
            <w:r w:rsidRPr="00F3396A">
              <w:rPr>
                <w:rFonts w:cs="Arial"/>
                <w:b/>
                <w:sz w:val="20"/>
              </w:rPr>
              <w:t>Dr Carolyn Millar</w:t>
            </w:r>
          </w:p>
          <w:p w:rsidR="001A08CD" w:rsidRPr="00F3396A" w:rsidRDefault="001A08CD" w:rsidP="00C871C0">
            <w:pPr>
              <w:pStyle w:val="BodyText2"/>
              <w:ind w:left="37"/>
              <w:rPr>
                <w:rFonts w:cs="Arial"/>
                <w:b/>
                <w:color w:val="7030A0"/>
                <w:sz w:val="20"/>
              </w:rPr>
            </w:pPr>
          </w:p>
          <w:p w:rsidR="00AB1280" w:rsidRPr="00F3396A" w:rsidRDefault="001A08CD" w:rsidP="00C871C0">
            <w:pPr>
              <w:pStyle w:val="BodyText2"/>
              <w:ind w:left="37"/>
              <w:rPr>
                <w:rFonts w:cs="Arial"/>
                <w:sz w:val="20"/>
              </w:rPr>
            </w:pPr>
            <w:r w:rsidRPr="00F3396A">
              <w:rPr>
                <w:rFonts w:cs="Arial"/>
                <w:b/>
                <w:color w:val="7030A0"/>
                <w:sz w:val="20"/>
              </w:rPr>
              <w:t>*This session is compulsory for BMS &amp; MBBS students who have not done a year of clinical medicine</w:t>
            </w:r>
          </w:p>
          <w:p w:rsidR="001A08CD" w:rsidRPr="00F3396A" w:rsidRDefault="001A08CD" w:rsidP="00AB1280">
            <w:pPr>
              <w:pStyle w:val="BodyText2"/>
              <w:ind w:left="37"/>
              <w:rPr>
                <w:rFonts w:cs="Arial"/>
                <w:b/>
                <w:i/>
                <w:color w:val="0611EA"/>
                <w:sz w:val="20"/>
              </w:rPr>
            </w:pPr>
          </w:p>
          <w:p w:rsidR="00AB1280" w:rsidRPr="00F3396A" w:rsidRDefault="00AB1280" w:rsidP="001A08CD">
            <w:pPr>
              <w:pStyle w:val="BodyText2"/>
              <w:ind w:left="37"/>
              <w:rPr>
                <w:rFonts w:cs="Arial"/>
                <w:color w:val="7030A0"/>
                <w:sz w:val="20"/>
              </w:rPr>
            </w:pPr>
            <w:r w:rsidRPr="00F3396A">
              <w:rPr>
                <w:rFonts w:cs="Arial"/>
                <w:color w:val="0611EA"/>
                <w:sz w:val="20"/>
              </w:rPr>
              <w:t>Seminar Room 4</w:t>
            </w:r>
            <w:r w:rsidRPr="00F3396A">
              <w:rPr>
                <w:rFonts w:cs="Arial"/>
                <w:color w:val="0611EA"/>
                <w:sz w:val="20"/>
                <w:vertAlign w:val="superscript"/>
              </w:rPr>
              <w:t>th</w:t>
            </w:r>
            <w:r w:rsidRPr="00F3396A">
              <w:rPr>
                <w:rFonts w:cs="Arial"/>
                <w:color w:val="0611EA"/>
                <w:sz w:val="20"/>
              </w:rPr>
              <w:t xml:space="preserve"> floor, Commonwealth Building</w:t>
            </w:r>
          </w:p>
        </w:tc>
        <w:tc>
          <w:tcPr>
            <w:tcW w:w="1047" w:type="pct"/>
            <w:shd w:val="clear" w:color="auto" w:fill="FFFFFF"/>
          </w:tcPr>
          <w:p w:rsidR="00AB1280" w:rsidRPr="00F3396A" w:rsidRDefault="00AB1280" w:rsidP="00691941">
            <w:pPr>
              <w:rPr>
                <w:rFonts w:cs="Arial"/>
                <w:b/>
                <w:color w:val="0611EA"/>
              </w:rPr>
            </w:pPr>
          </w:p>
        </w:tc>
        <w:tc>
          <w:tcPr>
            <w:tcW w:w="537" w:type="pct"/>
            <w:shd w:val="clear" w:color="auto" w:fill="CCFFFF"/>
          </w:tcPr>
          <w:p w:rsidR="00AB1280" w:rsidRPr="00F3396A" w:rsidRDefault="00AB1280" w:rsidP="0027432E">
            <w:pPr>
              <w:pStyle w:val="BodyText2"/>
              <w:ind w:left="37"/>
              <w:rPr>
                <w:rFonts w:cs="Arial"/>
                <w:sz w:val="20"/>
              </w:rPr>
            </w:pPr>
          </w:p>
        </w:tc>
        <w:tc>
          <w:tcPr>
            <w:tcW w:w="1048" w:type="pct"/>
            <w:shd w:val="clear" w:color="auto" w:fill="FFFFFF"/>
          </w:tcPr>
          <w:p w:rsidR="00AB1280" w:rsidRPr="00F3396A" w:rsidRDefault="00AB1280" w:rsidP="00E416B5">
            <w:pPr>
              <w:pStyle w:val="BodyText2"/>
              <w:ind w:left="0"/>
              <w:rPr>
                <w:rFonts w:cs="Arial"/>
                <w:bCs/>
                <w:sz w:val="20"/>
              </w:rPr>
            </w:pPr>
            <w:r w:rsidRPr="00F3396A">
              <w:rPr>
                <w:rFonts w:cs="Arial"/>
                <w:bCs/>
                <w:sz w:val="20"/>
              </w:rPr>
              <w:t xml:space="preserve">14.00-15.00 </w:t>
            </w:r>
          </w:p>
          <w:p w:rsidR="00AB1280" w:rsidRPr="00F3396A" w:rsidRDefault="00AB1280" w:rsidP="0021590B">
            <w:pPr>
              <w:pStyle w:val="BodyText2"/>
              <w:ind w:left="37"/>
              <w:rPr>
                <w:rFonts w:cs="Arial"/>
                <w:bCs/>
                <w:sz w:val="20"/>
              </w:rPr>
            </w:pPr>
            <w:r w:rsidRPr="00F3396A">
              <w:rPr>
                <w:rFonts w:cs="Arial"/>
                <w:bCs/>
                <w:sz w:val="20"/>
              </w:rPr>
              <w:t>Cross match demonstration</w:t>
            </w:r>
          </w:p>
          <w:p w:rsidR="00382579" w:rsidRPr="00F3396A" w:rsidRDefault="00E1640E" w:rsidP="00E416B5">
            <w:pPr>
              <w:pStyle w:val="BodyText2"/>
              <w:ind w:left="37"/>
              <w:rPr>
                <w:rFonts w:cs="Arial"/>
                <w:b/>
                <w:sz w:val="20"/>
              </w:rPr>
            </w:pPr>
            <w:r w:rsidRPr="00F3396A">
              <w:rPr>
                <w:rFonts w:cs="Arial"/>
                <w:b/>
                <w:sz w:val="20"/>
              </w:rPr>
              <w:t>Mohammed Salad</w:t>
            </w:r>
            <w:r w:rsidR="009D26B2" w:rsidRPr="00F3396A">
              <w:rPr>
                <w:rFonts w:cs="Arial"/>
                <w:b/>
                <w:sz w:val="20"/>
              </w:rPr>
              <w:t xml:space="preserve">, </w:t>
            </w:r>
          </w:p>
          <w:p w:rsidR="00326725" w:rsidRPr="00F3396A" w:rsidRDefault="009D26B2" w:rsidP="00E416B5">
            <w:pPr>
              <w:pStyle w:val="BodyText2"/>
              <w:ind w:left="37"/>
              <w:rPr>
                <w:rFonts w:cs="Arial"/>
                <w:b/>
                <w:sz w:val="20"/>
              </w:rPr>
            </w:pPr>
            <w:r w:rsidRPr="00F3396A">
              <w:rPr>
                <w:rFonts w:cs="Arial"/>
                <w:sz w:val="20"/>
              </w:rPr>
              <w:t>Senior Biomedical Scientist</w:t>
            </w:r>
          </w:p>
          <w:p w:rsidR="00AB1280" w:rsidRPr="00F3396A" w:rsidRDefault="00AB1280" w:rsidP="00E416B5">
            <w:pPr>
              <w:pStyle w:val="BodyText2"/>
              <w:ind w:left="37"/>
              <w:rPr>
                <w:rFonts w:cs="Arial"/>
                <w:color w:val="0611EA"/>
                <w:sz w:val="20"/>
              </w:rPr>
            </w:pPr>
            <w:r w:rsidRPr="00F3396A">
              <w:rPr>
                <w:rFonts w:cs="Arial"/>
                <w:color w:val="0611EA"/>
                <w:sz w:val="20"/>
              </w:rPr>
              <w:t>Room 7S2- Level 7 CWB</w:t>
            </w:r>
          </w:p>
        </w:tc>
        <w:tc>
          <w:tcPr>
            <w:tcW w:w="1044" w:type="pct"/>
            <w:vMerge w:val="restart"/>
            <w:shd w:val="clear" w:color="auto" w:fill="FFFFFF"/>
          </w:tcPr>
          <w:p w:rsidR="00AB1280" w:rsidRPr="00F3396A" w:rsidRDefault="00AB1280" w:rsidP="0010317D">
            <w:pPr>
              <w:pStyle w:val="BodyText2"/>
              <w:ind w:left="37"/>
              <w:rPr>
                <w:rFonts w:cs="Arial"/>
                <w:sz w:val="20"/>
              </w:rPr>
            </w:pPr>
            <w:r w:rsidRPr="00F3396A">
              <w:rPr>
                <w:rFonts w:cs="Arial"/>
                <w:sz w:val="20"/>
              </w:rPr>
              <w:t>14.00-16.00</w:t>
            </w:r>
          </w:p>
          <w:p w:rsidR="00AB1280" w:rsidRPr="00F3396A" w:rsidRDefault="00AB1280" w:rsidP="0010317D">
            <w:pPr>
              <w:pStyle w:val="BodyText2"/>
              <w:ind w:left="37"/>
              <w:rPr>
                <w:rFonts w:cs="Arial"/>
                <w:sz w:val="20"/>
              </w:rPr>
            </w:pPr>
            <w:r w:rsidRPr="00F3396A">
              <w:rPr>
                <w:rFonts w:cs="Arial"/>
                <w:sz w:val="20"/>
              </w:rPr>
              <w:t xml:space="preserve">Assessment </w:t>
            </w:r>
          </w:p>
          <w:p w:rsidR="00AB1280" w:rsidRPr="00F3396A" w:rsidRDefault="00AB1280" w:rsidP="009A14E9">
            <w:pPr>
              <w:pStyle w:val="BodyText2"/>
              <w:ind w:left="37"/>
              <w:rPr>
                <w:rFonts w:cs="Arial"/>
                <w:b/>
                <w:sz w:val="20"/>
              </w:rPr>
            </w:pPr>
            <w:r w:rsidRPr="00F3396A">
              <w:rPr>
                <w:rFonts w:cs="Arial"/>
                <w:b/>
                <w:sz w:val="20"/>
              </w:rPr>
              <w:t>Professor D Lane &amp; Dr C Millar</w:t>
            </w:r>
          </w:p>
          <w:p w:rsidR="00326725" w:rsidRPr="00F3396A" w:rsidRDefault="00326725" w:rsidP="00212386">
            <w:pPr>
              <w:pStyle w:val="BodyText2"/>
              <w:ind w:left="37"/>
              <w:rPr>
                <w:rFonts w:cs="Arial"/>
                <w:color w:val="0611EA"/>
                <w:sz w:val="20"/>
              </w:rPr>
            </w:pPr>
          </w:p>
          <w:p w:rsidR="00AB1280" w:rsidRPr="00F3396A" w:rsidRDefault="00AB1280" w:rsidP="00212386">
            <w:pPr>
              <w:pStyle w:val="BodyText2"/>
              <w:ind w:left="37"/>
              <w:rPr>
                <w:rFonts w:cs="Arial"/>
                <w:color w:val="0611EA"/>
                <w:sz w:val="20"/>
              </w:rPr>
            </w:pPr>
            <w:r w:rsidRPr="00F3396A">
              <w:rPr>
                <w:rFonts w:cs="Arial"/>
                <w:color w:val="0611EA"/>
                <w:sz w:val="20"/>
              </w:rPr>
              <w:t xml:space="preserve">WEC </w:t>
            </w:r>
            <w:r w:rsidRPr="00F3396A">
              <w:rPr>
                <w:rFonts w:cs="Arial"/>
                <w:bCs/>
                <w:color w:val="0611EA"/>
                <w:sz w:val="20"/>
              </w:rPr>
              <w:t>Lecture Theatre 1</w:t>
            </w:r>
          </w:p>
        </w:tc>
      </w:tr>
      <w:tr w:rsidR="00AB1280" w:rsidRPr="00F3396A" w:rsidTr="00F3396A">
        <w:trPr>
          <w:cantSplit/>
          <w:trHeight w:val="1026"/>
          <w:tblCellSpacing w:w="30" w:type="dxa"/>
          <w:jc w:val="center"/>
        </w:trPr>
        <w:tc>
          <w:tcPr>
            <w:tcW w:w="1166" w:type="pct"/>
            <w:vMerge/>
            <w:shd w:val="clear" w:color="auto" w:fill="FFFFFF"/>
          </w:tcPr>
          <w:p w:rsidR="00AB1280" w:rsidRPr="00F3396A" w:rsidRDefault="00AB1280" w:rsidP="00F869F4">
            <w:pPr>
              <w:pStyle w:val="BodyText2"/>
              <w:ind w:left="37"/>
              <w:rPr>
                <w:rFonts w:cs="Arial"/>
                <w:sz w:val="20"/>
              </w:rPr>
            </w:pPr>
          </w:p>
        </w:tc>
        <w:tc>
          <w:tcPr>
            <w:tcW w:w="1047" w:type="pct"/>
            <w:shd w:val="clear" w:color="auto" w:fill="FFFFFF"/>
          </w:tcPr>
          <w:p w:rsidR="00AB1280" w:rsidRPr="00F3396A" w:rsidRDefault="00AB1280" w:rsidP="00131AE8">
            <w:pPr>
              <w:pStyle w:val="BodyText2"/>
              <w:ind w:left="37"/>
              <w:rPr>
                <w:rFonts w:cs="Arial"/>
                <w:sz w:val="20"/>
              </w:rPr>
            </w:pPr>
          </w:p>
        </w:tc>
        <w:tc>
          <w:tcPr>
            <w:tcW w:w="537" w:type="pct"/>
            <w:shd w:val="clear" w:color="auto" w:fill="CCFFFF"/>
          </w:tcPr>
          <w:p w:rsidR="00AB1280" w:rsidRPr="00F3396A" w:rsidRDefault="00AB1280" w:rsidP="0027432E">
            <w:pPr>
              <w:pStyle w:val="BodyText2"/>
              <w:ind w:left="37"/>
              <w:rPr>
                <w:rFonts w:cs="Arial"/>
                <w:sz w:val="20"/>
              </w:rPr>
            </w:pPr>
          </w:p>
        </w:tc>
        <w:tc>
          <w:tcPr>
            <w:tcW w:w="1048" w:type="pct"/>
            <w:shd w:val="clear" w:color="auto" w:fill="FFFFFF"/>
          </w:tcPr>
          <w:p w:rsidR="00AB1280" w:rsidRPr="00F3396A" w:rsidRDefault="00AB1280" w:rsidP="00E416B5">
            <w:pPr>
              <w:pStyle w:val="BodyText2"/>
              <w:ind w:left="0"/>
              <w:rPr>
                <w:rFonts w:cs="Arial"/>
                <w:sz w:val="20"/>
              </w:rPr>
            </w:pPr>
            <w:r w:rsidRPr="00F3396A">
              <w:rPr>
                <w:rFonts w:cs="Arial"/>
                <w:sz w:val="20"/>
              </w:rPr>
              <w:t xml:space="preserve">15.00 -16.00 </w:t>
            </w:r>
          </w:p>
          <w:p w:rsidR="00AB1280" w:rsidRPr="00F3396A" w:rsidRDefault="00AB1280" w:rsidP="0021590B">
            <w:pPr>
              <w:pStyle w:val="BodyText2"/>
              <w:ind w:left="37"/>
              <w:rPr>
                <w:rFonts w:cs="Arial"/>
                <w:sz w:val="20"/>
              </w:rPr>
            </w:pPr>
            <w:r w:rsidRPr="00F3396A">
              <w:rPr>
                <w:rFonts w:cs="Arial"/>
                <w:sz w:val="20"/>
              </w:rPr>
              <w:t>Transfusion video and blood components</w:t>
            </w:r>
          </w:p>
          <w:p w:rsidR="00AB1280" w:rsidRPr="00F3396A" w:rsidRDefault="00AB1280" w:rsidP="0021590B">
            <w:pPr>
              <w:pStyle w:val="BodyText2"/>
              <w:ind w:left="37"/>
              <w:rPr>
                <w:rFonts w:cs="Arial"/>
                <w:b/>
                <w:sz w:val="20"/>
              </w:rPr>
            </w:pPr>
            <w:r w:rsidRPr="00F3396A">
              <w:rPr>
                <w:rFonts w:cs="Arial"/>
                <w:b/>
                <w:sz w:val="20"/>
              </w:rPr>
              <w:t>Dr F Regan</w:t>
            </w:r>
          </w:p>
          <w:p w:rsidR="00AB1280" w:rsidRPr="00F3396A" w:rsidRDefault="00AB1280" w:rsidP="00212386">
            <w:pPr>
              <w:rPr>
                <w:rFonts w:ascii="Arial" w:hAnsi="Arial" w:cs="Arial"/>
                <w:color w:val="0611EA"/>
              </w:rPr>
            </w:pPr>
            <w:r w:rsidRPr="00F3396A">
              <w:rPr>
                <w:rFonts w:ascii="Arial" w:hAnsi="Arial" w:cs="Arial"/>
                <w:color w:val="0611EA"/>
              </w:rPr>
              <w:t>WEC Seminar Room 2</w:t>
            </w:r>
          </w:p>
        </w:tc>
        <w:tc>
          <w:tcPr>
            <w:tcW w:w="1044" w:type="pct"/>
            <w:vMerge/>
            <w:shd w:val="clear" w:color="auto" w:fill="FFFFFF"/>
          </w:tcPr>
          <w:p w:rsidR="00AB1280" w:rsidRPr="00F3396A" w:rsidRDefault="00AB1280" w:rsidP="0010317D">
            <w:pPr>
              <w:pStyle w:val="BodyText2"/>
              <w:ind w:left="37"/>
              <w:rPr>
                <w:rFonts w:cs="Arial"/>
                <w:b/>
                <w:bCs/>
                <w:color w:val="FF0000"/>
                <w:sz w:val="20"/>
              </w:rPr>
            </w:pPr>
          </w:p>
        </w:tc>
      </w:tr>
      <w:tr w:rsidR="00033381" w:rsidRPr="00F3396A" w:rsidTr="00F3396A">
        <w:trPr>
          <w:cantSplit/>
          <w:trHeight w:val="936"/>
          <w:tblCellSpacing w:w="30" w:type="dxa"/>
          <w:jc w:val="center"/>
        </w:trPr>
        <w:tc>
          <w:tcPr>
            <w:tcW w:w="1166" w:type="pct"/>
            <w:shd w:val="clear" w:color="auto" w:fill="FFFFFF"/>
          </w:tcPr>
          <w:p w:rsidR="00177C43" w:rsidRPr="00F3396A" w:rsidRDefault="00177C43" w:rsidP="00F869F4">
            <w:pPr>
              <w:pStyle w:val="BodyText2"/>
              <w:ind w:left="37"/>
              <w:rPr>
                <w:rFonts w:cs="Arial"/>
                <w:sz w:val="20"/>
              </w:rPr>
            </w:pPr>
          </w:p>
        </w:tc>
        <w:tc>
          <w:tcPr>
            <w:tcW w:w="1047" w:type="pct"/>
            <w:shd w:val="clear" w:color="auto" w:fill="FFFFFF"/>
          </w:tcPr>
          <w:p w:rsidR="00177C43" w:rsidRPr="00F3396A" w:rsidRDefault="00177C43" w:rsidP="00131AE8">
            <w:pPr>
              <w:pStyle w:val="BodyText2"/>
              <w:ind w:left="37"/>
              <w:rPr>
                <w:rFonts w:cs="Arial"/>
                <w:sz w:val="20"/>
              </w:rPr>
            </w:pPr>
          </w:p>
        </w:tc>
        <w:tc>
          <w:tcPr>
            <w:tcW w:w="537" w:type="pct"/>
            <w:shd w:val="clear" w:color="auto" w:fill="CCFFFF"/>
          </w:tcPr>
          <w:p w:rsidR="00177C43" w:rsidRPr="00F3396A" w:rsidRDefault="00177C43" w:rsidP="0027432E">
            <w:pPr>
              <w:pStyle w:val="BodyText2"/>
              <w:ind w:left="37"/>
              <w:rPr>
                <w:rFonts w:cs="Arial"/>
                <w:sz w:val="20"/>
              </w:rPr>
            </w:pPr>
          </w:p>
        </w:tc>
        <w:tc>
          <w:tcPr>
            <w:tcW w:w="1048" w:type="pct"/>
            <w:shd w:val="clear" w:color="auto" w:fill="FFFFFF"/>
          </w:tcPr>
          <w:p w:rsidR="00177C43" w:rsidRPr="00F3396A" w:rsidRDefault="00177C43" w:rsidP="00E416B5">
            <w:pPr>
              <w:pStyle w:val="BodyText2"/>
              <w:ind w:left="0"/>
              <w:rPr>
                <w:rFonts w:cs="Arial"/>
                <w:sz w:val="20"/>
              </w:rPr>
            </w:pPr>
            <w:r w:rsidRPr="00F3396A">
              <w:rPr>
                <w:rFonts w:cs="Arial"/>
                <w:sz w:val="20"/>
              </w:rPr>
              <w:t>16.00-17.00</w:t>
            </w:r>
          </w:p>
          <w:p w:rsidR="00177C43" w:rsidRPr="00F3396A" w:rsidRDefault="00177C43" w:rsidP="00E416B5">
            <w:pPr>
              <w:pStyle w:val="BodyText2"/>
              <w:ind w:left="0"/>
              <w:rPr>
                <w:rFonts w:cs="Arial"/>
                <w:sz w:val="20"/>
              </w:rPr>
            </w:pPr>
            <w:r w:rsidRPr="00F3396A">
              <w:rPr>
                <w:rFonts w:cs="Arial"/>
                <w:sz w:val="20"/>
              </w:rPr>
              <w:t>Leukaemias Microscopy</w:t>
            </w:r>
          </w:p>
          <w:p w:rsidR="00177C43" w:rsidRPr="00F3396A" w:rsidRDefault="00177C43" w:rsidP="00E416B5">
            <w:pPr>
              <w:rPr>
                <w:rFonts w:ascii="Arial" w:hAnsi="Arial" w:cs="Arial"/>
                <w:b/>
              </w:rPr>
            </w:pPr>
            <w:r w:rsidRPr="00F3396A">
              <w:rPr>
                <w:rFonts w:ascii="Arial" w:hAnsi="Arial" w:cs="Arial"/>
                <w:b/>
              </w:rPr>
              <w:t>Dr D Marin</w:t>
            </w:r>
          </w:p>
          <w:p w:rsidR="00177C43" w:rsidRPr="00F3396A" w:rsidRDefault="00177C43" w:rsidP="00326725">
            <w:pPr>
              <w:pStyle w:val="BodyText2"/>
              <w:ind w:left="0"/>
              <w:rPr>
                <w:rFonts w:cs="Arial"/>
                <w:sz w:val="20"/>
              </w:rPr>
            </w:pPr>
            <w:r w:rsidRPr="00F3396A">
              <w:rPr>
                <w:rFonts w:cs="Arial"/>
                <w:color w:val="0611EA"/>
                <w:sz w:val="20"/>
              </w:rPr>
              <w:t>Room 7S2- Level 7 CWB</w:t>
            </w:r>
          </w:p>
        </w:tc>
        <w:tc>
          <w:tcPr>
            <w:tcW w:w="1044" w:type="pct"/>
            <w:shd w:val="clear" w:color="auto" w:fill="FFFFFF"/>
          </w:tcPr>
          <w:p w:rsidR="00177C43" w:rsidRPr="00F3396A" w:rsidRDefault="00177C43" w:rsidP="0010317D">
            <w:pPr>
              <w:pStyle w:val="BodyText2"/>
              <w:ind w:left="37"/>
              <w:rPr>
                <w:rFonts w:cs="Arial"/>
                <w:b/>
                <w:bCs/>
                <w:color w:val="FF0000"/>
                <w:sz w:val="20"/>
              </w:rPr>
            </w:pPr>
          </w:p>
        </w:tc>
      </w:tr>
    </w:tbl>
    <w:p w:rsidR="00F3396A" w:rsidRPr="00F3396A" w:rsidRDefault="00F3396A" w:rsidP="00347A73">
      <w:pPr>
        <w:ind w:left="-567"/>
        <w:rPr>
          <w:rFonts w:ascii="Arial" w:hAnsi="Arial" w:cs="Arial"/>
          <w:b/>
          <w:color w:val="0611EA"/>
        </w:rPr>
      </w:pPr>
    </w:p>
    <w:p w:rsidR="00347A73" w:rsidRPr="00F3396A" w:rsidRDefault="00347A73" w:rsidP="00F3396A">
      <w:pPr>
        <w:ind w:left="-567"/>
        <w:rPr>
          <w:rFonts w:ascii="Arial" w:hAnsi="Arial" w:cs="Arial"/>
        </w:rPr>
      </w:pPr>
      <w:r w:rsidRPr="00F3396A">
        <w:rPr>
          <w:rFonts w:ascii="Arial" w:hAnsi="Arial" w:cs="Arial"/>
          <w:b/>
          <w:color w:val="0611EA"/>
        </w:rPr>
        <w:t xml:space="preserve">Venues:  </w:t>
      </w:r>
      <w:r w:rsidRPr="00F3396A">
        <w:rPr>
          <w:rFonts w:ascii="Arial" w:hAnsi="Arial" w:cs="Arial"/>
        </w:rPr>
        <w:t xml:space="preserve">WEC = </w:t>
      </w:r>
      <w:proofErr w:type="spellStart"/>
      <w:r w:rsidRPr="00F3396A">
        <w:rPr>
          <w:rFonts w:ascii="Arial" w:hAnsi="Arial" w:cs="Arial"/>
        </w:rPr>
        <w:t>Wolfson</w:t>
      </w:r>
      <w:proofErr w:type="spellEnd"/>
      <w:r w:rsidRPr="00F3396A">
        <w:rPr>
          <w:rFonts w:ascii="Arial" w:hAnsi="Arial" w:cs="Arial"/>
        </w:rPr>
        <w:t xml:space="preserve"> Education Centre; SR = Seminar Room;</w:t>
      </w:r>
      <w:r w:rsidR="00BD61D1" w:rsidRPr="00F3396A">
        <w:rPr>
          <w:rFonts w:ascii="Arial" w:hAnsi="Arial" w:cs="Arial"/>
        </w:rPr>
        <w:t xml:space="preserve"> </w:t>
      </w:r>
      <w:r w:rsidRPr="00F3396A">
        <w:rPr>
          <w:rFonts w:ascii="Arial" w:hAnsi="Arial" w:cs="Arial"/>
        </w:rPr>
        <w:t>CWB = Commonwealth Building; SB = Sub-Basement Seminar Room</w:t>
      </w:r>
      <w:proofErr w:type="gramStart"/>
      <w:r w:rsidRPr="00F3396A">
        <w:rPr>
          <w:rFonts w:ascii="Arial" w:hAnsi="Arial" w:cs="Arial"/>
        </w:rPr>
        <w:t xml:space="preserve">; </w:t>
      </w:r>
      <w:r w:rsidR="00F3396A">
        <w:rPr>
          <w:rFonts w:ascii="Arial" w:hAnsi="Arial" w:cs="Arial"/>
        </w:rPr>
        <w:t xml:space="preserve"> </w:t>
      </w:r>
      <w:r w:rsidRPr="00F3396A">
        <w:rPr>
          <w:rFonts w:ascii="Arial" w:hAnsi="Arial" w:cs="Arial"/>
        </w:rPr>
        <w:t>LT</w:t>
      </w:r>
      <w:proofErr w:type="gramEnd"/>
      <w:r w:rsidRPr="00F3396A">
        <w:rPr>
          <w:rFonts w:ascii="Arial" w:hAnsi="Arial" w:cs="Arial"/>
        </w:rPr>
        <w:t xml:space="preserve"> = Lecture Theatre; SM = St Mary’s</w:t>
      </w:r>
    </w:p>
    <w:p w:rsidR="00F3396A" w:rsidRPr="00F3396A" w:rsidRDefault="00F3396A" w:rsidP="00347A73">
      <w:pPr>
        <w:ind w:left="-567"/>
        <w:rPr>
          <w:rFonts w:ascii="Arial" w:hAnsi="Arial" w:cs="Arial"/>
          <w:b/>
        </w:rPr>
      </w:pPr>
    </w:p>
    <w:sectPr w:rsidR="00F3396A" w:rsidRPr="00F3396A" w:rsidSect="00F3396A">
      <w:headerReference w:type="default" r:id="rId10"/>
      <w:footerReference w:type="even" r:id="rId11"/>
      <w:footerReference w:type="default" r:id="rId12"/>
      <w:pgSz w:w="11907" w:h="16840" w:code="9"/>
      <w:pgMar w:top="851" w:right="851" w:bottom="851" w:left="851" w:header="567" w:footer="567" w:gutter="227"/>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75" w:rsidRDefault="00724575">
      <w:r>
        <w:separator/>
      </w:r>
    </w:p>
  </w:endnote>
  <w:endnote w:type="continuationSeparator" w:id="0">
    <w:p w:rsidR="00724575" w:rsidRDefault="0072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8" w:rsidRDefault="006A3F7D">
    <w:pPr>
      <w:pStyle w:val="Footer"/>
      <w:framePr w:wrap="around" w:vAnchor="text" w:hAnchor="margin" w:xAlign="center" w:y="1"/>
      <w:rPr>
        <w:rStyle w:val="PageNumber"/>
      </w:rPr>
    </w:pPr>
    <w:r>
      <w:rPr>
        <w:rStyle w:val="PageNumber"/>
      </w:rPr>
      <w:fldChar w:fldCharType="begin"/>
    </w:r>
    <w:r w:rsidR="00131AE8">
      <w:rPr>
        <w:rStyle w:val="PageNumber"/>
      </w:rPr>
      <w:instrText xml:space="preserve">PAGE  </w:instrText>
    </w:r>
    <w:r>
      <w:rPr>
        <w:rStyle w:val="PageNumber"/>
      </w:rPr>
      <w:fldChar w:fldCharType="end"/>
    </w:r>
  </w:p>
  <w:p w:rsidR="00131AE8" w:rsidRDefault="00131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AE8" w:rsidRDefault="00131AE8">
    <w:pPr>
      <w:pStyle w:val="Foote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75" w:rsidRDefault="00724575">
      <w:r>
        <w:separator/>
      </w:r>
    </w:p>
  </w:footnote>
  <w:footnote w:type="continuationSeparator" w:id="0">
    <w:p w:rsidR="00724575" w:rsidRDefault="0072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62" w:rsidRPr="00330EDB" w:rsidRDefault="00330EDB" w:rsidP="00532062">
    <w:pPr>
      <w:pStyle w:val="Header"/>
      <w:jc w:val="right"/>
      <w:rPr>
        <w:rFonts w:ascii="Arial" w:hAnsi="Arial" w:cs="Arial"/>
        <w:color w:val="A6A6A6"/>
        <w:sz w:val="20"/>
      </w:rPr>
    </w:pPr>
    <w:r w:rsidRPr="00330EDB">
      <w:rPr>
        <w:rFonts w:ascii="Arial" w:hAnsi="Arial" w:cs="Arial"/>
        <w:color w:val="A6A6A6"/>
        <w:sz w:val="20"/>
      </w:rPr>
      <w:t>1</w:t>
    </w:r>
    <w:r w:rsidR="00624B5F">
      <w:rPr>
        <w:rFonts w:ascii="Arial" w:hAnsi="Arial" w:cs="Arial"/>
        <w:color w:val="A6A6A6"/>
        <w:sz w:val="20"/>
      </w:rPr>
      <w:t>9-Sept-</w:t>
    </w:r>
    <w:r w:rsidR="008173FD" w:rsidRPr="00330EDB">
      <w:rPr>
        <w:rFonts w:ascii="Arial" w:hAnsi="Arial" w:cs="Arial"/>
        <w:color w:val="A6A6A6"/>
        <w:sz w:val="20"/>
      </w:rPr>
      <w:t>20</w:t>
    </w:r>
    <w:r w:rsidR="002B6E72" w:rsidRPr="00330EDB">
      <w:rPr>
        <w:rFonts w:ascii="Arial" w:hAnsi="Arial" w:cs="Arial"/>
        <w:color w:val="A6A6A6"/>
        <w:sz w:val="20"/>
      </w:rPr>
      <w:t>12</w:t>
    </w:r>
    <w:r w:rsidR="00F96229" w:rsidRPr="00330EDB">
      <w:rPr>
        <w:rFonts w:ascii="Arial" w:hAnsi="Arial" w:cs="Arial"/>
        <w:color w:val="A6A6A6"/>
        <w:sz w:val="20"/>
      </w:rPr>
      <w:t xml:space="preserve"> </w:t>
    </w:r>
  </w:p>
  <w:p w:rsidR="00532062" w:rsidRDefault="00532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3AACC1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BEE6DD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F6822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393154B8"/>
    <w:multiLevelType w:val="hybridMultilevel"/>
    <w:tmpl w:val="CC6E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A9567BA"/>
    <w:multiLevelType w:val="hybridMultilevel"/>
    <w:tmpl w:val="3F08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556FC4"/>
    <w:multiLevelType w:val="hybridMultilevel"/>
    <w:tmpl w:val="E14A60B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pStyle w:val="ListNumber2"/>
      <w:lvlText w:val="o"/>
      <w:lvlJc w:val="left"/>
      <w:pPr>
        <w:tabs>
          <w:tab w:val="num" w:pos="2574"/>
        </w:tabs>
        <w:ind w:left="2574" w:hanging="360"/>
      </w:pPr>
      <w:rPr>
        <w:rFonts w:ascii="Courier New" w:hAnsi="Courier New" w:hint="default"/>
      </w:rPr>
    </w:lvl>
    <w:lvl w:ilvl="2" w:tplc="04090005" w:tentative="1">
      <w:start w:val="1"/>
      <w:numFmt w:val="bullet"/>
      <w:pStyle w:val="ListNumber31"/>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6">
    <w:nsid w:val="54DF4221"/>
    <w:multiLevelType w:val="hybridMultilevel"/>
    <w:tmpl w:val="6C0CAA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5E33DF4"/>
    <w:multiLevelType w:val="hybridMultilevel"/>
    <w:tmpl w:val="E0329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696118"/>
    <w:multiLevelType w:val="hybridMultilevel"/>
    <w:tmpl w:val="3D26622C"/>
    <w:lvl w:ilvl="0" w:tplc="04090001">
      <w:start w:val="1"/>
      <w:numFmt w:val="bullet"/>
      <w:pStyle w:val="ListNumber"/>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2"/>
  </w:num>
  <w:num w:numId="3">
    <w:abstractNumId w:val="0"/>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4E"/>
    <w:rsid w:val="00000858"/>
    <w:rsid w:val="000010EF"/>
    <w:rsid w:val="000020AB"/>
    <w:rsid w:val="00002DEE"/>
    <w:rsid w:val="00003DCB"/>
    <w:rsid w:val="00006576"/>
    <w:rsid w:val="00012837"/>
    <w:rsid w:val="00012C61"/>
    <w:rsid w:val="00014435"/>
    <w:rsid w:val="000146C8"/>
    <w:rsid w:val="000162C2"/>
    <w:rsid w:val="00023687"/>
    <w:rsid w:val="0002566E"/>
    <w:rsid w:val="000265E8"/>
    <w:rsid w:val="00026B05"/>
    <w:rsid w:val="000306B1"/>
    <w:rsid w:val="00030CA0"/>
    <w:rsid w:val="00033381"/>
    <w:rsid w:val="0003348F"/>
    <w:rsid w:val="00034019"/>
    <w:rsid w:val="00036A79"/>
    <w:rsid w:val="00036E05"/>
    <w:rsid w:val="00043C8F"/>
    <w:rsid w:val="0004482A"/>
    <w:rsid w:val="000530A5"/>
    <w:rsid w:val="00053BBF"/>
    <w:rsid w:val="00053C54"/>
    <w:rsid w:val="000543E5"/>
    <w:rsid w:val="00054E94"/>
    <w:rsid w:val="00055FC4"/>
    <w:rsid w:val="00061010"/>
    <w:rsid w:val="00064C99"/>
    <w:rsid w:val="00070CA5"/>
    <w:rsid w:val="00072B91"/>
    <w:rsid w:val="0007505A"/>
    <w:rsid w:val="000775E7"/>
    <w:rsid w:val="00077A6B"/>
    <w:rsid w:val="00081328"/>
    <w:rsid w:val="00091D0F"/>
    <w:rsid w:val="00093E88"/>
    <w:rsid w:val="00097E45"/>
    <w:rsid w:val="000B2129"/>
    <w:rsid w:val="000B22BF"/>
    <w:rsid w:val="000B4FAB"/>
    <w:rsid w:val="000B6304"/>
    <w:rsid w:val="000B6399"/>
    <w:rsid w:val="000B675B"/>
    <w:rsid w:val="000B7E6A"/>
    <w:rsid w:val="000C081A"/>
    <w:rsid w:val="000C5C67"/>
    <w:rsid w:val="000D128B"/>
    <w:rsid w:val="000D1370"/>
    <w:rsid w:val="000D42DF"/>
    <w:rsid w:val="000D5B53"/>
    <w:rsid w:val="000E02E4"/>
    <w:rsid w:val="000E3E0F"/>
    <w:rsid w:val="000E4E7D"/>
    <w:rsid w:val="000E72FE"/>
    <w:rsid w:val="000F4C66"/>
    <w:rsid w:val="000F616E"/>
    <w:rsid w:val="00100C18"/>
    <w:rsid w:val="0010317D"/>
    <w:rsid w:val="00117555"/>
    <w:rsid w:val="001273EC"/>
    <w:rsid w:val="00131AE8"/>
    <w:rsid w:val="00132DD4"/>
    <w:rsid w:val="00134717"/>
    <w:rsid w:val="001374C8"/>
    <w:rsid w:val="001402EC"/>
    <w:rsid w:val="00142453"/>
    <w:rsid w:val="00167651"/>
    <w:rsid w:val="00170317"/>
    <w:rsid w:val="00171269"/>
    <w:rsid w:val="0017205C"/>
    <w:rsid w:val="001777A7"/>
    <w:rsid w:val="00177B5E"/>
    <w:rsid w:val="00177C43"/>
    <w:rsid w:val="0019460E"/>
    <w:rsid w:val="00195B36"/>
    <w:rsid w:val="00197F94"/>
    <w:rsid w:val="001A08CD"/>
    <w:rsid w:val="001A2C5D"/>
    <w:rsid w:val="001A75CD"/>
    <w:rsid w:val="001A7ABC"/>
    <w:rsid w:val="001B20B7"/>
    <w:rsid w:val="001C0B2E"/>
    <w:rsid w:val="001D24BB"/>
    <w:rsid w:val="001D4E2D"/>
    <w:rsid w:val="001D5990"/>
    <w:rsid w:val="001D6402"/>
    <w:rsid w:val="001E0A40"/>
    <w:rsid w:val="001E2BC2"/>
    <w:rsid w:val="001E3255"/>
    <w:rsid w:val="001E3DB7"/>
    <w:rsid w:val="001E3E35"/>
    <w:rsid w:val="001E4153"/>
    <w:rsid w:val="001E58AA"/>
    <w:rsid w:val="001E70F5"/>
    <w:rsid w:val="001F2C9F"/>
    <w:rsid w:val="001F3072"/>
    <w:rsid w:val="00200DBB"/>
    <w:rsid w:val="00207C33"/>
    <w:rsid w:val="00212386"/>
    <w:rsid w:val="00212DF9"/>
    <w:rsid w:val="002130C2"/>
    <w:rsid w:val="0021463E"/>
    <w:rsid w:val="0021590B"/>
    <w:rsid w:val="0021639C"/>
    <w:rsid w:val="00220157"/>
    <w:rsid w:val="00227ECA"/>
    <w:rsid w:val="002306F8"/>
    <w:rsid w:val="00231F86"/>
    <w:rsid w:val="002327A9"/>
    <w:rsid w:val="002336E3"/>
    <w:rsid w:val="00235773"/>
    <w:rsid w:val="00235B1A"/>
    <w:rsid w:val="002405A6"/>
    <w:rsid w:val="00244CA6"/>
    <w:rsid w:val="00247AE3"/>
    <w:rsid w:val="00247B70"/>
    <w:rsid w:val="00257333"/>
    <w:rsid w:val="00257E8F"/>
    <w:rsid w:val="00260B30"/>
    <w:rsid w:val="00262A88"/>
    <w:rsid w:val="002648EE"/>
    <w:rsid w:val="00265D05"/>
    <w:rsid w:val="002665D4"/>
    <w:rsid w:val="0027415A"/>
    <w:rsid w:val="0027432E"/>
    <w:rsid w:val="00276168"/>
    <w:rsid w:val="002808D7"/>
    <w:rsid w:val="0028373B"/>
    <w:rsid w:val="00283FFC"/>
    <w:rsid w:val="002854B2"/>
    <w:rsid w:val="0028752C"/>
    <w:rsid w:val="00291046"/>
    <w:rsid w:val="00295AD7"/>
    <w:rsid w:val="002979C1"/>
    <w:rsid w:val="002A46C6"/>
    <w:rsid w:val="002B0373"/>
    <w:rsid w:val="002B0512"/>
    <w:rsid w:val="002B08C2"/>
    <w:rsid w:val="002B6E72"/>
    <w:rsid w:val="002C1C6E"/>
    <w:rsid w:val="002C4563"/>
    <w:rsid w:val="002D00FE"/>
    <w:rsid w:val="002E0CDE"/>
    <w:rsid w:val="002E0D10"/>
    <w:rsid w:val="002E2093"/>
    <w:rsid w:val="002E6E6B"/>
    <w:rsid w:val="002F08D5"/>
    <w:rsid w:val="002F16CB"/>
    <w:rsid w:val="002F47E4"/>
    <w:rsid w:val="002F7BF2"/>
    <w:rsid w:val="00304AC4"/>
    <w:rsid w:val="00313307"/>
    <w:rsid w:val="00315972"/>
    <w:rsid w:val="003168AF"/>
    <w:rsid w:val="0031729F"/>
    <w:rsid w:val="003176EF"/>
    <w:rsid w:val="003251AA"/>
    <w:rsid w:val="00325304"/>
    <w:rsid w:val="003266B2"/>
    <w:rsid w:val="00326725"/>
    <w:rsid w:val="00330EDB"/>
    <w:rsid w:val="0033784D"/>
    <w:rsid w:val="00340A9D"/>
    <w:rsid w:val="003414B8"/>
    <w:rsid w:val="00343622"/>
    <w:rsid w:val="00343EE4"/>
    <w:rsid w:val="00344428"/>
    <w:rsid w:val="00346DB2"/>
    <w:rsid w:val="00347A73"/>
    <w:rsid w:val="003546BE"/>
    <w:rsid w:val="0035604A"/>
    <w:rsid w:val="003565A2"/>
    <w:rsid w:val="0036023F"/>
    <w:rsid w:val="00375649"/>
    <w:rsid w:val="00376140"/>
    <w:rsid w:val="00377DE3"/>
    <w:rsid w:val="00382579"/>
    <w:rsid w:val="00382966"/>
    <w:rsid w:val="00382B28"/>
    <w:rsid w:val="00384376"/>
    <w:rsid w:val="003917C5"/>
    <w:rsid w:val="003959BA"/>
    <w:rsid w:val="003A09D5"/>
    <w:rsid w:val="003A157E"/>
    <w:rsid w:val="003A23AD"/>
    <w:rsid w:val="003A25A1"/>
    <w:rsid w:val="003A44AA"/>
    <w:rsid w:val="003B47CB"/>
    <w:rsid w:val="003B5003"/>
    <w:rsid w:val="003C4998"/>
    <w:rsid w:val="003C6AA9"/>
    <w:rsid w:val="003D0A4E"/>
    <w:rsid w:val="003D14F4"/>
    <w:rsid w:val="003D47FF"/>
    <w:rsid w:val="003D7C15"/>
    <w:rsid w:val="003D7D3E"/>
    <w:rsid w:val="003F026B"/>
    <w:rsid w:val="003F1A95"/>
    <w:rsid w:val="003F3AFC"/>
    <w:rsid w:val="003F3DEE"/>
    <w:rsid w:val="003F611E"/>
    <w:rsid w:val="00402250"/>
    <w:rsid w:val="0040557E"/>
    <w:rsid w:val="004119B8"/>
    <w:rsid w:val="004126C3"/>
    <w:rsid w:val="00414A40"/>
    <w:rsid w:val="00417828"/>
    <w:rsid w:val="00431304"/>
    <w:rsid w:val="00431B58"/>
    <w:rsid w:val="00431F1C"/>
    <w:rsid w:val="00433F93"/>
    <w:rsid w:val="00437C36"/>
    <w:rsid w:val="004406E4"/>
    <w:rsid w:val="00441F15"/>
    <w:rsid w:val="004421BB"/>
    <w:rsid w:val="00444D62"/>
    <w:rsid w:val="00457637"/>
    <w:rsid w:val="004679AD"/>
    <w:rsid w:val="00471F59"/>
    <w:rsid w:val="004747AD"/>
    <w:rsid w:val="004760A6"/>
    <w:rsid w:val="00480D9C"/>
    <w:rsid w:val="00481468"/>
    <w:rsid w:val="00484798"/>
    <w:rsid w:val="00486073"/>
    <w:rsid w:val="00495984"/>
    <w:rsid w:val="004A149D"/>
    <w:rsid w:val="004B12D9"/>
    <w:rsid w:val="004B54E4"/>
    <w:rsid w:val="004C7388"/>
    <w:rsid w:val="004D0C3E"/>
    <w:rsid w:val="004E0B1D"/>
    <w:rsid w:val="004E1B3B"/>
    <w:rsid w:val="004E3AA7"/>
    <w:rsid w:val="004E5C5F"/>
    <w:rsid w:val="004F7FA7"/>
    <w:rsid w:val="00502254"/>
    <w:rsid w:val="00502932"/>
    <w:rsid w:val="005073F8"/>
    <w:rsid w:val="00517DD0"/>
    <w:rsid w:val="00532062"/>
    <w:rsid w:val="005332B7"/>
    <w:rsid w:val="00535E90"/>
    <w:rsid w:val="0054230F"/>
    <w:rsid w:val="0054441F"/>
    <w:rsid w:val="00546FA3"/>
    <w:rsid w:val="00546FC3"/>
    <w:rsid w:val="005544CC"/>
    <w:rsid w:val="0055716E"/>
    <w:rsid w:val="00557537"/>
    <w:rsid w:val="00560CFD"/>
    <w:rsid w:val="00562017"/>
    <w:rsid w:val="005704AD"/>
    <w:rsid w:val="00570E8C"/>
    <w:rsid w:val="005756D3"/>
    <w:rsid w:val="005808A9"/>
    <w:rsid w:val="00583C9E"/>
    <w:rsid w:val="005933F1"/>
    <w:rsid w:val="00594BAC"/>
    <w:rsid w:val="0059682C"/>
    <w:rsid w:val="005A1A05"/>
    <w:rsid w:val="005A1CE1"/>
    <w:rsid w:val="005A2503"/>
    <w:rsid w:val="005A2585"/>
    <w:rsid w:val="005A4335"/>
    <w:rsid w:val="005A4BF7"/>
    <w:rsid w:val="005A5D8D"/>
    <w:rsid w:val="005A776A"/>
    <w:rsid w:val="005B3B81"/>
    <w:rsid w:val="005B5E86"/>
    <w:rsid w:val="005B7C66"/>
    <w:rsid w:val="005B7FCD"/>
    <w:rsid w:val="005C09FB"/>
    <w:rsid w:val="005C75DF"/>
    <w:rsid w:val="005D576B"/>
    <w:rsid w:val="005D58F0"/>
    <w:rsid w:val="005D73A6"/>
    <w:rsid w:val="005D7ABC"/>
    <w:rsid w:val="005E0069"/>
    <w:rsid w:val="005E18AA"/>
    <w:rsid w:val="005E2C01"/>
    <w:rsid w:val="005E349B"/>
    <w:rsid w:val="005E4017"/>
    <w:rsid w:val="005E5FEA"/>
    <w:rsid w:val="005E6F87"/>
    <w:rsid w:val="005F05C4"/>
    <w:rsid w:val="005F0FD9"/>
    <w:rsid w:val="005F2A9E"/>
    <w:rsid w:val="005F320D"/>
    <w:rsid w:val="00602296"/>
    <w:rsid w:val="00604A2B"/>
    <w:rsid w:val="006105AC"/>
    <w:rsid w:val="00612DD7"/>
    <w:rsid w:val="00613F2D"/>
    <w:rsid w:val="006144C4"/>
    <w:rsid w:val="00615280"/>
    <w:rsid w:val="0061740C"/>
    <w:rsid w:val="00621524"/>
    <w:rsid w:val="00624B5F"/>
    <w:rsid w:val="0063444A"/>
    <w:rsid w:val="00636887"/>
    <w:rsid w:val="00654AAC"/>
    <w:rsid w:val="00657C5B"/>
    <w:rsid w:val="0066262E"/>
    <w:rsid w:val="0066288A"/>
    <w:rsid w:val="0067052C"/>
    <w:rsid w:val="00670B87"/>
    <w:rsid w:val="0067573D"/>
    <w:rsid w:val="00675790"/>
    <w:rsid w:val="00677747"/>
    <w:rsid w:val="006878CD"/>
    <w:rsid w:val="00691941"/>
    <w:rsid w:val="00693043"/>
    <w:rsid w:val="00695445"/>
    <w:rsid w:val="00696646"/>
    <w:rsid w:val="00697C35"/>
    <w:rsid w:val="006A10B2"/>
    <w:rsid w:val="006A147E"/>
    <w:rsid w:val="006A3010"/>
    <w:rsid w:val="006A3F7D"/>
    <w:rsid w:val="006C29DF"/>
    <w:rsid w:val="006C355C"/>
    <w:rsid w:val="006C3D21"/>
    <w:rsid w:val="006C4C68"/>
    <w:rsid w:val="006C598D"/>
    <w:rsid w:val="006D24AB"/>
    <w:rsid w:val="006E178B"/>
    <w:rsid w:val="006E7BE2"/>
    <w:rsid w:val="0070219F"/>
    <w:rsid w:val="00703263"/>
    <w:rsid w:val="00704B79"/>
    <w:rsid w:val="00707F83"/>
    <w:rsid w:val="00711E21"/>
    <w:rsid w:val="00724575"/>
    <w:rsid w:val="00726564"/>
    <w:rsid w:val="007267E9"/>
    <w:rsid w:val="007336D1"/>
    <w:rsid w:val="00736E6D"/>
    <w:rsid w:val="00737834"/>
    <w:rsid w:val="00740D78"/>
    <w:rsid w:val="00751411"/>
    <w:rsid w:val="00763734"/>
    <w:rsid w:val="00764241"/>
    <w:rsid w:val="00766E71"/>
    <w:rsid w:val="0076713B"/>
    <w:rsid w:val="00774AD6"/>
    <w:rsid w:val="007767FB"/>
    <w:rsid w:val="00780F2D"/>
    <w:rsid w:val="00782F1B"/>
    <w:rsid w:val="0078334F"/>
    <w:rsid w:val="007901C1"/>
    <w:rsid w:val="00792CCF"/>
    <w:rsid w:val="00792F33"/>
    <w:rsid w:val="007934FA"/>
    <w:rsid w:val="0079424A"/>
    <w:rsid w:val="00796011"/>
    <w:rsid w:val="0079756C"/>
    <w:rsid w:val="0079789C"/>
    <w:rsid w:val="007A1DD3"/>
    <w:rsid w:val="007A2F09"/>
    <w:rsid w:val="007A3E57"/>
    <w:rsid w:val="007A4BE0"/>
    <w:rsid w:val="007B0752"/>
    <w:rsid w:val="007B4575"/>
    <w:rsid w:val="007B77F9"/>
    <w:rsid w:val="007B7CB4"/>
    <w:rsid w:val="007C01A6"/>
    <w:rsid w:val="007C0917"/>
    <w:rsid w:val="007C2CE4"/>
    <w:rsid w:val="007C4518"/>
    <w:rsid w:val="007C6F82"/>
    <w:rsid w:val="007C7F50"/>
    <w:rsid w:val="007D01D9"/>
    <w:rsid w:val="007D053C"/>
    <w:rsid w:val="007D195A"/>
    <w:rsid w:val="007D310F"/>
    <w:rsid w:val="007D5451"/>
    <w:rsid w:val="007D616E"/>
    <w:rsid w:val="007E0047"/>
    <w:rsid w:val="007E17B9"/>
    <w:rsid w:val="007E237A"/>
    <w:rsid w:val="007E30FB"/>
    <w:rsid w:val="007E4C1A"/>
    <w:rsid w:val="007E6327"/>
    <w:rsid w:val="007F5E74"/>
    <w:rsid w:val="007F6FF0"/>
    <w:rsid w:val="0080249C"/>
    <w:rsid w:val="00802E8A"/>
    <w:rsid w:val="00806CE2"/>
    <w:rsid w:val="008135F3"/>
    <w:rsid w:val="00813C30"/>
    <w:rsid w:val="00814274"/>
    <w:rsid w:val="00816367"/>
    <w:rsid w:val="008173FD"/>
    <w:rsid w:val="00821903"/>
    <w:rsid w:val="00823DB8"/>
    <w:rsid w:val="00834127"/>
    <w:rsid w:val="00840F67"/>
    <w:rsid w:val="00841CC1"/>
    <w:rsid w:val="00843F8B"/>
    <w:rsid w:val="008461E2"/>
    <w:rsid w:val="008470C2"/>
    <w:rsid w:val="008511AE"/>
    <w:rsid w:val="0085257B"/>
    <w:rsid w:val="008527CE"/>
    <w:rsid w:val="00853AEE"/>
    <w:rsid w:val="008563C8"/>
    <w:rsid w:val="00857F2F"/>
    <w:rsid w:val="008657FB"/>
    <w:rsid w:val="0087008A"/>
    <w:rsid w:val="0087127B"/>
    <w:rsid w:val="00871B73"/>
    <w:rsid w:val="00872599"/>
    <w:rsid w:val="00872A60"/>
    <w:rsid w:val="00872B33"/>
    <w:rsid w:val="00872C78"/>
    <w:rsid w:val="00875343"/>
    <w:rsid w:val="00875377"/>
    <w:rsid w:val="008848DE"/>
    <w:rsid w:val="00890A34"/>
    <w:rsid w:val="0089114E"/>
    <w:rsid w:val="00893D0C"/>
    <w:rsid w:val="00897A96"/>
    <w:rsid w:val="008A3FAE"/>
    <w:rsid w:val="008A69CC"/>
    <w:rsid w:val="008A749D"/>
    <w:rsid w:val="008A75D0"/>
    <w:rsid w:val="008C6564"/>
    <w:rsid w:val="008D1F19"/>
    <w:rsid w:val="008D4572"/>
    <w:rsid w:val="008D509D"/>
    <w:rsid w:val="008D55C7"/>
    <w:rsid w:val="008F22E7"/>
    <w:rsid w:val="008F3FF1"/>
    <w:rsid w:val="008F59FD"/>
    <w:rsid w:val="009016BF"/>
    <w:rsid w:val="009033E3"/>
    <w:rsid w:val="009035AA"/>
    <w:rsid w:val="009114F9"/>
    <w:rsid w:val="009123FA"/>
    <w:rsid w:val="00915AB5"/>
    <w:rsid w:val="00923B05"/>
    <w:rsid w:val="009251CD"/>
    <w:rsid w:val="0092531F"/>
    <w:rsid w:val="00925FF7"/>
    <w:rsid w:val="00926887"/>
    <w:rsid w:val="00931996"/>
    <w:rsid w:val="0093265E"/>
    <w:rsid w:val="009448E4"/>
    <w:rsid w:val="00946048"/>
    <w:rsid w:val="00952A47"/>
    <w:rsid w:val="00952E4A"/>
    <w:rsid w:val="00960750"/>
    <w:rsid w:val="00962AD8"/>
    <w:rsid w:val="009725AF"/>
    <w:rsid w:val="00974375"/>
    <w:rsid w:val="0097785F"/>
    <w:rsid w:val="009861D7"/>
    <w:rsid w:val="009938D8"/>
    <w:rsid w:val="00995CA2"/>
    <w:rsid w:val="009A0911"/>
    <w:rsid w:val="009A14E9"/>
    <w:rsid w:val="009A1B50"/>
    <w:rsid w:val="009A5765"/>
    <w:rsid w:val="009B00ED"/>
    <w:rsid w:val="009B0928"/>
    <w:rsid w:val="009B3F4B"/>
    <w:rsid w:val="009B5687"/>
    <w:rsid w:val="009C2BD7"/>
    <w:rsid w:val="009C2C23"/>
    <w:rsid w:val="009C75AF"/>
    <w:rsid w:val="009D26B2"/>
    <w:rsid w:val="009D31EF"/>
    <w:rsid w:val="009D51C9"/>
    <w:rsid w:val="009D56B6"/>
    <w:rsid w:val="009D79EA"/>
    <w:rsid w:val="009D7E54"/>
    <w:rsid w:val="009E04DB"/>
    <w:rsid w:val="009F341E"/>
    <w:rsid w:val="009F4991"/>
    <w:rsid w:val="009F4CFE"/>
    <w:rsid w:val="009F4D25"/>
    <w:rsid w:val="009F7F5B"/>
    <w:rsid w:val="00A0040E"/>
    <w:rsid w:val="00A0504C"/>
    <w:rsid w:val="00A059AF"/>
    <w:rsid w:val="00A13140"/>
    <w:rsid w:val="00A136ED"/>
    <w:rsid w:val="00A152A4"/>
    <w:rsid w:val="00A22B00"/>
    <w:rsid w:val="00A23826"/>
    <w:rsid w:val="00A3424E"/>
    <w:rsid w:val="00A40363"/>
    <w:rsid w:val="00A440C8"/>
    <w:rsid w:val="00A45C29"/>
    <w:rsid w:val="00A47B18"/>
    <w:rsid w:val="00A47E77"/>
    <w:rsid w:val="00A51048"/>
    <w:rsid w:val="00A569CC"/>
    <w:rsid w:val="00A6503F"/>
    <w:rsid w:val="00A65122"/>
    <w:rsid w:val="00A673EC"/>
    <w:rsid w:val="00A700AA"/>
    <w:rsid w:val="00A80ED7"/>
    <w:rsid w:val="00A84CEB"/>
    <w:rsid w:val="00A85038"/>
    <w:rsid w:val="00A879DF"/>
    <w:rsid w:val="00A912DF"/>
    <w:rsid w:val="00A93029"/>
    <w:rsid w:val="00A97322"/>
    <w:rsid w:val="00AA0AE6"/>
    <w:rsid w:val="00AA6661"/>
    <w:rsid w:val="00AA6956"/>
    <w:rsid w:val="00AA7873"/>
    <w:rsid w:val="00AB1280"/>
    <w:rsid w:val="00AB24BD"/>
    <w:rsid w:val="00AB3AD1"/>
    <w:rsid w:val="00AB654C"/>
    <w:rsid w:val="00AC1D6E"/>
    <w:rsid w:val="00AC5C24"/>
    <w:rsid w:val="00AC6577"/>
    <w:rsid w:val="00AC6973"/>
    <w:rsid w:val="00AD17CE"/>
    <w:rsid w:val="00AD1E03"/>
    <w:rsid w:val="00AD3E19"/>
    <w:rsid w:val="00AE0CF0"/>
    <w:rsid w:val="00AE566F"/>
    <w:rsid w:val="00AE6378"/>
    <w:rsid w:val="00AF05E8"/>
    <w:rsid w:val="00AF086D"/>
    <w:rsid w:val="00AF249F"/>
    <w:rsid w:val="00AF43CD"/>
    <w:rsid w:val="00B074FC"/>
    <w:rsid w:val="00B10074"/>
    <w:rsid w:val="00B10BCD"/>
    <w:rsid w:val="00B20953"/>
    <w:rsid w:val="00B213D2"/>
    <w:rsid w:val="00B25939"/>
    <w:rsid w:val="00B267EB"/>
    <w:rsid w:val="00B318C9"/>
    <w:rsid w:val="00B355AA"/>
    <w:rsid w:val="00B430DF"/>
    <w:rsid w:val="00B44363"/>
    <w:rsid w:val="00B46411"/>
    <w:rsid w:val="00B509E3"/>
    <w:rsid w:val="00B54FE3"/>
    <w:rsid w:val="00B55780"/>
    <w:rsid w:val="00B55A5F"/>
    <w:rsid w:val="00B60C60"/>
    <w:rsid w:val="00B60DB3"/>
    <w:rsid w:val="00B63347"/>
    <w:rsid w:val="00B64311"/>
    <w:rsid w:val="00B64883"/>
    <w:rsid w:val="00B67688"/>
    <w:rsid w:val="00B703C3"/>
    <w:rsid w:val="00B7054F"/>
    <w:rsid w:val="00B741A8"/>
    <w:rsid w:val="00B75D33"/>
    <w:rsid w:val="00B76F9A"/>
    <w:rsid w:val="00B77443"/>
    <w:rsid w:val="00B8035E"/>
    <w:rsid w:val="00B80625"/>
    <w:rsid w:val="00B90F9F"/>
    <w:rsid w:val="00B94EDA"/>
    <w:rsid w:val="00B95603"/>
    <w:rsid w:val="00B9624A"/>
    <w:rsid w:val="00BA187E"/>
    <w:rsid w:val="00BA2133"/>
    <w:rsid w:val="00BB1BBD"/>
    <w:rsid w:val="00BB73FE"/>
    <w:rsid w:val="00BC684F"/>
    <w:rsid w:val="00BD2EE0"/>
    <w:rsid w:val="00BD3787"/>
    <w:rsid w:val="00BD61D1"/>
    <w:rsid w:val="00BD65DD"/>
    <w:rsid w:val="00BD6C17"/>
    <w:rsid w:val="00BE4A21"/>
    <w:rsid w:val="00BE5008"/>
    <w:rsid w:val="00BE51F6"/>
    <w:rsid w:val="00BE76D8"/>
    <w:rsid w:val="00BF3218"/>
    <w:rsid w:val="00BF4432"/>
    <w:rsid w:val="00BF460B"/>
    <w:rsid w:val="00BF56AC"/>
    <w:rsid w:val="00BF5EE4"/>
    <w:rsid w:val="00BF6180"/>
    <w:rsid w:val="00C01F03"/>
    <w:rsid w:val="00C0541E"/>
    <w:rsid w:val="00C13A0E"/>
    <w:rsid w:val="00C15F07"/>
    <w:rsid w:val="00C17EB4"/>
    <w:rsid w:val="00C210ED"/>
    <w:rsid w:val="00C2526E"/>
    <w:rsid w:val="00C27360"/>
    <w:rsid w:val="00C3127E"/>
    <w:rsid w:val="00C3352C"/>
    <w:rsid w:val="00C35C09"/>
    <w:rsid w:val="00C400F2"/>
    <w:rsid w:val="00C41143"/>
    <w:rsid w:val="00C46534"/>
    <w:rsid w:val="00C651FB"/>
    <w:rsid w:val="00C676C1"/>
    <w:rsid w:val="00C75AEA"/>
    <w:rsid w:val="00C81032"/>
    <w:rsid w:val="00C871C0"/>
    <w:rsid w:val="00C91C92"/>
    <w:rsid w:val="00C95559"/>
    <w:rsid w:val="00CA4C79"/>
    <w:rsid w:val="00CB4F85"/>
    <w:rsid w:val="00CB791F"/>
    <w:rsid w:val="00CC27E5"/>
    <w:rsid w:val="00CC4EFB"/>
    <w:rsid w:val="00CC76F0"/>
    <w:rsid w:val="00CD6B1E"/>
    <w:rsid w:val="00CE0AB6"/>
    <w:rsid w:val="00CE6595"/>
    <w:rsid w:val="00CF0B0D"/>
    <w:rsid w:val="00CF4B40"/>
    <w:rsid w:val="00CF7153"/>
    <w:rsid w:val="00D01535"/>
    <w:rsid w:val="00D046CA"/>
    <w:rsid w:val="00D079BA"/>
    <w:rsid w:val="00D113A3"/>
    <w:rsid w:val="00D13900"/>
    <w:rsid w:val="00D31151"/>
    <w:rsid w:val="00D3378E"/>
    <w:rsid w:val="00D33B0A"/>
    <w:rsid w:val="00D33F37"/>
    <w:rsid w:val="00D40993"/>
    <w:rsid w:val="00D409C7"/>
    <w:rsid w:val="00D56460"/>
    <w:rsid w:val="00D62ABC"/>
    <w:rsid w:val="00D662D8"/>
    <w:rsid w:val="00D70743"/>
    <w:rsid w:val="00D753D5"/>
    <w:rsid w:val="00D84E80"/>
    <w:rsid w:val="00D85B53"/>
    <w:rsid w:val="00D8730C"/>
    <w:rsid w:val="00D87F73"/>
    <w:rsid w:val="00D9180A"/>
    <w:rsid w:val="00D97CE9"/>
    <w:rsid w:val="00DA2F50"/>
    <w:rsid w:val="00DB06AF"/>
    <w:rsid w:val="00DB193C"/>
    <w:rsid w:val="00DB1D15"/>
    <w:rsid w:val="00DB7B30"/>
    <w:rsid w:val="00DC05D7"/>
    <w:rsid w:val="00DD00B2"/>
    <w:rsid w:val="00DD2E85"/>
    <w:rsid w:val="00DD44C7"/>
    <w:rsid w:val="00DD6F3E"/>
    <w:rsid w:val="00DE1B10"/>
    <w:rsid w:val="00DE1D4A"/>
    <w:rsid w:val="00DE378E"/>
    <w:rsid w:val="00DF06A0"/>
    <w:rsid w:val="00DF39F4"/>
    <w:rsid w:val="00DF62A4"/>
    <w:rsid w:val="00E128FD"/>
    <w:rsid w:val="00E13D3F"/>
    <w:rsid w:val="00E1640E"/>
    <w:rsid w:val="00E20307"/>
    <w:rsid w:val="00E20B90"/>
    <w:rsid w:val="00E325E6"/>
    <w:rsid w:val="00E33C63"/>
    <w:rsid w:val="00E37F0C"/>
    <w:rsid w:val="00E416B5"/>
    <w:rsid w:val="00E44F07"/>
    <w:rsid w:val="00E5475B"/>
    <w:rsid w:val="00E61581"/>
    <w:rsid w:val="00E66CF2"/>
    <w:rsid w:val="00E7153A"/>
    <w:rsid w:val="00E74707"/>
    <w:rsid w:val="00E8218B"/>
    <w:rsid w:val="00E838F6"/>
    <w:rsid w:val="00E866C6"/>
    <w:rsid w:val="00E948B8"/>
    <w:rsid w:val="00E97024"/>
    <w:rsid w:val="00EA173A"/>
    <w:rsid w:val="00EB4A49"/>
    <w:rsid w:val="00EB61DF"/>
    <w:rsid w:val="00EC2F95"/>
    <w:rsid w:val="00EC3E1A"/>
    <w:rsid w:val="00ED06CC"/>
    <w:rsid w:val="00ED7C6E"/>
    <w:rsid w:val="00ED7E10"/>
    <w:rsid w:val="00EE0742"/>
    <w:rsid w:val="00EE3AF3"/>
    <w:rsid w:val="00EE7B06"/>
    <w:rsid w:val="00EF099C"/>
    <w:rsid w:val="00EF49D7"/>
    <w:rsid w:val="00EF6741"/>
    <w:rsid w:val="00F008C3"/>
    <w:rsid w:val="00F02229"/>
    <w:rsid w:val="00F022C0"/>
    <w:rsid w:val="00F03B6F"/>
    <w:rsid w:val="00F0448F"/>
    <w:rsid w:val="00F07C69"/>
    <w:rsid w:val="00F10E9D"/>
    <w:rsid w:val="00F12AB6"/>
    <w:rsid w:val="00F13D59"/>
    <w:rsid w:val="00F15518"/>
    <w:rsid w:val="00F163B2"/>
    <w:rsid w:val="00F16426"/>
    <w:rsid w:val="00F27A58"/>
    <w:rsid w:val="00F31DBA"/>
    <w:rsid w:val="00F3396A"/>
    <w:rsid w:val="00F33E80"/>
    <w:rsid w:val="00F360A6"/>
    <w:rsid w:val="00F37446"/>
    <w:rsid w:val="00F46547"/>
    <w:rsid w:val="00F47E64"/>
    <w:rsid w:val="00F523AF"/>
    <w:rsid w:val="00F54AE6"/>
    <w:rsid w:val="00F55F48"/>
    <w:rsid w:val="00F56746"/>
    <w:rsid w:val="00F57345"/>
    <w:rsid w:val="00F608D8"/>
    <w:rsid w:val="00F61154"/>
    <w:rsid w:val="00F6370F"/>
    <w:rsid w:val="00F65337"/>
    <w:rsid w:val="00F869F4"/>
    <w:rsid w:val="00F86EE9"/>
    <w:rsid w:val="00F87EDB"/>
    <w:rsid w:val="00F9478D"/>
    <w:rsid w:val="00F96229"/>
    <w:rsid w:val="00F962C4"/>
    <w:rsid w:val="00FA1AC9"/>
    <w:rsid w:val="00FA21D7"/>
    <w:rsid w:val="00FB02B6"/>
    <w:rsid w:val="00FC10A4"/>
    <w:rsid w:val="00FC3295"/>
    <w:rsid w:val="00FC505C"/>
    <w:rsid w:val="00FD3447"/>
    <w:rsid w:val="00FD77C5"/>
    <w:rsid w:val="00FE1325"/>
    <w:rsid w:val="00FE1F15"/>
    <w:rsid w:val="00FE33E0"/>
    <w:rsid w:val="00FE375C"/>
    <w:rsid w:val="00FE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8E"/>
    <w:rPr>
      <w:lang w:eastAsia="en-US"/>
    </w:rPr>
  </w:style>
  <w:style w:type="paragraph" w:styleId="Heading1">
    <w:name w:val="heading 1"/>
    <w:basedOn w:val="Normal"/>
    <w:next w:val="Normal"/>
    <w:qFormat/>
    <w:rsid w:val="00DE378E"/>
    <w:pPr>
      <w:keepNext/>
      <w:outlineLvl w:val="0"/>
    </w:pPr>
    <w:rPr>
      <w:u w:val="single"/>
    </w:rPr>
  </w:style>
  <w:style w:type="paragraph" w:styleId="Heading2">
    <w:name w:val="heading 2"/>
    <w:basedOn w:val="Normal"/>
    <w:next w:val="Normal"/>
    <w:qFormat/>
    <w:rsid w:val="00DE378E"/>
    <w:pPr>
      <w:keepNext/>
      <w:ind w:left="360"/>
      <w:outlineLvl w:val="1"/>
    </w:pPr>
    <w:rPr>
      <w:u w:val="single"/>
    </w:rPr>
  </w:style>
  <w:style w:type="paragraph" w:styleId="Heading3">
    <w:name w:val="heading 3"/>
    <w:basedOn w:val="Normal"/>
    <w:next w:val="Normal"/>
    <w:qFormat/>
    <w:rsid w:val="00DE378E"/>
    <w:pPr>
      <w:spacing w:before="400"/>
      <w:outlineLvl w:val="2"/>
    </w:pPr>
    <w:rPr>
      <w:b/>
      <w:sz w:val="24"/>
      <w:lang w:val="en-US"/>
    </w:rPr>
  </w:style>
  <w:style w:type="paragraph" w:styleId="Heading4">
    <w:name w:val="heading 4"/>
    <w:basedOn w:val="Normal"/>
    <w:next w:val="Normal"/>
    <w:qFormat/>
    <w:rsid w:val="00DE378E"/>
    <w:pPr>
      <w:keepNext/>
      <w:ind w:left="360"/>
      <w:jc w:val="center"/>
      <w:outlineLvl w:val="3"/>
    </w:pPr>
    <w:rPr>
      <w:rFonts w:ascii="Arial" w:hAnsi="Arial"/>
      <w:b/>
      <w:sz w:val="32"/>
    </w:rPr>
  </w:style>
  <w:style w:type="paragraph" w:styleId="Heading5">
    <w:name w:val="heading 5"/>
    <w:basedOn w:val="Normal"/>
    <w:next w:val="Normal"/>
    <w:qFormat/>
    <w:rsid w:val="00DE378E"/>
    <w:pPr>
      <w:keepNext/>
      <w:widowControl w:val="0"/>
      <w:tabs>
        <w:tab w:val="center" w:pos="4513"/>
        <w:tab w:val="left" w:pos="5040"/>
        <w:tab w:val="left" w:pos="5760"/>
        <w:tab w:val="left" w:pos="6480"/>
        <w:tab w:val="left" w:pos="7200"/>
        <w:tab w:val="left" w:pos="7920"/>
        <w:tab w:val="left" w:pos="8640"/>
      </w:tabs>
      <w:outlineLvl w:val="4"/>
    </w:pPr>
    <w:rPr>
      <w:b/>
      <w:snapToGrid w:val="0"/>
    </w:rPr>
  </w:style>
  <w:style w:type="paragraph" w:styleId="Heading6">
    <w:name w:val="heading 6"/>
    <w:basedOn w:val="Normal"/>
    <w:next w:val="Normal"/>
    <w:qFormat/>
    <w:rsid w:val="00DE378E"/>
    <w:pPr>
      <w:keepNext/>
      <w:ind w:left="360"/>
      <w:outlineLvl w:val="5"/>
    </w:pPr>
    <w:rPr>
      <w:b/>
      <w:sz w:val="28"/>
    </w:rPr>
  </w:style>
  <w:style w:type="paragraph" w:styleId="Heading7">
    <w:name w:val="heading 7"/>
    <w:basedOn w:val="Normal"/>
    <w:next w:val="Normal"/>
    <w:qFormat/>
    <w:rsid w:val="00DE378E"/>
    <w:pPr>
      <w:keepNext/>
      <w:spacing w:before="240"/>
      <w:jc w:val="right"/>
      <w:outlineLvl w:val="6"/>
    </w:pPr>
    <w:rPr>
      <w:i/>
      <w:sz w:val="24"/>
      <w:lang w:val="en-US"/>
    </w:rPr>
  </w:style>
  <w:style w:type="paragraph" w:styleId="Heading8">
    <w:name w:val="heading 8"/>
    <w:basedOn w:val="Normal"/>
    <w:next w:val="Normal"/>
    <w:qFormat/>
    <w:rsid w:val="00DE378E"/>
    <w:pPr>
      <w:keepNext/>
      <w:jc w:val="center"/>
      <w:outlineLvl w:val="7"/>
    </w:pPr>
    <w:rPr>
      <w:b/>
      <w:sz w:val="24"/>
    </w:rPr>
  </w:style>
  <w:style w:type="paragraph" w:styleId="Heading9">
    <w:name w:val="heading 9"/>
    <w:basedOn w:val="Normal"/>
    <w:next w:val="Normal"/>
    <w:qFormat/>
    <w:rsid w:val="00DE378E"/>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378E"/>
    <w:pPr>
      <w:ind w:left="360"/>
    </w:pPr>
    <w:rPr>
      <w:sz w:val="24"/>
    </w:rPr>
  </w:style>
  <w:style w:type="paragraph" w:styleId="PlainText">
    <w:name w:val="Plain Text"/>
    <w:basedOn w:val="Normal"/>
    <w:rsid w:val="00DE378E"/>
    <w:rPr>
      <w:rFonts w:ascii="Courier New" w:hAnsi="Courier New"/>
    </w:rPr>
  </w:style>
  <w:style w:type="paragraph" w:styleId="BodyText">
    <w:name w:val="Body Text"/>
    <w:basedOn w:val="Normal"/>
    <w:rsid w:val="00DE378E"/>
    <w:pPr>
      <w:tabs>
        <w:tab w:val="left" w:pos="720"/>
      </w:tabs>
      <w:jc w:val="both"/>
    </w:pPr>
    <w:rPr>
      <w:snapToGrid w:val="0"/>
      <w:sz w:val="24"/>
    </w:rPr>
  </w:style>
  <w:style w:type="character" w:styleId="Hyperlink">
    <w:name w:val="Hyperlink"/>
    <w:rsid w:val="00DE378E"/>
    <w:rPr>
      <w:color w:val="0000FF"/>
      <w:u w:val="single"/>
    </w:rPr>
  </w:style>
  <w:style w:type="paragraph" w:styleId="BodyText2">
    <w:name w:val="Body Text 2"/>
    <w:basedOn w:val="Normal"/>
    <w:link w:val="BodyText2Char"/>
    <w:rsid w:val="00DE378E"/>
    <w:pPr>
      <w:tabs>
        <w:tab w:val="left" w:pos="720"/>
      </w:tabs>
      <w:ind w:left="360"/>
    </w:pPr>
    <w:rPr>
      <w:rFonts w:ascii="Arial" w:hAnsi="Arial"/>
      <w:snapToGrid w:val="0"/>
      <w:sz w:val="24"/>
    </w:rPr>
  </w:style>
  <w:style w:type="paragraph" w:styleId="Footer">
    <w:name w:val="footer"/>
    <w:basedOn w:val="Normal"/>
    <w:rsid w:val="00DE378E"/>
    <w:pPr>
      <w:widowControl w:val="0"/>
      <w:tabs>
        <w:tab w:val="center" w:pos="4153"/>
        <w:tab w:val="right" w:pos="8306"/>
      </w:tabs>
    </w:pPr>
    <w:rPr>
      <w:rFonts w:ascii="CG Times" w:hAnsi="CG Times"/>
      <w:snapToGrid w:val="0"/>
      <w:sz w:val="24"/>
      <w:lang w:val="en-US"/>
    </w:rPr>
  </w:style>
  <w:style w:type="paragraph" w:styleId="Header">
    <w:name w:val="header"/>
    <w:basedOn w:val="Normal"/>
    <w:link w:val="HeaderChar"/>
    <w:uiPriority w:val="99"/>
    <w:rsid w:val="00DE378E"/>
    <w:pPr>
      <w:tabs>
        <w:tab w:val="center" w:pos="4320"/>
        <w:tab w:val="right" w:pos="8640"/>
      </w:tabs>
    </w:pPr>
    <w:rPr>
      <w:sz w:val="24"/>
      <w:lang w:val="en-US"/>
    </w:rPr>
  </w:style>
  <w:style w:type="paragraph" w:styleId="BodyTextIndent2">
    <w:name w:val="Body Text Indent 2"/>
    <w:basedOn w:val="Normal"/>
    <w:rsid w:val="00DE378E"/>
    <w:pPr>
      <w:ind w:left="425" w:firstLine="1"/>
    </w:pPr>
    <w:rPr>
      <w:sz w:val="24"/>
    </w:rPr>
  </w:style>
  <w:style w:type="paragraph" w:customStyle="1" w:styleId="heading">
    <w:name w:val="heading"/>
    <w:rsid w:val="00DE378E"/>
    <w:pPr>
      <w:keepNext/>
      <w:keepLines/>
      <w:spacing w:before="283" w:after="283"/>
    </w:pPr>
    <w:rPr>
      <w:rFonts w:ascii="Helvetica"/>
      <w:b/>
      <w:noProof/>
      <w:sz w:val="28"/>
      <w:lang w:eastAsia="en-US"/>
    </w:rPr>
  </w:style>
  <w:style w:type="paragraph" w:customStyle="1" w:styleId="italichead">
    <w:name w:val="italic head"/>
    <w:next w:val="Normal"/>
    <w:rsid w:val="00DE378E"/>
    <w:pPr>
      <w:keepNext/>
      <w:keepLines/>
      <w:spacing w:before="453" w:after="283"/>
    </w:pPr>
    <w:rPr>
      <w:b/>
      <w:i/>
      <w:noProof/>
      <w:sz w:val="24"/>
      <w:lang w:eastAsia="en-US"/>
    </w:rPr>
  </w:style>
  <w:style w:type="paragraph" w:customStyle="1" w:styleId="module">
    <w:name w:val="module"/>
    <w:rsid w:val="00DE378E"/>
    <w:pPr>
      <w:keepNext/>
      <w:keepLines/>
      <w:spacing w:before="453" w:after="283"/>
    </w:pPr>
    <w:rPr>
      <w:b/>
      <w:noProof/>
      <w:sz w:val="24"/>
      <w:lang w:eastAsia="en-US"/>
    </w:rPr>
  </w:style>
  <w:style w:type="paragraph" w:customStyle="1" w:styleId="normtext">
    <w:name w:val="norm text"/>
    <w:basedOn w:val="Normal"/>
    <w:rsid w:val="00DE378E"/>
    <w:pPr>
      <w:keepLines/>
      <w:spacing w:after="113"/>
      <w:jc w:val="both"/>
    </w:pPr>
    <w:rPr>
      <w:noProof/>
    </w:rPr>
  </w:style>
  <w:style w:type="paragraph" w:customStyle="1" w:styleId="numberedpts">
    <w:name w:val="numbered pts"/>
    <w:rsid w:val="00DE378E"/>
    <w:pPr>
      <w:tabs>
        <w:tab w:val="left" w:pos="396"/>
      </w:tabs>
      <w:spacing w:after="113"/>
      <w:ind w:left="396" w:hanging="397"/>
    </w:pPr>
    <w:rPr>
      <w:noProof/>
      <w:lang w:eastAsia="en-US"/>
    </w:rPr>
  </w:style>
  <w:style w:type="paragraph" w:customStyle="1" w:styleId="subhd2">
    <w:name w:val="subhd 2"/>
    <w:next w:val="Normal"/>
    <w:rsid w:val="00DE378E"/>
    <w:pPr>
      <w:keepNext/>
      <w:keepLines/>
      <w:spacing w:before="170" w:after="283"/>
    </w:pPr>
    <w:rPr>
      <w:b/>
      <w:noProof/>
      <w:sz w:val="24"/>
      <w:lang w:eastAsia="en-US"/>
    </w:rPr>
  </w:style>
  <w:style w:type="paragraph" w:styleId="Title">
    <w:name w:val="Title"/>
    <w:basedOn w:val="Normal"/>
    <w:qFormat/>
    <w:rsid w:val="00DE378E"/>
    <w:pPr>
      <w:spacing w:before="240"/>
      <w:jc w:val="center"/>
    </w:pPr>
    <w:rPr>
      <w:sz w:val="42"/>
      <w:lang w:val="en-US"/>
    </w:rPr>
  </w:style>
  <w:style w:type="paragraph" w:styleId="BodyTextIndent3">
    <w:name w:val="Body Text Indent 3"/>
    <w:basedOn w:val="Normal"/>
    <w:rsid w:val="00DE378E"/>
    <w:pPr>
      <w:ind w:firstLine="720"/>
    </w:pPr>
    <w:rPr>
      <w:b/>
      <w:snapToGrid w:val="0"/>
      <w:sz w:val="24"/>
    </w:rPr>
  </w:style>
  <w:style w:type="paragraph" w:styleId="BodyText3">
    <w:name w:val="Body Text 3"/>
    <w:basedOn w:val="Normal"/>
    <w:rsid w:val="00DE378E"/>
    <w:rPr>
      <w:b/>
      <w:sz w:val="24"/>
    </w:rPr>
  </w:style>
  <w:style w:type="character" w:styleId="FollowedHyperlink">
    <w:name w:val="FollowedHyperlink"/>
    <w:rsid w:val="00DE378E"/>
    <w:rPr>
      <w:color w:val="800080"/>
      <w:u w:val="single"/>
    </w:rPr>
  </w:style>
  <w:style w:type="character" w:styleId="PageNumber">
    <w:name w:val="page number"/>
    <w:basedOn w:val="DefaultParagraphFont"/>
    <w:rsid w:val="00DE378E"/>
  </w:style>
  <w:style w:type="paragraph" w:styleId="CommentText">
    <w:name w:val="annotation text"/>
    <w:basedOn w:val="Normal"/>
    <w:link w:val="CommentTextChar"/>
    <w:semiHidden/>
    <w:rsid w:val="00DE378E"/>
    <w:pPr>
      <w:spacing w:before="160"/>
    </w:pPr>
  </w:style>
  <w:style w:type="paragraph" w:customStyle="1" w:styleId="Paragraphnumbering-level1">
    <w:name w:val="Paragraph numbering - level 1"/>
    <w:basedOn w:val="Normal"/>
    <w:rsid w:val="00DE378E"/>
    <w:pPr>
      <w:jc w:val="both"/>
    </w:pPr>
    <w:rPr>
      <w:sz w:val="22"/>
    </w:rPr>
  </w:style>
  <w:style w:type="paragraph" w:customStyle="1" w:styleId="ListBulletspaced">
    <w:name w:val="List Bullet spaced"/>
    <w:basedOn w:val="ListBullet"/>
    <w:rsid w:val="00DE378E"/>
    <w:pPr>
      <w:tabs>
        <w:tab w:val="clear" w:pos="360"/>
      </w:tabs>
      <w:spacing w:after="120"/>
      <w:jc w:val="both"/>
    </w:pPr>
    <w:rPr>
      <w:sz w:val="22"/>
      <w:lang w:val="en-GB"/>
    </w:rPr>
  </w:style>
  <w:style w:type="paragraph" w:styleId="ListBullet">
    <w:name w:val="List Bullet"/>
    <w:basedOn w:val="Normal"/>
    <w:autoRedefine/>
    <w:rsid w:val="00DE378E"/>
    <w:pPr>
      <w:numPr>
        <w:numId w:val="2"/>
      </w:numPr>
    </w:pPr>
    <w:rPr>
      <w:lang w:val="en-US"/>
    </w:rPr>
  </w:style>
  <w:style w:type="paragraph" w:styleId="NormalWeb">
    <w:name w:val="Normal (Web)"/>
    <w:basedOn w:val="Normal"/>
    <w:rsid w:val="00DE378E"/>
    <w:pPr>
      <w:spacing w:before="100" w:beforeAutospacing="1" w:after="100" w:afterAutospacing="1"/>
    </w:pPr>
    <w:rPr>
      <w:sz w:val="24"/>
    </w:rPr>
  </w:style>
  <w:style w:type="paragraph" w:styleId="List">
    <w:name w:val="List"/>
    <w:basedOn w:val="Normal"/>
    <w:rsid w:val="00DE378E"/>
    <w:pPr>
      <w:ind w:left="283" w:hanging="283"/>
    </w:pPr>
  </w:style>
  <w:style w:type="paragraph" w:styleId="List2">
    <w:name w:val="List 2"/>
    <w:basedOn w:val="Normal"/>
    <w:rsid w:val="00DE378E"/>
    <w:pPr>
      <w:ind w:left="566" w:hanging="283"/>
    </w:pPr>
  </w:style>
  <w:style w:type="paragraph" w:styleId="List3">
    <w:name w:val="List 3"/>
    <w:basedOn w:val="Normal"/>
    <w:rsid w:val="00DE378E"/>
    <w:pPr>
      <w:ind w:left="849" w:hanging="283"/>
    </w:pPr>
  </w:style>
  <w:style w:type="paragraph" w:styleId="List4">
    <w:name w:val="List 4"/>
    <w:basedOn w:val="Normal"/>
    <w:rsid w:val="00DE378E"/>
    <w:pPr>
      <w:ind w:left="1132" w:hanging="283"/>
    </w:pPr>
  </w:style>
  <w:style w:type="paragraph" w:styleId="List5">
    <w:name w:val="List 5"/>
    <w:basedOn w:val="Normal"/>
    <w:rsid w:val="00DE378E"/>
    <w:pPr>
      <w:ind w:left="1415" w:hanging="283"/>
    </w:pPr>
  </w:style>
  <w:style w:type="paragraph" w:styleId="Closing">
    <w:name w:val="Closing"/>
    <w:basedOn w:val="Normal"/>
    <w:rsid w:val="00DE378E"/>
    <w:pPr>
      <w:ind w:left="4252"/>
    </w:pPr>
  </w:style>
  <w:style w:type="paragraph" w:styleId="Date">
    <w:name w:val="Date"/>
    <w:basedOn w:val="Normal"/>
    <w:next w:val="Normal"/>
    <w:rsid w:val="00DE378E"/>
  </w:style>
  <w:style w:type="paragraph" w:styleId="ListBullet2">
    <w:name w:val="List Bullet 2"/>
    <w:basedOn w:val="Normal"/>
    <w:autoRedefine/>
    <w:rsid w:val="00DE378E"/>
    <w:pPr>
      <w:numPr>
        <w:numId w:val="1"/>
      </w:numPr>
    </w:pPr>
  </w:style>
  <w:style w:type="paragraph" w:styleId="ListBullet3">
    <w:name w:val="List Bullet 3"/>
    <w:basedOn w:val="Normal"/>
    <w:autoRedefine/>
    <w:rsid w:val="00DE378E"/>
    <w:pPr>
      <w:numPr>
        <w:numId w:val="3"/>
      </w:numPr>
    </w:pPr>
  </w:style>
  <w:style w:type="paragraph" w:styleId="ListContinue2">
    <w:name w:val="List Continue 2"/>
    <w:basedOn w:val="Normal"/>
    <w:rsid w:val="00DE378E"/>
    <w:pPr>
      <w:spacing w:after="120"/>
      <w:ind w:left="566"/>
    </w:pPr>
  </w:style>
  <w:style w:type="paragraph" w:styleId="ListContinue3">
    <w:name w:val="List Continue 3"/>
    <w:basedOn w:val="Normal"/>
    <w:rsid w:val="00DE378E"/>
    <w:pPr>
      <w:spacing w:after="120"/>
      <w:ind w:left="849"/>
    </w:pPr>
  </w:style>
  <w:style w:type="paragraph" w:styleId="Signature">
    <w:name w:val="Signature"/>
    <w:basedOn w:val="Normal"/>
    <w:rsid w:val="00DE378E"/>
    <w:pPr>
      <w:ind w:left="4252"/>
    </w:pPr>
  </w:style>
  <w:style w:type="paragraph" w:customStyle="1" w:styleId="SignatureJobTitle">
    <w:name w:val="Signature Job Title"/>
    <w:basedOn w:val="Signature"/>
    <w:rsid w:val="00DE378E"/>
  </w:style>
  <w:style w:type="paragraph" w:customStyle="1" w:styleId="ReferenceInitials">
    <w:name w:val="Reference Initials"/>
    <w:basedOn w:val="Normal"/>
    <w:rsid w:val="00DE378E"/>
  </w:style>
  <w:style w:type="paragraph" w:customStyle="1" w:styleId="ShortReturnAddress">
    <w:name w:val="Short Return Address"/>
    <w:basedOn w:val="Normal"/>
    <w:rsid w:val="00DE378E"/>
  </w:style>
  <w:style w:type="paragraph" w:customStyle="1" w:styleId="boldcaps">
    <w:name w:val="bold caps"/>
    <w:next w:val="Normal"/>
    <w:rsid w:val="00DE378E"/>
    <w:pPr>
      <w:keepLines/>
      <w:spacing w:after="113"/>
      <w:jc w:val="both"/>
    </w:pPr>
    <w:rPr>
      <w:b/>
      <w:caps/>
      <w:noProof/>
      <w:lang w:val="en-US" w:eastAsia="en-US"/>
    </w:rPr>
  </w:style>
  <w:style w:type="paragraph" w:customStyle="1" w:styleId="subhead">
    <w:name w:val="subhead"/>
    <w:next w:val="Normal"/>
    <w:rsid w:val="00DE378E"/>
    <w:pPr>
      <w:keepNext/>
      <w:keepLines/>
      <w:spacing w:before="453" w:after="283"/>
    </w:pPr>
    <w:rPr>
      <w:b/>
      <w:noProof/>
      <w:sz w:val="24"/>
      <w:lang w:val="en-US" w:eastAsia="en-US"/>
    </w:rPr>
  </w:style>
  <w:style w:type="paragraph" w:customStyle="1" w:styleId="helvetica">
    <w:name w:val="helvetica"/>
    <w:rsid w:val="00DE378E"/>
    <w:rPr>
      <w:rFonts w:ascii="New York" w:hAnsi="New York"/>
      <w:sz w:val="24"/>
      <w:lang w:eastAsia="en-US"/>
    </w:rPr>
  </w:style>
  <w:style w:type="paragraph" w:styleId="DocumentMap">
    <w:name w:val="Document Map"/>
    <w:basedOn w:val="Normal"/>
    <w:semiHidden/>
    <w:rsid w:val="00DE378E"/>
    <w:pPr>
      <w:shd w:val="clear" w:color="auto" w:fill="000080"/>
    </w:pPr>
    <w:rPr>
      <w:rFonts w:ascii="Tahoma" w:hAnsi="Tahoma" w:cs="Tahoma"/>
    </w:rPr>
  </w:style>
  <w:style w:type="paragraph" w:styleId="Caption">
    <w:name w:val="caption"/>
    <w:basedOn w:val="Normal"/>
    <w:qFormat/>
    <w:rsid w:val="00DE378E"/>
    <w:pPr>
      <w:spacing w:line="360" w:lineRule="atLeast"/>
      <w:jc w:val="center"/>
    </w:pPr>
    <w:rPr>
      <w:rFonts w:ascii="Times" w:hAnsi="Times"/>
      <w:sz w:val="28"/>
    </w:rPr>
  </w:style>
  <w:style w:type="paragraph" w:customStyle="1" w:styleId="HTMLBody">
    <w:name w:val="HTML Body"/>
    <w:rsid w:val="00DE378E"/>
    <w:rPr>
      <w:snapToGrid w:val="0"/>
      <w:sz w:val="18"/>
      <w:lang w:eastAsia="en-US"/>
    </w:rPr>
  </w:style>
  <w:style w:type="paragraph" w:customStyle="1" w:styleId="PJNumbering3">
    <w:name w:val="PJ Numbering 3"/>
    <w:basedOn w:val="ListNumber31"/>
    <w:rsid w:val="00DE378E"/>
    <w:pPr>
      <w:numPr>
        <w:ilvl w:val="0"/>
        <w:numId w:val="0"/>
      </w:numPr>
      <w:spacing w:after="120"/>
    </w:pPr>
  </w:style>
  <w:style w:type="paragraph" w:customStyle="1" w:styleId="ListNumber31">
    <w:name w:val="List Number 31"/>
    <w:basedOn w:val="ListNumber2"/>
    <w:rsid w:val="00DE378E"/>
    <w:pPr>
      <w:numPr>
        <w:ilvl w:val="2"/>
      </w:numPr>
      <w:tabs>
        <w:tab w:val="num" w:pos="360"/>
      </w:tabs>
      <w:ind w:left="360"/>
    </w:pPr>
  </w:style>
  <w:style w:type="paragraph" w:styleId="ListNumber2">
    <w:name w:val="List Number 2"/>
    <w:basedOn w:val="Normal"/>
    <w:rsid w:val="00DE378E"/>
    <w:pPr>
      <w:numPr>
        <w:ilvl w:val="1"/>
        <w:numId w:val="5"/>
      </w:numPr>
      <w:jc w:val="both"/>
    </w:pPr>
    <w:rPr>
      <w:rFonts w:ascii="Arial" w:hAnsi="Arial"/>
    </w:rPr>
  </w:style>
  <w:style w:type="paragraph" w:styleId="ListNumber">
    <w:name w:val="List Number"/>
    <w:basedOn w:val="Normal"/>
    <w:rsid w:val="00DE378E"/>
    <w:pPr>
      <w:numPr>
        <w:numId w:val="4"/>
      </w:numPr>
      <w:jc w:val="both"/>
    </w:pPr>
    <w:rPr>
      <w:rFonts w:ascii="Arial" w:hAnsi="Arial"/>
    </w:rPr>
  </w:style>
  <w:style w:type="paragraph" w:customStyle="1" w:styleId="msolistparagraph0">
    <w:name w:val="msolistparagraph"/>
    <w:basedOn w:val="Normal"/>
    <w:rsid w:val="00D85B53"/>
    <w:pPr>
      <w:spacing w:after="200" w:line="276" w:lineRule="auto"/>
      <w:ind w:left="720"/>
    </w:pPr>
    <w:rPr>
      <w:rFonts w:ascii="Calibri" w:hAnsi="Calibri"/>
      <w:sz w:val="22"/>
      <w:szCs w:val="22"/>
      <w:lang w:eastAsia="en-GB"/>
    </w:rPr>
  </w:style>
  <w:style w:type="paragraph" w:customStyle="1" w:styleId="msolistparagraphcxsplast">
    <w:name w:val="msolistparagraphcxsplast"/>
    <w:basedOn w:val="Normal"/>
    <w:rsid w:val="00D85B53"/>
    <w:rPr>
      <w:sz w:val="24"/>
      <w:szCs w:val="24"/>
      <w:lang w:eastAsia="en-GB"/>
    </w:rPr>
  </w:style>
  <w:style w:type="character" w:customStyle="1" w:styleId="BodyText2Char">
    <w:name w:val="Body Text 2 Char"/>
    <w:link w:val="BodyText2"/>
    <w:rsid w:val="00AD1E03"/>
    <w:rPr>
      <w:rFonts w:ascii="Arial" w:hAnsi="Arial" w:cs="Arial"/>
      <w:snapToGrid w:val="0"/>
      <w:sz w:val="24"/>
      <w:lang w:eastAsia="en-US"/>
    </w:rPr>
  </w:style>
  <w:style w:type="character" w:styleId="CommentReference">
    <w:name w:val="annotation reference"/>
    <w:rsid w:val="00325304"/>
    <w:rPr>
      <w:sz w:val="16"/>
      <w:szCs w:val="16"/>
    </w:rPr>
  </w:style>
  <w:style w:type="paragraph" w:styleId="CommentSubject">
    <w:name w:val="annotation subject"/>
    <w:basedOn w:val="CommentText"/>
    <w:next w:val="CommentText"/>
    <w:link w:val="CommentSubjectChar"/>
    <w:rsid w:val="00325304"/>
    <w:pPr>
      <w:spacing w:before="0"/>
    </w:pPr>
    <w:rPr>
      <w:b/>
      <w:bCs/>
    </w:rPr>
  </w:style>
  <w:style w:type="character" w:customStyle="1" w:styleId="CommentTextChar">
    <w:name w:val="Comment Text Char"/>
    <w:link w:val="CommentText"/>
    <w:semiHidden/>
    <w:rsid w:val="00325304"/>
    <w:rPr>
      <w:lang w:eastAsia="en-US"/>
    </w:rPr>
  </w:style>
  <w:style w:type="character" w:customStyle="1" w:styleId="CommentSubjectChar">
    <w:name w:val="Comment Subject Char"/>
    <w:basedOn w:val="CommentTextChar"/>
    <w:link w:val="CommentSubject"/>
    <w:rsid w:val="00325304"/>
    <w:rPr>
      <w:lang w:eastAsia="en-US"/>
    </w:rPr>
  </w:style>
  <w:style w:type="paragraph" w:styleId="BalloonText">
    <w:name w:val="Balloon Text"/>
    <w:basedOn w:val="Normal"/>
    <w:link w:val="BalloonTextChar"/>
    <w:rsid w:val="00325304"/>
    <w:rPr>
      <w:rFonts w:ascii="Tahoma" w:hAnsi="Tahoma"/>
      <w:sz w:val="16"/>
      <w:szCs w:val="16"/>
    </w:rPr>
  </w:style>
  <w:style w:type="character" w:customStyle="1" w:styleId="BalloonTextChar">
    <w:name w:val="Balloon Text Char"/>
    <w:link w:val="BalloonText"/>
    <w:rsid w:val="00325304"/>
    <w:rPr>
      <w:rFonts w:ascii="Tahoma" w:hAnsi="Tahoma" w:cs="Tahoma"/>
      <w:sz w:val="16"/>
      <w:szCs w:val="16"/>
      <w:lang w:eastAsia="en-US"/>
    </w:rPr>
  </w:style>
  <w:style w:type="character" w:customStyle="1" w:styleId="HeaderChar">
    <w:name w:val="Header Char"/>
    <w:basedOn w:val="DefaultParagraphFont"/>
    <w:link w:val="Header"/>
    <w:uiPriority w:val="99"/>
    <w:rsid w:val="00532062"/>
    <w:rPr>
      <w:sz w:val="24"/>
      <w:lang w:val="en-US" w:eastAsia="en-US"/>
    </w:rPr>
  </w:style>
  <w:style w:type="paragraph" w:styleId="ListParagraph">
    <w:name w:val="List Paragraph"/>
    <w:basedOn w:val="Normal"/>
    <w:uiPriority w:val="34"/>
    <w:qFormat/>
    <w:rsid w:val="00F33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78E"/>
    <w:rPr>
      <w:lang w:eastAsia="en-US"/>
    </w:rPr>
  </w:style>
  <w:style w:type="paragraph" w:styleId="Heading1">
    <w:name w:val="heading 1"/>
    <w:basedOn w:val="Normal"/>
    <w:next w:val="Normal"/>
    <w:qFormat/>
    <w:rsid w:val="00DE378E"/>
    <w:pPr>
      <w:keepNext/>
      <w:outlineLvl w:val="0"/>
    </w:pPr>
    <w:rPr>
      <w:u w:val="single"/>
    </w:rPr>
  </w:style>
  <w:style w:type="paragraph" w:styleId="Heading2">
    <w:name w:val="heading 2"/>
    <w:basedOn w:val="Normal"/>
    <w:next w:val="Normal"/>
    <w:qFormat/>
    <w:rsid w:val="00DE378E"/>
    <w:pPr>
      <w:keepNext/>
      <w:ind w:left="360"/>
      <w:outlineLvl w:val="1"/>
    </w:pPr>
    <w:rPr>
      <w:u w:val="single"/>
    </w:rPr>
  </w:style>
  <w:style w:type="paragraph" w:styleId="Heading3">
    <w:name w:val="heading 3"/>
    <w:basedOn w:val="Normal"/>
    <w:next w:val="Normal"/>
    <w:qFormat/>
    <w:rsid w:val="00DE378E"/>
    <w:pPr>
      <w:spacing w:before="400"/>
      <w:outlineLvl w:val="2"/>
    </w:pPr>
    <w:rPr>
      <w:b/>
      <w:sz w:val="24"/>
      <w:lang w:val="en-US"/>
    </w:rPr>
  </w:style>
  <w:style w:type="paragraph" w:styleId="Heading4">
    <w:name w:val="heading 4"/>
    <w:basedOn w:val="Normal"/>
    <w:next w:val="Normal"/>
    <w:qFormat/>
    <w:rsid w:val="00DE378E"/>
    <w:pPr>
      <w:keepNext/>
      <w:ind w:left="360"/>
      <w:jc w:val="center"/>
      <w:outlineLvl w:val="3"/>
    </w:pPr>
    <w:rPr>
      <w:rFonts w:ascii="Arial" w:hAnsi="Arial"/>
      <w:b/>
      <w:sz w:val="32"/>
    </w:rPr>
  </w:style>
  <w:style w:type="paragraph" w:styleId="Heading5">
    <w:name w:val="heading 5"/>
    <w:basedOn w:val="Normal"/>
    <w:next w:val="Normal"/>
    <w:qFormat/>
    <w:rsid w:val="00DE378E"/>
    <w:pPr>
      <w:keepNext/>
      <w:widowControl w:val="0"/>
      <w:tabs>
        <w:tab w:val="center" w:pos="4513"/>
        <w:tab w:val="left" w:pos="5040"/>
        <w:tab w:val="left" w:pos="5760"/>
        <w:tab w:val="left" w:pos="6480"/>
        <w:tab w:val="left" w:pos="7200"/>
        <w:tab w:val="left" w:pos="7920"/>
        <w:tab w:val="left" w:pos="8640"/>
      </w:tabs>
      <w:outlineLvl w:val="4"/>
    </w:pPr>
    <w:rPr>
      <w:b/>
      <w:snapToGrid w:val="0"/>
    </w:rPr>
  </w:style>
  <w:style w:type="paragraph" w:styleId="Heading6">
    <w:name w:val="heading 6"/>
    <w:basedOn w:val="Normal"/>
    <w:next w:val="Normal"/>
    <w:qFormat/>
    <w:rsid w:val="00DE378E"/>
    <w:pPr>
      <w:keepNext/>
      <w:ind w:left="360"/>
      <w:outlineLvl w:val="5"/>
    </w:pPr>
    <w:rPr>
      <w:b/>
      <w:sz w:val="28"/>
    </w:rPr>
  </w:style>
  <w:style w:type="paragraph" w:styleId="Heading7">
    <w:name w:val="heading 7"/>
    <w:basedOn w:val="Normal"/>
    <w:next w:val="Normal"/>
    <w:qFormat/>
    <w:rsid w:val="00DE378E"/>
    <w:pPr>
      <w:keepNext/>
      <w:spacing w:before="240"/>
      <w:jc w:val="right"/>
      <w:outlineLvl w:val="6"/>
    </w:pPr>
    <w:rPr>
      <w:i/>
      <w:sz w:val="24"/>
      <w:lang w:val="en-US"/>
    </w:rPr>
  </w:style>
  <w:style w:type="paragraph" w:styleId="Heading8">
    <w:name w:val="heading 8"/>
    <w:basedOn w:val="Normal"/>
    <w:next w:val="Normal"/>
    <w:qFormat/>
    <w:rsid w:val="00DE378E"/>
    <w:pPr>
      <w:keepNext/>
      <w:jc w:val="center"/>
      <w:outlineLvl w:val="7"/>
    </w:pPr>
    <w:rPr>
      <w:b/>
      <w:sz w:val="24"/>
    </w:rPr>
  </w:style>
  <w:style w:type="paragraph" w:styleId="Heading9">
    <w:name w:val="heading 9"/>
    <w:basedOn w:val="Normal"/>
    <w:next w:val="Normal"/>
    <w:qFormat/>
    <w:rsid w:val="00DE378E"/>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E378E"/>
    <w:pPr>
      <w:ind w:left="360"/>
    </w:pPr>
    <w:rPr>
      <w:sz w:val="24"/>
    </w:rPr>
  </w:style>
  <w:style w:type="paragraph" w:styleId="PlainText">
    <w:name w:val="Plain Text"/>
    <w:basedOn w:val="Normal"/>
    <w:rsid w:val="00DE378E"/>
    <w:rPr>
      <w:rFonts w:ascii="Courier New" w:hAnsi="Courier New"/>
    </w:rPr>
  </w:style>
  <w:style w:type="paragraph" w:styleId="BodyText">
    <w:name w:val="Body Text"/>
    <w:basedOn w:val="Normal"/>
    <w:rsid w:val="00DE378E"/>
    <w:pPr>
      <w:tabs>
        <w:tab w:val="left" w:pos="720"/>
      </w:tabs>
      <w:jc w:val="both"/>
    </w:pPr>
    <w:rPr>
      <w:snapToGrid w:val="0"/>
      <w:sz w:val="24"/>
    </w:rPr>
  </w:style>
  <w:style w:type="character" w:styleId="Hyperlink">
    <w:name w:val="Hyperlink"/>
    <w:rsid w:val="00DE378E"/>
    <w:rPr>
      <w:color w:val="0000FF"/>
      <w:u w:val="single"/>
    </w:rPr>
  </w:style>
  <w:style w:type="paragraph" w:styleId="BodyText2">
    <w:name w:val="Body Text 2"/>
    <w:basedOn w:val="Normal"/>
    <w:link w:val="BodyText2Char"/>
    <w:rsid w:val="00DE378E"/>
    <w:pPr>
      <w:tabs>
        <w:tab w:val="left" w:pos="720"/>
      </w:tabs>
      <w:ind w:left="360"/>
    </w:pPr>
    <w:rPr>
      <w:rFonts w:ascii="Arial" w:hAnsi="Arial"/>
      <w:snapToGrid w:val="0"/>
      <w:sz w:val="24"/>
    </w:rPr>
  </w:style>
  <w:style w:type="paragraph" w:styleId="Footer">
    <w:name w:val="footer"/>
    <w:basedOn w:val="Normal"/>
    <w:rsid w:val="00DE378E"/>
    <w:pPr>
      <w:widowControl w:val="0"/>
      <w:tabs>
        <w:tab w:val="center" w:pos="4153"/>
        <w:tab w:val="right" w:pos="8306"/>
      </w:tabs>
    </w:pPr>
    <w:rPr>
      <w:rFonts w:ascii="CG Times" w:hAnsi="CG Times"/>
      <w:snapToGrid w:val="0"/>
      <w:sz w:val="24"/>
      <w:lang w:val="en-US"/>
    </w:rPr>
  </w:style>
  <w:style w:type="paragraph" w:styleId="Header">
    <w:name w:val="header"/>
    <w:basedOn w:val="Normal"/>
    <w:link w:val="HeaderChar"/>
    <w:uiPriority w:val="99"/>
    <w:rsid w:val="00DE378E"/>
    <w:pPr>
      <w:tabs>
        <w:tab w:val="center" w:pos="4320"/>
        <w:tab w:val="right" w:pos="8640"/>
      </w:tabs>
    </w:pPr>
    <w:rPr>
      <w:sz w:val="24"/>
      <w:lang w:val="en-US"/>
    </w:rPr>
  </w:style>
  <w:style w:type="paragraph" w:styleId="BodyTextIndent2">
    <w:name w:val="Body Text Indent 2"/>
    <w:basedOn w:val="Normal"/>
    <w:rsid w:val="00DE378E"/>
    <w:pPr>
      <w:ind w:left="425" w:firstLine="1"/>
    </w:pPr>
    <w:rPr>
      <w:sz w:val="24"/>
    </w:rPr>
  </w:style>
  <w:style w:type="paragraph" w:customStyle="1" w:styleId="heading">
    <w:name w:val="heading"/>
    <w:rsid w:val="00DE378E"/>
    <w:pPr>
      <w:keepNext/>
      <w:keepLines/>
      <w:spacing w:before="283" w:after="283"/>
    </w:pPr>
    <w:rPr>
      <w:rFonts w:ascii="Helvetica"/>
      <w:b/>
      <w:noProof/>
      <w:sz w:val="28"/>
      <w:lang w:eastAsia="en-US"/>
    </w:rPr>
  </w:style>
  <w:style w:type="paragraph" w:customStyle="1" w:styleId="italichead">
    <w:name w:val="italic head"/>
    <w:next w:val="Normal"/>
    <w:rsid w:val="00DE378E"/>
    <w:pPr>
      <w:keepNext/>
      <w:keepLines/>
      <w:spacing w:before="453" w:after="283"/>
    </w:pPr>
    <w:rPr>
      <w:b/>
      <w:i/>
      <w:noProof/>
      <w:sz w:val="24"/>
      <w:lang w:eastAsia="en-US"/>
    </w:rPr>
  </w:style>
  <w:style w:type="paragraph" w:customStyle="1" w:styleId="module">
    <w:name w:val="module"/>
    <w:rsid w:val="00DE378E"/>
    <w:pPr>
      <w:keepNext/>
      <w:keepLines/>
      <w:spacing w:before="453" w:after="283"/>
    </w:pPr>
    <w:rPr>
      <w:b/>
      <w:noProof/>
      <w:sz w:val="24"/>
      <w:lang w:eastAsia="en-US"/>
    </w:rPr>
  </w:style>
  <w:style w:type="paragraph" w:customStyle="1" w:styleId="normtext">
    <w:name w:val="norm text"/>
    <w:basedOn w:val="Normal"/>
    <w:rsid w:val="00DE378E"/>
    <w:pPr>
      <w:keepLines/>
      <w:spacing w:after="113"/>
      <w:jc w:val="both"/>
    </w:pPr>
    <w:rPr>
      <w:noProof/>
    </w:rPr>
  </w:style>
  <w:style w:type="paragraph" w:customStyle="1" w:styleId="numberedpts">
    <w:name w:val="numbered pts"/>
    <w:rsid w:val="00DE378E"/>
    <w:pPr>
      <w:tabs>
        <w:tab w:val="left" w:pos="396"/>
      </w:tabs>
      <w:spacing w:after="113"/>
      <w:ind w:left="396" w:hanging="397"/>
    </w:pPr>
    <w:rPr>
      <w:noProof/>
      <w:lang w:eastAsia="en-US"/>
    </w:rPr>
  </w:style>
  <w:style w:type="paragraph" w:customStyle="1" w:styleId="subhd2">
    <w:name w:val="subhd 2"/>
    <w:next w:val="Normal"/>
    <w:rsid w:val="00DE378E"/>
    <w:pPr>
      <w:keepNext/>
      <w:keepLines/>
      <w:spacing w:before="170" w:after="283"/>
    </w:pPr>
    <w:rPr>
      <w:b/>
      <w:noProof/>
      <w:sz w:val="24"/>
      <w:lang w:eastAsia="en-US"/>
    </w:rPr>
  </w:style>
  <w:style w:type="paragraph" w:styleId="Title">
    <w:name w:val="Title"/>
    <w:basedOn w:val="Normal"/>
    <w:qFormat/>
    <w:rsid w:val="00DE378E"/>
    <w:pPr>
      <w:spacing w:before="240"/>
      <w:jc w:val="center"/>
    </w:pPr>
    <w:rPr>
      <w:sz w:val="42"/>
      <w:lang w:val="en-US"/>
    </w:rPr>
  </w:style>
  <w:style w:type="paragraph" w:styleId="BodyTextIndent3">
    <w:name w:val="Body Text Indent 3"/>
    <w:basedOn w:val="Normal"/>
    <w:rsid w:val="00DE378E"/>
    <w:pPr>
      <w:ind w:firstLine="720"/>
    </w:pPr>
    <w:rPr>
      <w:b/>
      <w:snapToGrid w:val="0"/>
      <w:sz w:val="24"/>
    </w:rPr>
  </w:style>
  <w:style w:type="paragraph" w:styleId="BodyText3">
    <w:name w:val="Body Text 3"/>
    <w:basedOn w:val="Normal"/>
    <w:rsid w:val="00DE378E"/>
    <w:rPr>
      <w:b/>
      <w:sz w:val="24"/>
    </w:rPr>
  </w:style>
  <w:style w:type="character" w:styleId="FollowedHyperlink">
    <w:name w:val="FollowedHyperlink"/>
    <w:rsid w:val="00DE378E"/>
    <w:rPr>
      <w:color w:val="800080"/>
      <w:u w:val="single"/>
    </w:rPr>
  </w:style>
  <w:style w:type="character" w:styleId="PageNumber">
    <w:name w:val="page number"/>
    <w:basedOn w:val="DefaultParagraphFont"/>
    <w:rsid w:val="00DE378E"/>
  </w:style>
  <w:style w:type="paragraph" w:styleId="CommentText">
    <w:name w:val="annotation text"/>
    <w:basedOn w:val="Normal"/>
    <w:link w:val="CommentTextChar"/>
    <w:semiHidden/>
    <w:rsid w:val="00DE378E"/>
    <w:pPr>
      <w:spacing w:before="160"/>
    </w:pPr>
  </w:style>
  <w:style w:type="paragraph" w:customStyle="1" w:styleId="Paragraphnumbering-level1">
    <w:name w:val="Paragraph numbering - level 1"/>
    <w:basedOn w:val="Normal"/>
    <w:rsid w:val="00DE378E"/>
    <w:pPr>
      <w:jc w:val="both"/>
    </w:pPr>
    <w:rPr>
      <w:sz w:val="22"/>
    </w:rPr>
  </w:style>
  <w:style w:type="paragraph" w:customStyle="1" w:styleId="ListBulletspaced">
    <w:name w:val="List Bullet spaced"/>
    <w:basedOn w:val="ListBullet"/>
    <w:rsid w:val="00DE378E"/>
    <w:pPr>
      <w:tabs>
        <w:tab w:val="clear" w:pos="360"/>
      </w:tabs>
      <w:spacing w:after="120"/>
      <w:jc w:val="both"/>
    </w:pPr>
    <w:rPr>
      <w:sz w:val="22"/>
      <w:lang w:val="en-GB"/>
    </w:rPr>
  </w:style>
  <w:style w:type="paragraph" w:styleId="ListBullet">
    <w:name w:val="List Bullet"/>
    <w:basedOn w:val="Normal"/>
    <w:autoRedefine/>
    <w:rsid w:val="00DE378E"/>
    <w:pPr>
      <w:numPr>
        <w:numId w:val="2"/>
      </w:numPr>
    </w:pPr>
    <w:rPr>
      <w:lang w:val="en-US"/>
    </w:rPr>
  </w:style>
  <w:style w:type="paragraph" w:styleId="NormalWeb">
    <w:name w:val="Normal (Web)"/>
    <w:basedOn w:val="Normal"/>
    <w:rsid w:val="00DE378E"/>
    <w:pPr>
      <w:spacing w:before="100" w:beforeAutospacing="1" w:after="100" w:afterAutospacing="1"/>
    </w:pPr>
    <w:rPr>
      <w:sz w:val="24"/>
    </w:rPr>
  </w:style>
  <w:style w:type="paragraph" w:styleId="List">
    <w:name w:val="List"/>
    <w:basedOn w:val="Normal"/>
    <w:rsid w:val="00DE378E"/>
    <w:pPr>
      <w:ind w:left="283" w:hanging="283"/>
    </w:pPr>
  </w:style>
  <w:style w:type="paragraph" w:styleId="List2">
    <w:name w:val="List 2"/>
    <w:basedOn w:val="Normal"/>
    <w:rsid w:val="00DE378E"/>
    <w:pPr>
      <w:ind w:left="566" w:hanging="283"/>
    </w:pPr>
  </w:style>
  <w:style w:type="paragraph" w:styleId="List3">
    <w:name w:val="List 3"/>
    <w:basedOn w:val="Normal"/>
    <w:rsid w:val="00DE378E"/>
    <w:pPr>
      <w:ind w:left="849" w:hanging="283"/>
    </w:pPr>
  </w:style>
  <w:style w:type="paragraph" w:styleId="List4">
    <w:name w:val="List 4"/>
    <w:basedOn w:val="Normal"/>
    <w:rsid w:val="00DE378E"/>
    <w:pPr>
      <w:ind w:left="1132" w:hanging="283"/>
    </w:pPr>
  </w:style>
  <w:style w:type="paragraph" w:styleId="List5">
    <w:name w:val="List 5"/>
    <w:basedOn w:val="Normal"/>
    <w:rsid w:val="00DE378E"/>
    <w:pPr>
      <w:ind w:left="1415" w:hanging="283"/>
    </w:pPr>
  </w:style>
  <w:style w:type="paragraph" w:styleId="Closing">
    <w:name w:val="Closing"/>
    <w:basedOn w:val="Normal"/>
    <w:rsid w:val="00DE378E"/>
    <w:pPr>
      <w:ind w:left="4252"/>
    </w:pPr>
  </w:style>
  <w:style w:type="paragraph" w:styleId="Date">
    <w:name w:val="Date"/>
    <w:basedOn w:val="Normal"/>
    <w:next w:val="Normal"/>
    <w:rsid w:val="00DE378E"/>
  </w:style>
  <w:style w:type="paragraph" w:styleId="ListBullet2">
    <w:name w:val="List Bullet 2"/>
    <w:basedOn w:val="Normal"/>
    <w:autoRedefine/>
    <w:rsid w:val="00DE378E"/>
    <w:pPr>
      <w:numPr>
        <w:numId w:val="1"/>
      </w:numPr>
    </w:pPr>
  </w:style>
  <w:style w:type="paragraph" w:styleId="ListBullet3">
    <w:name w:val="List Bullet 3"/>
    <w:basedOn w:val="Normal"/>
    <w:autoRedefine/>
    <w:rsid w:val="00DE378E"/>
    <w:pPr>
      <w:numPr>
        <w:numId w:val="3"/>
      </w:numPr>
    </w:pPr>
  </w:style>
  <w:style w:type="paragraph" w:styleId="ListContinue2">
    <w:name w:val="List Continue 2"/>
    <w:basedOn w:val="Normal"/>
    <w:rsid w:val="00DE378E"/>
    <w:pPr>
      <w:spacing w:after="120"/>
      <w:ind w:left="566"/>
    </w:pPr>
  </w:style>
  <w:style w:type="paragraph" w:styleId="ListContinue3">
    <w:name w:val="List Continue 3"/>
    <w:basedOn w:val="Normal"/>
    <w:rsid w:val="00DE378E"/>
    <w:pPr>
      <w:spacing w:after="120"/>
      <w:ind w:left="849"/>
    </w:pPr>
  </w:style>
  <w:style w:type="paragraph" w:styleId="Signature">
    <w:name w:val="Signature"/>
    <w:basedOn w:val="Normal"/>
    <w:rsid w:val="00DE378E"/>
    <w:pPr>
      <w:ind w:left="4252"/>
    </w:pPr>
  </w:style>
  <w:style w:type="paragraph" w:customStyle="1" w:styleId="SignatureJobTitle">
    <w:name w:val="Signature Job Title"/>
    <w:basedOn w:val="Signature"/>
    <w:rsid w:val="00DE378E"/>
  </w:style>
  <w:style w:type="paragraph" w:customStyle="1" w:styleId="ReferenceInitials">
    <w:name w:val="Reference Initials"/>
    <w:basedOn w:val="Normal"/>
    <w:rsid w:val="00DE378E"/>
  </w:style>
  <w:style w:type="paragraph" w:customStyle="1" w:styleId="ShortReturnAddress">
    <w:name w:val="Short Return Address"/>
    <w:basedOn w:val="Normal"/>
    <w:rsid w:val="00DE378E"/>
  </w:style>
  <w:style w:type="paragraph" w:customStyle="1" w:styleId="boldcaps">
    <w:name w:val="bold caps"/>
    <w:next w:val="Normal"/>
    <w:rsid w:val="00DE378E"/>
    <w:pPr>
      <w:keepLines/>
      <w:spacing w:after="113"/>
      <w:jc w:val="both"/>
    </w:pPr>
    <w:rPr>
      <w:b/>
      <w:caps/>
      <w:noProof/>
      <w:lang w:val="en-US" w:eastAsia="en-US"/>
    </w:rPr>
  </w:style>
  <w:style w:type="paragraph" w:customStyle="1" w:styleId="subhead">
    <w:name w:val="subhead"/>
    <w:next w:val="Normal"/>
    <w:rsid w:val="00DE378E"/>
    <w:pPr>
      <w:keepNext/>
      <w:keepLines/>
      <w:spacing w:before="453" w:after="283"/>
    </w:pPr>
    <w:rPr>
      <w:b/>
      <w:noProof/>
      <w:sz w:val="24"/>
      <w:lang w:val="en-US" w:eastAsia="en-US"/>
    </w:rPr>
  </w:style>
  <w:style w:type="paragraph" w:customStyle="1" w:styleId="helvetica">
    <w:name w:val="helvetica"/>
    <w:rsid w:val="00DE378E"/>
    <w:rPr>
      <w:rFonts w:ascii="New York" w:hAnsi="New York"/>
      <w:sz w:val="24"/>
      <w:lang w:eastAsia="en-US"/>
    </w:rPr>
  </w:style>
  <w:style w:type="paragraph" w:styleId="DocumentMap">
    <w:name w:val="Document Map"/>
    <w:basedOn w:val="Normal"/>
    <w:semiHidden/>
    <w:rsid w:val="00DE378E"/>
    <w:pPr>
      <w:shd w:val="clear" w:color="auto" w:fill="000080"/>
    </w:pPr>
    <w:rPr>
      <w:rFonts w:ascii="Tahoma" w:hAnsi="Tahoma" w:cs="Tahoma"/>
    </w:rPr>
  </w:style>
  <w:style w:type="paragraph" w:styleId="Caption">
    <w:name w:val="caption"/>
    <w:basedOn w:val="Normal"/>
    <w:qFormat/>
    <w:rsid w:val="00DE378E"/>
    <w:pPr>
      <w:spacing w:line="360" w:lineRule="atLeast"/>
      <w:jc w:val="center"/>
    </w:pPr>
    <w:rPr>
      <w:rFonts w:ascii="Times" w:hAnsi="Times"/>
      <w:sz w:val="28"/>
    </w:rPr>
  </w:style>
  <w:style w:type="paragraph" w:customStyle="1" w:styleId="HTMLBody">
    <w:name w:val="HTML Body"/>
    <w:rsid w:val="00DE378E"/>
    <w:rPr>
      <w:snapToGrid w:val="0"/>
      <w:sz w:val="18"/>
      <w:lang w:eastAsia="en-US"/>
    </w:rPr>
  </w:style>
  <w:style w:type="paragraph" w:customStyle="1" w:styleId="PJNumbering3">
    <w:name w:val="PJ Numbering 3"/>
    <w:basedOn w:val="ListNumber31"/>
    <w:rsid w:val="00DE378E"/>
    <w:pPr>
      <w:numPr>
        <w:ilvl w:val="0"/>
        <w:numId w:val="0"/>
      </w:numPr>
      <w:spacing w:after="120"/>
    </w:pPr>
  </w:style>
  <w:style w:type="paragraph" w:customStyle="1" w:styleId="ListNumber31">
    <w:name w:val="List Number 31"/>
    <w:basedOn w:val="ListNumber2"/>
    <w:rsid w:val="00DE378E"/>
    <w:pPr>
      <w:numPr>
        <w:ilvl w:val="2"/>
      </w:numPr>
      <w:tabs>
        <w:tab w:val="num" w:pos="360"/>
      </w:tabs>
      <w:ind w:left="360"/>
    </w:pPr>
  </w:style>
  <w:style w:type="paragraph" w:styleId="ListNumber2">
    <w:name w:val="List Number 2"/>
    <w:basedOn w:val="Normal"/>
    <w:rsid w:val="00DE378E"/>
    <w:pPr>
      <w:numPr>
        <w:ilvl w:val="1"/>
        <w:numId w:val="5"/>
      </w:numPr>
      <w:jc w:val="both"/>
    </w:pPr>
    <w:rPr>
      <w:rFonts w:ascii="Arial" w:hAnsi="Arial"/>
    </w:rPr>
  </w:style>
  <w:style w:type="paragraph" w:styleId="ListNumber">
    <w:name w:val="List Number"/>
    <w:basedOn w:val="Normal"/>
    <w:rsid w:val="00DE378E"/>
    <w:pPr>
      <w:numPr>
        <w:numId w:val="4"/>
      </w:numPr>
      <w:jc w:val="both"/>
    </w:pPr>
    <w:rPr>
      <w:rFonts w:ascii="Arial" w:hAnsi="Arial"/>
    </w:rPr>
  </w:style>
  <w:style w:type="paragraph" w:customStyle="1" w:styleId="msolistparagraph0">
    <w:name w:val="msolistparagraph"/>
    <w:basedOn w:val="Normal"/>
    <w:rsid w:val="00D85B53"/>
    <w:pPr>
      <w:spacing w:after="200" w:line="276" w:lineRule="auto"/>
      <w:ind w:left="720"/>
    </w:pPr>
    <w:rPr>
      <w:rFonts w:ascii="Calibri" w:hAnsi="Calibri"/>
      <w:sz w:val="22"/>
      <w:szCs w:val="22"/>
      <w:lang w:eastAsia="en-GB"/>
    </w:rPr>
  </w:style>
  <w:style w:type="paragraph" w:customStyle="1" w:styleId="msolistparagraphcxsplast">
    <w:name w:val="msolistparagraphcxsplast"/>
    <w:basedOn w:val="Normal"/>
    <w:rsid w:val="00D85B53"/>
    <w:rPr>
      <w:sz w:val="24"/>
      <w:szCs w:val="24"/>
      <w:lang w:eastAsia="en-GB"/>
    </w:rPr>
  </w:style>
  <w:style w:type="character" w:customStyle="1" w:styleId="BodyText2Char">
    <w:name w:val="Body Text 2 Char"/>
    <w:link w:val="BodyText2"/>
    <w:rsid w:val="00AD1E03"/>
    <w:rPr>
      <w:rFonts w:ascii="Arial" w:hAnsi="Arial" w:cs="Arial"/>
      <w:snapToGrid w:val="0"/>
      <w:sz w:val="24"/>
      <w:lang w:eastAsia="en-US"/>
    </w:rPr>
  </w:style>
  <w:style w:type="character" w:styleId="CommentReference">
    <w:name w:val="annotation reference"/>
    <w:rsid w:val="00325304"/>
    <w:rPr>
      <w:sz w:val="16"/>
      <w:szCs w:val="16"/>
    </w:rPr>
  </w:style>
  <w:style w:type="paragraph" w:styleId="CommentSubject">
    <w:name w:val="annotation subject"/>
    <w:basedOn w:val="CommentText"/>
    <w:next w:val="CommentText"/>
    <w:link w:val="CommentSubjectChar"/>
    <w:rsid w:val="00325304"/>
    <w:pPr>
      <w:spacing w:before="0"/>
    </w:pPr>
    <w:rPr>
      <w:b/>
      <w:bCs/>
    </w:rPr>
  </w:style>
  <w:style w:type="character" w:customStyle="1" w:styleId="CommentTextChar">
    <w:name w:val="Comment Text Char"/>
    <w:link w:val="CommentText"/>
    <w:semiHidden/>
    <w:rsid w:val="00325304"/>
    <w:rPr>
      <w:lang w:eastAsia="en-US"/>
    </w:rPr>
  </w:style>
  <w:style w:type="character" w:customStyle="1" w:styleId="CommentSubjectChar">
    <w:name w:val="Comment Subject Char"/>
    <w:basedOn w:val="CommentTextChar"/>
    <w:link w:val="CommentSubject"/>
    <w:rsid w:val="00325304"/>
    <w:rPr>
      <w:lang w:eastAsia="en-US"/>
    </w:rPr>
  </w:style>
  <w:style w:type="paragraph" w:styleId="BalloonText">
    <w:name w:val="Balloon Text"/>
    <w:basedOn w:val="Normal"/>
    <w:link w:val="BalloonTextChar"/>
    <w:rsid w:val="00325304"/>
    <w:rPr>
      <w:rFonts w:ascii="Tahoma" w:hAnsi="Tahoma"/>
      <w:sz w:val="16"/>
      <w:szCs w:val="16"/>
    </w:rPr>
  </w:style>
  <w:style w:type="character" w:customStyle="1" w:styleId="BalloonTextChar">
    <w:name w:val="Balloon Text Char"/>
    <w:link w:val="BalloonText"/>
    <w:rsid w:val="00325304"/>
    <w:rPr>
      <w:rFonts w:ascii="Tahoma" w:hAnsi="Tahoma" w:cs="Tahoma"/>
      <w:sz w:val="16"/>
      <w:szCs w:val="16"/>
      <w:lang w:eastAsia="en-US"/>
    </w:rPr>
  </w:style>
  <w:style w:type="character" w:customStyle="1" w:styleId="HeaderChar">
    <w:name w:val="Header Char"/>
    <w:basedOn w:val="DefaultParagraphFont"/>
    <w:link w:val="Header"/>
    <w:uiPriority w:val="99"/>
    <w:rsid w:val="00532062"/>
    <w:rPr>
      <w:sz w:val="24"/>
      <w:lang w:val="en-US" w:eastAsia="en-US"/>
    </w:rPr>
  </w:style>
  <w:style w:type="paragraph" w:styleId="ListParagraph">
    <w:name w:val="List Paragraph"/>
    <w:basedOn w:val="Normal"/>
    <w:uiPriority w:val="34"/>
    <w:qFormat/>
    <w:rsid w:val="00F33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162">
      <w:bodyDiv w:val="1"/>
      <w:marLeft w:val="0"/>
      <w:marRight w:val="0"/>
      <w:marTop w:val="0"/>
      <w:marBottom w:val="0"/>
      <w:divBdr>
        <w:top w:val="none" w:sz="0" w:space="0" w:color="auto"/>
        <w:left w:val="none" w:sz="0" w:space="0" w:color="auto"/>
        <w:bottom w:val="none" w:sz="0" w:space="0" w:color="auto"/>
        <w:right w:val="none" w:sz="0" w:space="0" w:color="auto"/>
      </w:divBdr>
    </w:div>
    <w:div w:id="505288455">
      <w:bodyDiv w:val="1"/>
      <w:marLeft w:val="0"/>
      <w:marRight w:val="0"/>
      <w:marTop w:val="0"/>
      <w:marBottom w:val="0"/>
      <w:divBdr>
        <w:top w:val="none" w:sz="0" w:space="0" w:color="auto"/>
        <w:left w:val="none" w:sz="0" w:space="0" w:color="auto"/>
        <w:bottom w:val="none" w:sz="0" w:space="0" w:color="auto"/>
        <w:right w:val="none" w:sz="0" w:space="0" w:color="auto"/>
      </w:divBdr>
    </w:div>
    <w:div w:id="577831172">
      <w:bodyDiv w:val="1"/>
      <w:marLeft w:val="0"/>
      <w:marRight w:val="0"/>
      <w:marTop w:val="0"/>
      <w:marBottom w:val="0"/>
      <w:divBdr>
        <w:top w:val="none" w:sz="0" w:space="0" w:color="auto"/>
        <w:left w:val="none" w:sz="0" w:space="0" w:color="auto"/>
        <w:bottom w:val="none" w:sz="0" w:space="0" w:color="auto"/>
        <w:right w:val="none" w:sz="0" w:space="0" w:color="auto"/>
      </w:divBdr>
      <w:divsChild>
        <w:div w:id="1202134416">
          <w:marLeft w:val="0"/>
          <w:marRight w:val="0"/>
          <w:marTop w:val="0"/>
          <w:marBottom w:val="0"/>
          <w:divBdr>
            <w:top w:val="none" w:sz="0" w:space="0" w:color="auto"/>
            <w:left w:val="none" w:sz="0" w:space="0" w:color="auto"/>
            <w:bottom w:val="none" w:sz="0" w:space="0" w:color="auto"/>
            <w:right w:val="none" w:sz="0" w:space="0" w:color="auto"/>
          </w:divBdr>
        </w:div>
      </w:divsChild>
    </w:div>
    <w:div w:id="665744918">
      <w:bodyDiv w:val="1"/>
      <w:marLeft w:val="0"/>
      <w:marRight w:val="0"/>
      <w:marTop w:val="0"/>
      <w:marBottom w:val="0"/>
      <w:divBdr>
        <w:top w:val="none" w:sz="0" w:space="0" w:color="auto"/>
        <w:left w:val="none" w:sz="0" w:space="0" w:color="auto"/>
        <w:bottom w:val="none" w:sz="0" w:space="0" w:color="auto"/>
        <w:right w:val="none" w:sz="0" w:space="0" w:color="auto"/>
      </w:divBdr>
    </w:div>
    <w:div w:id="910384423">
      <w:bodyDiv w:val="1"/>
      <w:marLeft w:val="0"/>
      <w:marRight w:val="0"/>
      <w:marTop w:val="0"/>
      <w:marBottom w:val="0"/>
      <w:divBdr>
        <w:top w:val="none" w:sz="0" w:space="0" w:color="auto"/>
        <w:left w:val="none" w:sz="0" w:space="0" w:color="auto"/>
        <w:bottom w:val="none" w:sz="0" w:space="0" w:color="auto"/>
        <w:right w:val="none" w:sz="0" w:space="0" w:color="auto"/>
      </w:divBdr>
    </w:div>
    <w:div w:id="1002199074">
      <w:bodyDiv w:val="1"/>
      <w:marLeft w:val="0"/>
      <w:marRight w:val="0"/>
      <w:marTop w:val="0"/>
      <w:marBottom w:val="0"/>
      <w:divBdr>
        <w:top w:val="none" w:sz="0" w:space="0" w:color="auto"/>
        <w:left w:val="none" w:sz="0" w:space="0" w:color="auto"/>
        <w:bottom w:val="none" w:sz="0" w:space="0" w:color="auto"/>
        <w:right w:val="none" w:sz="0" w:space="0" w:color="auto"/>
      </w:divBdr>
      <w:divsChild>
        <w:div w:id="867064943">
          <w:marLeft w:val="0"/>
          <w:marRight w:val="0"/>
          <w:marTop w:val="0"/>
          <w:marBottom w:val="0"/>
          <w:divBdr>
            <w:top w:val="none" w:sz="0" w:space="0" w:color="auto"/>
            <w:left w:val="none" w:sz="0" w:space="0" w:color="auto"/>
            <w:bottom w:val="none" w:sz="0" w:space="0" w:color="auto"/>
            <w:right w:val="none" w:sz="0" w:space="0" w:color="auto"/>
          </w:divBdr>
          <w:divsChild>
            <w:div w:id="571475649">
              <w:marLeft w:val="0"/>
              <w:marRight w:val="0"/>
              <w:marTop w:val="0"/>
              <w:marBottom w:val="0"/>
              <w:divBdr>
                <w:top w:val="none" w:sz="0" w:space="0" w:color="auto"/>
                <w:left w:val="none" w:sz="0" w:space="0" w:color="auto"/>
                <w:bottom w:val="none" w:sz="0" w:space="0" w:color="auto"/>
                <w:right w:val="none" w:sz="0" w:space="0" w:color="auto"/>
              </w:divBdr>
            </w:div>
            <w:div w:id="12446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075">
      <w:bodyDiv w:val="1"/>
      <w:marLeft w:val="0"/>
      <w:marRight w:val="0"/>
      <w:marTop w:val="0"/>
      <w:marBottom w:val="0"/>
      <w:divBdr>
        <w:top w:val="none" w:sz="0" w:space="0" w:color="auto"/>
        <w:left w:val="none" w:sz="0" w:space="0" w:color="auto"/>
        <w:bottom w:val="none" w:sz="0" w:space="0" w:color="auto"/>
        <w:right w:val="none" w:sz="0" w:space="0" w:color="auto"/>
      </w:divBdr>
    </w:div>
    <w:div w:id="1114251319">
      <w:bodyDiv w:val="1"/>
      <w:marLeft w:val="0"/>
      <w:marRight w:val="0"/>
      <w:marTop w:val="0"/>
      <w:marBottom w:val="0"/>
      <w:divBdr>
        <w:top w:val="none" w:sz="0" w:space="0" w:color="auto"/>
        <w:left w:val="none" w:sz="0" w:space="0" w:color="auto"/>
        <w:bottom w:val="none" w:sz="0" w:space="0" w:color="auto"/>
        <w:right w:val="none" w:sz="0" w:space="0" w:color="auto"/>
      </w:divBdr>
    </w:div>
    <w:div w:id="1215237358">
      <w:bodyDiv w:val="1"/>
      <w:marLeft w:val="0"/>
      <w:marRight w:val="0"/>
      <w:marTop w:val="0"/>
      <w:marBottom w:val="0"/>
      <w:divBdr>
        <w:top w:val="none" w:sz="0" w:space="0" w:color="auto"/>
        <w:left w:val="none" w:sz="0" w:space="0" w:color="auto"/>
        <w:bottom w:val="none" w:sz="0" w:space="0" w:color="auto"/>
        <w:right w:val="none" w:sz="0" w:space="0" w:color="auto"/>
      </w:divBdr>
    </w:div>
    <w:div w:id="1264189716">
      <w:bodyDiv w:val="1"/>
      <w:marLeft w:val="0"/>
      <w:marRight w:val="0"/>
      <w:marTop w:val="0"/>
      <w:marBottom w:val="0"/>
      <w:divBdr>
        <w:top w:val="none" w:sz="0" w:space="0" w:color="auto"/>
        <w:left w:val="none" w:sz="0" w:space="0" w:color="auto"/>
        <w:bottom w:val="none" w:sz="0" w:space="0" w:color="auto"/>
        <w:right w:val="none" w:sz="0" w:space="0" w:color="auto"/>
      </w:divBdr>
    </w:div>
    <w:div w:id="1266155950">
      <w:bodyDiv w:val="1"/>
      <w:marLeft w:val="0"/>
      <w:marRight w:val="0"/>
      <w:marTop w:val="0"/>
      <w:marBottom w:val="0"/>
      <w:divBdr>
        <w:top w:val="none" w:sz="0" w:space="0" w:color="auto"/>
        <w:left w:val="none" w:sz="0" w:space="0" w:color="auto"/>
        <w:bottom w:val="none" w:sz="0" w:space="0" w:color="auto"/>
        <w:right w:val="none" w:sz="0" w:space="0" w:color="auto"/>
      </w:divBdr>
    </w:div>
    <w:div w:id="1672640153">
      <w:bodyDiv w:val="1"/>
      <w:marLeft w:val="0"/>
      <w:marRight w:val="0"/>
      <w:marTop w:val="0"/>
      <w:marBottom w:val="0"/>
      <w:divBdr>
        <w:top w:val="none" w:sz="0" w:space="0" w:color="auto"/>
        <w:left w:val="none" w:sz="0" w:space="0" w:color="auto"/>
        <w:bottom w:val="none" w:sz="0" w:space="0" w:color="auto"/>
        <w:right w:val="none" w:sz="0" w:space="0" w:color="auto"/>
      </w:divBdr>
    </w:div>
    <w:div w:id="1868979944">
      <w:bodyDiv w:val="1"/>
      <w:marLeft w:val="0"/>
      <w:marRight w:val="0"/>
      <w:marTop w:val="0"/>
      <w:marBottom w:val="0"/>
      <w:divBdr>
        <w:top w:val="none" w:sz="0" w:space="0" w:color="auto"/>
        <w:left w:val="none" w:sz="0" w:space="0" w:color="auto"/>
        <w:bottom w:val="none" w:sz="0" w:space="0" w:color="auto"/>
        <w:right w:val="none" w:sz="0" w:space="0" w:color="auto"/>
      </w:divBdr>
    </w:div>
    <w:div w:id="1900749542">
      <w:bodyDiv w:val="1"/>
      <w:marLeft w:val="0"/>
      <w:marRight w:val="0"/>
      <w:marTop w:val="0"/>
      <w:marBottom w:val="0"/>
      <w:divBdr>
        <w:top w:val="none" w:sz="0" w:space="0" w:color="auto"/>
        <w:left w:val="none" w:sz="0" w:space="0" w:color="auto"/>
        <w:bottom w:val="none" w:sz="0" w:space="0" w:color="auto"/>
        <w:right w:val="none" w:sz="0" w:space="0" w:color="auto"/>
      </w:divBdr>
    </w:div>
    <w:div w:id="2131970834">
      <w:bodyDiv w:val="1"/>
      <w:marLeft w:val="0"/>
      <w:marRight w:val="0"/>
      <w:marTop w:val="0"/>
      <w:marBottom w:val="0"/>
      <w:divBdr>
        <w:top w:val="none" w:sz="0" w:space="0" w:color="auto"/>
        <w:left w:val="none" w:sz="0" w:space="0" w:color="auto"/>
        <w:bottom w:val="none" w:sz="0" w:space="0" w:color="auto"/>
        <w:right w:val="none" w:sz="0" w:space="0" w:color="auto"/>
      </w:divBdr>
    </w:div>
    <w:div w:id="21455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llar@imperial.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lane@imperia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1311</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Imperial College</Company>
  <LinksUpToDate>false</LinksUpToDate>
  <CharactersWithSpaces>9104</CharactersWithSpaces>
  <SharedDoc>false</SharedDoc>
  <HLinks>
    <vt:vector size="156" baseType="variant">
      <vt:variant>
        <vt:i4>6553684</vt:i4>
      </vt:variant>
      <vt:variant>
        <vt:i4>75</vt:i4>
      </vt:variant>
      <vt:variant>
        <vt:i4>0</vt:i4>
      </vt:variant>
      <vt:variant>
        <vt:i4>5</vt:i4>
      </vt:variant>
      <vt:variant>
        <vt:lpwstr>mailto:Mohammed.Salad@imperial.nhs.uk</vt:lpwstr>
      </vt:variant>
      <vt:variant>
        <vt:lpwstr/>
      </vt:variant>
      <vt:variant>
        <vt:i4>2359304</vt:i4>
      </vt:variant>
      <vt:variant>
        <vt:i4>72</vt:i4>
      </vt:variant>
      <vt:variant>
        <vt:i4>0</vt:i4>
      </vt:variant>
      <vt:variant>
        <vt:i4>5</vt:i4>
      </vt:variant>
      <vt:variant>
        <vt:lpwstr>mailto:a.chaidos@imperial.ac.uk</vt:lpwstr>
      </vt:variant>
      <vt:variant>
        <vt:lpwstr/>
      </vt:variant>
      <vt:variant>
        <vt:i4>4128795</vt:i4>
      </vt:variant>
      <vt:variant>
        <vt:i4>69</vt:i4>
      </vt:variant>
      <vt:variant>
        <vt:i4>0</vt:i4>
      </vt:variant>
      <vt:variant>
        <vt:i4>5</vt:i4>
      </vt:variant>
      <vt:variant>
        <vt:lpwstr>mailto:Andy.Miller@nhsbt.nhs.uk</vt:lpwstr>
      </vt:variant>
      <vt:variant>
        <vt:lpwstr/>
      </vt:variant>
      <vt:variant>
        <vt:i4>6750290</vt:i4>
      </vt:variant>
      <vt:variant>
        <vt:i4>66</vt:i4>
      </vt:variant>
      <vt:variant>
        <vt:i4>0</vt:i4>
      </vt:variant>
      <vt:variant>
        <vt:i4>5</vt:i4>
      </vt:variant>
      <vt:variant>
        <vt:lpwstr>mailto:l.pape@imperial.ac.uk</vt:lpwstr>
      </vt:variant>
      <vt:variant>
        <vt:lpwstr/>
      </vt:variant>
      <vt:variant>
        <vt:i4>1966112</vt:i4>
      </vt:variant>
      <vt:variant>
        <vt:i4>63</vt:i4>
      </vt:variant>
      <vt:variant>
        <vt:i4>0</vt:i4>
      </vt:variant>
      <vt:variant>
        <vt:i4>5</vt:i4>
      </vt:variant>
      <vt:variant>
        <vt:lpwstr>mailto:o.thomas@imperial.ac.uk</vt:lpwstr>
      </vt:variant>
      <vt:variant>
        <vt:lpwstr/>
      </vt:variant>
      <vt:variant>
        <vt:i4>5046305</vt:i4>
      </vt:variant>
      <vt:variant>
        <vt:i4>60</vt:i4>
      </vt:variant>
      <vt:variant>
        <vt:i4>0</vt:i4>
      </vt:variant>
      <vt:variant>
        <vt:i4>5</vt:i4>
      </vt:variant>
      <vt:variant>
        <vt:lpwstr>mailto:haemsec@imperial.ac.uk</vt:lpwstr>
      </vt:variant>
      <vt:variant>
        <vt:lpwstr/>
      </vt:variant>
      <vt:variant>
        <vt:i4>6684759</vt:i4>
      </vt:variant>
      <vt:variant>
        <vt:i4>57</vt:i4>
      </vt:variant>
      <vt:variant>
        <vt:i4>0</vt:i4>
      </vt:variant>
      <vt:variant>
        <vt:i4>5</vt:i4>
      </vt:variant>
      <vt:variant>
        <vt:lpwstr>mailto:g.bohn@imperial.ac.uk</vt:lpwstr>
      </vt:variant>
      <vt:variant>
        <vt:lpwstr/>
      </vt:variant>
      <vt:variant>
        <vt:i4>6553666</vt:i4>
      </vt:variant>
      <vt:variant>
        <vt:i4>54</vt:i4>
      </vt:variant>
      <vt:variant>
        <vt:i4>0</vt:i4>
      </vt:variant>
      <vt:variant>
        <vt:i4>5</vt:i4>
      </vt:variant>
      <vt:variant>
        <vt:lpwstr>mailto:subarna.chakravorty@imperial.nhs.uk</vt:lpwstr>
      </vt:variant>
      <vt:variant>
        <vt:lpwstr/>
      </vt:variant>
      <vt:variant>
        <vt:i4>7667794</vt:i4>
      </vt:variant>
      <vt:variant>
        <vt:i4>51</vt:i4>
      </vt:variant>
      <vt:variant>
        <vt:i4>0</vt:i4>
      </vt:variant>
      <vt:variant>
        <vt:i4>5</vt:i4>
      </vt:variant>
      <vt:variant>
        <vt:lpwstr>mailto:j.ahnstrom@imperial.ac.uk</vt:lpwstr>
      </vt:variant>
      <vt:variant>
        <vt:lpwstr/>
      </vt:variant>
      <vt:variant>
        <vt:i4>7929941</vt:i4>
      </vt:variant>
      <vt:variant>
        <vt:i4>48</vt:i4>
      </vt:variant>
      <vt:variant>
        <vt:i4>0</vt:i4>
      </vt:variant>
      <vt:variant>
        <vt:i4>5</vt:i4>
      </vt:variant>
      <vt:variant>
        <vt:lpwstr>mailto:r.babb@imperial.ac.uk</vt:lpwstr>
      </vt:variant>
      <vt:variant>
        <vt:lpwstr/>
      </vt:variant>
      <vt:variant>
        <vt:i4>7864386</vt:i4>
      </vt:variant>
      <vt:variant>
        <vt:i4>45</vt:i4>
      </vt:variant>
      <vt:variant>
        <vt:i4>0</vt:i4>
      </vt:variant>
      <vt:variant>
        <vt:i4>5</vt:i4>
      </vt:variant>
      <vt:variant>
        <vt:lpwstr>mailto:fiona.Regan@imperial.nhs.uk</vt:lpwstr>
      </vt:variant>
      <vt:variant>
        <vt:lpwstr/>
      </vt:variant>
      <vt:variant>
        <vt:i4>6619217</vt:i4>
      </vt:variant>
      <vt:variant>
        <vt:i4>42</vt:i4>
      </vt:variant>
      <vt:variant>
        <vt:i4>0</vt:i4>
      </vt:variant>
      <vt:variant>
        <vt:i4>5</vt:i4>
      </vt:variant>
      <vt:variant>
        <vt:lpwstr>mailto:Marilyn.Edwards@imperial.nhs.uk</vt:lpwstr>
      </vt:variant>
      <vt:variant>
        <vt:lpwstr/>
      </vt:variant>
      <vt:variant>
        <vt:i4>1179704</vt:i4>
      </vt:variant>
      <vt:variant>
        <vt:i4>39</vt:i4>
      </vt:variant>
      <vt:variant>
        <vt:i4>0</vt:i4>
      </vt:variant>
      <vt:variant>
        <vt:i4>5</vt:i4>
      </vt:variant>
      <vt:variant>
        <vt:lpwstr>mailto:andy.porter@imperial.ac.uk</vt:lpwstr>
      </vt:variant>
      <vt:variant>
        <vt:lpwstr/>
      </vt:variant>
      <vt:variant>
        <vt:i4>7143506</vt:i4>
      </vt:variant>
      <vt:variant>
        <vt:i4>36</vt:i4>
      </vt:variant>
      <vt:variant>
        <vt:i4>0</vt:i4>
      </vt:variant>
      <vt:variant>
        <vt:i4>5</vt:i4>
      </vt:variant>
      <vt:variant>
        <vt:lpwstr>mailto:d.lane@imperial.ac.uk</vt:lpwstr>
      </vt:variant>
      <vt:variant>
        <vt:lpwstr/>
      </vt:variant>
      <vt:variant>
        <vt:i4>4522094</vt:i4>
      </vt:variant>
      <vt:variant>
        <vt:i4>33</vt:i4>
      </vt:variant>
      <vt:variant>
        <vt:i4>0</vt:i4>
      </vt:variant>
      <vt:variant>
        <vt:i4>5</vt:i4>
      </vt:variant>
      <vt:variant>
        <vt:lpwstr>mailto:d.marin@imperial.ac.uk</vt:lpwstr>
      </vt:variant>
      <vt:variant>
        <vt:lpwstr/>
      </vt:variant>
      <vt:variant>
        <vt:i4>1966124</vt:i4>
      </vt:variant>
      <vt:variant>
        <vt:i4>30</vt:i4>
      </vt:variant>
      <vt:variant>
        <vt:i4>0</vt:i4>
      </vt:variant>
      <vt:variant>
        <vt:i4>5</vt:i4>
      </vt:variant>
      <vt:variant>
        <vt:lpwstr>mailto:j.delafuente@imperial.ac.uk</vt:lpwstr>
      </vt:variant>
      <vt:variant>
        <vt:lpwstr/>
      </vt:variant>
      <vt:variant>
        <vt:i4>5111912</vt:i4>
      </vt:variant>
      <vt:variant>
        <vt:i4>27</vt:i4>
      </vt:variant>
      <vt:variant>
        <vt:i4>0</vt:i4>
      </vt:variant>
      <vt:variant>
        <vt:i4>5</vt:i4>
      </vt:variant>
      <vt:variant>
        <vt:lpwstr>mailto:j.crawley@ic.ac.uk</vt:lpwstr>
      </vt:variant>
      <vt:variant>
        <vt:lpwstr/>
      </vt:variant>
      <vt:variant>
        <vt:i4>3538964</vt:i4>
      </vt:variant>
      <vt:variant>
        <vt:i4>24</vt:i4>
      </vt:variant>
      <vt:variant>
        <vt:i4>0</vt:i4>
      </vt:variant>
      <vt:variant>
        <vt:i4>5</vt:i4>
      </vt:variant>
      <vt:variant>
        <vt:lpwstr>mailto:j.cousins@imperial.ac.uk</vt:lpwstr>
      </vt:variant>
      <vt:variant>
        <vt:lpwstr/>
      </vt:variant>
      <vt:variant>
        <vt:i4>2621444</vt:i4>
      </vt:variant>
      <vt:variant>
        <vt:i4>21</vt:i4>
      </vt:variant>
      <vt:variant>
        <vt:i4>0</vt:i4>
      </vt:variant>
      <vt:variant>
        <vt:i4>5</vt:i4>
      </vt:variant>
      <vt:variant>
        <vt:lpwstr>mailto:Irene.Roberts@imperial.ac.uk</vt:lpwstr>
      </vt:variant>
      <vt:variant>
        <vt:lpwstr/>
      </vt:variant>
      <vt:variant>
        <vt:i4>6422617</vt:i4>
      </vt:variant>
      <vt:variant>
        <vt:i4>18</vt:i4>
      </vt:variant>
      <vt:variant>
        <vt:i4>0</vt:i4>
      </vt:variant>
      <vt:variant>
        <vt:i4>5</vt:i4>
      </vt:variant>
      <vt:variant>
        <vt:lpwstr>mailto:b.bain@imperial.ac.uk</vt:lpwstr>
      </vt:variant>
      <vt:variant>
        <vt:lpwstr/>
      </vt:variant>
      <vt:variant>
        <vt:i4>524321</vt:i4>
      </vt:variant>
      <vt:variant>
        <vt:i4>15</vt:i4>
      </vt:variant>
      <vt:variant>
        <vt:i4>0</vt:i4>
      </vt:variant>
      <vt:variant>
        <vt:i4>5</vt:i4>
      </vt:variant>
      <vt:variant>
        <vt:lpwstr>mailto:c.millar@imperial.ac.uk</vt:lpwstr>
      </vt:variant>
      <vt:variant>
        <vt:lpwstr/>
      </vt:variant>
      <vt:variant>
        <vt:i4>4259965</vt:i4>
      </vt:variant>
      <vt:variant>
        <vt:i4>12</vt:i4>
      </vt:variant>
      <vt:variant>
        <vt:i4>0</vt:i4>
      </vt:variant>
      <vt:variant>
        <vt:i4>5</vt:i4>
      </vt:variant>
      <vt:variant>
        <vt:lpwstr>mailto:f.dazzi@imperial.ac.uk</vt:lpwstr>
      </vt:variant>
      <vt:variant>
        <vt:lpwstr/>
      </vt:variant>
      <vt:variant>
        <vt:i4>3670095</vt:i4>
      </vt:variant>
      <vt:variant>
        <vt:i4>9</vt:i4>
      </vt:variant>
      <vt:variant>
        <vt:i4>0</vt:i4>
      </vt:variant>
      <vt:variant>
        <vt:i4>5</vt:i4>
      </vt:variant>
      <vt:variant>
        <vt:lpwstr>mailto:d.h.macdonald@imperial.ac.uk</vt:lpwstr>
      </vt:variant>
      <vt:variant>
        <vt:lpwstr/>
      </vt:variant>
      <vt:variant>
        <vt:i4>1835053</vt:i4>
      </vt:variant>
      <vt:variant>
        <vt:i4>6</vt:i4>
      </vt:variant>
      <vt:variant>
        <vt:i4>0</vt:i4>
      </vt:variant>
      <vt:variant>
        <vt:i4>5</vt:i4>
      </vt:variant>
      <vt:variant>
        <vt:lpwstr>mailto:m.layton@imperial.ac.uk</vt:lpwstr>
      </vt:variant>
      <vt:variant>
        <vt:lpwstr/>
      </vt:variant>
      <vt:variant>
        <vt:i4>7143506</vt:i4>
      </vt:variant>
      <vt:variant>
        <vt:i4>3</vt:i4>
      </vt:variant>
      <vt:variant>
        <vt:i4>0</vt:i4>
      </vt:variant>
      <vt:variant>
        <vt:i4>5</vt:i4>
      </vt:variant>
      <vt:variant>
        <vt:lpwstr>mailto:d.lane@imperial.ac.uk</vt:lpwstr>
      </vt:variant>
      <vt:variant>
        <vt:lpwstr/>
      </vt:variant>
      <vt:variant>
        <vt:i4>524321</vt:i4>
      </vt:variant>
      <vt:variant>
        <vt:i4>0</vt:i4>
      </vt:variant>
      <vt:variant>
        <vt:i4>0</vt:i4>
      </vt:variant>
      <vt:variant>
        <vt:i4>5</vt:i4>
      </vt:variant>
      <vt:variant>
        <vt:lpwstr>mailto:c.millar@imperial.ac.uk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Overview</dc:subject>
  <dc:creator>BSc Haematology (DL/CM/OT)</dc:creator>
  <dc:description>Read Only version emailed to DL, CM &amp; BB on 02/07/12</dc:description>
  <cp:lastModifiedBy>Shiel, Nuala</cp:lastModifiedBy>
  <cp:revision>3</cp:revision>
  <cp:lastPrinted>2012-08-02T12:47:00Z</cp:lastPrinted>
  <dcterms:created xsi:type="dcterms:W3CDTF">2012-09-19T14:01:00Z</dcterms:created>
  <dcterms:modified xsi:type="dcterms:W3CDTF">2012-09-19T14:02:00Z</dcterms:modified>
  <cp:category>MASTER COPY</cp:category>
  <cp:contentStatus>FINAL</cp:contentStatus>
</cp:coreProperties>
</file>