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5D" w:rsidRPr="00960D99" w:rsidRDefault="00524C5D" w:rsidP="00801A4E">
      <w:pPr>
        <w:pStyle w:val="Title"/>
        <w:jc w:val="left"/>
        <w:rPr>
          <w:rFonts w:asciiTheme="majorHAnsi" w:hAnsiTheme="majorHAnsi" w:cstheme="minorHAnsi"/>
          <w:i/>
          <w:sz w:val="40"/>
          <w:szCs w:val="40"/>
        </w:rPr>
      </w:pPr>
      <w:bookmarkStart w:id="0" w:name="_GoBack"/>
      <w:bookmarkEnd w:id="0"/>
      <w:r w:rsidRPr="00960D99">
        <w:rPr>
          <w:rFonts w:asciiTheme="majorHAnsi" w:hAnsiTheme="majorHAnsi" w:cstheme="minorHAnsi"/>
          <w:i/>
          <w:sz w:val="40"/>
          <w:szCs w:val="40"/>
        </w:rPr>
        <w:t>PROJECT PROPOSALS</w:t>
      </w:r>
    </w:p>
    <w:p w:rsidR="00524C5D" w:rsidRPr="00960D99" w:rsidRDefault="00524C5D" w:rsidP="00801A4E">
      <w:pPr>
        <w:pStyle w:val="Title"/>
        <w:jc w:val="left"/>
        <w:rPr>
          <w:rFonts w:asciiTheme="majorHAnsi" w:hAnsiTheme="majorHAnsi" w:cstheme="minorHAnsi"/>
          <w:i/>
          <w:sz w:val="22"/>
          <w:szCs w:val="22"/>
        </w:rPr>
      </w:pPr>
    </w:p>
    <w:p w:rsidR="00801A4E" w:rsidRPr="00960D99" w:rsidRDefault="00801A4E" w:rsidP="00801A4E">
      <w:pPr>
        <w:pStyle w:val="Title"/>
        <w:jc w:val="left"/>
        <w:rPr>
          <w:rFonts w:asciiTheme="majorHAnsi" w:hAnsiTheme="majorHAnsi" w:cstheme="minorHAnsi"/>
          <w:i/>
        </w:rPr>
      </w:pPr>
      <w:r w:rsidRPr="00960D99">
        <w:rPr>
          <w:rFonts w:asciiTheme="majorHAnsi" w:hAnsiTheme="majorHAnsi" w:cstheme="minorHAnsi"/>
          <w:i/>
        </w:rPr>
        <w:t>CONTENTS</w:t>
      </w:r>
    </w:p>
    <w:p w:rsidR="008F6FFC" w:rsidRPr="00960D99" w:rsidRDefault="008F6FFC" w:rsidP="00EC50BB">
      <w:pPr>
        <w:pStyle w:val="Default"/>
        <w:rPr>
          <w:sz w:val="22"/>
          <w:szCs w:val="22"/>
        </w:rPr>
      </w:pPr>
    </w:p>
    <w:p w:rsidR="006078CB" w:rsidRPr="00960D99" w:rsidRDefault="006078CB" w:rsidP="006078CB">
      <w:pPr>
        <w:pStyle w:val="ListParagraph"/>
        <w:numPr>
          <w:ilvl w:val="0"/>
          <w:numId w:val="10"/>
        </w:numPr>
        <w:rPr>
          <w:rFonts w:asciiTheme="majorHAnsi" w:hAnsiTheme="majorHAnsi" w:cs="Calibri"/>
          <w:b/>
          <w:i/>
          <w:color w:val="1F497D"/>
        </w:rPr>
      </w:pPr>
      <w:r w:rsidRPr="00960D99">
        <w:rPr>
          <w:rFonts w:asciiTheme="majorHAnsi" w:hAnsiTheme="majorHAnsi" w:cs="Calibri"/>
          <w:b/>
          <w:i/>
          <w:color w:val="000000"/>
        </w:rPr>
        <w:t>What are the effect of behaviour change communications strategies embedded in social marketing programs on health behaviours and related health and welfare outcomes?– a systematic review.</w:t>
      </w:r>
    </w:p>
    <w:p w:rsidR="00240507" w:rsidRPr="00960D99" w:rsidRDefault="006078CB" w:rsidP="00C26959">
      <w:pPr>
        <w:pStyle w:val="ListParagraph"/>
        <w:rPr>
          <w:rFonts w:asciiTheme="majorHAnsi" w:hAnsiTheme="majorHAnsi" w:cs="Arial"/>
          <w:bCs/>
          <w:i/>
        </w:rPr>
      </w:pPr>
      <w:r w:rsidRPr="00960D99">
        <w:rPr>
          <w:rFonts w:asciiTheme="majorHAnsi" w:hAnsiTheme="majorHAnsi" w:cs="Arial"/>
          <w:bCs/>
          <w:i/>
        </w:rPr>
        <w:t>Josip Car</w:t>
      </w:r>
      <w:r w:rsidR="009A6CA8" w:rsidRPr="00960D99">
        <w:rPr>
          <w:rFonts w:asciiTheme="majorHAnsi" w:hAnsiTheme="majorHAnsi" w:cs="Arial"/>
          <w:bCs/>
          <w:i/>
        </w:rPr>
        <w:t xml:space="preserve"> </w:t>
      </w:r>
      <w:hyperlink r:id="rId8" w:history="1">
        <w:r w:rsidR="006750C2" w:rsidRPr="00960D99">
          <w:rPr>
            <w:rStyle w:val="Hyperlink"/>
            <w:rFonts w:asciiTheme="majorHAnsi" w:hAnsiTheme="majorHAnsi" w:cs="Arial"/>
            <w:bCs/>
            <w:i/>
            <w:u w:val="none"/>
          </w:rPr>
          <w:t>josip.car@imperial.ac.uk</w:t>
        </w:r>
      </w:hyperlink>
      <w:r w:rsidR="006750C2" w:rsidRPr="00960D99">
        <w:rPr>
          <w:rFonts w:asciiTheme="majorHAnsi" w:hAnsiTheme="majorHAnsi" w:cs="Arial"/>
          <w:bCs/>
          <w:i/>
        </w:rPr>
        <w:t xml:space="preserve">  and </w:t>
      </w:r>
      <w:r w:rsidRPr="00960D99">
        <w:rPr>
          <w:rFonts w:asciiTheme="majorHAnsi" w:hAnsiTheme="majorHAnsi" w:cs="Arial"/>
          <w:bCs/>
          <w:i/>
        </w:rPr>
        <w:t>Mr Lambert Felix</w:t>
      </w:r>
      <w:r w:rsidR="006750C2" w:rsidRPr="00960D99">
        <w:rPr>
          <w:rFonts w:asciiTheme="majorHAnsi" w:hAnsiTheme="majorHAnsi" w:cs="Arial"/>
          <w:bCs/>
          <w:i/>
        </w:rPr>
        <w:t xml:space="preserve"> </w:t>
      </w:r>
      <w:hyperlink r:id="rId9" w:history="1">
        <w:r w:rsidR="006750C2" w:rsidRPr="00960D99">
          <w:rPr>
            <w:rStyle w:val="Hyperlink"/>
            <w:rFonts w:asciiTheme="majorHAnsi" w:hAnsiTheme="majorHAnsi" w:cs="Arial"/>
            <w:bCs/>
            <w:i/>
            <w:u w:val="none"/>
          </w:rPr>
          <w:t>l.felix@imperial.ac.uk</w:t>
        </w:r>
      </w:hyperlink>
      <w:r w:rsidR="006750C2" w:rsidRPr="00960D99">
        <w:rPr>
          <w:rFonts w:asciiTheme="majorHAnsi" w:hAnsiTheme="majorHAnsi" w:cs="Arial"/>
          <w:bCs/>
          <w:i/>
        </w:rPr>
        <w:t xml:space="preserve"> </w:t>
      </w:r>
    </w:p>
    <w:p w:rsidR="00C26959" w:rsidRPr="00960D99" w:rsidRDefault="00C26959" w:rsidP="00C26959">
      <w:pPr>
        <w:pStyle w:val="ListParagraph"/>
        <w:rPr>
          <w:rFonts w:asciiTheme="majorHAnsi" w:hAnsiTheme="majorHAnsi" w:cs="Arial"/>
          <w:bCs/>
          <w:i/>
        </w:rPr>
      </w:pPr>
    </w:p>
    <w:p w:rsidR="00417B64" w:rsidRPr="00960D99" w:rsidRDefault="00417B64" w:rsidP="00417B64">
      <w:pPr>
        <w:pStyle w:val="ListParagraph"/>
        <w:numPr>
          <w:ilvl w:val="0"/>
          <w:numId w:val="10"/>
        </w:numPr>
        <w:rPr>
          <w:rFonts w:cstheme="minorHAnsi"/>
          <w:b/>
          <w:bCs/>
          <w:i/>
        </w:rPr>
      </w:pPr>
      <w:r w:rsidRPr="00960D99">
        <w:rPr>
          <w:rFonts w:cstheme="minorHAnsi"/>
          <w:b/>
          <w:bCs/>
        </w:rPr>
        <w:t xml:space="preserve"> </w:t>
      </w:r>
      <w:r w:rsidRPr="00960D99">
        <w:rPr>
          <w:rFonts w:cstheme="minorHAnsi"/>
          <w:b/>
          <w:bCs/>
          <w:i/>
        </w:rPr>
        <w:t xml:space="preserve">The potential impact of genetically modified living </w:t>
      </w:r>
      <w:proofErr w:type="spellStart"/>
      <w:r w:rsidRPr="00960D99">
        <w:rPr>
          <w:rFonts w:cstheme="minorHAnsi"/>
          <w:b/>
          <w:bCs/>
          <w:i/>
        </w:rPr>
        <w:t>microbicides</w:t>
      </w:r>
      <w:proofErr w:type="spellEnd"/>
      <w:r w:rsidRPr="00960D99">
        <w:rPr>
          <w:rFonts w:cstheme="minorHAnsi"/>
          <w:b/>
          <w:bCs/>
          <w:i/>
        </w:rPr>
        <w:t xml:space="preserve"> for HIV prevention </w:t>
      </w:r>
    </w:p>
    <w:p w:rsidR="00240507" w:rsidRPr="00960D99" w:rsidRDefault="00417B64" w:rsidP="005113F2">
      <w:pPr>
        <w:pStyle w:val="ListParagraph"/>
        <w:rPr>
          <w:rFonts w:cstheme="minorHAnsi"/>
          <w:b/>
          <w:bCs/>
          <w:i/>
        </w:rPr>
      </w:pPr>
      <w:r w:rsidRPr="00960D99">
        <w:rPr>
          <w:rFonts w:cstheme="minorHAnsi"/>
          <w:bCs/>
          <w:i/>
        </w:rPr>
        <w:t>Dr John Marshall</w:t>
      </w:r>
      <w:r w:rsidR="006750C2" w:rsidRPr="00960D99">
        <w:rPr>
          <w:rFonts w:cstheme="minorHAnsi"/>
          <w:bCs/>
          <w:i/>
        </w:rPr>
        <w:t xml:space="preserve"> </w:t>
      </w:r>
      <w:hyperlink r:id="rId10" w:history="1">
        <w:r w:rsidR="006750C2" w:rsidRPr="00960D99">
          <w:rPr>
            <w:rStyle w:val="Hyperlink"/>
            <w:rFonts w:cstheme="minorHAnsi"/>
            <w:bCs/>
            <w:i/>
            <w:u w:val="none"/>
          </w:rPr>
          <w:t>john.marshall@imperial.ac.uk</w:t>
        </w:r>
      </w:hyperlink>
      <w:r w:rsidR="006750C2" w:rsidRPr="00960D99">
        <w:rPr>
          <w:rFonts w:cstheme="minorHAnsi"/>
          <w:bCs/>
          <w:i/>
        </w:rPr>
        <w:t xml:space="preserve"> </w:t>
      </w:r>
    </w:p>
    <w:p w:rsidR="00471B12" w:rsidRPr="00960D99" w:rsidRDefault="00471B12" w:rsidP="00240507">
      <w:pPr>
        <w:pStyle w:val="Title"/>
        <w:jc w:val="left"/>
        <w:rPr>
          <w:rFonts w:asciiTheme="majorHAnsi" w:hAnsiTheme="majorHAnsi" w:cstheme="minorHAnsi"/>
          <w:i/>
          <w:sz w:val="22"/>
          <w:szCs w:val="22"/>
        </w:rPr>
      </w:pPr>
    </w:p>
    <w:p w:rsidR="00F71980" w:rsidRPr="00960D99" w:rsidRDefault="00F71980" w:rsidP="00F71980">
      <w:pPr>
        <w:pStyle w:val="ListParagraph"/>
        <w:numPr>
          <w:ilvl w:val="0"/>
          <w:numId w:val="10"/>
        </w:numPr>
        <w:jc w:val="both"/>
        <w:rPr>
          <w:rFonts w:cstheme="minorHAnsi"/>
          <w:b/>
          <w:i/>
        </w:rPr>
      </w:pPr>
      <w:r w:rsidRPr="00960D99">
        <w:rPr>
          <w:rFonts w:cstheme="minorHAnsi"/>
          <w:b/>
          <w:i/>
        </w:rPr>
        <w:t xml:space="preserve">Mobile phone use, health and lifestyle in the UK </w:t>
      </w:r>
      <w:proofErr w:type="spellStart"/>
      <w:r w:rsidRPr="00960D99">
        <w:rPr>
          <w:rFonts w:cstheme="minorHAnsi"/>
          <w:b/>
          <w:i/>
        </w:rPr>
        <w:t>Biobank</w:t>
      </w:r>
      <w:proofErr w:type="spellEnd"/>
      <w:r w:rsidRPr="00960D99">
        <w:rPr>
          <w:rFonts w:cstheme="minorHAnsi"/>
          <w:b/>
          <w:i/>
        </w:rPr>
        <w:t xml:space="preserve"> cohort</w:t>
      </w:r>
    </w:p>
    <w:p w:rsidR="00F71980" w:rsidRPr="00960D99" w:rsidRDefault="00F71980" w:rsidP="00F71980">
      <w:pPr>
        <w:pStyle w:val="ListParagraph"/>
        <w:jc w:val="both"/>
        <w:rPr>
          <w:rFonts w:cstheme="minorHAnsi"/>
          <w:i/>
        </w:rPr>
      </w:pPr>
      <w:r w:rsidRPr="00960D99">
        <w:rPr>
          <w:rFonts w:cstheme="minorHAnsi"/>
          <w:i/>
        </w:rPr>
        <w:t>Dr Rachel Smith and Dr Mireille Toledano</w:t>
      </w:r>
    </w:p>
    <w:p w:rsidR="00F71980" w:rsidRPr="00960D99" w:rsidRDefault="00F71980" w:rsidP="00F71980">
      <w:pPr>
        <w:pStyle w:val="ListParagraph"/>
        <w:jc w:val="both"/>
        <w:rPr>
          <w:rFonts w:cstheme="minorHAnsi"/>
        </w:rPr>
      </w:pPr>
      <w:r w:rsidRPr="00960D99">
        <w:rPr>
          <w:rFonts w:cstheme="minorHAnsi"/>
        </w:rPr>
        <w:t>For informal discussion and further information contact Dr Rachel Smith.</w:t>
      </w:r>
    </w:p>
    <w:p w:rsidR="00F71980" w:rsidRPr="00960D99" w:rsidRDefault="00960D99" w:rsidP="00F71980">
      <w:pPr>
        <w:pStyle w:val="ListParagraph"/>
        <w:jc w:val="both"/>
        <w:rPr>
          <w:rFonts w:cstheme="minorHAnsi"/>
          <w:b/>
        </w:rPr>
      </w:pPr>
      <w:hyperlink r:id="rId11" w:history="1">
        <w:r w:rsidR="00F71980" w:rsidRPr="00960D99">
          <w:rPr>
            <w:rStyle w:val="Hyperlink"/>
            <w:rFonts w:cstheme="minorHAnsi"/>
            <w:u w:val="none"/>
          </w:rPr>
          <w:t>rachel.smith05@imperial.ac.uk</w:t>
        </w:r>
      </w:hyperlink>
      <w:r w:rsidR="00F71980" w:rsidRPr="00960D99">
        <w:rPr>
          <w:rFonts w:cstheme="minorHAnsi"/>
        </w:rPr>
        <w:t xml:space="preserve"> </w:t>
      </w:r>
    </w:p>
    <w:p w:rsidR="00416739" w:rsidRPr="00960D99" w:rsidRDefault="00F71980" w:rsidP="006E7D3E">
      <w:pPr>
        <w:pStyle w:val="ListParagraph"/>
        <w:jc w:val="both"/>
        <w:rPr>
          <w:rFonts w:cstheme="minorHAnsi"/>
        </w:rPr>
      </w:pPr>
      <w:r w:rsidRPr="00960D99">
        <w:rPr>
          <w:rFonts w:cstheme="minorHAnsi"/>
        </w:rPr>
        <w:t>020 7594 3313</w:t>
      </w:r>
    </w:p>
    <w:p w:rsidR="00416739" w:rsidRPr="00960D99" w:rsidRDefault="00416739" w:rsidP="00416739">
      <w:pPr>
        <w:pStyle w:val="ListParagraph"/>
        <w:rPr>
          <w:rFonts w:cstheme="minorHAnsi"/>
          <w:bCs/>
          <w:i/>
        </w:rPr>
      </w:pPr>
    </w:p>
    <w:p w:rsidR="00416739" w:rsidRPr="00960D99" w:rsidRDefault="00416739" w:rsidP="00416739">
      <w:pPr>
        <w:pStyle w:val="ListParagraph"/>
        <w:numPr>
          <w:ilvl w:val="0"/>
          <w:numId w:val="10"/>
        </w:numPr>
        <w:spacing w:after="100"/>
        <w:rPr>
          <w:rFonts w:cstheme="minorHAnsi"/>
          <w:b/>
          <w:bCs/>
          <w:i/>
        </w:rPr>
      </w:pPr>
      <w:r w:rsidRPr="00960D99">
        <w:rPr>
          <w:rFonts w:cstheme="minorHAnsi"/>
          <w:b/>
          <w:bCs/>
          <w:i/>
        </w:rPr>
        <w:t>Review of the effectiveness of school based nutrition education and behaviour change on dietary practices on household nutrition status.</w:t>
      </w:r>
    </w:p>
    <w:p w:rsidR="006750C2" w:rsidRPr="00960D99" w:rsidRDefault="00416739" w:rsidP="00C26959">
      <w:pPr>
        <w:pStyle w:val="ListParagraph"/>
        <w:spacing w:after="100"/>
        <w:rPr>
          <w:rFonts w:cstheme="minorHAnsi"/>
          <w:bCs/>
          <w:i/>
        </w:rPr>
      </w:pPr>
      <w:r w:rsidRPr="00960D99">
        <w:rPr>
          <w:rFonts w:cstheme="minorHAnsi"/>
          <w:bCs/>
          <w:i/>
        </w:rPr>
        <w:t>Aulo Gelli</w:t>
      </w:r>
      <w:r w:rsidR="006750C2" w:rsidRPr="00960D99">
        <w:rPr>
          <w:rFonts w:cstheme="minorHAnsi"/>
          <w:bCs/>
          <w:i/>
        </w:rPr>
        <w:t xml:space="preserve"> </w:t>
      </w:r>
      <w:hyperlink r:id="rId12" w:history="1">
        <w:r w:rsidR="006750C2" w:rsidRPr="00960D99">
          <w:rPr>
            <w:rStyle w:val="Hyperlink"/>
            <w:rFonts w:cstheme="minorHAnsi"/>
            <w:bCs/>
            <w:i/>
            <w:u w:val="none"/>
          </w:rPr>
          <w:t>aulo.gelli09@imperial.ac.uk</w:t>
        </w:r>
      </w:hyperlink>
    </w:p>
    <w:p w:rsidR="005A661E" w:rsidRPr="00960D99" w:rsidRDefault="005A661E" w:rsidP="005A661E">
      <w:pPr>
        <w:pStyle w:val="ListParagraph"/>
        <w:spacing w:after="100"/>
        <w:rPr>
          <w:rFonts w:cstheme="minorHAnsi"/>
          <w:bCs/>
          <w:i/>
        </w:rPr>
      </w:pPr>
    </w:p>
    <w:p w:rsidR="006750C2" w:rsidRPr="00960D99" w:rsidRDefault="006750C2" w:rsidP="008D279D">
      <w:pPr>
        <w:pStyle w:val="ListParagraph"/>
        <w:spacing w:after="100"/>
        <w:rPr>
          <w:rFonts w:cstheme="minorHAnsi"/>
          <w:bCs/>
          <w:i/>
        </w:rPr>
      </w:pPr>
    </w:p>
    <w:p w:rsidR="00F471E8" w:rsidRPr="00960D99" w:rsidRDefault="00F471E8" w:rsidP="00F471E8">
      <w:pPr>
        <w:pStyle w:val="ListParagraph"/>
        <w:numPr>
          <w:ilvl w:val="0"/>
          <w:numId w:val="10"/>
        </w:numPr>
        <w:rPr>
          <w:rFonts w:asciiTheme="majorHAnsi" w:hAnsiTheme="majorHAnsi"/>
          <w:b/>
          <w:bCs/>
          <w:i/>
        </w:rPr>
      </w:pPr>
      <w:r w:rsidRPr="00960D99">
        <w:rPr>
          <w:rFonts w:asciiTheme="majorHAnsi" w:hAnsiTheme="majorHAnsi"/>
          <w:b/>
          <w:bCs/>
          <w:i/>
        </w:rPr>
        <w:t>Does patient experience vary by ethnicity, social class, gender and age? A mixed methods study.</w:t>
      </w:r>
    </w:p>
    <w:p w:rsidR="00F471E8" w:rsidRPr="00960D99" w:rsidRDefault="00F471E8" w:rsidP="00F471E8">
      <w:pPr>
        <w:pStyle w:val="ListParagraph"/>
        <w:rPr>
          <w:rFonts w:asciiTheme="majorHAnsi" w:hAnsiTheme="majorHAnsi"/>
          <w:bCs/>
        </w:rPr>
      </w:pPr>
      <w:r w:rsidRPr="00960D99">
        <w:rPr>
          <w:rFonts w:asciiTheme="majorHAnsi" w:hAnsiTheme="majorHAnsi"/>
          <w:bCs/>
        </w:rPr>
        <w:t xml:space="preserve">Dr Alison Evans </w:t>
      </w:r>
      <w:hyperlink r:id="rId13" w:history="1">
        <w:r w:rsidR="006750C2" w:rsidRPr="00960D99">
          <w:rPr>
            <w:rStyle w:val="Hyperlink"/>
            <w:rFonts w:asciiTheme="majorHAnsi" w:hAnsiTheme="majorHAnsi"/>
            <w:bCs/>
            <w:u w:val="none"/>
          </w:rPr>
          <w:t>alison.evans@imperial.ac.uk</w:t>
        </w:r>
      </w:hyperlink>
      <w:r w:rsidR="006750C2" w:rsidRPr="00960D99">
        <w:rPr>
          <w:rFonts w:asciiTheme="majorHAnsi" w:hAnsiTheme="majorHAnsi"/>
          <w:bCs/>
        </w:rPr>
        <w:t xml:space="preserve"> </w:t>
      </w:r>
      <w:r w:rsidRPr="00960D99">
        <w:rPr>
          <w:rFonts w:asciiTheme="majorHAnsi" w:hAnsiTheme="majorHAnsi"/>
          <w:bCs/>
        </w:rPr>
        <w:t>&amp; Prof Helen Ward</w:t>
      </w:r>
      <w:r w:rsidR="006750C2" w:rsidRPr="00960D99">
        <w:rPr>
          <w:rFonts w:asciiTheme="majorHAnsi" w:hAnsiTheme="majorHAnsi"/>
          <w:bCs/>
        </w:rPr>
        <w:t xml:space="preserve"> h.ward@imperial.ac.uk</w:t>
      </w:r>
    </w:p>
    <w:p w:rsidR="00E61D88" w:rsidRPr="00960D99" w:rsidRDefault="00E61D88" w:rsidP="00575257">
      <w:pPr>
        <w:spacing w:after="100"/>
        <w:rPr>
          <w:rFonts w:cstheme="minorHAnsi"/>
          <w:bCs/>
          <w:i/>
        </w:rPr>
      </w:pPr>
    </w:p>
    <w:p w:rsidR="00DE10F4" w:rsidRPr="00960D99" w:rsidRDefault="00DE10F4" w:rsidP="00DE10F4">
      <w:pPr>
        <w:pStyle w:val="ListParagraph"/>
        <w:numPr>
          <w:ilvl w:val="0"/>
          <w:numId w:val="10"/>
        </w:numPr>
        <w:rPr>
          <w:rFonts w:ascii="Arial" w:hAnsi="Arial" w:cs="Arial"/>
          <w:b/>
          <w:bCs/>
          <w:i/>
          <w:sz w:val="20"/>
          <w:szCs w:val="20"/>
        </w:rPr>
      </w:pPr>
      <w:r w:rsidRPr="00960D99">
        <w:rPr>
          <w:rFonts w:asciiTheme="majorHAnsi" w:hAnsiTheme="majorHAnsi" w:cs="Arial"/>
          <w:b/>
          <w:bCs/>
          <w:i/>
        </w:rPr>
        <w:t>Effect of improved socio-economic conditions on health inequalities and urbanisation in the developing world</w:t>
      </w:r>
      <w:r w:rsidRPr="00960D99">
        <w:rPr>
          <w:rFonts w:ascii="Arial" w:hAnsi="Arial" w:cs="Arial"/>
          <w:b/>
          <w:bCs/>
          <w:i/>
          <w:sz w:val="20"/>
          <w:szCs w:val="20"/>
        </w:rPr>
        <w:t>.</w:t>
      </w:r>
    </w:p>
    <w:p w:rsidR="00B03B86" w:rsidRPr="00960D99" w:rsidRDefault="00DE10F4" w:rsidP="005113F2">
      <w:pPr>
        <w:pStyle w:val="ListParagraph"/>
        <w:rPr>
          <w:rFonts w:asciiTheme="majorHAnsi" w:hAnsiTheme="majorHAnsi" w:cs="Arial"/>
          <w:bCs/>
          <w:i/>
        </w:rPr>
      </w:pPr>
      <w:r w:rsidRPr="00960D99">
        <w:rPr>
          <w:rFonts w:asciiTheme="majorHAnsi" w:hAnsiTheme="majorHAnsi" w:cs="Arial"/>
          <w:bCs/>
          <w:i/>
        </w:rPr>
        <w:t>Daniela Fecht</w:t>
      </w:r>
      <w:r w:rsidR="006750C2" w:rsidRPr="00960D99">
        <w:rPr>
          <w:rFonts w:asciiTheme="majorHAnsi" w:hAnsiTheme="majorHAnsi" w:cs="Arial"/>
          <w:bCs/>
          <w:i/>
        </w:rPr>
        <w:t xml:space="preserve"> </w:t>
      </w:r>
      <w:hyperlink r:id="rId14" w:history="1">
        <w:r w:rsidR="006750C2" w:rsidRPr="00960D99">
          <w:rPr>
            <w:rStyle w:val="Hyperlink"/>
            <w:rFonts w:asciiTheme="majorHAnsi" w:hAnsiTheme="majorHAnsi" w:cs="Arial"/>
            <w:bCs/>
            <w:i/>
            <w:u w:val="none"/>
          </w:rPr>
          <w:t>d.fecht@imperial.ac.uk</w:t>
        </w:r>
      </w:hyperlink>
      <w:r w:rsidR="006750C2" w:rsidRPr="00960D99">
        <w:rPr>
          <w:rFonts w:asciiTheme="majorHAnsi" w:hAnsiTheme="majorHAnsi" w:cs="Arial"/>
          <w:bCs/>
          <w:i/>
        </w:rPr>
        <w:t xml:space="preserve"> </w:t>
      </w:r>
    </w:p>
    <w:p w:rsidR="005113F2" w:rsidRPr="00960D99" w:rsidRDefault="005113F2" w:rsidP="005113F2">
      <w:pPr>
        <w:pStyle w:val="ListParagraph"/>
        <w:rPr>
          <w:rFonts w:asciiTheme="majorHAnsi" w:hAnsiTheme="majorHAnsi" w:cs="Arial"/>
          <w:bCs/>
          <w:i/>
        </w:rPr>
      </w:pPr>
    </w:p>
    <w:p w:rsidR="00B03B86" w:rsidRPr="00960D99" w:rsidRDefault="00B03B86" w:rsidP="00B03B86">
      <w:pPr>
        <w:pStyle w:val="ListParagraph"/>
        <w:numPr>
          <w:ilvl w:val="0"/>
          <w:numId w:val="10"/>
        </w:numPr>
        <w:rPr>
          <w:rFonts w:asciiTheme="majorHAnsi" w:hAnsiTheme="majorHAnsi" w:cs="Arial"/>
          <w:b/>
          <w:bCs/>
          <w:i/>
        </w:rPr>
      </w:pPr>
      <w:r w:rsidRPr="00960D99">
        <w:rPr>
          <w:rFonts w:asciiTheme="majorHAnsi" w:hAnsiTheme="majorHAnsi" w:cs="Arial"/>
          <w:b/>
          <w:bCs/>
          <w:i/>
        </w:rPr>
        <w:t xml:space="preserve">Improving our understanding of the global burden of HCV </w:t>
      </w:r>
    </w:p>
    <w:p w:rsidR="00B03B86" w:rsidRPr="00960D99" w:rsidRDefault="00B03B86" w:rsidP="00B03B86">
      <w:pPr>
        <w:pStyle w:val="ListParagraph"/>
        <w:rPr>
          <w:rFonts w:asciiTheme="majorHAnsi" w:hAnsiTheme="majorHAnsi" w:cs="Arial"/>
          <w:bCs/>
          <w:i/>
        </w:rPr>
      </w:pPr>
      <w:r w:rsidRPr="00960D99">
        <w:rPr>
          <w:rFonts w:asciiTheme="majorHAnsi" w:hAnsiTheme="majorHAnsi" w:cs="Arial"/>
          <w:bCs/>
          <w:i/>
        </w:rPr>
        <w:t xml:space="preserve">Dr Graham Cooke </w:t>
      </w:r>
      <w:hyperlink r:id="rId15" w:history="1">
        <w:r w:rsidRPr="00960D99">
          <w:rPr>
            <w:rStyle w:val="Hyperlink"/>
            <w:rFonts w:asciiTheme="majorHAnsi" w:hAnsiTheme="majorHAnsi" w:cs="Arial"/>
            <w:bCs/>
            <w:i/>
            <w:u w:val="none"/>
          </w:rPr>
          <w:t>g.cooke@imperial.ac.uk</w:t>
        </w:r>
      </w:hyperlink>
      <w:r w:rsidRPr="00960D99">
        <w:rPr>
          <w:rFonts w:asciiTheme="majorHAnsi" w:hAnsiTheme="majorHAnsi" w:cs="Arial"/>
          <w:bCs/>
          <w:i/>
        </w:rPr>
        <w:t xml:space="preserve"> </w:t>
      </w:r>
    </w:p>
    <w:p w:rsidR="00186305" w:rsidRPr="00960D99" w:rsidRDefault="00B03B86" w:rsidP="00A84DEA">
      <w:pPr>
        <w:pStyle w:val="ListParagraph"/>
      </w:pPr>
      <w:r w:rsidRPr="00960D99">
        <w:rPr>
          <w:rFonts w:asciiTheme="majorHAnsi" w:hAnsiTheme="majorHAnsi" w:cs="Arial"/>
          <w:bCs/>
          <w:i/>
        </w:rPr>
        <w:t xml:space="preserve">Co-supervisor: Nathan Ford </w:t>
      </w:r>
      <w:hyperlink r:id="rId16" w:history="1">
        <w:r w:rsidRPr="00960D99">
          <w:rPr>
            <w:rStyle w:val="Hyperlink"/>
            <w:rFonts w:asciiTheme="majorHAnsi" w:hAnsiTheme="majorHAnsi" w:cs="Arial"/>
            <w:bCs/>
            <w:i/>
            <w:u w:val="none"/>
          </w:rPr>
          <w:t>Nathan.Ford@msf.org</w:t>
        </w:r>
      </w:hyperlink>
    </w:p>
    <w:p w:rsidR="00A84DEA" w:rsidRPr="00960D99" w:rsidRDefault="00A84DEA" w:rsidP="00A84DEA">
      <w:pPr>
        <w:pStyle w:val="ListParagraph"/>
      </w:pPr>
    </w:p>
    <w:p w:rsidR="005E33AF" w:rsidRPr="00960D99" w:rsidRDefault="00186305" w:rsidP="005E33AF">
      <w:pPr>
        <w:pStyle w:val="ListParagraph"/>
        <w:numPr>
          <w:ilvl w:val="0"/>
          <w:numId w:val="10"/>
        </w:numPr>
        <w:rPr>
          <w:rFonts w:asciiTheme="majorHAnsi" w:hAnsiTheme="majorHAnsi" w:cs="Arial"/>
          <w:b/>
          <w:bCs/>
          <w:i/>
        </w:rPr>
      </w:pPr>
      <w:r w:rsidRPr="00960D99">
        <w:rPr>
          <w:rFonts w:asciiTheme="majorHAnsi" w:hAnsiTheme="majorHAnsi" w:cs="Arial"/>
          <w:b/>
          <w:bCs/>
          <w:i/>
        </w:rPr>
        <w:t xml:space="preserve">Should hepatitis C be classified as a Neglected Tropical Disease (NTD)? </w:t>
      </w:r>
    </w:p>
    <w:p w:rsidR="00EC50BB" w:rsidRPr="00960D99" w:rsidRDefault="00186305" w:rsidP="005E33AF">
      <w:pPr>
        <w:ind w:left="360"/>
        <w:rPr>
          <w:rFonts w:cstheme="minorHAnsi"/>
          <w:bCs/>
          <w:i/>
        </w:rPr>
      </w:pPr>
      <w:r w:rsidRPr="00960D99">
        <w:rPr>
          <w:rFonts w:cstheme="minorHAnsi"/>
          <w:bCs/>
          <w:i/>
        </w:rPr>
        <w:t>Dr. Graham Cooke and Co-supervisor: Alan Fenwick</w:t>
      </w:r>
      <w:r w:rsidR="00534674" w:rsidRPr="00960D99">
        <w:rPr>
          <w:rFonts w:cstheme="minorHAnsi"/>
          <w:bCs/>
          <w:i/>
        </w:rPr>
        <w:t xml:space="preserve"> </w:t>
      </w:r>
      <w:hyperlink r:id="rId17" w:history="1">
        <w:r w:rsidR="00534674" w:rsidRPr="00960D99">
          <w:rPr>
            <w:rStyle w:val="Hyperlink"/>
            <w:rFonts w:cstheme="minorHAnsi"/>
            <w:bCs/>
            <w:i/>
            <w:u w:val="none"/>
          </w:rPr>
          <w:t>a.fenwick@imperial.ac.uk</w:t>
        </w:r>
      </w:hyperlink>
      <w:r w:rsidR="00534674" w:rsidRPr="00960D99">
        <w:rPr>
          <w:rFonts w:cstheme="minorHAnsi"/>
          <w:bCs/>
          <w:i/>
        </w:rPr>
        <w:t xml:space="preserve"> </w:t>
      </w:r>
    </w:p>
    <w:p w:rsidR="00575257" w:rsidRPr="00960D99" w:rsidRDefault="00575257" w:rsidP="005E33AF">
      <w:pPr>
        <w:ind w:left="360"/>
        <w:rPr>
          <w:rFonts w:asciiTheme="majorHAnsi" w:hAnsiTheme="majorHAnsi" w:cs="Arial"/>
          <w:b/>
          <w:bCs/>
          <w:i/>
        </w:rPr>
      </w:pPr>
    </w:p>
    <w:p w:rsidR="00575257" w:rsidRPr="00960D99" w:rsidRDefault="00575257" w:rsidP="005E33AF">
      <w:pPr>
        <w:ind w:left="360"/>
        <w:rPr>
          <w:rFonts w:asciiTheme="majorHAnsi" w:hAnsiTheme="majorHAnsi" w:cs="Arial"/>
          <w:b/>
          <w:bCs/>
          <w:i/>
        </w:rPr>
      </w:pPr>
    </w:p>
    <w:p w:rsidR="00575257" w:rsidRPr="00960D99" w:rsidRDefault="00575257" w:rsidP="005E33AF">
      <w:pPr>
        <w:ind w:left="360"/>
        <w:rPr>
          <w:rFonts w:asciiTheme="majorHAnsi" w:hAnsiTheme="majorHAnsi" w:cs="Arial"/>
          <w:b/>
          <w:bCs/>
          <w:i/>
        </w:rPr>
      </w:pPr>
    </w:p>
    <w:p w:rsidR="006078CB" w:rsidRPr="00960D99" w:rsidRDefault="006078CB" w:rsidP="006078CB">
      <w:pPr>
        <w:pStyle w:val="ListParagraph"/>
        <w:numPr>
          <w:ilvl w:val="0"/>
          <w:numId w:val="11"/>
        </w:numPr>
        <w:ind w:right="540"/>
        <w:jc w:val="both"/>
        <w:rPr>
          <w:rFonts w:asciiTheme="majorHAnsi" w:hAnsiTheme="majorHAnsi" w:cstheme="minorHAnsi"/>
          <w:i/>
          <w:iCs/>
        </w:rPr>
      </w:pPr>
      <w:r w:rsidRPr="00960D99">
        <w:rPr>
          <w:rFonts w:ascii="Arial" w:hAnsi="Arial" w:cs="Arial"/>
          <w:b/>
        </w:rPr>
        <w:t>For Use by the Faculty Education Office:  2012/13 BSc Projects</w:t>
      </w:r>
    </w:p>
    <w:p w:rsidR="006078CB" w:rsidRPr="00960D99" w:rsidRDefault="006078CB" w:rsidP="006078CB">
      <w:pPr>
        <w:pStyle w:val="Title"/>
        <w:ind w:left="720"/>
        <w:rPr>
          <w:rFonts w:ascii="Arial" w:hAnsi="Arial" w:cs="Arial"/>
          <w:sz w:val="22"/>
          <w:szCs w:val="22"/>
        </w:rPr>
      </w:pPr>
    </w:p>
    <w:p w:rsidR="006078CB" w:rsidRPr="00960D99" w:rsidRDefault="006078CB" w:rsidP="006078CB">
      <w:pPr>
        <w:pStyle w:val="Title"/>
        <w:ind w:left="-540"/>
        <w:rPr>
          <w:rFonts w:ascii="Arial" w:hAnsi="Arial" w:cs="Arial"/>
        </w:rPr>
      </w:pPr>
      <w:r w:rsidRPr="00960D99">
        <w:rPr>
          <w:rFonts w:ascii="Arial" w:hAnsi="Arial" w:cs="Arial"/>
        </w:rPr>
        <w:t>BSC SYSTEMATIC REVIEW PROJECT OUTLINE, 2012-13</w:t>
      </w:r>
    </w:p>
    <w:p w:rsidR="006078CB" w:rsidRPr="00960D99" w:rsidRDefault="006078CB" w:rsidP="006078CB">
      <w:pPr>
        <w:pStyle w:val="Title"/>
        <w:ind w:left="-540"/>
        <w:rPr>
          <w:rFonts w:ascii="Arial" w:hAnsi="Arial" w:cs="Arial"/>
          <w:sz w:val="22"/>
          <w:szCs w:val="22"/>
        </w:rPr>
      </w:pPr>
    </w:p>
    <w:p w:rsidR="006078CB" w:rsidRPr="00960D99" w:rsidRDefault="006078CB" w:rsidP="006078CB">
      <w:pPr>
        <w:ind w:left="-540"/>
        <w:rPr>
          <w:rFonts w:ascii="Arial" w:hAnsi="Arial" w:cs="Arial"/>
          <w:b/>
          <w:bCs/>
        </w:rPr>
      </w:pPr>
      <w:r w:rsidRPr="00960D99">
        <w:rPr>
          <w:rFonts w:ascii="Arial" w:hAnsi="Arial" w:cs="Arial"/>
          <w:b/>
          <w:bCs/>
        </w:rPr>
        <w:t>Academic Supervisor: Dr Josip Car, Mr Lambert Felix</w:t>
      </w:r>
    </w:p>
    <w:p w:rsidR="006078CB" w:rsidRPr="00960D99" w:rsidRDefault="006078CB" w:rsidP="006078CB">
      <w:pPr>
        <w:ind w:left="-540"/>
        <w:rPr>
          <w:rFonts w:ascii="Calibri" w:hAnsi="Calibri" w:cs="Calibri"/>
          <w:color w:val="1F497D"/>
        </w:rPr>
      </w:pPr>
      <w:r w:rsidRPr="00960D99">
        <w:rPr>
          <w:rFonts w:ascii="Arial" w:hAnsi="Arial" w:cs="Arial"/>
          <w:b/>
          <w:bCs/>
        </w:rPr>
        <w:t xml:space="preserve">Project Title: </w:t>
      </w:r>
      <w:r w:rsidRPr="00960D99">
        <w:rPr>
          <w:rFonts w:ascii="Calibri" w:hAnsi="Calibri" w:cs="Calibri"/>
          <w:color w:val="000000"/>
        </w:rPr>
        <w:t>‘What are the effect</w:t>
      </w:r>
      <w:r w:rsidR="00D06B62" w:rsidRPr="00960D99">
        <w:rPr>
          <w:rFonts w:ascii="Calibri" w:hAnsi="Calibri" w:cs="Calibri"/>
          <w:color w:val="000000"/>
        </w:rPr>
        <w:t>s</w:t>
      </w:r>
      <w:r w:rsidRPr="00960D99">
        <w:rPr>
          <w:rFonts w:ascii="Calibri" w:hAnsi="Calibri" w:cs="Calibri"/>
          <w:color w:val="000000"/>
        </w:rPr>
        <w:t xml:space="preserve"> of behaviour change communications strategies embedded in social marketing programs on health behaviours and related health and welfare outcomes?’ – </w:t>
      </w:r>
      <w:proofErr w:type="gramStart"/>
      <w:r w:rsidRPr="00960D99">
        <w:rPr>
          <w:rFonts w:ascii="Calibri" w:hAnsi="Calibri" w:cs="Calibri"/>
          <w:color w:val="000000"/>
        </w:rPr>
        <w:t>a</w:t>
      </w:r>
      <w:proofErr w:type="gramEnd"/>
      <w:r w:rsidRPr="00960D99">
        <w:rPr>
          <w:rFonts w:ascii="Calibri" w:hAnsi="Calibri" w:cs="Calibri"/>
          <w:color w:val="000000"/>
        </w:rPr>
        <w:t xml:space="preserve"> systematic review.</w:t>
      </w:r>
    </w:p>
    <w:p w:rsidR="006078CB" w:rsidRPr="00960D99" w:rsidRDefault="006078CB" w:rsidP="006078CB">
      <w:pPr>
        <w:ind w:left="-540"/>
        <w:rPr>
          <w:rFonts w:ascii="Calibri" w:hAnsi="Calibri" w:cs="Calibri"/>
          <w:color w:val="000000"/>
        </w:rPr>
      </w:pPr>
      <w:r w:rsidRPr="00960D99">
        <w:rPr>
          <w:rFonts w:ascii="Arial" w:hAnsi="Arial" w:cs="Arial"/>
          <w:b/>
          <w:bCs/>
        </w:rPr>
        <w:t xml:space="preserve">Your grant code to which you would like the project funds (£150) to be transferred if your project is selected:  </w:t>
      </w:r>
      <w:r w:rsidRPr="00960D99">
        <w:rPr>
          <w:rFonts w:ascii="Calibri" w:hAnsi="Calibri" w:cs="Calibri"/>
          <w:color w:val="000000"/>
        </w:rPr>
        <w:t>Grant code yet to set up</w:t>
      </w:r>
    </w:p>
    <w:p w:rsidR="006078CB" w:rsidRPr="00960D99" w:rsidRDefault="006078CB" w:rsidP="006078CB">
      <w:pPr>
        <w:ind w:left="-540"/>
        <w:rPr>
          <w:rFonts w:ascii="Arial" w:hAnsi="Arial" w:cs="Arial"/>
          <w:b/>
          <w:bCs/>
        </w:rPr>
      </w:pPr>
      <w:r w:rsidRPr="00960D99">
        <w:rPr>
          <w:rFonts w:ascii="Arial" w:hAnsi="Arial" w:cs="Arial"/>
          <w:b/>
          <w:bCs/>
        </w:rPr>
        <w:t>Background to Project:</w:t>
      </w:r>
    </w:p>
    <w:p w:rsidR="006078CB" w:rsidRPr="00960D99" w:rsidRDefault="006078CB" w:rsidP="006078CB">
      <w:pPr>
        <w:ind w:left="-540"/>
        <w:rPr>
          <w:rFonts w:ascii="Calibri" w:hAnsi="Calibri" w:cs="Calibri"/>
          <w:color w:val="000000"/>
        </w:rPr>
      </w:pPr>
      <w:r w:rsidRPr="00960D99">
        <w:rPr>
          <w:rFonts w:ascii="Calibri" w:hAnsi="Calibri" w:cs="Calibri"/>
          <w:color w:val="000000"/>
        </w:rPr>
        <w:t xml:space="preserve">Health related communication strategies have changed significantly in the last 15 years from top down public service announcements to a wider approach which draws on behaviour models and methods used in marketing and adapted for the purposes of "social marketing" (Figueroa 2002). However the evidence on the effectiveness of social marketing communication strategies in the health and public health context is not well synthesized, and are scattered across a number of sub sectors in water and sanitation, family planning, mother and child health, malaria, and epidemic disease such as HIV, polio, avian influenza. The communication strategies reported can also be confounded by issues related to health product or service characteristics, summarized though the “four Ps” and which should be addressed within the context of a social marketing programme. The “four P’s” consider: </w:t>
      </w:r>
    </w:p>
    <w:p w:rsidR="006078CB" w:rsidRPr="00960D99" w:rsidRDefault="006078CB" w:rsidP="006078CB">
      <w:pPr>
        <w:numPr>
          <w:ilvl w:val="0"/>
          <w:numId w:val="13"/>
        </w:numPr>
        <w:tabs>
          <w:tab w:val="left" w:pos="510"/>
        </w:tabs>
        <w:spacing w:after="0" w:line="326" w:lineRule="exact"/>
        <w:jc w:val="both"/>
        <w:rPr>
          <w:rFonts w:ascii="Calibri" w:hAnsi="Calibri" w:cs="Calibri"/>
          <w:color w:val="000000"/>
        </w:rPr>
      </w:pPr>
      <w:r w:rsidRPr="00960D99">
        <w:rPr>
          <w:rFonts w:ascii="Calibri" w:hAnsi="Calibri" w:cs="Calibri"/>
          <w:color w:val="000000"/>
        </w:rPr>
        <w:t>Place: is the service or the product offered easily available, convenient and accessible?</w:t>
      </w:r>
    </w:p>
    <w:p w:rsidR="006078CB" w:rsidRPr="00960D99" w:rsidRDefault="006078CB" w:rsidP="006078CB">
      <w:pPr>
        <w:numPr>
          <w:ilvl w:val="0"/>
          <w:numId w:val="13"/>
        </w:numPr>
        <w:tabs>
          <w:tab w:val="left" w:pos="510"/>
        </w:tabs>
        <w:spacing w:after="0" w:line="326" w:lineRule="exact"/>
        <w:jc w:val="both"/>
        <w:rPr>
          <w:rFonts w:ascii="Calibri" w:hAnsi="Calibri" w:cs="Calibri"/>
          <w:color w:val="000000"/>
        </w:rPr>
      </w:pPr>
      <w:r w:rsidRPr="00960D99">
        <w:rPr>
          <w:rFonts w:ascii="Calibri" w:hAnsi="Calibri" w:cs="Calibri"/>
          <w:color w:val="000000"/>
        </w:rPr>
        <w:t>Price: is it affordable to the target audience?</w:t>
      </w:r>
    </w:p>
    <w:p w:rsidR="006078CB" w:rsidRPr="00960D99" w:rsidRDefault="006078CB" w:rsidP="006078CB">
      <w:pPr>
        <w:numPr>
          <w:ilvl w:val="0"/>
          <w:numId w:val="13"/>
        </w:numPr>
        <w:tabs>
          <w:tab w:val="left" w:pos="510"/>
        </w:tabs>
        <w:spacing w:after="0" w:line="326" w:lineRule="exact"/>
        <w:jc w:val="both"/>
        <w:rPr>
          <w:rFonts w:ascii="Calibri" w:hAnsi="Calibri" w:cs="Calibri"/>
          <w:color w:val="000000"/>
        </w:rPr>
      </w:pPr>
      <w:r w:rsidRPr="00960D99">
        <w:rPr>
          <w:rFonts w:ascii="Calibri" w:hAnsi="Calibri" w:cs="Calibri"/>
          <w:color w:val="000000"/>
        </w:rPr>
        <w:t xml:space="preserve">Product: are the attributes and characteristics attractive to or required by the customer or user? </w:t>
      </w:r>
    </w:p>
    <w:p w:rsidR="006078CB" w:rsidRPr="00960D99" w:rsidRDefault="006078CB" w:rsidP="006078CB">
      <w:pPr>
        <w:numPr>
          <w:ilvl w:val="0"/>
          <w:numId w:val="13"/>
        </w:numPr>
        <w:tabs>
          <w:tab w:val="left" w:pos="510"/>
        </w:tabs>
        <w:spacing w:after="0" w:line="326" w:lineRule="exact"/>
        <w:jc w:val="both"/>
        <w:rPr>
          <w:rFonts w:ascii="Calibri" w:hAnsi="Calibri" w:cs="Calibri"/>
          <w:color w:val="000000"/>
        </w:rPr>
      </w:pPr>
      <w:r w:rsidRPr="00960D99">
        <w:rPr>
          <w:rFonts w:ascii="Calibri" w:hAnsi="Calibri" w:cs="Calibri"/>
          <w:color w:val="000000"/>
        </w:rPr>
        <w:t>Promotion: are communication and messaging skills and activities appropriate to the audience targeted and needs of the programme.</w:t>
      </w:r>
    </w:p>
    <w:p w:rsidR="006078CB" w:rsidRPr="00960D99" w:rsidRDefault="006078CB" w:rsidP="006078CB">
      <w:pPr>
        <w:rPr>
          <w:rFonts w:ascii="Arial" w:hAnsi="Arial" w:cs="Arial"/>
        </w:rPr>
      </w:pPr>
    </w:p>
    <w:p w:rsidR="006078CB" w:rsidRPr="00960D99" w:rsidRDefault="006078CB" w:rsidP="00174CD5">
      <w:pPr>
        <w:ind w:left="-540"/>
        <w:rPr>
          <w:rFonts w:ascii="Arial" w:hAnsi="Arial" w:cs="Arial"/>
          <w:b/>
          <w:bCs/>
        </w:rPr>
      </w:pPr>
      <w:r w:rsidRPr="00960D99">
        <w:rPr>
          <w:rFonts w:ascii="Arial" w:hAnsi="Arial" w:cs="Arial"/>
          <w:b/>
          <w:bCs/>
        </w:rPr>
        <w:t>Research question or hypothesis student will investigate:</w:t>
      </w:r>
    </w:p>
    <w:p w:rsidR="006078CB" w:rsidRPr="00960D99" w:rsidRDefault="006078CB" w:rsidP="006078CB">
      <w:pPr>
        <w:numPr>
          <w:ilvl w:val="0"/>
          <w:numId w:val="14"/>
        </w:numPr>
        <w:spacing w:after="0" w:line="240" w:lineRule="auto"/>
        <w:rPr>
          <w:rFonts w:ascii="Calibri" w:hAnsi="Calibri" w:cs="Calibri"/>
          <w:color w:val="000000"/>
        </w:rPr>
      </w:pPr>
      <w:r w:rsidRPr="00960D99">
        <w:rPr>
          <w:rFonts w:ascii="Calibri" w:hAnsi="Calibri" w:cs="Calibri"/>
          <w:color w:val="000000"/>
        </w:rPr>
        <w:t>What theoretical models of behaviour change have been used to underpin communication strategy interventions? And what are the potential mediators and moderators of behaviour change?</w:t>
      </w:r>
    </w:p>
    <w:p w:rsidR="006078CB" w:rsidRPr="00960D99" w:rsidRDefault="006078CB" w:rsidP="006078CB">
      <w:pPr>
        <w:numPr>
          <w:ilvl w:val="0"/>
          <w:numId w:val="14"/>
        </w:numPr>
        <w:spacing w:after="0" w:line="240" w:lineRule="auto"/>
        <w:rPr>
          <w:rFonts w:ascii="Calibri" w:hAnsi="Calibri" w:cs="Calibri"/>
          <w:color w:val="000000"/>
        </w:rPr>
      </w:pPr>
      <w:r w:rsidRPr="00960D99">
        <w:rPr>
          <w:rFonts w:ascii="Calibri" w:hAnsi="Calibri" w:cs="Calibri"/>
          <w:color w:val="000000"/>
        </w:rPr>
        <w:t xml:space="preserve">What are the approaches used in communications strategies of social marketing programmes? Which are most frequently used? </w:t>
      </w:r>
    </w:p>
    <w:p w:rsidR="006078CB" w:rsidRPr="00960D99" w:rsidRDefault="006078CB" w:rsidP="006078CB">
      <w:pPr>
        <w:numPr>
          <w:ilvl w:val="0"/>
          <w:numId w:val="14"/>
        </w:numPr>
        <w:spacing w:after="0" w:line="240" w:lineRule="auto"/>
        <w:rPr>
          <w:rFonts w:ascii="Calibri" w:hAnsi="Calibri" w:cs="Calibri"/>
          <w:color w:val="000000"/>
        </w:rPr>
      </w:pPr>
      <w:r w:rsidRPr="00960D99">
        <w:rPr>
          <w:rFonts w:ascii="Calibri" w:hAnsi="Calibri" w:cs="Calibri"/>
          <w:color w:val="000000"/>
        </w:rPr>
        <w:t>What are the changes in health behaviours resulting from these approaches?</w:t>
      </w:r>
    </w:p>
    <w:p w:rsidR="006078CB" w:rsidRPr="00960D99" w:rsidRDefault="006078CB" w:rsidP="006078CB">
      <w:pPr>
        <w:numPr>
          <w:ilvl w:val="0"/>
          <w:numId w:val="14"/>
        </w:numPr>
        <w:spacing w:after="0" w:line="240" w:lineRule="auto"/>
        <w:rPr>
          <w:rFonts w:ascii="Calibri" w:hAnsi="Calibri" w:cs="Calibri"/>
          <w:color w:val="000000"/>
        </w:rPr>
      </w:pPr>
      <w:r w:rsidRPr="00960D99">
        <w:rPr>
          <w:rFonts w:ascii="Calibri" w:hAnsi="Calibri" w:cs="Calibri"/>
          <w:color w:val="000000"/>
        </w:rPr>
        <w:t>What is the evidence of change in health outcomes consequent on behaviour change realised through communication strategies?</w:t>
      </w:r>
    </w:p>
    <w:p w:rsidR="006078CB" w:rsidRPr="00960D99" w:rsidRDefault="006078CB" w:rsidP="006078CB">
      <w:pPr>
        <w:numPr>
          <w:ilvl w:val="0"/>
          <w:numId w:val="14"/>
        </w:numPr>
        <w:spacing w:after="0" w:line="240" w:lineRule="auto"/>
        <w:rPr>
          <w:rFonts w:ascii="Calibri" w:hAnsi="Calibri" w:cs="Calibri"/>
          <w:color w:val="000000"/>
        </w:rPr>
      </w:pPr>
      <w:r w:rsidRPr="00960D99">
        <w:rPr>
          <w:rFonts w:ascii="Calibri" w:hAnsi="Calibri" w:cs="Calibri"/>
          <w:color w:val="000000"/>
        </w:rPr>
        <w:t>What is the evidence of a change in welfare outcomes consequent on behaviour change and or health outcome change realised through communication strategies?</w:t>
      </w:r>
    </w:p>
    <w:p w:rsidR="006078CB" w:rsidRPr="00960D99" w:rsidRDefault="006078CB" w:rsidP="006078CB">
      <w:pPr>
        <w:numPr>
          <w:ilvl w:val="0"/>
          <w:numId w:val="14"/>
        </w:numPr>
        <w:spacing w:after="0" w:line="240" w:lineRule="auto"/>
        <w:rPr>
          <w:rFonts w:ascii="Calibri" w:hAnsi="Calibri" w:cs="Calibri"/>
          <w:color w:val="000000"/>
        </w:rPr>
      </w:pPr>
      <w:r w:rsidRPr="00960D99">
        <w:rPr>
          <w:rFonts w:ascii="Calibri" w:hAnsi="Calibri" w:cs="Calibri"/>
          <w:color w:val="000000"/>
        </w:rPr>
        <w:t xml:space="preserve">What are the potential barriers, mediators and moderators which significantly influence the impact of communication strategies on health behaviour change?  </w:t>
      </w:r>
    </w:p>
    <w:p w:rsidR="006078CB" w:rsidRPr="00960D99" w:rsidRDefault="006078CB" w:rsidP="006078CB">
      <w:pPr>
        <w:numPr>
          <w:ilvl w:val="0"/>
          <w:numId w:val="14"/>
        </w:numPr>
        <w:spacing w:after="0" w:line="240" w:lineRule="auto"/>
        <w:rPr>
          <w:rFonts w:ascii="Calibri" w:hAnsi="Calibri" w:cs="Calibri"/>
          <w:color w:val="000000"/>
        </w:rPr>
      </w:pPr>
      <w:r w:rsidRPr="00960D99">
        <w:rPr>
          <w:rFonts w:ascii="Calibri" w:hAnsi="Calibri" w:cs="Calibri"/>
          <w:color w:val="000000"/>
        </w:rPr>
        <w:t xml:space="preserve">Where and what are the important evidence gaps that arise in investigating these questions? </w:t>
      </w:r>
    </w:p>
    <w:p w:rsidR="006078CB" w:rsidRPr="00960D99" w:rsidRDefault="006078CB" w:rsidP="006078CB">
      <w:pPr>
        <w:rPr>
          <w:rFonts w:ascii="Arial" w:hAnsi="Arial" w:cs="Arial"/>
        </w:rPr>
      </w:pPr>
    </w:p>
    <w:p w:rsidR="006078CB" w:rsidRPr="00960D99" w:rsidRDefault="006078CB" w:rsidP="006078CB">
      <w:pPr>
        <w:pStyle w:val="Heading2"/>
        <w:tabs>
          <w:tab w:val="clear" w:pos="4513"/>
        </w:tabs>
        <w:ind w:left="-540"/>
        <w:jc w:val="left"/>
        <w:rPr>
          <w:rFonts w:ascii="Arial" w:hAnsi="Arial" w:cs="Arial"/>
          <w:sz w:val="22"/>
          <w:szCs w:val="22"/>
        </w:rPr>
      </w:pPr>
      <w:r w:rsidRPr="00960D99">
        <w:rPr>
          <w:rFonts w:ascii="Arial" w:hAnsi="Arial" w:cs="Arial"/>
          <w:sz w:val="22"/>
          <w:szCs w:val="22"/>
        </w:rPr>
        <w:lastRenderedPageBreak/>
        <w:t>Rationale for research plan:</w:t>
      </w:r>
    </w:p>
    <w:p w:rsidR="006078CB" w:rsidRPr="00960D99" w:rsidRDefault="006078CB" w:rsidP="006078CB">
      <w:pPr>
        <w:pStyle w:val="helvetica"/>
        <w:ind w:left="-540"/>
        <w:rPr>
          <w:rFonts w:ascii="Arial" w:hAnsi="Arial" w:cs="Arial"/>
          <w:sz w:val="22"/>
          <w:szCs w:val="22"/>
        </w:rPr>
      </w:pPr>
    </w:p>
    <w:p w:rsidR="006078CB" w:rsidRPr="00960D99" w:rsidRDefault="006078CB" w:rsidP="00174CD5">
      <w:pPr>
        <w:tabs>
          <w:tab w:val="left" w:pos="510"/>
        </w:tabs>
        <w:jc w:val="both"/>
        <w:rPr>
          <w:rFonts w:ascii="Calibri" w:hAnsi="Calibri" w:cs="Calibri"/>
          <w:color w:val="000000"/>
        </w:rPr>
      </w:pPr>
      <w:r w:rsidRPr="00960D99">
        <w:rPr>
          <w:rFonts w:ascii="Calibri" w:hAnsi="Calibri" w:cs="Calibri"/>
          <w:color w:val="000000"/>
        </w:rPr>
        <w:t>None of the existing reviews are specific to behaviour change communication in social marketing programmes and their impact on behaviours and health outcomes in developing countries. A number of the reviews have included a method of communication as one of the interventions or have focused on a specific method (e.g. Mass media) or disease (e.g. HIV). Hence a comprehensive systematic review on this topic is needed.</w:t>
      </w:r>
    </w:p>
    <w:p w:rsidR="006078CB" w:rsidRPr="00960D99" w:rsidRDefault="006078CB" w:rsidP="00174CD5">
      <w:pPr>
        <w:ind w:left="-540" w:right="540"/>
        <w:rPr>
          <w:rFonts w:ascii="Arial" w:hAnsi="Arial" w:cs="Arial"/>
          <w:b/>
          <w:bCs/>
        </w:rPr>
      </w:pPr>
      <w:r w:rsidRPr="00960D99">
        <w:rPr>
          <w:rFonts w:ascii="Arial" w:hAnsi="Arial" w:cs="Arial"/>
          <w:b/>
          <w:bCs/>
        </w:rPr>
        <w:t>Sample and methods (techniques) student will use:</w:t>
      </w:r>
    </w:p>
    <w:p w:rsidR="006078CB" w:rsidRPr="00960D99" w:rsidRDefault="006078CB" w:rsidP="006078CB">
      <w:pPr>
        <w:autoSpaceDE w:val="0"/>
        <w:autoSpaceDN w:val="0"/>
        <w:adjustRightInd w:val="0"/>
        <w:contextualSpacing/>
        <w:rPr>
          <w:rFonts w:cs="Calibri"/>
          <w:b/>
        </w:rPr>
      </w:pPr>
      <w:r w:rsidRPr="00960D99">
        <w:rPr>
          <w:rFonts w:cs="Calibri"/>
          <w:b/>
        </w:rPr>
        <w:t>List of study designs eligible for inclusion in the review</w:t>
      </w:r>
    </w:p>
    <w:p w:rsidR="006078CB" w:rsidRPr="00960D99" w:rsidRDefault="006078CB" w:rsidP="006078CB">
      <w:pPr>
        <w:autoSpaceDE w:val="0"/>
        <w:autoSpaceDN w:val="0"/>
        <w:adjustRightInd w:val="0"/>
        <w:contextualSpacing/>
        <w:rPr>
          <w:rFonts w:cs="Calibri"/>
        </w:rPr>
      </w:pPr>
    </w:p>
    <w:p w:rsidR="006078CB" w:rsidRPr="00960D99" w:rsidRDefault="006078CB" w:rsidP="006078CB">
      <w:pPr>
        <w:tabs>
          <w:tab w:val="left" w:pos="510"/>
        </w:tabs>
        <w:jc w:val="both"/>
        <w:rPr>
          <w:rFonts w:ascii="Calibri" w:hAnsi="Calibri" w:cs="Calibri"/>
          <w:color w:val="000000"/>
        </w:rPr>
      </w:pPr>
      <w:r w:rsidRPr="00960D99">
        <w:rPr>
          <w:rFonts w:ascii="Calibri" w:hAnsi="Calibri" w:cs="Calibri"/>
          <w:b/>
          <w:color w:val="000000"/>
        </w:rPr>
        <w:t>At the individual level</w:t>
      </w:r>
      <w:r w:rsidRPr="00960D99">
        <w:rPr>
          <w:rFonts w:ascii="Calibri" w:hAnsi="Calibri" w:cs="Calibri"/>
          <w:color w:val="000000"/>
        </w:rPr>
        <w:t>:</w:t>
      </w:r>
    </w:p>
    <w:p w:rsidR="006078CB" w:rsidRPr="00960D99" w:rsidRDefault="006078CB" w:rsidP="006078CB">
      <w:pPr>
        <w:numPr>
          <w:ilvl w:val="0"/>
          <w:numId w:val="15"/>
        </w:numPr>
        <w:tabs>
          <w:tab w:val="left" w:pos="510"/>
        </w:tabs>
        <w:spacing w:after="0" w:line="240" w:lineRule="auto"/>
        <w:jc w:val="both"/>
        <w:rPr>
          <w:rFonts w:ascii="Calibri" w:hAnsi="Calibri" w:cs="Calibri"/>
          <w:color w:val="000000"/>
        </w:rPr>
      </w:pPr>
      <w:r w:rsidRPr="00960D99">
        <w:rPr>
          <w:rFonts w:ascii="Calibri" w:hAnsi="Calibri" w:cs="Calibri"/>
          <w:color w:val="000000"/>
        </w:rPr>
        <w:t>Randomized controlled trial</w:t>
      </w:r>
    </w:p>
    <w:p w:rsidR="006078CB" w:rsidRPr="00960D99" w:rsidRDefault="006078CB" w:rsidP="006078CB">
      <w:pPr>
        <w:numPr>
          <w:ilvl w:val="0"/>
          <w:numId w:val="15"/>
        </w:numPr>
        <w:tabs>
          <w:tab w:val="left" w:pos="510"/>
        </w:tabs>
        <w:spacing w:after="0" w:line="240" w:lineRule="auto"/>
        <w:jc w:val="both"/>
        <w:rPr>
          <w:rFonts w:ascii="Calibri" w:hAnsi="Calibri" w:cs="Calibri"/>
          <w:color w:val="000000"/>
        </w:rPr>
      </w:pPr>
      <w:r w:rsidRPr="00960D99">
        <w:rPr>
          <w:rFonts w:ascii="Calibri" w:hAnsi="Calibri" w:cs="Calibri"/>
          <w:color w:val="000000"/>
        </w:rPr>
        <w:t>Quasi-randomized controlled trial</w:t>
      </w:r>
    </w:p>
    <w:p w:rsidR="006078CB" w:rsidRPr="00960D99" w:rsidRDefault="006078CB" w:rsidP="006078CB">
      <w:pPr>
        <w:numPr>
          <w:ilvl w:val="0"/>
          <w:numId w:val="15"/>
        </w:numPr>
        <w:tabs>
          <w:tab w:val="left" w:pos="510"/>
        </w:tabs>
        <w:spacing w:after="0" w:line="240" w:lineRule="auto"/>
        <w:jc w:val="both"/>
        <w:rPr>
          <w:rFonts w:ascii="Calibri" w:hAnsi="Calibri" w:cs="Calibri"/>
          <w:color w:val="000000"/>
        </w:rPr>
      </w:pPr>
      <w:r w:rsidRPr="00960D99">
        <w:rPr>
          <w:rFonts w:ascii="Calibri" w:hAnsi="Calibri" w:cs="Calibri"/>
          <w:color w:val="000000"/>
        </w:rPr>
        <w:t>Non-randomized controlled trial</w:t>
      </w:r>
    </w:p>
    <w:p w:rsidR="006078CB" w:rsidRPr="00960D99" w:rsidRDefault="006078CB" w:rsidP="006078CB">
      <w:pPr>
        <w:numPr>
          <w:ilvl w:val="0"/>
          <w:numId w:val="15"/>
        </w:numPr>
        <w:tabs>
          <w:tab w:val="left" w:pos="510"/>
        </w:tabs>
        <w:spacing w:after="0" w:line="240" w:lineRule="auto"/>
        <w:jc w:val="both"/>
        <w:rPr>
          <w:rFonts w:ascii="Calibri" w:hAnsi="Calibri" w:cs="Calibri"/>
          <w:color w:val="000000"/>
        </w:rPr>
      </w:pPr>
      <w:r w:rsidRPr="00960D99">
        <w:rPr>
          <w:rFonts w:ascii="Calibri" w:hAnsi="Calibri" w:cs="Calibri"/>
          <w:color w:val="000000"/>
        </w:rPr>
        <w:t>Controlled before-and-after study</w:t>
      </w:r>
    </w:p>
    <w:p w:rsidR="006078CB" w:rsidRPr="00960D99" w:rsidRDefault="006078CB" w:rsidP="006078CB">
      <w:pPr>
        <w:numPr>
          <w:ilvl w:val="0"/>
          <w:numId w:val="15"/>
        </w:numPr>
        <w:tabs>
          <w:tab w:val="left" w:pos="510"/>
        </w:tabs>
        <w:spacing w:after="0" w:line="240" w:lineRule="auto"/>
        <w:jc w:val="both"/>
        <w:rPr>
          <w:rFonts w:ascii="Calibri" w:hAnsi="Calibri" w:cs="Calibri"/>
          <w:color w:val="000000"/>
        </w:rPr>
      </w:pPr>
      <w:r w:rsidRPr="00960D99">
        <w:rPr>
          <w:rFonts w:ascii="Calibri" w:hAnsi="Calibri" w:cs="Calibri"/>
          <w:color w:val="000000"/>
        </w:rPr>
        <w:t>Prospective cohort study</w:t>
      </w:r>
    </w:p>
    <w:p w:rsidR="006078CB" w:rsidRPr="00960D99" w:rsidRDefault="006078CB" w:rsidP="006078CB">
      <w:pPr>
        <w:numPr>
          <w:ilvl w:val="0"/>
          <w:numId w:val="15"/>
        </w:numPr>
        <w:tabs>
          <w:tab w:val="left" w:pos="510"/>
        </w:tabs>
        <w:spacing w:after="0" w:line="240" w:lineRule="auto"/>
        <w:jc w:val="both"/>
        <w:rPr>
          <w:rFonts w:ascii="Calibri" w:hAnsi="Calibri" w:cs="Calibri"/>
          <w:color w:val="000000"/>
        </w:rPr>
      </w:pPr>
      <w:r w:rsidRPr="00960D99">
        <w:rPr>
          <w:rFonts w:ascii="Calibri" w:hAnsi="Calibri" w:cs="Calibri"/>
          <w:color w:val="000000"/>
        </w:rPr>
        <w:t>Historically controlled trial</w:t>
      </w:r>
    </w:p>
    <w:p w:rsidR="006078CB" w:rsidRPr="00960D99" w:rsidRDefault="006078CB" w:rsidP="006078CB">
      <w:pPr>
        <w:numPr>
          <w:ilvl w:val="0"/>
          <w:numId w:val="15"/>
        </w:numPr>
        <w:tabs>
          <w:tab w:val="left" w:pos="510"/>
        </w:tabs>
        <w:spacing w:after="0" w:line="240" w:lineRule="auto"/>
        <w:jc w:val="both"/>
        <w:rPr>
          <w:rFonts w:ascii="Calibri" w:hAnsi="Calibri" w:cs="Calibri"/>
          <w:color w:val="000000"/>
        </w:rPr>
      </w:pPr>
      <w:r w:rsidRPr="00960D99">
        <w:rPr>
          <w:rFonts w:ascii="Calibri" w:hAnsi="Calibri" w:cs="Calibri"/>
          <w:color w:val="000000"/>
        </w:rPr>
        <w:t>Cross-sectional study</w:t>
      </w:r>
    </w:p>
    <w:p w:rsidR="006078CB" w:rsidRPr="00960D99" w:rsidRDefault="006078CB" w:rsidP="006078CB">
      <w:pPr>
        <w:numPr>
          <w:ilvl w:val="0"/>
          <w:numId w:val="15"/>
        </w:numPr>
        <w:tabs>
          <w:tab w:val="left" w:pos="510"/>
        </w:tabs>
        <w:spacing w:after="0" w:line="240" w:lineRule="auto"/>
        <w:jc w:val="both"/>
        <w:rPr>
          <w:rFonts w:ascii="Calibri" w:hAnsi="Calibri" w:cs="Calibri"/>
          <w:color w:val="000000"/>
        </w:rPr>
      </w:pPr>
      <w:r w:rsidRPr="00960D99">
        <w:rPr>
          <w:rFonts w:ascii="Calibri" w:hAnsi="Calibri" w:cs="Calibri"/>
          <w:color w:val="000000"/>
        </w:rPr>
        <w:t xml:space="preserve">Before-and-after comparison propensity scores and covariate matching, </w:t>
      </w:r>
    </w:p>
    <w:p w:rsidR="006078CB" w:rsidRPr="00960D99" w:rsidRDefault="006078CB" w:rsidP="006078CB">
      <w:pPr>
        <w:numPr>
          <w:ilvl w:val="0"/>
          <w:numId w:val="15"/>
        </w:numPr>
        <w:tabs>
          <w:tab w:val="left" w:pos="510"/>
        </w:tabs>
        <w:spacing w:after="0" w:line="240" w:lineRule="auto"/>
        <w:jc w:val="both"/>
        <w:rPr>
          <w:rFonts w:ascii="Calibri" w:hAnsi="Calibri" w:cs="Calibri"/>
          <w:color w:val="000000"/>
        </w:rPr>
      </w:pPr>
      <w:r w:rsidRPr="00960D99">
        <w:rPr>
          <w:rFonts w:ascii="Calibri" w:hAnsi="Calibri" w:cs="Calibri"/>
          <w:color w:val="000000"/>
        </w:rPr>
        <w:t xml:space="preserve">Regression discontinuity, </w:t>
      </w:r>
    </w:p>
    <w:p w:rsidR="006078CB" w:rsidRPr="00960D99" w:rsidRDefault="006078CB" w:rsidP="006078CB">
      <w:pPr>
        <w:numPr>
          <w:ilvl w:val="0"/>
          <w:numId w:val="15"/>
        </w:numPr>
        <w:tabs>
          <w:tab w:val="left" w:pos="510"/>
        </w:tabs>
        <w:spacing w:after="0" w:line="240" w:lineRule="auto"/>
        <w:jc w:val="both"/>
        <w:rPr>
          <w:rFonts w:ascii="Calibri" w:hAnsi="Calibri" w:cs="Calibri"/>
          <w:color w:val="000000"/>
        </w:rPr>
      </w:pPr>
      <w:r w:rsidRPr="00960D99">
        <w:rPr>
          <w:rFonts w:ascii="Calibri" w:hAnsi="Calibri" w:cs="Calibri"/>
          <w:color w:val="000000"/>
        </w:rPr>
        <w:t xml:space="preserve">Difference-in-differences, </w:t>
      </w:r>
    </w:p>
    <w:p w:rsidR="006078CB" w:rsidRPr="00960D99" w:rsidRDefault="006078CB" w:rsidP="006078CB">
      <w:pPr>
        <w:numPr>
          <w:ilvl w:val="0"/>
          <w:numId w:val="15"/>
        </w:numPr>
        <w:tabs>
          <w:tab w:val="left" w:pos="510"/>
        </w:tabs>
        <w:spacing w:after="0" w:line="240" w:lineRule="auto"/>
        <w:rPr>
          <w:rFonts w:ascii="Calibri" w:hAnsi="Calibri" w:cs="Calibri"/>
          <w:color w:val="000000"/>
        </w:rPr>
      </w:pPr>
      <w:r w:rsidRPr="00960D99">
        <w:rPr>
          <w:rFonts w:ascii="Calibri" w:hAnsi="Calibri" w:cs="Calibri"/>
          <w:color w:val="000000"/>
        </w:rPr>
        <w:t>Interrupted time series</w:t>
      </w:r>
      <w:r w:rsidRPr="00960D99">
        <w:rPr>
          <w:rFonts w:ascii="Calibri" w:hAnsi="Calibri" w:cs="Calibri"/>
          <w:color w:val="000000"/>
        </w:rPr>
        <w:br/>
      </w:r>
    </w:p>
    <w:p w:rsidR="006078CB" w:rsidRPr="00960D99" w:rsidRDefault="006078CB" w:rsidP="006078CB">
      <w:pPr>
        <w:tabs>
          <w:tab w:val="left" w:pos="510"/>
        </w:tabs>
        <w:jc w:val="both"/>
        <w:rPr>
          <w:rFonts w:ascii="Calibri" w:hAnsi="Calibri" w:cs="Calibri"/>
          <w:b/>
          <w:color w:val="000000"/>
        </w:rPr>
      </w:pPr>
      <w:r w:rsidRPr="00960D99">
        <w:rPr>
          <w:rFonts w:ascii="Calibri" w:hAnsi="Calibri" w:cs="Calibri"/>
          <w:b/>
          <w:color w:val="000000"/>
        </w:rPr>
        <w:t>At the group level:</w:t>
      </w:r>
    </w:p>
    <w:p w:rsidR="006078CB" w:rsidRPr="00960D99" w:rsidRDefault="006078CB" w:rsidP="006078CB">
      <w:pPr>
        <w:numPr>
          <w:ilvl w:val="0"/>
          <w:numId w:val="16"/>
        </w:numPr>
        <w:tabs>
          <w:tab w:val="left" w:pos="510"/>
        </w:tabs>
        <w:spacing w:after="0" w:line="240" w:lineRule="auto"/>
        <w:jc w:val="both"/>
        <w:rPr>
          <w:rFonts w:ascii="Calibri" w:hAnsi="Calibri" w:cs="Calibri"/>
          <w:color w:val="000000"/>
        </w:rPr>
      </w:pPr>
      <w:r w:rsidRPr="00960D99">
        <w:rPr>
          <w:rFonts w:ascii="Calibri" w:hAnsi="Calibri" w:cs="Calibri"/>
          <w:color w:val="000000"/>
        </w:rPr>
        <w:t>Cluster randomized controlled trial</w:t>
      </w:r>
    </w:p>
    <w:p w:rsidR="006078CB" w:rsidRPr="00960D99" w:rsidRDefault="006078CB" w:rsidP="006078CB">
      <w:pPr>
        <w:numPr>
          <w:ilvl w:val="0"/>
          <w:numId w:val="16"/>
        </w:numPr>
        <w:tabs>
          <w:tab w:val="left" w:pos="510"/>
        </w:tabs>
        <w:spacing w:after="0" w:line="240" w:lineRule="auto"/>
        <w:jc w:val="both"/>
        <w:rPr>
          <w:rFonts w:ascii="Calibri" w:hAnsi="Calibri" w:cs="Calibri"/>
          <w:color w:val="000000"/>
        </w:rPr>
      </w:pPr>
      <w:r w:rsidRPr="00960D99">
        <w:rPr>
          <w:rFonts w:ascii="Calibri" w:hAnsi="Calibri" w:cs="Calibri"/>
          <w:color w:val="000000"/>
        </w:rPr>
        <w:t>Cluster quasi-randomized controlled trial</w:t>
      </w:r>
    </w:p>
    <w:p w:rsidR="006078CB" w:rsidRPr="00960D99" w:rsidRDefault="006078CB" w:rsidP="006078CB">
      <w:pPr>
        <w:numPr>
          <w:ilvl w:val="0"/>
          <w:numId w:val="16"/>
        </w:numPr>
        <w:tabs>
          <w:tab w:val="left" w:pos="510"/>
        </w:tabs>
        <w:spacing w:after="0" w:line="240" w:lineRule="auto"/>
        <w:jc w:val="both"/>
        <w:rPr>
          <w:rFonts w:ascii="Calibri" w:hAnsi="Calibri" w:cs="Calibri"/>
          <w:color w:val="000000"/>
        </w:rPr>
      </w:pPr>
      <w:r w:rsidRPr="00960D99">
        <w:rPr>
          <w:rFonts w:ascii="Calibri" w:hAnsi="Calibri" w:cs="Calibri"/>
          <w:color w:val="000000"/>
        </w:rPr>
        <w:t>Cluster non-randomized controlled trial</w:t>
      </w:r>
    </w:p>
    <w:p w:rsidR="006078CB" w:rsidRPr="00960D99" w:rsidRDefault="006078CB" w:rsidP="006078CB">
      <w:pPr>
        <w:numPr>
          <w:ilvl w:val="0"/>
          <w:numId w:val="16"/>
        </w:numPr>
        <w:tabs>
          <w:tab w:val="left" w:pos="510"/>
        </w:tabs>
        <w:spacing w:after="0" w:line="240" w:lineRule="auto"/>
        <w:jc w:val="both"/>
        <w:rPr>
          <w:rFonts w:ascii="Calibri" w:hAnsi="Calibri" w:cs="Calibri"/>
          <w:color w:val="000000"/>
        </w:rPr>
      </w:pPr>
      <w:r w:rsidRPr="00960D99">
        <w:rPr>
          <w:rFonts w:ascii="Calibri" w:hAnsi="Calibri" w:cs="Calibri"/>
          <w:color w:val="000000"/>
        </w:rPr>
        <w:t xml:space="preserve">Controlled interrupted time series </w:t>
      </w:r>
    </w:p>
    <w:p w:rsidR="006078CB" w:rsidRPr="00960D99" w:rsidRDefault="006078CB" w:rsidP="006078CB">
      <w:pPr>
        <w:numPr>
          <w:ilvl w:val="0"/>
          <w:numId w:val="16"/>
        </w:numPr>
        <w:tabs>
          <w:tab w:val="left" w:pos="510"/>
        </w:tabs>
        <w:spacing w:after="0" w:line="240" w:lineRule="auto"/>
        <w:jc w:val="both"/>
        <w:rPr>
          <w:rFonts w:ascii="Calibri" w:hAnsi="Calibri" w:cs="Calibri"/>
          <w:color w:val="000000"/>
        </w:rPr>
      </w:pPr>
      <w:r w:rsidRPr="00960D99">
        <w:rPr>
          <w:rFonts w:ascii="Calibri" w:hAnsi="Calibri" w:cs="Calibri"/>
          <w:color w:val="000000"/>
        </w:rPr>
        <w:t xml:space="preserve">Controlled cohort before-and-after study </w:t>
      </w:r>
    </w:p>
    <w:p w:rsidR="006078CB" w:rsidRPr="00960D99" w:rsidRDefault="006078CB" w:rsidP="006078CB">
      <w:pPr>
        <w:numPr>
          <w:ilvl w:val="0"/>
          <w:numId w:val="16"/>
        </w:numPr>
        <w:tabs>
          <w:tab w:val="left" w:pos="510"/>
        </w:tabs>
        <w:spacing w:after="0" w:line="240" w:lineRule="auto"/>
        <w:jc w:val="both"/>
        <w:rPr>
          <w:rFonts w:ascii="Calibri" w:hAnsi="Calibri" w:cs="Calibri"/>
          <w:color w:val="000000"/>
        </w:rPr>
      </w:pPr>
      <w:r w:rsidRPr="00960D99">
        <w:rPr>
          <w:rFonts w:ascii="Calibri" w:hAnsi="Calibri" w:cs="Calibri"/>
          <w:color w:val="000000"/>
        </w:rPr>
        <w:t>Interrupted time series</w:t>
      </w:r>
    </w:p>
    <w:p w:rsidR="006078CB" w:rsidRPr="00960D99" w:rsidRDefault="006078CB" w:rsidP="006078CB">
      <w:pPr>
        <w:numPr>
          <w:ilvl w:val="0"/>
          <w:numId w:val="16"/>
        </w:numPr>
        <w:tabs>
          <w:tab w:val="left" w:pos="510"/>
        </w:tabs>
        <w:spacing w:after="0" w:line="240" w:lineRule="auto"/>
        <w:jc w:val="both"/>
        <w:rPr>
          <w:rFonts w:ascii="Calibri" w:hAnsi="Calibri" w:cs="Calibri"/>
          <w:color w:val="000000"/>
        </w:rPr>
      </w:pPr>
      <w:r w:rsidRPr="00960D99">
        <w:rPr>
          <w:rFonts w:ascii="Calibri" w:hAnsi="Calibri" w:cs="Calibri"/>
          <w:color w:val="000000"/>
        </w:rPr>
        <w:t xml:space="preserve">Cohort before and after study </w:t>
      </w:r>
    </w:p>
    <w:p w:rsidR="006078CB" w:rsidRPr="00960D99" w:rsidRDefault="006078CB" w:rsidP="006078CB">
      <w:pPr>
        <w:numPr>
          <w:ilvl w:val="0"/>
          <w:numId w:val="16"/>
        </w:numPr>
        <w:tabs>
          <w:tab w:val="left" w:pos="510"/>
        </w:tabs>
        <w:spacing w:after="0" w:line="240" w:lineRule="auto"/>
        <w:jc w:val="both"/>
        <w:rPr>
          <w:rFonts w:ascii="Calibri" w:hAnsi="Calibri" w:cs="Calibri"/>
          <w:color w:val="000000"/>
        </w:rPr>
      </w:pPr>
      <w:r w:rsidRPr="00960D99">
        <w:rPr>
          <w:rFonts w:ascii="Calibri" w:hAnsi="Calibri" w:cs="Calibri"/>
          <w:color w:val="000000"/>
        </w:rPr>
        <w:t>Ecological cross-sectional study</w:t>
      </w:r>
    </w:p>
    <w:p w:rsidR="006078CB" w:rsidRPr="00960D99" w:rsidRDefault="006078CB" w:rsidP="006078CB">
      <w:pPr>
        <w:tabs>
          <w:tab w:val="left" w:pos="510"/>
        </w:tabs>
        <w:jc w:val="both"/>
        <w:rPr>
          <w:rFonts w:ascii="Calibri" w:hAnsi="Calibri" w:cs="Calibri"/>
          <w:color w:val="000000"/>
        </w:rPr>
      </w:pPr>
    </w:p>
    <w:p w:rsidR="006078CB" w:rsidRPr="00960D99" w:rsidRDefault="006078CB" w:rsidP="006078CB">
      <w:pPr>
        <w:tabs>
          <w:tab w:val="left" w:pos="510"/>
        </w:tabs>
        <w:jc w:val="both"/>
        <w:rPr>
          <w:rFonts w:ascii="Calibri" w:hAnsi="Calibri" w:cs="Calibri"/>
          <w:color w:val="000000"/>
        </w:rPr>
      </w:pPr>
      <w:r w:rsidRPr="00960D99">
        <w:rPr>
          <w:rFonts w:ascii="Calibri" w:hAnsi="Calibri" w:cs="Calibri"/>
          <w:color w:val="000000"/>
        </w:rPr>
        <w:t>For all the included studies, we will also search for any accompanying primary research paper. This could include:</w:t>
      </w:r>
    </w:p>
    <w:p w:rsidR="006078CB" w:rsidRPr="00960D99" w:rsidRDefault="006078CB" w:rsidP="006078CB">
      <w:pPr>
        <w:numPr>
          <w:ilvl w:val="0"/>
          <w:numId w:val="17"/>
        </w:numPr>
        <w:tabs>
          <w:tab w:val="left" w:pos="510"/>
        </w:tabs>
        <w:spacing w:after="0" w:line="240" w:lineRule="auto"/>
        <w:jc w:val="both"/>
        <w:rPr>
          <w:rFonts w:ascii="Calibri" w:hAnsi="Calibri" w:cs="Calibri"/>
          <w:color w:val="000000"/>
        </w:rPr>
      </w:pPr>
      <w:r w:rsidRPr="00960D99">
        <w:rPr>
          <w:rFonts w:ascii="Calibri" w:hAnsi="Calibri" w:cs="Calibri"/>
          <w:color w:val="000000"/>
        </w:rPr>
        <w:t xml:space="preserve">Participant observation </w:t>
      </w:r>
    </w:p>
    <w:p w:rsidR="006078CB" w:rsidRPr="00960D99" w:rsidRDefault="006078CB" w:rsidP="006078CB">
      <w:pPr>
        <w:numPr>
          <w:ilvl w:val="0"/>
          <w:numId w:val="17"/>
        </w:numPr>
        <w:tabs>
          <w:tab w:val="left" w:pos="510"/>
        </w:tabs>
        <w:spacing w:after="0" w:line="240" w:lineRule="auto"/>
        <w:jc w:val="both"/>
        <w:rPr>
          <w:rFonts w:ascii="Calibri" w:hAnsi="Calibri" w:cs="Calibri"/>
          <w:color w:val="000000"/>
        </w:rPr>
      </w:pPr>
      <w:r w:rsidRPr="00960D99">
        <w:rPr>
          <w:rFonts w:ascii="Calibri" w:hAnsi="Calibri" w:cs="Calibri"/>
          <w:color w:val="000000"/>
        </w:rPr>
        <w:t xml:space="preserve">In-depth interviews </w:t>
      </w:r>
    </w:p>
    <w:p w:rsidR="006078CB" w:rsidRPr="00960D99" w:rsidRDefault="006078CB" w:rsidP="006078CB">
      <w:pPr>
        <w:numPr>
          <w:ilvl w:val="0"/>
          <w:numId w:val="17"/>
        </w:numPr>
        <w:tabs>
          <w:tab w:val="left" w:pos="510"/>
        </w:tabs>
        <w:spacing w:after="0" w:line="240" w:lineRule="auto"/>
        <w:jc w:val="both"/>
        <w:rPr>
          <w:rFonts w:ascii="Calibri" w:hAnsi="Calibri" w:cs="Calibri"/>
          <w:color w:val="000000"/>
        </w:rPr>
      </w:pPr>
      <w:r w:rsidRPr="00960D99">
        <w:rPr>
          <w:rFonts w:ascii="Calibri" w:hAnsi="Calibri" w:cs="Calibri"/>
          <w:color w:val="000000"/>
        </w:rPr>
        <w:t xml:space="preserve">Focus groups </w:t>
      </w:r>
    </w:p>
    <w:p w:rsidR="006078CB" w:rsidRPr="00960D99" w:rsidRDefault="006078CB" w:rsidP="006078CB">
      <w:pPr>
        <w:numPr>
          <w:ilvl w:val="0"/>
          <w:numId w:val="17"/>
        </w:numPr>
        <w:tabs>
          <w:tab w:val="left" w:pos="510"/>
        </w:tabs>
        <w:spacing w:after="0" w:line="240" w:lineRule="auto"/>
        <w:jc w:val="both"/>
        <w:rPr>
          <w:rFonts w:ascii="Calibri" w:hAnsi="Calibri" w:cs="Calibri"/>
          <w:color w:val="000000"/>
        </w:rPr>
      </w:pPr>
      <w:r w:rsidRPr="00960D99">
        <w:rPr>
          <w:rFonts w:ascii="Calibri" w:hAnsi="Calibri" w:cs="Calibri"/>
          <w:color w:val="000000"/>
        </w:rPr>
        <w:t xml:space="preserve">Content analysis </w:t>
      </w:r>
    </w:p>
    <w:p w:rsidR="006078CB" w:rsidRPr="00960D99" w:rsidRDefault="006078CB" w:rsidP="006078CB">
      <w:pPr>
        <w:pStyle w:val="Heading2"/>
        <w:tabs>
          <w:tab w:val="clear" w:pos="4513"/>
        </w:tabs>
        <w:ind w:right="540"/>
        <w:jc w:val="left"/>
        <w:rPr>
          <w:rFonts w:ascii="Arial" w:hAnsi="Arial" w:cs="Arial"/>
          <w:b w:val="0"/>
          <w:spacing w:val="0"/>
          <w:sz w:val="22"/>
          <w:szCs w:val="22"/>
        </w:rPr>
      </w:pPr>
    </w:p>
    <w:p w:rsidR="006078CB" w:rsidRPr="00960D99" w:rsidRDefault="006078CB" w:rsidP="00174CD5">
      <w:pPr>
        <w:pStyle w:val="Heading2"/>
        <w:tabs>
          <w:tab w:val="clear" w:pos="4513"/>
        </w:tabs>
        <w:ind w:right="540" w:hanging="567"/>
        <w:jc w:val="left"/>
        <w:rPr>
          <w:rFonts w:ascii="Arial" w:hAnsi="Arial" w:cs="Arial"/>
          <w:sz w:val="22"/>
          <w:szCs w:val="22"/>
        </w:rPr>
      </w:pPr>
      <w:r w:rsidRPr="00960D99">
        <w:rPr>
          <w:rFonts w:ascii="Arial" w:hAnsi="Arial" w:cs="Arial"/>
          <w:sz w:val="22"/>
          <w:szCs w:val="22"/>
        </w:rPr>
        <w:t>Proposed scheme of analysis:</w:t>
      </w:r>
    </w:p>
    <w:p w:rsidR="00174CD5" w:rsidRPr="00960D99" w:rsidRDefault="00174CD5" w:rsidP="00174CD5"/>
    <w:p w:rsidR="006078CB" w:rsidRPr="00960D99" w:rsidRDefault="006078CB" w:rsidP="00174CD5">
      <w:pPr>
        <w:tabs>
          <w:tab w:val="left" w:pos="510"/>
        </w:tabs>
        <w:rPr>
          <w:rFonts w:ascii="Calibri" w:hAnsi="Calibri" w:cs="Calibri"/>
          <w:color w:val="000000"/>
        </w:rPr>
      </w:pPr>
      <w:r w:rsidRPr="00960D99">
        <w:rPr>
          <w:rFonts w:ascii="Calibri" w:hAnsi="Calibri" w:cs="Calibri"/>
          <w:color w:val="000000"/>
        </w:rPr>
        <w:lastRenderedPageBreak/>
        <w:t>Data synthesis: If suitable numerical data are not available and/or if meta-analysis is not appropriate where the included studies are too heterogeneous to be combined, we will perform a narrative synthesis of the evidence. We will refer to the narrative synthesis framework to guide this process (Rodgers 2009). We will use the following steps:</w:t>
      </w:r>
      <w:r w:rsidRPr="00960D99">
        <w:rPr>
          <w:rFonts w:ascii="Calibri" w:hAnsi="Calibri" w:cs="Calibri"/>
          <w:color w:val="000000"/>
        </w:rPr>
        <w:br/>
        <w:t>• develop a preliminary synthesis by grouping the included studies by the type of preventive health care and intervention;</w:t>
      </w:r>
      <w:r w:rsidRPr="00960D99">
        <w:rPr>
          <w:rFonts w:ascii="Calibri" w:hAnsi="Calibri" w:cs="Calibri"/>
          <w:color w:val="000000"/>
        </w:rPr>
        <w:br/>
        <w:t>• describe Participants, Interventions, Comparators, Outcomes (PICO elements) along with the reported findings for each of the included studies;</w:t>
      </w:r>
      <w:r w:rsidRPr="00960D99">
        <w:rPr>
          <w:rFonts w:ascii="Calibri" w:hAnsi="Calibri" w:cs="Calibri"/>
          <w:color w:val="000000"/>
        </w:rPr>
        <w:br/>
        <w:t>• explore the relationships between characteristics of individual studies and their reported findings, as well as those between the findings of different studies;</w:t>
      </w:r>
      <w:r w:rsidRPr="00960D99">
        <w:rPr>
          <w:rFonts w:ascii="Calibri" w:hAnsi="Calibri" w:cs="Calibri"/>
          <w:color w:val="000000"/>
        </w:rPr>
        <w:br/>
        <w:t>• describe the moderators as well as the mediators that would have an impact on the intervention effects;</w:t>
      </w:r>
      <w:r w:rsidRPr="00960D99">
        <w:rPr>
          <w:rFonts w:ascii="Calibri" w:hAnsi="Calibri" w:cs="Calibri"/>
          <w:color w:val="000000"/>
        </w:rPr>
        <w:br/>
        <w:t>• use the summary of the risk of bias of an outcome across studies to judge the robustness of the evidence.</w:t>
      </w:r>
    </w:p>
    <w:p w:rsidR="006078CB" w:rsidRPr="00960D99" w:rsidRDefault="006078CB" w:rsidP="006078CB">
      <w:pPr>
        <w:pStyle w:val="Heading2"/>
        <w:numPr>
          <w:ilvl w:val="0"/>
          <w:numId w:val="8"/>
        </w:numPr>
        <w:tabs>
          <w:tab w:val="clear" w:pos="4513"/>
          <w:tab w:val="center" w:pos="-142"/>
          <w:tab w:val="left" w:pos="6840"/>
          <w:tab w:val="left" w:pos="8640"/>
        </w:tabs>
        <w:ind w:right="26"/>
        <w:jc w:val="left"/>
        <w:rPr>
          <w:rFonts w:ascii="Arial" w:hAnsi="Arial" w:cs="Arial"/>
          <w:sz w:val="22"/>
          <w:szCs w:val="22"/>
        </w:rPr>
      </w:pPr>
      <w:r w:rsidRPr="00960D99">
        <w:rPr>
          <w:rFonts w:ascii="Arial" w:hAnsi="Arial" w:cs="Arial"/>
          <w:sz w:val="22"/>
          <w:szCs w:val="22"/>
        </w:rPr>
        <w:t>Will the research involve?</w:t>
      </w:r>
      <w:r w:rsidRPr="00960D99">
        <w:rPr>
          <w:rFonts w:ascii="Arial" w:hAnsi="Arial" w:cs="Arial"/>
          <w:color w:val="C00000"/>
          <w:sz w:val="22"/>
          <w:szCs w:val="22"/>
        </w:rPr>
        <w:t xml:space="preserve">* </w:t>
      </w:r>
    </w:p>
    <w:p w:rsidR="006078CB" w:rsidRPr="00960D99" w:rsidRDefault="006078CB" w:rsidP="006078CB">
      <w:pPr>
        <w:pStyle w:val="Heading2"/>
        <w:tabs>
          <w:tab w:val="left" w:pos="6840"/>
          <w:tab w:val="left" w:pos="8640"/>
        </w:tabs>
        <w:ind w:left="-540" w:right="26"/>
        <w:jc w:val="left"/>
        <w:rPr>
          <w:rFonts w:ascii="Arial" w:hAnsi="Arial" w:cs="Arial"/>
          <w:sz w:val="22"/>
          <w:szCs w:val="22"/>
        </w:rPr>
      </w:pPr>
      <w:r w:rsidRPr="00960D99">
        <w:rPr>
          <w:rFonts w:ascii="Arial" w:hAnsi="Arial" w:cs="Arial"/>
          <w:b w:val="0"/>
          <w:sz w:val="22"/>
          <w:szCs w:val="22"/>
        </w:rPr>
        <w:t xml:space="preserve">        (Please select the relevant answer)</w:t>
      </w:r>
    </w:p>
    <w:p w:rsidR="006078CB" w:rsidRPr="00960D99" w:rsidRDefault="006078CB" w:rsidP="006078CB">
      <w:pPr>
        <w:pStyle w:val="Heading2"/>
        <w:numPr>
          <w:ilvl w:val="0"/>
          <w:numId w:val="6"/>
        </w:numPr>
        <w:tabs>
          <w:tab w:val="clear" w:pos="4513"/>
          <w:tab w:val="center" w:pos="-142"/>
          <w:tab w:val="left" w:pos="6840"/>
          <w:tab w:val="left" w:pos="8640"/>
        </w:tabs>
        <w:ind w:left="0" w:right="26" w:hanging="567"/>
        <w:jc w:val="left"/>
        <w:rPr>
          <w:rFonts w:ascii="Arial" w:hAnsi="Arial" w:cs="Arial"/>
          <w:color w:val="C00000"/>
          <w:sz w:val="22"/>
          <w:szCs w:val="22"/>
        </w:rPr>
      </w:pPr>
      <w:r w:rsidRPr="00960D99">
        <w:rPr>
          <w:rFonts w:ascii="Arial" w:hAnsi="Arial" w:cs="Arial"/>
          <w:sz w:val="22"/>
          <w:szCs w:val="22"/>
        </w:rPr>
        <w:t xml:space="preserve">Access to confidential patient information </w:t>
      </w:r>
      <w:r w:rsidRPr="00960D99">
        <w:rPr>
          <w:rFonts w:ascii="Arial" w:hAnsi="Arial" w:cs="Arial"/>
          <w:sz w:val="22"/>
          <w:szCs w:val="22"/>
        </w:rPr>
        <w:tab/>
      </w:r>
      <w:r w:rsidRPr="00960D99">
        <w:rPr>
          <w:rFonts w:ascii="Arial" w:hAnsi="Arial" w:cs="Arial"/>
          <w:color w:val="C00000"/>
          <w:sz w:val="22"/>
          <w:szCs w:val="22"/>
        </w:rPr>
        <w:t>No</w:t>
      </w:r>
    </w:p>
    <w:p w:rsidR="006078CB" w:rsidRPr="00960D99" w:rsidRDefault="006078CB" w:rsidP="006078CB"/>
    <w:p w:rsidR="006078CB" w:rsidRPr="00960D99" w:rsidRDefault="006078CB" w:rsidP="006078CB">
      <w:pPr>
        <w:pStyle w:val="Heading2"/>
        <w:spacing w:line="360" w:lineRule="auto"/>
        <w:ind w:left="-540" w:right="540"/>
        <w:jc w:val="left"/>
        <w:rPr>
          <w:rFonts w:ascii="Arial" w:hAnsi="Arial" w:cs="Arial"/>
          <w:sz w:val="22"/>
          <w:szCs w:val="22"/>
        </w:rPr>
      </w:pPr>
      <w:r w:rsidRPr="00960D99">
        <w:rPr>
          <w:rFonts w:ascii="Arial" w:hAnsi="Arial" w:cs="Arial"/>
          <w:sz w:val="22"/>
          <w:szCs w:val="22"/>
        </w:rPr>
        <w:t xml:space="preserve">If </w:t>
      </w:r>
      <w:r w:rsidRPr="00960D99">
        <w:rPr>
          <w:rFonts w:ascii="Arial" w:hAnsi="Arial" w:cs="Arial"/>
          <w:color w:val="C00000"/>
          <w:sz w:val="22"/>
          <w:szCs w:val="22"/>
        </w:rPr>
        <w:t>YES</w:t>
      </w:r>
      <w:r w:rsidRPr="00960D99">
        <w:rPr>
          <w:rFonts w:ascii="Arial" w:hAnsi="Arial" w:cs="Arial"/>
          <w:sz w:val="22"/>
          <w:szCs w:val="22"/>
        </w:rPr>
        <w:t>:</w:t>
      </w:r>
    </w:p>
    <w:p w:rsidR="006078CB" w:rsidRPr="00960D99" w:rsidRDefault="006078CB" w:rsidP="006078CB">
      <w:pPr>
        <w:numPr>
          <w:ilvl w:val="0"/>
          <w:numId w:val="7"/>
        </w:numPr>
        <w:tabs>
          <w:tab w:val="left" w:pos="-142"/>
        </w:tabs>
        <w:spacing w:after="0" w:line="240" w:lineRule="auto"/>
        <w:ind w:left="851" w:hanging="1418"/>
        <w:rPr>
          <w:rFonts w:ascii="Arial" w:hAnsi="Arial" w:cs="Arial"/>
          <w:b/>
        </w:rPr>
      </w:pPr>
      <w:r w:rsidRPr="00960D99">
        <w:rPr>
          <w:rFonts w:ascii="Arial" w:hAnsi="Arial" w:cs="Arial"/>
          <w:b/>
        </w:rPr>
        <w:t>Has ethical approval been obtained?</w:t>
      </w:r>
      <w:r w:rsidRPr="00960D99">
        <w:rPr>
          <w:rFonts w:ascii="Arial" w:hAnsi="Arial" w:cs="Arial"/>
        </w:rPr>
        <w:t xml:space="preserve"> </w:t>
      </w:r>
      <w:r w:rsidRPr="00960D99">
        <w:rPr>
          <w:rFonts w:ascii="Arial" w:hAnsi="Arial" w:cs="Arial"/>
        </w:rPr>
        <w:tab/>
      </w:r>
      <w:r w:rsidRPr="00960D99">
        <w:rPr>
          <w:rFonts w:ascii="Arial" w:hAnsi="Arial" w:cs="Arial"/>
        </w:rPr>
        <w:tab/>
      </w:r>
      <w:r w:rsidRPr="00960D99">
        <w:rPr>
          <w:rFonts w:ascii="Arial" w:hAnsi="Arial" w:cs="Arial"/>
        </w:rPr>
        <w:tab/>
      </w:r>
      <w:r w:rsidRPr="00960D99">
        <w:rPr>
          <w:rFonts w:ascii="Arial" w:hAnsi="Arial" w:cs="Arial"/>
        </w:rPr>
        <w:tab/>
        <w:t xml:space="preserve">     </w:t>
      </w:r>
      <w:r w:rsidRPr="00960D99">
        <w:rPr>
          <w:rFonts w:ascii="Arial" w:hAnsi="Arial" w:cs="Arial"/>
          <w:b/>
          <w:color w:val="C00000"/>
        </w:rPr>
        <w:t>Not applicable</w:t>
      </w:r>
    </w:p>
    <w:p w:rsidR="006078CB" w:rsidRPr="00960D99" w:rsidRDefault="006078CB" w:rsidP="006078CB">
      <w:pPr>
        <w:tabs>
          <w:tab w:val="left" w:pos="-142"/>
        </w:tabs>
        <w:ind w:left="-567"/>
        <w:rPr>
          <w:rFonts w:ascii="Arial" w:hAnsi="Arial" w:cs="Arial"/>
          <w:b/>
          <w:color w:val="C00000"/>
        </w:rPr>
      </w:pPr>
    </w:p>
    <w:p w:rsidR="006078CB" w:rsidRPr="00960D99" w:rsidRDefault="006078CB" w:rsidP="00174CD5">
      <w:pPr>
        <w:tabs>
          <w:tab w:val="left" w:pos="-142"/>
        </w:tabs>
        <w:ind w:left="-567"/>
        <w:rPr>
          <w:rFonts w:ascii="Arial" w:hAnsi="Arial" w:cs="Arial"/>
          <w:b/>
        </w:rPr>
      </w:pPr>
      <w:r w:rsidRPr="00960D99">
        <w:rPr>
          <w:rFonts w:ascii="Arial" w:hAnsi="Arial" w:cs="Arial"/>
          <w:b/>
        </w:rPr>
        <w:t>Please give date and reference number:</w:t>
      </w:r>
    </w:p>
    <w:p w:rsidR="006078CB" w:rsidRPr="00960D99" w:rsidRDefault="006078CB" w:rsidP="006078CB">
      <w:pPr>
        <w:tabs>
          <w:tab w:val="left" w:pos="8306"/>
        </w:tabs>
        <w:ind w:left="-540" w:right="-58"/>
        <w:jc w:val="both"/>
        <w:rPr>
          <w:rFonts w:ascii="Arial" w:hAnsi="Arial" w:cs="Arial"/>
          <w:i/>
          <w:iCs/>
          <w:sz w:val="20"/>
          <w:szCs w:val="20"/>
        </w:rPr>
      </w:pPr>
      <w:proofErr w:type="spellStart"/>
      <w:r w:rsidRPr="00960D99">
        <w:rPr>
          <w:rFonts w:ascii="Arial" w:hAnsi="Arial" w:cs="Arial"/>
          <w:i/>
          <w:iCs/>
          <w:sz w:val="20"/>
          <w:szCs w:val="20"/>
        </w:rPr>
        <w:t>N.B.For</w:t>
      </w:r>
      <w:proofErr w:type="spellEnd"/>
      <w:r w:rsidRPr="00960D99">
        <w:rPr>
          <w:rFonts w:ascii="Arial" w:hAnsi="Arial" w:cs="Arial"/>
          <w:i/>
          <w:iCs/>
          <w:sz w:val="20"/>
          <w:szCs w:val="20"/>
        </w:rPr>
        <w:t xml:space="preserve"> all projects involving human subjects, use of post-operative material or access to confidential patient information ethical approval </w:t>
      </w:r>
      <w:r w:rsidRPr="00960D99">
        <w:rPr>
          <w:rFonts w:ascii="Arial" w:hAnsi="Arial" w:cs="Arial"/>
          <w:b/>
          <w:bCs/>
          <w:i/>
          <w:iCs/>
          <w:sz w:val="20"/>
          <w:szCs w:val="20"/>
        </w:rPr>
        <w:t>MUST</w:t>
      </w:r>
      <w:r w:rsidRPr="00960D99">
        <w:rPr>
          <w:rFonts w:ascii="Arial" w:hAnsi="Arial" w:cs="Arial"/>
          <w:i/>
          <w:iCs/>
          <w:sz w:val="20"/>
          <w:szCs w:val="20"/>
        </w:rPr>
        <w:t xml:space="preserve"> be in place before the student begins work.</w:t>
      </w:r>
    </w:p>
    <w:p w:rsidR="006078CB" w:rsidRPr="00960D99" w:rsidRDefault="006078CB" w:rsidP="00174CD5">
      <w:pPr>
        <w:tabs>
          <w:tab w:val="left" w:pos="8306"/>
        </w:tabs>
        <w:ind w:left="-540" w:right="-58"/>
        <w:jc w:val="both"/>
        <w:rPr>
          <w:rFonts w:ascii="Arial" w:hAnsi="Arial" w:cs="Arial"/>
          <w:i/>
          <w:iCs/>
          <w:sz w:val="20"/>
          <w:szCs w:val="20"/>
        </w:rPr>
      </w:pPr>
      <w:r w:rsidRPr="00960D99">
        <w:rPr>
          <w:rFonts w:ascii="Arial" w:hAnsi="Arial" w:cs="Arial"/>
          <w:i/>
          <w:iCs/>
        </w:rPr>
        <w:t xml:space="preserve">Ethical approval </w:t>
      </w:r>
      <w:r w:rsidRPr="00960D99">
        <w:rPr>
          <w:rFonts w:ascii="Arial" w:hAnsi="Arial" w:cs="Arial"/>
          <w:b/>
          <w:bCs/>
          <w:i/>
          <w:iCs/>
        </w:rPr>
        <w:t>MUST</w:t>
      </w:r>
      <w:r w:rsidRPr="00960D99">
        <w:rPr>
          <w:rFonts w:ascii="Arial" w:hAnsi="Arial" w:cs="Arial"/>
          <w:i/>
          <w:iCs/>
        </w:rPr>
        <w:t xml:space="preserve"> be in place before the student begins work.</w:t>
      </w:r>
    </w:p>
    <w:p w:rsidR="006078CB" w:rsidRPr="00960D99" w:rsidRDefault="006078CB" w:rsidP="006078CB">
      <w:pPr>
        <w:ind w:left="-540" w:right="540"/>
        <w:jc w:val="both"/>
        <w:rPr>
          <w:rFonts w:ascii="Arial" w:hAnsi="Arial" w:cs="Arial"/>
          <w:i/>
          <w:iCs/>
        </w:rPr>
      </w:pPr>
      <w:r w:rsidRPr="00960D99">
        <w:rPr>
          <w:rFonts w:ascii="Arial" w:hAnsi="Arial" w:cs="Arial"/>
          <w:i/>
          <w:iCs/>
        </w:rPr>
        <w:t xml:space="preserve">Signed:    </w:t>
      </w:r>
      <w:r w:rsidRPr="00960D99">
        <w:rPr>
          <w:noProof/>
        </w:rPr>
        <w:drawing>
          <wp:inline distT="0" distB="0" distL="0" distR="0" wp14:anchorId="3A5CDA2A" wp14:editId="172A5993">
            <wp:extent cx="1595120" cy="318770"/>
            <wp:effectExtent l="19050" t="0" r="5080" b="0"/>
            <wp:docPr id="1" name="Picture 0" descr="Jossip_C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ossip_Carr.jpg"/>
                    <pic:cNvPicPr>
                      <a:picLocks noChangeAspect="1" noChangeArrowheads="1"/>
                    </pic:cNvPicPr>
                  </pic:nvPicPr>
                  <pic:blipFill>
                    <a:blip r:embed="rId18" cstate="print"/>
                    <a:srcRect/>
                    <a:stretch>
                      <a:fillRect/>
                    </a:stretch>
                  </pic:blipFill>
                  <pic:spPr bwMode="auto">
                    <a:xfrm>
                      <a:off x="0" y="0"/>
                      <a:ext cx="1595120" cy="318770"/>
                    </a:xfrm>
                    <a:prstGeom prst="rect">
                      <a:avLst/>
                    </a:prstGeom>
                    <a:noFill/>
                    <a:ln w="9525">
                      <a:noFill/>
                      <a:miter lim="800000"/>
                      <a:headEnd/>
                      <a:tailEnd/>
                    </a:ln>
                  </pic:spPr>
                </pic:pic>
              </a:graphicData>
            </a:graphic>
          </wp:inline>
        </w:drawing>
      </w:r>
    </w:p>
    <w:p w:rsidR="006078CB" w:rsidRPr="00960D99" w:rsidRDefault="00174CD5" w:rsidP="00174CD5">
      <w:pPr>
        <w:ind w:left="-540" w:right="540"/>
        <w:jc w:val="both"/>
        <w:rPr>
          <w:rFonts w:ascii="Arial" w:hAnsi="Arial" w:cs="Arial"/>
          <w:i/>
          <w:iCs/>
        </w:rPr>
      </w:pPr>
      <w:r w:rsidRPr="00960D99">
        <w:rPr>
          <w:rFonts w:ascii="Arial" w:hAnsi="Arial" w:cs="Arial"/>
          <w:i/>
          <w:iCs/>
        </w:rPr>
        <w:t xml:space="preserve">  </w:t>
      </w:r>
      <w:r w:rsidR="006078CB" w:rsidRPr="00960D99">
        <w:rPr>
          <w:rFonts w:ascii="Arial" w:hAnsi="Arial" w:cs="Arial"/>
          <w:i/>
          <w:iCs/>
        </w:rPr>
        <w:t xml:space="preserve">                              </w:t>
      </w:r>
    </w:p>
    <w:p w:rsidR="006078CB" w:rsidRPr="00960D99" w:rsidRDefault="006078CB" w:rsidP="00174CD5">
      <w:pPr>
        <w:ind w:left="-540" w:right="540"/>
        <w:jc w:val="both"/>
        <w:rPr>
          <w:rFonts w:ascii="Arial" w:hAnsi="Arial" w:cs="Arial"/>
          <w:i/>
          <w:iCs/>
        </w:rPr>
      </w:pPr>
      <w:r w:rsidRPr="00960D99">
        <w:rPr>
          <w:rFonts w:ascii="Arial" w:hAnsi="Arial" w:cs="Arial"/>
          <w:i/>
          <w:iCs/>
        </w:rPr>
        <w:t>Supervisor:  Dr Josip Car</w:t>
      </w:r>
    </w:p>
    <w:p w:rsidR="006078CB" w:rsidRPr="00960D99" w:rsidRDefault="006078CB" w:rsidP="006078CB">
      <w:pPr>
        <w:ind w:left="-540" w:right="540"/>
        <w:jc w:val="both"/>
        <w:rPr>
          <w:rFonts w:ascii="Arial" w:hAnsi="Arial" w:cs="Arial"/>
          <w:i/>
          <w:iCs/>
        </w:rPr>
      </w:pPr>
    </w:p>
    <w:p w:rsidR="006078CB" w:rsidRPr="00960D99" w:rsidRDefault="006078CB" w:rsidP="006078CB">
      <w:pPr>
        <w:ind w:left="-540" w:right="540"/>
        <w:jc w:val="both"/>
        <w:rPr>
          <w:rFonts w:ascii="Arial" w:hAnsi="Arial" w:cs="Arial"/>
          <w:iCs/>
        </w:rPr>
      </w:pPr>
      <w:r w:rsidRPr="00960D99">
        <w:rPr>
          <w:rFonts w:ascii="Arial" w:hAnsi="Arial" w:cs="Arial"/>
          <w:i/>
          <w:iCs/>
        </w:rPr>
        <w:t xml:space="preserve">Date: </w:t>
      </w:r>
      <w:r w:rsidRPr="00960D99">
        <w:rPr>
          <w:rFonts w:ascii="Arial" w:hAnsi="Arial" w:cs="Arial"/>
          <w:iCs/>
        </w:rPr>
        <w:t>01/11/2012</w:t>
      </w:r>
    </w:p>
    <w:p w:rsidR="00174CD5" w:rsidRPr="00960D99" w:rsidRDefault="00174CD5" w:rsidP="00A84DEA">
      <w:pPr>
        <w:pBdr>
          <w:bottom w:val="single" w:sz="6" w:space="1" w:color="auto"/>
        </w:pBdr>
        <w:spacing w:after="0" w:line="240" w:lineRule="auto"/>
        <w:rPr>
          <w:rFonts w:asciiTheme="majorHAnsi" w:hAnsiTheme="majorHAnsi" w:cstheme="minorHAnsi"/>
          <w:color w:val="FF0000"/>
        </w:rPr>
      </w:pPr>
    </w:p>
    <w:p w:rsidR="002D4326" w:rsidRPr="00960D99" w:rsidRDefault="002D4326" w:rsidP="002D4326">
      <w:pPr>
        <w:pBdr>
          <w:bottom w:val="single" w:sz="6" w:space="1" w:color="auto"/>
        </w:pBdr>
        <w:spacing w:after="0" w:line="240" w:lineRule="auto"/>
        <w:rPr>
          <w:rFonts w:ascii="Arial" w:hAnsi="Arial" w:cs="Arial"/>
          <w:color w:val="FF0000"/>
          <w:sz w:val="20"/>
          <w:szCs w:val="20"/>
        </w:rPr>
      </w:pPr>
    </w:p>
    <w:p w:rsidR="00174CD5" w:rsidRPr="00960D99" w:rsidRDefault="00174CD5" w:rsidP="00174CD5">
      <w:pPr>
        <w:ind w:right="-58"/>
        <w:jc w:val="both"/>
        <w:rPr>
          <w:rFonts w:ascii="Arial" w:hAnsi="Arial" w:cs="Arial"/>
          <w:i/>
          <w:iCs/>
        </w:rPr>
      </w:pPr>
    </w:p>
    <w:p w:rsidR="00417B64" w:rsidRPr="00960D99" w:rsidRDefault="00417B64" w:rsidP="00417B64">
      <w:pPr>
        <w:pStyle w:val="Footer"/>
        <w:numPr>
          <w:ilvl w:val="0"/>
          <w:numId w:val="11"/>
        </w:numPr>
        <w:rPr>
          <w:rFonts w:asciiTheme="minorHAnsi" w:hAnsiTheme="minorHAnsi" w:cstheme="minorHAnsi"/>
          <w:b/>
          <w:i/>
          <w:sz w:val="22"/>
          <w:szCs w:val="22"/>
        </w:rPr>
      </w:pPr>
      <w:r w:rsidRPr="00960D99">
        <w:rPr>
          <w:rFonts w:asciiTheme="minorHAnsi" w:hAnsiTheme="minorHAnsi" w:cstheme="minorHAnsi"/>
          <w:b/>
          <w:i/>
          <w:sz w:val="22"/>
          <w:szCs w:val="22"/>
        </w:rPr>
        <w:t>For Use by the Faculty Education Office:  2011/12 BSc Projects</w:t>
      </w:r>
    </w:p>
    <w:p w:rsidR="00417B64" w:rsidRPr="00960D99" w:rsidRDefault="00417B64" w:rsidP="00417B64">
      <w:pPr>
        <w:pStyle w:val="Title"/>
        <w:ind w:left="720"/>
        <w:rPr>
          <w:rFonts w:asciiTheme="minorHAnsi" w:hAnsiTheme="minorHAnsi" w:cstheme="minorHAnsi"/>
          <w:sz w:val="22"/>
          <w:szCs w:val="22"/>
        </w:rPr>
      </w:pPr>
    </w:p>
    <w:p w:rsidR="00417B64" w:rsidRPr="00960D99" w:rsidRDefault="00417B64" w:rsidP="00417B64">
      <w:pPr>
        <w:pStyle w:val="Title"/>
        <w:ind w:left="-540"/>
        <w:jc w:val="left"/>
        <w:rPr>
          <w:rFonts w:asciiTheme="minorHAnsi" w:hAnsiTheme="minorHAnsi" w:cstheme="minorHAnsi"/>
          <w:sz w:val="22"/>
          <w:szCs w:val="22"/>
        </w:rPr>
      </w:pPr>
      <w:r w:rsidRPr="00960D99">
        <w:rPr>
          <w:rFonts w:asciiTheme="minorHAnsi" w:hAnsiTheme="minorHAnsi" w:cstheme="minorHAnsi"/>
          <w:sz w:val="22"/>
          <w:szCs w:val="22"/>
        </w:rPr>
        <w:t>BSC SYSTEMATIC REVIEW PROJECT OUTLINE, 2011-12</w:t>
      </w:r>
    </w:p>
    <w:p w:rsidR="00417B64" w:rsidRPr="00960D99" w:rsidRDefault="00417B64" w:rsidP="00417B64">
      <w:pPr>
        <w:pStyle w:val="Title"/>
        <w:ind w:left="-540"/>
        <w:rPr>
          <w:rFonts w:asciiTheme="minorHAnsi" w:hAnsiTheme="minorHAnsi" w:cstheme="minorHAnsi"/>
          <w:sz w:val="22"/>
          <w:szCs w:val="22"/>
        </w:rPr>
      </w:pPr>
    </w:p>
    <w:p w:rsidR="00417B64" w:rsidRPr="00960D99" w:rsidRDefault="00417B64" w:rsidP="00417B64">
      <w:pPr>
        <w:ind w:left="-540"/>
        <w:rPr>
          <w:rFonts w:cstheme="minorHAnsi"/>
          <w:b/>
          <w:bCs/>
        </w:rPr>
      </w:pPr>
      <w:r w:rsidRPr="00960D99">
        <w:rPr>
          <w:rFonts w:cstheme="minorHAnsi"/>
          <w:b/>
          <w:bCs/>
        </w:rPr>
        <w:t xml:space="preserve">Academic Supervisor: </w:t>
      </w:r>
      <w:r w:rsidRPr="00960D99">
        <w:rPr>
          <w:rFonts w:cstheme="minorHAnsi"/>
          <w:bCs/>
        </w:rPr>
        <w:t>Dr John Marshall</w:t>
      </w:r>
    </w:p>
    <w:p w:rsidR="00417B64" w:rsidRPr="00960D99" w:rsidRDefault="00417B64" w:rsidP="00417B64">
      <w:pPr>
        <w:ind w:left="-540"/>
        <w:rPr>
          <w:rFonts w:cstheme="minorHAnsi"/>
          <w:b/>
          <w:bCs/>
        </w:rPr>
      </w:pPr>
      <w:r w:rsidRPr="00960D99">
        <w:rPr>
          <w:rFonts w:cstheme="minorHAnsi"/>
          <w:b/>
          <w:bCs/>
        </w:rPr>
        <w:lastRenderedPageBreak/>
        <w:t xml:space="preserve">Project Title: </w:t>
      </w:r>
      <w:r w:rsidRPr="00960D99">
        <w:rPr>
          <w:rFonts w:cstheme="minorHAnsi"/>
          <w:bCs/>
        </w:rPr>
        <w:t xml:space="preserve">The potential impact of genetically modified living </w:t>
      </w:r>
      <w:proofErr w:type="spellStart"/>
      <w:r w:rsidRPr="00960D99">
        <w:rPr>
          <w:rFonts w:cstheme="minorHAnsi"/>
          <w:bCs/>
        </w:rPr>
        <w:t>microbicides</w:t>
      </w:r>
      <w:proofErr w:type="spellEnd"/>
      <w:r w:rsidRPr="00960D99">
        <w:rPr>
          <w:rFonts w:cstheme="minorHAnsi"/>
          <w:bCs/>
        </w:rPr>
        <w:t xml:space="preserve"> for HIV prevention</w:t>
      </w:r>
    </w:p>
    <w:p w:rsidR="00417B64" w:rsidRPr="00960D99" w:rsidRDefault="00417B64" w:rsidP="00417B64">
      <w:pPr>
        <w:ind w:left="-540"/>
        <w:rPr>
          <w:rFonts w:cstheme="minorHAnsi"/>
          <w:b/>
          <w:bCs/>
        </w:rPr>
      </w:pPr>
      <w:r w:rsidRPr="00960D99">
        <w:rPr>
          <w:rFonts w:cstheme="minorHAnsi"/>
          <w:b/>
          <w:bCs/>
        </w:rPr>
        <w:t xml:space="preserve">Your grant code to which you would like the project funds (£150) to be transferred if your project is selected: </w:t>
      </w:r>
      <w:r w:rsidRPr="00960D99">
        <w:rPr>
          <w:rFonts w:cstheme="minorHAnsi"/>
          <w:bCs/>
        </w:rPr>
        <w:t>WPIA_P39443</w:t>
      </w:r>
    </w:p>
    <w:p w:rsidR="00417B64" w:rsidRPr="00960D99" w:rsidRDefault="00417B64" w:rsidP="00417B64">
      <w:pPr>
        <w:ind w:left="-540"/>
        <w:rPr>
          <w:rFonts w:cstheme="minorHAnsi"/>
          <w:bCs/>
        </w:rPr>
      </w:pPr>
      <w:r w:rsidRPr="00960D99">
        <w:rPr>
          <w:rFonts w:cstheme="minorHAnsi"/>
          <w:b/>
          <w:bCs/>
        </w:rPr>
        <w:t xml:space="preserve">Background to Project: </w:t>
      </w:r>
      <w:proofErr w:type="spellStart"/>
      <w:r w:rsidRPr="00960D99">
        <w:rPr>
          <w:rFonts w:cstheme="minorHAnsi"/>
          <w:bCs/>
        </w:rPr>
        <w:t>Microbicides</w:t>
      </w:r>
      <w:proofErr w:type="spellEnd"/>
      <w:r w:rsidRPr="00960D99">
        <w:rPr>
          <w:rFonts w:cstheme="minorHAnsi"/>
          <w:bCs/>
        </w:rPr>
        <w:t xml:space="preserve"> represent an important component of future HIV prevention strategies as they allow women to take control over their own health outcomes, particularly in situations where men refuse to use condoms. </w:t>
      </w:r>
      <w:proofErr w:type="spellStart"/>
      <w:r w:rsidRPr="00960D99">
        <w:rPr>
          <w:rFonts w:cstheme="minorHAnsi"/>
          <w:bCs/>
        </w:rPr>
        <w:t>Microbicides</w:t>
      </w:r>
      <w:proofErr w:type="spellEnd"/>
      <w:r w:rsidRPr="00960D99">
        <w:rPr>
          <w:rFonts w:cstheme="minorHAnsi"/>
          <w:bCs/>
        </w:rPr>
        <w:t xml:space="preserve"> containing </w:t>
      </w:r>
      <w:proofErr w:type="spellStart"/>
      <w:r w:rsidRPr="00960D99">
        <w:rPr>
          <w:rFonts w:cstheme="minorHAnsi"/>
          <w:bCs/>
        </w:rPr>
        <w:t>antiretrovirals</w:t>
      </w:r>
      <w:proofErr w:type="spellEnd"/>
      <w:r w:rsidRPr="00960D99">
        <w:rPr>
          <w:rFonts w:cstheme="minorHAnsi"/>
          <w:bCs/>
        </w:rPr>
        <w:t xml:space="preserve"> (ARVs) are expected to be highly effective at HIV prevention; however concerns have been raised that, when used by HIV-positive women, drug-resistance may emerge. Consequently, alternative options are being pursued, including the use of genetically modified (GM) vaginal bacteria. These are being considered as a form of living </w:t>
      </w:r>
      <w:proofErr w:type="spellStart"/>
      <w:r w:rsidRPr="00960D99">
        <w:rPr>
          <w:rFonts w:cstheme="minorHAnsi"/>
          <w:bCs/>
        </w:rPr>
        <w:t>microbicide</w:t>
      </w:r>
      <w:proofErr w:type="spellEnd"/>
      <w:r w:rsidRPr="00960D99">
        <w:rPr>
          <w:rFonts w:cstheme="minorHAnsi"/>
          <w:bCs/>
        </w:rPr>
        <w:t xml:space="preserve"> expressing high levels of HIV entry inhibitors that prevent HIV from infecting new people. The benefits of living </w:t>
      </w:r>
      <w:proofErr w:type="spellStart"/>
      <w:r w:rsidRPr="00960D99">
        <w:rPr>
          <w:rFonts w:cstheme="minorHAnsi"/>
          <w:bCs/>
        </w:rPr>
        <w:t>microbicides</w:t>
      </w:r>
      <w:proofErr w:type="spellEnd"/>
      <w:r w:rsidRPr="00960D99">
        <w:rPr>
          <w:rFonts w:cstheme="minorHAnsi"/>
          <w:bCs/>
        </w:rPr>
        <w:t xml:space="preserve"> are that: (a) upon colonizing the vaginal mucosa, they are able to inhibit HIV for much longer periods of time than ARV-based </w:t>
      </w:r>
      <w:proofErr w:type="spellStart"/>
      <w:r w:rsidRPr="00960D99">
        <w:rPr>
          <w:rFonts w:cstheme="minorHAnsi"/>
          <w:bCs/>
        </w:rPr>
        <w:t>microbicides</w:t>
      </w:r>
      <w:proofErr w:type="spellEnd"/>
      <w:r w:rsidRPr="00960D99">
        <w:rPr>
          <w:rFonts w:cstheme="minorHAnsi"/>
          <w:bCs/>
        </w:rPr>
        <w:t>; (b) they complement and hence do not degrade the natural vaginal flora; (c) as a living system, they are expected to cost less to produce; and (d) as a strategy free of ARVs, drug-resistance is less of a concern. Human trials are yet to be conducted; however studies in both mice and rhesus monkeys have shown that engineered strains of vaginal bacteria are capable of transiently colonizing the vaginal mucosa and expressing high levels of HIV inhibitors.</w:t>
      </w:r>
    </w:p>
    <w:p w:rsidR="00417B64" w:rsidRPr="00960D99" w:rsidRDefault="00417B64" w:rsidP="00417B64">
      <w:pPr>
        <w:ind w:left="-540"/>
        <w:rPr>
          <w:rFonts w:cstheme="minorHAnsi"/>
          <w:bCs/>
        </w:rPr>
      </w:pPr>
      <w:r w:rsidRPr="00960D99">
        <w:rPr>
          <w:rFonts w:cstheme="minorHAnsi"/>
          <w:b/>
          <w:bCs/>
        </w:rPr>
        <w:t xml:space="preserve">Research question or hypothesis student will investigate: </w:t>
      </w:r>
      <w:r w:rsidRPr="00960D99">
        <w:rPr>
          <w:rFonts w:cstheme="minorHAnsi"/>
          <w:bCs/>
        </w:rPr>
        <w:t xml:space="preserve">The goal of this project is to summarize our current knowledge of the performance of living </w:t>
      </w:r>
      <w:proofErr w:type="spellStart"/>
      <w:r w:rsidRPr="00960D99">
        <w:rPr>
          <w:rFonts w:cstheme="minorHAnsi"/>
          <w:bCs/>
        </w:rPr>
        <w:t>microbicides</w:t>
      </w:r>
      <w:proofErr w:type="spellEnd"/>
      <w:r w:rsidRPr="00960D99">
        <w:rPr>
          <w:rFonts w:cstheme="minorHAnsi"/>
          <w:bCs/>
        </w:rPr>
        <w:t xml:space="preserve"> – i.e. their potential to inhibit HIV inhibition, their expected duration of efficacy, and how their efficacy decays over time. A second goal is to discuss the potential role that living </w:t>
      </w:r>
      <w:proofErr w:type="spellStart"/>
      <w:r w:rsidRPr="00960D99">
        <w:rPr>
          <w:rFonts w:cstheme="minorHAnsi"/>
          <w:bCs/>
        </w:rPr>
        <w:t>microbicides</w:t>
      </w:r>
      <w:proofErr w:type="spellEnd"/>
      <w:r w:rsidRPr="00960D99">
        <w:rPr>
          <w:rFonts w:cstheme="minorHAnsi"/>
          <w:bCs/>
        </w:rPr>
        <w:t xml:space="preserve"> could play in HIV prevention given recent progress on ARV-based strategies.</w:t>
      </w:r>
    </w:p>
    <w:p w:rsidR="00417B64" w:rsidRPr="00960D99" w:rsidRDefault="00417B64" w:rsidP="00417B64">
      <w:pPr>
        <w:pStyle w:val="Heading2"/>
        <w:tabs>
          <w:tab w:val="clear" w:pos="4513"/>
        </w:tabs>
        <w:ind w:left="-540"/>
        <w:jc w:val="left"/>
        <w:rPr>
          <w:rFonts w:asciiTheme="minorHAnsi" w:hAnsiTheme="minorHAnsi" w:cstheme="minorHAnsi"/>
          <w:b w:val="0"/>
          <w:sz w:val="22"/>
          <w:szCs w:val="22"/>
        </w:rPr>
      </w:pPr>
      <w:r w:rsidRPr="00960D99">
        <w:rPr>
          <w:rFonts w:asciiTheme="minorHAnsi" w:hAnsiTheme="minorHAnsi" w:cstheme="minorHAnsi"/>
          <w:sz w:val="22"/>
          <w:szCs w:val="22"/>
        </w:rPr>
        <w:t xml:space="preserve">Rationale for research plan: </w:t>
      </w:r>
      <w:r w:rsidRPr="00960D99">
        <w:rPr>
          <w:rFonts w:asciiTheme="minorHAnsi" w:hAnsiTheme="minorHAnsi" w:cstheme="minorHAnsi"/>
          <w:b w:val="0"/>
          <w:sz w:val="22"/>
          <w:szCs w:val="22"/>
        </w:rPr>
        <w:t xml:space="preserve">With no HIV-fighting </w:t>
      </w:r>
      <w:proofErr w:type="spellStart"/>
      <w:r w:rsidRPr="00960D99">
        <w:rPr>
          <w:rFonts w:asciiTheme="minorHAnsi" w:hAnsiTheme="minorHAnsi" w:cstheme="minorHAnsi"/>
          <w:b w:val="0"/>
          <w:sz w:val="22"/>
          <w:szCs w:val="22"/>
        </w:rPr>
        <w:t>microbicide</w:t>
      </w:r>
      <w:proofErr w:type="spellEnd"/>
      <w:r w:rsidRPr="00960D99">
        <w:rPr>
          <w:rFonts w:asciiTheme="minorHAnsi" w:hAnsiTheme="minorHAnsi" w:cstheme="minorHAnsi"/>
          <w:b w:val="0"/>
          <w:sz w:val="22"/>
          <w:szCs w:val="22"/>
        </w:rPr>
        <w:t xml:space="preserve"> currently being used, the field of </w:t>
      </w:r>
      <w:proofErr w:type="spellStart"/>
      <w:r w:rsidRPr="00960D99">
        <w:rPr>
          <w:rFonts w:asciiTheme="minorHAnsi" w:hAnsiTheme="minorHAnsi" w:cstheme="minorHAnsi"/>
          <w:b w:val="0"/>
          <w:sz w:val="22"/>
          <w:szCs w:val="22"/>
        </w:rPr>
        <w:t>microbicides</w:t>
      </w:r>
      <w:proofErr w:type="spellEnd"/>
      <w:r w:rsidRPr="00960D99">
        <w:rPr>
          <w:rFonts w:asciiTheme="minorHAnsi" w:hAnsiTheme="minorHAnsi" w:cstheme="minorHAnsi"/>
          <w:b w:val="0"/>
          <w:sz w:val="22"/>
          <w:szCs w:val="22"/>
        </w:rPr>
        <w:t xml:space="preserve"> is open to innovation. Much attention is currently being placed on ARV-based </w:t>
      </w:r>
      <w:proofErr w:type="spellStart"/>
      <w:r w:rsidRPr="00960D99">
        <w:rPr>
          <w:rFonts w:asciiTheme="minorHAnsi" w:hAnsiTheme="minorHAnsi" w:cstheme="minorHAnsi"/>
          <w:b w:val="0"/>
          <w:sz w:val="22"/>
          <w:szCs w:val="22"/>
        </w:rPr>
        <w:t>microbicides</w:t>
      </w:r>
      <w:proofErr w:type="spellEnd"/>
      <w:r w:rsidRPr="00960D99">
        <w:rPr>
          <w:rFonts w:asciiTheme="minorHAnsi" w:hAnsiTheme="minorHAnsi" w:cstheme="minorHAnsi"/>
          <w:b w:val="0"/>
          <w:sz w:val="22"/>
          <w:szCs w:val="22"/>
        </w:rPr>
        <w:t xml:space="preserve">, especially following the failure of early, nonspecific </w:t>
      </w:r>
      <w:proofErr w:type="spellStart"/>
      <w:r w:rsidRPr="00960D99">
        <w:rPr>
          <w:rFonts w:asciiTheme="minorHAnsi" w:hAnsiTheme="minorHAnsi" w:cstheme="minorHAnsi"/>
          <w:b w:val="0"/>
          <w:sz w:val="22"/>
          <w:szCs w:val="22"/>
        </w:rPr>
        <w:t>microbicides</w:t>
      </w:r>
      <w:proofErr w:type="spellEnd"/>
      <w:r w:rsidRPr="00960D99">
        <w:rPr>
          <w:rFonts w:asciiTheme="minorHAnsi" w:hAnsiTheme="minorHAnsi" w:cstheme="minorHAnsi"/>
          <w:b w:val="0"/>
          <w:sz w:val="22"/>
          <w:szCs w:val="22"/>
        </w:rPr>
        <w:t xml:space="preserve"> to inhibit HIV infection. ARV-based </w:t>
      </w:r>
      <w:proofErr w:type="spellStart"/>
      <w:r w:rsidRPr="00960D99">
        <w:rPr>
          <w:rFonts w:asciiTheme="minorHAnsi" w:hAnsiTheme="minorHAnsi" w:cstheme="minorHAnsi"/>
          <w:b w:val="0"/>
          <w:sz w:val="22"/>
          <w:szCs w:val="22"/>
        </w:rPr>
        <w:t>microbicides</w:t>
      </w:r>
      <w:proofErr w:type="spellEnd"/>
      <w:r w:rsidRPr="00960D99">
        <w:rPr>
          <w:rFonts w:asciiTheme="minorHAnsi" w:hAnsiTheme="minorHAnsi" w:cstheme="minorHAnsi"/>
          <w:b w:val="0"/>
          <w:sz w:val="22"/>
          <w:szCs w:val="22"/>
        </w:rPr>
        <w:t xml:space="preserve"> are highly promising; however they are not without flaws. The vagina is highly permeable, and ARV-based products could lead to systemic toxicity following absorption or the emergence of ARV drug-resistance if used by HIV-positive women. Living </w:t>
      </w:r>
      <w:proofErr w:type="spellStart"/>
      <w:r w:rsidRPr="00960D99">
        <w:rPr>
          <w:rFonts w:asciiTheme="minorHAnsi" w:hAnsiTheme="minorHAnsi" w:cstheme="minorHAnsi"/>
          <w:b w:val="0"/>
          <w:sz w:val="22"/>
          <w:szCs w:val="22"/>
        </w:rPr>
        <w:t>microbicides</w:t>
      </w:r>
      <w:proofErr w:type="spellEnd"/>
      <w:r w:rsidRPr="00960D99">
        <w:rPr>
          <w:rFonts w:asciiTheme="minorHAnsi" w:hAnsiTheme="minorHAnsi" w:cstheme="minorHAnsi"/>
          <w:b w:val="0"/>
          <w:sz w:val="22"/>
          <w:szCs w:val="22"/>
        </w:rPr>
        <w:t xml:space="preserve"> are further from development and have received relatively little attention, partly due to the fact that they are genetically modified; but is this lack of attention justified? Living </w:t>
      </w:r>
      <w:proofErr w:type="spellStart"/>
      <w:r w:rsidRPr="00960D99">
        <w:rPr>
          <w:rFonts w:asciiTheme="minorHAnsi" w:hAnsiTheme="minorHAnsi" w:cstheme="minorHAnsi"/>
          <w:b w:val="0"/>
          <w:sz w:val="22"/>
          <w:szCs w:val="22"/>
        </w:rPr>
        <w:t>microbicides</w:t>
      </w:r>
      <w:proofErr w:type="spellEnd"/>
      <w:r w:rsidRPr="00960D99">
        <w:rPr>
          <w:rFonts w:asciiTheme="minorHAnsi" w:hAnsiTheme="minorHAnsi" w:cstheme="minorHAnsi"/>
          <w:b w:val="0"/>
          <w:sz w:val="22"/>
          <w:szCs w:val="22"/>
        </w:rPr>
        <w:t xml:space="preserve"> offer several potential benefits – for example, an increased duration of efficacy, a potentially lower cost, and no possibility of generating ARV drug-resistance. In addition, they complement the natural vaginal flora, and could potentially provide protection against other vaginal infections such as HSV2. Their consideration is therefore justified. Determining ballpark estimates for the expected performance of living </w:t>
      </w:r>
      <w:proofErr w:type="spellStart"/>
      <w:r w:rsidRPr="00960D99">
        <w:rPr>
          <w:rFonts w:asciiTheme="minorHAnsi" w:hAnsiTheme="minorHAnsi" w:cstheme="minorHAnsi"/>
          <w:b w:val="0"/>
          <w:sz w:val="22"/>
          <w:szCs w:val="22"/>
        </w:rPr>
        <w:t>microbicides</w:t>
      </w:r>
      <w:proofErr w:type="spellEnd"/>
      <w:r w:rsidRPr="00960D99">
        <w:rPr>
          <w:rFonts w:asciiTheme="minorHAnsi" w:hAnsiTheme="minorHAnsi" w:cstheme="minorHAnsi"/>
          <w:b w:val="0"/>
          <w:sz w:val="22"/>
          <w:szCs w:val="22"/>
        </w:rPr>
        <w:t xml:space="preserve"> will be useful for incorporating them into existing models of HIV prevention (using local epidemiological, clinical and behavioural data to determine other parameter values), and hence to explore their potential utility as a novel HIV prevention strategy. Questions then arise as to whether their increased duration of efficacy could compensate for modest adherence levels due to the fact that they are genetically modified, and whether they could play a role in delaying the emergence and spread of resistance to ARV drugs.</w:t>
      </w:r>
    </w:p>
    <w:p w:rsidR="00417B64" w:rsidRPr="00960D99" w:rsidRDefault="00417B64" w:rsidP="00417B64">
      <w:pPr>
        <w:ind w:left="-540" w:right="540"/>
        <w:rPr>
          <w:rFonts w:cstheme="minorHAnsi"/>
          <w:b/>
          <w:bCs/>
        </w:rPr>
      </w:pPr>
    </w:p>
    <w:p w:rsidR="00417B64" w:rsidRPr="00960D99" w:rsidRDefault="00417B64" w:rsidP="00417B64">
      <w:pPr>
        <w:ind w:left="-540" w:right="540"/>
        <w:rPr>
          <w:rFonts w:cstheme="minorHAnsi"/>
          <w:bCs/>
        </w:rPr>
      </w:pPr>
      <w:r w:rsidRPr="00960D99">
        <w:rPr>
          <w:rFonts w:cstheme="minorHAnsi"/>
          <w:b/>
          <w:bCs/>
        </w:rPr>
        <w:t xml:space="preserve">Sample and methods (techniques) student will use: </w:t>
      </w:r>
      <w:r w:rsidRPr="00960D99">
        <w:rPr>
          <w:rFonts w:cstheme="minorHAnsi"/>
          <w:bCs/>
        </w:rPr>
        <w:t xml:space="preserve">The project will involve a systematic review of the literature on living </w:t>
      </w:r>
      <w:proofErr w:type="spellStart"/>
      <w:r w:rsidRPr="00960D99">
        <w:rPr>
          <w:rFonts w:cstheme="minorHAnsi"/>
          <w:bCs/>
        </w:rPr>
        <w:t>microbicides</w:t>
      </w:r>
      <w:proofErr w:type="spellEnd"/>
      <w:r w:rsidRPr="00960D99">
        <w:rPr>
          <w:rFonts w:cstheme="minorHAnsi"/>
          <w:bCs/>
        </w:rPr>
        <w:t xml:space="preserve">, with a limited comparative review of alternative </w:t>
      </w:r>
      <w:proofErr w:type="spellStart"/>
      <w:r w:rsidRPr="00960D99">
        <w:rPr>
          <w:rFonts w:cstheme="minorHAnsi"/>
          <w:bCs/>
        </w:rPr>
        <w:t>microbicides</w:t>
      </w:r>
      <w:proofErr w:type="spellEnd"/>
      <w:r w:rsidRPr="00960D99">
        <w:rPr>
          <w:rFonts w:cstheme="minorHAnsi"/>
          <w:bCs/>
        </w:rPr>
        <w:t xml:space="preserve"> and other forms of pre-exposure prophylaxis. Parameter estimation (for example, from rhesus monkey and mouse trials) may require simple data analysis; however, the project is expected to be largely descriptive. We will seek to organize telephone conferences with leading researchers in the </w:t>
      </w:r>
      <w:r w:rsidRPr="00960D99">
        <w:rPr>
          <w:rFonts w:cstheme="minorHAnsi"/>
          <w:bCs/>
        </w:rPr>
        <w:lastRenderedPageBreak/>
        <w:t xml:space="preserve">field of living </w:t>
      </w:r>
      <w:proofErr w:type="spellStart"/>
      <w:r w:rsidRPr="00960D99">
        <w:rPr>
          <w:rFonts w:cstheme="minorHAnsi"/>
          <w:bCs/>
        </w:rPr>
        <w:t>microbicides</w:t>
      </w:r>
      <w:proofErr w:type="spellEnd"/>
      <w:r w:rsidRPr="00960D99">
        <w:rPr>
          <w:rFonts w:cstheme="minorHAnsi"/>
          <w:bCs/>
        </w:rPr>
        <w:t xml:space="preserve"> to get a better insight into the latest (sometimes unpublished) research developments. There will also be an opportunity to interact with the HIV modelling community in the School of Public Health, particularly those with an interest in pre-exposure prophylaxis and </w:t>
      </w:r>
      <w:proofErr w:type="spellStart"/>
      <w:r w:rsidRPr="00960D99">
        <w:rPr>
          <w:rFonts w:cstheme="minorHAnsi"/>
          <w:bCs/>
        </w:rPr>
        <w:t>microbicides</w:t>
      </w:r>
      <w:proofErr w:type="spellEnd"/>
      <w:r w:rsidRPr="00960D99">
        <w:rPr>
          <w:rFonts w:cstheme="minorHAnsi"/>
          <w:bCs/>
        </w:rPr>
        <w:t>.</w:t>
      </w:r>
    </w:p>
    <w:p w:rsidR="00417B64" w:rsidRPr="00960D99" w:rsidRDefault="00417B64" w:rsidP="00417B64">
      <w:pPr>
        <w:ind w:left="-540" w:right="540"/>
        <w:rPr>
          <w:rFonts w:cstheme="minorHAnsi"/>
          <w:b/>
          <w:bCs/>
        </w:rPr>
      </w:pPr>
      <w:r w:rsidRPr="00960D99">
        <w:rPr>
          <w:rFonts w:cstheme="minorHAnsi"/>
          <w:b/>
        </w:rPr>
        <w:t>Proposed scheme of analysis</w:t>
      </w:r>
      <w:r w:rsidRPr="00960D99">
        <w:rPr>
          <w:rFonts w:cstheme="minorHAnsi"/>
          <w:b/>
          <w:bCs/>
        </w:rPr>
        <w:t xml:space="preserve">: </w:t>
      </w:r>
      <w:r w:rsidRPr="00960D99">
        <w:rPr>
          <w:rFonts w:cstheme="minorHAnsi"/>
          <w:bCs/>
        </w:rPr>
        <w:t>Standard PRISMA or MOOSE guidelines (available online) provide an easy-to-follow scheme for analysis and a reliable format for publication.</w:t>
      </w:r>
    </w:p>
    <w:p w:rsidR="00417B64" w:rsidRPr="00960D99" w:rsidRDefault="00417B64" w:rsidP="00417B64">
      <w:pPr>
        <w:pStyle w:val="Heading2"/>
        <w:numPr>
          <w:ilvl w:val="0"/>
          <w:numId w:val="8"/>
        </w:numPr>
        <w:tabs>
          <w:tab w:val="clear" w:pos="4513"/>
          <w:tab w:val="center" w:pos="-142"/>
          <w:tab w:val="left" w:pos="6840"/>
          <w:tab w:val="left" w:pos="8640"/>
        </w:tabs>
        <w:ind w:right="26"/>
        <w:jc w:val="left"/>
        <w:rPr>
          <w:rFonts w:asciiTheme="minorHAnsi" w:hAnsiTheme="minorHAnsi" w:cstheme="minorHAnsi"/>
          <w:sz w:val="22"/>
          <w:szCs w:val="22"/>
        </w:rPr>
      </w:pPr>
      <w:r w:rsidRPr="00960D99">
        <w:rPr>
          <w:rFonts w:asciiTheme="minorHAnsi" w:hAnsiTheme="minorHAnsi" w:cstheme="minorHAnsi"/>
          <w:sz w:val="22"/>
          <w:szCs w:val="22"/>
        </w:rPr>
        <w:t>Will the research involve?</w:t>
      </w:r>
      <w:r w:rsidRPr="00960D99">
        <w:rPr>
          <w:rFonts w:asciiTheme="minorHAnsi" w:hAnsiTheme="minorHAnsi" w:cstheme="minorHAnsi"/>
          <w:color w:val="C00000"/>
          <w:sz w:val="22"/>
          <w:szCs w:val="22"/>
        </w:rPr>
        <w:t xml:space="preserve">* </w:t>
      </w:r>
    </w:p>
    <w:p w:rsidR="00417B64" w:rsidRPr="00960D99" w:rsidRDefault="00417B64" w:rsidP="00417B64">
      <w:pPr>
        <w:pStyle w:val="Heading2"/>
        <w:tabs>
          <w:tab w:val="left" w:pos="6840"/>
          <w:tab w:val="left" w:pos="8640"/>
        </w:tabs>
        <w:ind w:left="-540" w:right="26"/>
        <w:jc w:val="left"/>
        <w:rPr>
          <w:rFonts w:asciiTheme="minorHAnsi" w:hAnsiTheme="minorHAnsi" w:cstheme="minorHAnsi"/>
          <w:sz w:val="22"/>
          <w:szCs w:val="22"/>
        </w:rPr>
      </w:pPr>
      <w:r w:rsidRPr="00960D99">
        <w:rPr>
          <w:rFonts w:asciiTheme="minorHAnsi" w:hAnsiTheme="minorHAnsi" w:cstheme="minorHAnsi"/>
          <w:b w:val="0"/>
          <w:sz w:val="22"/>
          <w:szCs w:val="22"/>
        </w:rPr>
        <w:t xml:space="preserve">        (Please select the relevant answer)</w:t>
      </w:r>
    </w:p>
    <w:p w:rsidR="00417B64" w:rsidRPr="00960D99" w:rsidRDefault="00417B64" w:rsidP="00417B64">
      <w:pPr>
        <w:pStyle w:val="Heading2"/>
        <w:numPr>
          <w:ilvl w:val="0"/>
          <w:numId w:val="6"/>
        </w:numPr>
        <w:tabs>
          <w:tab w:val="clear" w:pos="4513"/>
          <w:tab w:val="center" w:pos="-142"/>
          <w:tab w:val="left" w:pos="6840"/>
          <w:tab w:val="left" w:pos="8640"/>
        </w:tabs>
        <w:ind w:left="0" w:right="26" w:hanging="567"/>
        <w:jc w:val="left"/>
        <w:rPr>
          <w:rFonts w:asciiTheme="minorHAnsi" w:hAnsiTheme="minorHAnsi" w:cstheme="minorHAnsi"/>
          <w:color w:val="C00000"/>
          <w:sz w:val="22"/>
          <w:szCs w:val="22"/>
        </w:rPr>
      </w:pPr>
      <w:r w:rsidRPr="00960D99">
        <w:rPr>
          <w:rFonts w:asciiTheme="minorHAnsi" w:hAnsiTheme="minorHAnsi" w:cstheme="minorHAnsi"/>
          <w:sz w:val="22"/>
          <w:szCs w:val="22"/>
        </w:rPr>
        <w:t xml:space="preserve">Access to confidential patient information </w:t>
      </w:r>
      <w:r w:rsidRPr="00960D99">
        <w:rPr>
          <w:rFonts w:asciiTheme="minorHAnsi" w:hAnsiTheme="minorHAnsi" w:cstheme="minorHAnsi"/>
          <w:sz w:val="22"/>
          <w:szCs w:val="22"/>
        </w:rPr>
        <w:tab/>
      </w:r>
      <w:r w:rsidRPr="00960D99">
        <w:rPr>
          <w:rFonts w:asciiTheme="minorHAnsi" w:hAnsiTheme="minorHAnsi" w:cstheme="minorHAnsi"/>
          <w:color w:val="C00000"/>
          <w:sz w:val="22"/>
          <w:szCs w:val="22"/>
        </w:rPr>
        <w:t>No</w:t>
      </w:r>
    </w:p>
    <w:p w:rsidR="00417B64" w:rsidRPr="00960D99" w:rsidRDefault="00417B64" w:rsidP="00417B64">
      <w:pPr>
        <w:rPr>
          <w:rFonts w:cstheme="minorHAnsi"/>
        </w:rPr>
      </w:pPr>
    </w:p>
    <w:p w:rsidR="00417B64" w:rsidRPr="00960D99" w:rsidRDefault="00417B64" w:rsidP="00417B64">
      <w:pPr>
        <w:pStyle w:val="Heading2"/>
        <w:spacing w:line="360" w:lineRule="auto"/>
        <w:ind w:left="-540" w:right="540"/>
        <w:jc w:val="left"/>
        <w:rPr>
          <w:rFonts w:asciiTheme="minorHAnsi" w:hAnsiTheme="minorHAnsi" w:cstheme="minorHAnsi"/>
          <w:sz w:val="22"/>
          <w:szCs w:val="22"/>
        </w:rPr>
      </w:pPr>
      <w:r w:rsidRPr="00960D99">
        <w:rPr>
          <w:rFonts w:asciiTheme="minorHAnsi" w:hAnsiTheme="minorHAnsi" w:cstheme="minorHAnsi"/>
          <w:sz w:val="22"/>
          <w:szCs w:val="22"/>
        </w:rPr>
        <w:t xml:space="preserve">If </w:t>
      </w:r>
      <w:r w:rsidRPr="00960D99">
        <w:rPr>
          <w:rFonts w:asciiTheme="minorHAnsi" w:hAnsiTheme="minorHAnsi" w:cstheme="minorHAnsi"/>
          <w:color w:val="C00000"/>
          <w:sz w:val="22"/>
          <w:szCs w:val="22"/>
        </w:rPr>
        <w:t>YES</w:t>
      </w:r>
      <w:r w:rsidRPr="00960D99">
        <w:rPr>
          <w:rFonts w:asciiTheme="minorHAnsi" w:hAnsiTheme="minorHAnsi" w:cstheme="minorHAnsi"/>
          <w:sz w:val="22"/>
          <w:szCs w:val="22"/>
        </w:rPr>
        <w:t>:</w:t>
      </w:r>
    </w:p>
    <w:p w:rsidR="00417B64" w:rsidRPr="00960D99" w:rsidRDefault="00417B64" w:rsidP="00417B64">
      <w:pPr>
        <w:numPr>
          <w:ilvl w:val="0"/>
          <w:numId w:val="7"/>
        </w:numPr>
        <w:tabs>
          <w:tab w:val="left" w:pos="-142"/>
        </w:tabs>
        <w:spacing w:after="0" w:line="240" w:lineRule="auto"/>
        <w:ind w:left="851" w:hanging="1418"/>
        <w:rPr>
          <w:rFonts w:cstheme="minorHAnsi"/>
          <w:b/>
        </w:rPr>
      </w:pPr>
      <w:r w:rsidRPr="00960D99">
        <w:rPr>
          <w:rFonts w:cstheme="minorHAnsi"/>
          <w:b/>
        </w:rPr>
        <w:t>Has ethical approval been obtained?</w:t>
      </w:r>
      <w:r w:rsidRPr="00960D99">
        <w:rPr>
          <w:rFonts w:cstheme="minorHAnsi"/>
        </w:rPr>
        <w:t xml:space="preserve"> </w:t>
      </w:r>
      <w:r w:rsidRPr="00960D99">
        <w:rPr>
          <w:rFonts w:cstheme="minorHAnsi"/>
        </w:rPr>
        <w:tab/>
      </w:r>
      <w:r w:rsidRPr="00960D99">
        <w:rPr>
          <w:rFonts w:cstheme="minorHAnsi"/>
        </w:rPr>
        <w:tab/>
      </w:r>
      <w:r w:rsidRPr="00960D99">
        <w:rPr>
          <w:rFonts w:cstheme="minorHAnsi"/>
        </w:rPr>
        <w:tab/>
      </w:r>
      <w:r w:rsidRPr="00960D99">
        <w:rPr>
          <w:rFonts w:cstheme="minorHAnsi"/>
        </w:rPr>
        <w:tab/>
        <w:t xml:space="preserve">       </w:t>
      </w:r>
      <w:r w:rsidRPr="00960D99">
        <w:rPr>
          <w:rFonts w:cstheme="minorHAnsi"/>
          <w:b/>
          <w:color w:val="C00000"/>
        </w:rPr>
        <w:t>N/A</w:t>
      </w:r>
    </w:p>
    <w:p w:rsidR="00417B64" w:rsidRPr="00960D99" w:rsidRDefault="00417B64" w:rsidP="00417B64">
      <w:pPr>
        <w:tabs>
          <w:tab w:val="left" w:pos="-142"/>
        </w:tabs>
        <w:ind w:left="-567"/>
        <w:rPr>
          <w:rFonts w:cstheme="minorHAnsi"/>
          <w:b/>
          <w:color w:val="C00000"/>
        </w:rPr>
      </w:pPr>
    </w:p>
    <w:p w:rsidR="00417B64" w:rsidRPr="00960D99" w:rsidRDefault="00417B64" w:rsidP="00417B64">
      <w:pPr>
        <w:tabs>
          <w:tab w:val="left" w:pos="-142"/>
        </w:tabs>
        <w:ind w:left="-567"/>
        <w:rPr>
          <w:rFonts w:cstheme="minorHAnsi"/>
          <w:b/>
        </w:rPr>
      </w:pPr>
      <w:r w:rsidRPr="00960D99">
        <w:rPr>
          <w:rFonts w:cstheme="minorHAnsi"/>
          <w:b/>
        </w:rPr>
        <w:t>Please give date and reference number:</w:t>
      </w:r>
    </w:p>
    <w:p w:rsidR="00417B64" w:rsidRPr="00960D99" w:rsidRDefault="00417B64" w:rsidP="00417B64">
      <w:pPr>
        <w:tabs>
          <w:tab w:val="left" w:pos="8306"/>
        </w:tabs>
        <w:ind w:left="-540" w:right="-58"/>
        <w:jc w:val="both"/>
        <w:rPr>
          <w:rFonts w:cstheme="minorHAnsi"/>
          <w:i/>
          <w:iCs/>
        </w:rPr>
      </w:pPr>
      <w:proofErr w:type="spellStart"/>
      <w:r w:rsidRPr="00960D99">
        <w:rPr>
          <w:rFonts w:cstheme="minorHAnsi"/>
          <w:i/>
          <w:iCs/>
        </w:rPr>
        <w:t>N.B.For</w:t>
      </w:r>
      <w:proofErr w:type="spellEnd"/>
      <w:r w:rsidRPr="00960D99">
        <w:rPr>
          <w:rFonts w:cstheme="minorHAnsi"/>
          <w:i/>
          <w:iCs/>
        </w:rPr>
        <w:t xml:space="preserve"> all projects involving human subjects, use of post-operative material or access to confidential patient information ethical approval </w:t>
      </w:r>
      <w:r w:rsidRPr="00960D99">
        <w:rPr>
          <w:rFonts w:cstheme="minorHAnsi"/>
          <w:b/>
          <w:bCs/>
          <w:i/>
          <w:iCs/>
        </w:rPr>
        <w:t>MUST</w:t>
      </w:r>
      <w:r w:rsidRPr="00960D99">
        <w:rPr>
          <w:rFonts w:cstheme="minorHAnsi"/>
          <w:i/>
          <w:iCs/>
        </w:rPr>
        <w:t xml:space="preserve"> be in place before the student begins work.</w:t>
      </w:r>
    </w:p>
    <w:p w:rsidR="00417B64" w:rsidRPr="00960D99" w:rsidRDefault="00417B64" w:rsidP="00417B64">
      <w:pPr>
        <w:tabs>
          <w:tab w:val="left" w:pos="8306"/>
        </w:tabs>
        <w:ind w:left="-540" w:right="-58"/>
        <w:jc w:val="both"/>
        <w:rPr>
          <w:rFonts w:cstheme="minorHAnsi"/>
          <w:i/>
          <w:iCs/>
        </w:rPr>
      </w:pPr>
      <w:r w:rsidRPr="00960D99">
        <w:rPr>
          <w:rFonts w:cstheme="minorHAnsi"/>
          <w:i/>
          <w:iCs/>
        </w:rPr>
        <w:t xml:space="preserve">Ethical approval </w:t>
      </w:r>
      <w:r w:rsidRPr="00960D99">
        <w:rPr>
          <w:rFonts w:cstheme="minorHAnsi"/>
          <w:b/>
          <w:bCs/>
          <w:i/>
          <w:iCs/>
        </w:rPr>
        <w:t>MUST</w:t>
      </w:r>
      <w:r w:rsidRPr="00960D99">
        <w:rPr>
          <w:rFonts w:cstheme="minorHAnsi"/>
          <w:i/>
          <w:iCs/>
        </w:rPr>
        <w:t xml:space="preserve"> be in place before the student begins work.</w:t>
      </w:r>
    </w:p>
    <w:p w:rsidR="00417B64" w:rsidRPr="00960D99" w:rsidRDefault="00417B64" w:rsidP="00417B64">
      <w:pPr>
        <w:ind w:left="-540" w:right="540"/>
        <w:jc w:val="both"/>
        <w:rPr>
          <w:rFonts w:cstheme="minorHAnsi"/>
          <w:i/>
          <w:iCs/>
        </w:rPr>
      </w:pPr>
      <w:r w:rsidRPr="00960D99">
        <w:rPr>
          <w:rFonts w:cstheme="minorHAnsi"/>
          <w:i/>
          <w:iCs/>
        </w:rPr>
        <w:t>Signed</w:t>
      </w:r>
      <w:proofErr w:type="gramStart"/>
      <w:r w:rsidRPr="00960D99">
        <w:rPr>
          <w:rFonts w:cstheme="minorHAnsi"/>
          <w:i/>
          <w:iCs/>
        </w:rPr>
        <w:t>:……</w:t>
      </w:r>
      <w:r w:rsidRPr="00960D99">
        <w:rPr>
          <w:rFonts w:cstheme="minorHAnsi"/>
          <w:noProof/>
          <w:lang w:val="en-US"/>
        </w:rPr>
        <w:t xml:space="preserve"> </w:t>
      </w:r>
      <w:r w:rsidRPr="00960D99">
        <w:rPr>
          <w:rFonts w:cstheme="minorHAnsi"/>
          <w:noProof/>
        </w:rPr>
        <w:drawing>
          <wp:inline distT="0" distB="0" distL="0" distR="0" wp14:anchorId="4EBB077C" wp14:editId="781B0AE4">
            <wp:extent cx="1790700" cy="7715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790700" cy="771525"/>
                    </a:xfrm>
                    <a:prstGeom prst="rect">
                      <a:avLst/>
                    </a:prstGeom>
                    <a:noFill/>
                    <a:ln w="9525">
                      <a:noFill/>
                      <a:miter lim="800000"/>
                      <a:headEnd/>
                      <a:tailEnd/>
                    </a:ln>
                  </pic:spPr>
                </pic:pic>
              </a:graphicData>
            </a:graphic>
          </wp:inline>
        </w:drawing>
      </w:r>
      <w:r w:rsidRPr="00960D99">
        <w:rPr>
          <w:rFonts w:cstheme="minorHAnsi"/>
          <w:i/>
          <w:iCs/>
        </w:rPr>
        <w:t>…….</w:t>
      </w:r>
      <w:proofErr w:type="gramEnd"/>
      <w:r w:rsidRPr="00960D99">
        <w:rPr>
          <w:rFonts w:cstheme="minorHAnsi"/>
          <w:i/>
          <w:iCs/>
        </w:rPr>
        <w:t xml:space="preserve">     </w:t>
      </w:r>
    </w:p>
    <w:p w:rsidR="00417B64" w:rsidRPr="00960D99" w:rsidRDefault="00417B64" w:rsidP="00417B64">
      <w:pPr>
        <w:ind w:left="-540" w:right="540"/>
        <w:jc w:val="both"/>
        <w:rPr>
          <w:rFonts w:cstheme="minorHAnsi"/>
          <w:i/>
          <w:iCs/>
        </w:rPr>
      </w:pPr>
      <w:r w:rsidRPr="00960D99">
        <w:rPr>
          <w:rFonts w:cstheme="minorHAnsi"/>
          <w:i/>
          <w:iCs/>
        </w:rPr>
        <w:t xml:space="preserve">                                      Supervisor</w:t>
      </w:r>
    </w:p>
    <w:p w:rsidR="00417B64" w:rsidRPr="00960D99" w:rsidRDefault="00417B64" w:rsidP="00417B64">
      <w:pPr>
        <w:ind w:left="-540" w:right="540"/>
        <w:jc w:val="both"/>
        <w:rPr>
          <w:rFonts w:cstheme="minorHAnsi"/>
          <w:i/>
          <w:iCs/>
        </w:rPr>
      </w:pPr>
    </w:p>
    <w:p w:rsidR="00417B64" w:rsidRPr="00960D99" w:rsidRDefault="00417B64" w:rsidP="00417B64">
      <w:pPr>
        <w:ind w:left="-540" w:right="540"/>
        <w:jc w:val="both"/>
        <w:rPr>
          <w:rFonts w:cstheme="minorHAnsi"/>
          <w:i/>
          <w:iCs/>
        </w:rPr>
      </w:pPr>
      <w:r w:rsidRPr="00960D99">
        <w:rPr>
          <w:rFonts w:cstheme="minorHAnsi"/>
          <w:i/>
          <w:iCs/>
        </w:rPr>
        <w:t>Date……1/11/2012…….</w:t>
      </w:r>
    </w:p>
    <w:p w:rsidR="00F71980" w:rsidRPr="00960D99" w:rsidRDefault="00F71980" w:rsidP="00F71980">
      <w:pPr>
        <w:rPr>
          <w:rFonts w:cstheme="minorHAnsi"/>
        </w:rPr>
      </w:pPr>
    </w:p>
    <w:p w:rsidR="00F71980" w:rsidRPr="00960D99" w:rsidRDefault="00F71980" w:rsidP="00F71980">
      <w:pPr>
        <w:pBdr>
          <w:bottom w:val="single" w:sz="6" w:space="1" w:color="auto"/>
        </w:pBdr>
        <w:spacing w:after="0" w:line="240" w:lineRule="auto"/>
        <w:rPr>
          <w:rFonts w:ascii="Arial" w:hAnsi="Arial" w:cs="Arial"/>
          <w:color w:val="FF0000"/>
          <w:sz w:val="20"/>
          <w:szCs w:val="20"/>
        </w:rPr>
      </w:pPr>
    </w:p>
    <w:p w:rsidR="00F71980" w:rsidRPr="00960D99" w:rsidRDefault="00F71980" w:rsidP="00F71980">
      <w:pPr>
        <w:spacing w:after="0" w:line="240" w:lineRule="auto"/>
        <w:rPr>
          <w:rFonts w:ascii="Arial" w:hAnsi="Arial" w:cs="Arial"/>
          <w:color w:val="FF0000"/>
          <w:sz w:val="20"/>
          <w:szCs w:val="20"/>
        </w:rPr>
      </w:pPr>
    </w:p>
    <w:p w:rsidR="00F71980" w:rsidRPr="00960D99" w:rsidRDefault="00F71980" w:rsidP="00F71980">
      <w:pPr>
        <w:pStyle w:val="ListParagraph"/>
        <w:numPr>
          <w:ilvl w:val="0"/>
          <w:numId w:val="11"/>
        </w:numPr>
        <w:jc w:val="both"/>
        <w:rPr>
          <w:rFonts w:cstheme="minorHAnsi"/>
          <w:b/>
        </w:rPr>
      </w:pPr>
      <w:r w:rsidRPr="00960D99">
        <w:rPr>
          <w:rFonts w:cstheme="minorHAnsi"/>
          <w:b/>
        </w:rPr>
        <w:t xml:space="preserve">Mobile phone use, health and lifestyle in the UK </w:t>
      </w:r>
      <w:proofErr w:type="spellStart"/>
      <w:r w:rsidRPr="00960D99">
        <w:rPr>
          <w:rFonts w:cstheme="minorHAnsi"/>
          <w:b/>
        </w:rPr>
        <w:t>Biobank</w:t>
      </w:r>
      <w:proofErr w:type="spellEnd"/>
      <w:r w:rsidRPr="00960D99">
        <w:rPr>
          <w:rFonts w:cstheme="minorHAnsi"/>
          <w:b/>
        </w:rPr>
        <w:t xml:space="preserve"> cohort</w:t>
      </w:r>
    </w:p>
    <w:p w:rsidR="00F71980" w:rsidRPr="00960D99" w:rsidRDefault="00F71980" w:rsidP="00F71980">
      <w:pPr>
        <w:jc w:val="both"/>
        <w:rPr>
          <w:rFonts w:cstheme="minorHAnsi"/>
          <w:b/>
        </w:rPr>
      </w:pPr>
      <w:r w:rsidRPr="00960D99">
        <w:rPr>
          <w:rFonts w:cstheme="minorHAnsi"/>
          <w:b/>
        </w:rPr>
        <w:t>Supervisors:</w:t>
      </w:r>
    </w:p>
    <w:p w:rsidR="00F71980" w:rsidRPr="00960D99" w:rsidRDefault="00F71980" w:rsidP="00F71980">
      <w:pPr>
        <w:jc w:val="both"/>
        <w:rPr>
          <w:rFonts w:cstheme="minorHAnsi"/>
        </w:rPr>
      </w:pPr>
      <w:r w:rsidRPr="00960D99">
        <w:rPr>
          <w:rFonts w:cstheme="minorHAnsi"/>
        </w:rPr>
        <w:t>Dr Rachel Smith and Dr Mireille Toledano</w:t>
      </w:r>
    </w:p>
    <w:p w:rsidR="00F71980" w:rsidRPr="00960D99" w:rsidRDefault="00F71980" w:rsidP="00F71980">
      <w:pPr>
        <w:jc w:val="both"/>
        <w:rPr>
          <w:rFonts w:cstheme="minorHAnsi"/>
        </w:rPr>
      </w:pPr>
      <w:r w:rsidRPr="00960D99">
        <w:rPr>
          <w:rFonts w:cstheme="minorHAnsi"/>
        </w:rPr>
        <w:t>For informal discussion and further information contact Dr Rachel Smith.</w:t>
      </w:r>
    </w:p>
    <w:p w:rsidR="00F71980" w:rsidRPr="00960D99" w:rsidRDefault="00960D99" w:rsidP="00F71980">
      <w:pPr>
        <w:jc w:val="both"/>
        <w:rPr>
          <w:rFonts w:cstheme="minorHAnsi"/>
        </w:rPr>
      </w:pPr>
      <w:hyperlink r:id="rId20" w:history="1">
        <w:r w:rsidR="00F71980" w:rsidRPr="00960D99">
          <w:rPr>
            <w:rStyle w:val="Hyperlink"/>
            <w:rFonts w:cstheme="minorHAnsi"/>
            <w:u w:val="none"/>
          </w:rPr>
          <w:t>rachel.smith05@imperial.ac.uk</w:t>
        </w:r>
      </w:hyperlink>
      <w:r w:rsidR="00F71980" w:rsidRPr="00960D99">
        <w:rPr>
          <w:rFonts w:cstheme="minorHAnsi"/>
        </w:rPr>
        <w:t xml:space="preserve"> </w:t>
      </w:r>
    </w:p>
    <w:p w:rsidR="00F71980" w:rsidRPr="00960D99" w:rsidRDefault="00F71980" w:rsidP="00F71980">
      <w:pPr>
        <w:jc w:val="both"/>
        <w:rPr>
          <w:rFonts w:cstheme="minorHAnsi"/>
        </w:rPr>
      </w:pPr>
      <w:r w:rsidRPr="00960D99">
        <w:rPr>
          <w:rFonts w:cstheme="minorHAnsi"/>
        </w:rPr>
        <w:t>020 7594 3313</w:t>
      </w:r>
    </w:p>
    <w:p w:rsidR="00F71980" w:rsidRPr="00960D99" w:rsidRDefault="00F71980" w:rsidP="00F71980">
      <w:pPr>
        <w:jc w:val="both"/>
        <w:rPr>
          <w:rFonts w:cstheme="minorHAnsi"/>
          <w:b/>
        </w:rPr>
      </w:pPr>
    </w:p>
    <w:p w:rsidR="00F71980" w:rsidRPr="00960D99" w:rsidRDefault="00F71980" w:rsidP="00F71980">
      <w:pPr>
        <w:jc w:val="both"/>
        <w:rPr>
          <w:rFonts w:cstheme="minorHAnsi"/>
        </w:rPr>
      </w:pPr>
      <w:r w:rsidRPr="00960D99">
        <w:rPr>
          <w:rFonts w:cstheme="minorHAnsi"/>
          <w:b/>
        </w:rPr>
        <w:t>Background</w:t>
      </w:r>
    </w:p>
    <w:p w:rsidR="00F71980" w:rsidRPr="00960D99" w:rsidRDefault="00F71980" w:rsidP="00F71980">
      <w:pPr>
        <w:pStyle w:val="BodyText"/>
        <w:jc w:val="both"/>
        <w:rPr>
          <w:rFonts w:asciiTheme="minorHAnsi" w:hAnsiTheme="minorHAnsi" w:cstheme="minorHAnsi"/>
          <w:sz w:val="22"/>
          <w:szCs w:val="22"/>
        </w:rPr>
      </w:pPr>
      <w:r w:rsidRPr="00960D99">
        <w:rPr>
          <w:rFonts w:asciiTheme="minorHAnsi" w:hAnsiTheme="minorHAnsi" w:cstheme="minorHAnsi"/>
          <w:color w:val="000000"/>
          <w:sz w:val="22"/>
          <w:szCs w:val="22"/>
        </w:rPr>
        <w:t xml:space="preserve">There is extensive public and scientific interest in the possibility that exposure to radiofrequency electromagnetic fields (RF) from mobile telephony might increase the risk of disease.   The results of epidemiological studies on RF and disease risk published to date have not been entirely consistent, indicating methodological limitations, for example being limited by </w:t>
      </w:r>
      <w:r w:rsidRPr="00960D99">
        <w:rPr>
          <w:rFonts w:asciiTheme="minorHAnsi" w:hAnsiTheme="minorHAnsi" w:cstheme="minorHAnsi"/>
          <w:sz w:val="22"/>
          <w:szCs w:val="22"/>
        </w:rPr>
        <w:t>retrospective self-reported assessment of exposure which can lead to bias.  In addition, research has been limited to a few health outcomes, mainly tumours of the brain and the head.  The possible effects of mobile phone use upon risk of other chronic disease outcomes (e.g. neurological disorders) and symptoms (e.g. headaches) require further attention, and the relationship between mobile phone use and psychosocial well-being (which may impact upon risk of other health outcomes) is not well understood.</w:t>
      </w:r>
    </w:p>
    <w:p w:rsidR="00F71980" w:rsidRPr="00960D99" w:rsidRDefault="00F71980" w:rsidP="00F71980">
      <w:pPr>
        <w:jc w:val="both"/>
        <w:rPr>
          <w:rFonts w:cstheme="minorHAnsi"/>
        </w:rPr>
      </w:pPr>
      <w:r w:rsidRPr="00960D99">
        <w:rPr>
          <w:rFonts w:cstheme="minorHAnsi"/>
        </w:rPr>
        <w:t xml:space="preserve">UK </w:t>
      </w:r>
      <w:proofErr w:type="spellStart"/>
      <w:r w:rsidRPr="00960D99">
        <w:rPr>
          <w:rFonts w:cstheme="minorHAnsi"/>
        </w:rPr>
        <w:t>Biobank</w:t>
      </w:r>
      <w:proofErr w:type="spellEnd"/>
      <w:r w:rsidRPr="00960D99">
        <w:rPr>
          <w:rFonts w:cstheme="minorHAnsi"/>
        </w:rPr>
        <w:t xml:space="preserve"> is a large prospective cohort study, with 500,000 participants aged between 40-69 years recruited in 2006-2010 from across the UK.  In addition to providing biological samples, undergoing physical measures and agreeing to long-term health follow-up, participants have provided detailed information via baseline questionnaire and interview about their health, </w:t>
      </w:r>
      <w:proofErr w:type="spellStart"/>
      <w:r w:rsidRPr="00960D99">
        <w:rPr>
          <w:rFonts w:cstheme="minorHAnsi"/>
        </w:rPr>
        <w:t>sociodemographics</w:t>
      </w:r>
      <w:proofErr w:type="spellEnd"/>
      <w:r w:rsidRPr="00960D99">
        <w:rPr>
          <w:rFonts w:cstheme="minorHAnsi"/>
        </w:rPr>
        <w:t xml:space="preserve">, lifestyle and environment, including information about their mobile phone use.  This project will utilise the UK </w:t>
      </w:r>
      <w:proofErr w:type="spellStart"/>
      <w:r w:rsidRPr="00960D99">
        <w:rPr>
          <w:rFonts w:cstheme="minorHAnsi"/>
        </w:rPr>
        <w:t>Biobank</w:t>
      </w:r>
      <w:proofErr w:type="spellEnd"/>
      <w:r w:rsidRPr="00960D99">
        <w:rPr>
          <w:rFonts w:cstheme="minorHAnsi"/>
        </w:rPr>
        <w:t xml:space="preserve"> data resource to explore interrelationships between mobile phone use, lifestyle and health-related measures such as symptoms and psychosocial well-being.</w:t>
      </w:r>
    </w:p>
    <w:p w:rsidR="00F71980" w:rsidRPr="00960D99" w:rsidRDefault="00F71980" w:rsidP="00F71980">
      <w:pPr>
        <w:jc w:val="both"/>
        <w:rPr>
          <w:rFonts w:cstheme="minorHAnsi"/>
        </w:rPr>
      </w:pPr>
      <w:r w:rsidRPr="00960D99">
        <w:rPr>
          <w:rFonts w:cstheme="minorHAnsi"/>
          <w:b/>
        </w:rPr>
        <w:t>Overall Aim:</w:t>
      </w:r>
      <w:r w:rsidRPr="00960D99">
        <w:rPr>
          <w:rFonts w:cstheme="minorHAnsi"/>
        </w:rPr>
        <w:t xml:space="preserve">  </w:t>
      </w:r>
    </w:p>
    <w:p w:rsidR="00F71980" w:rsidRPr="00960D99" w:rsidRDefault="00F71980" w:rsidP="00F71980">
      <w:pPr>
        <w:jc w:val="both"/>
        <w:rPr>
          <w:rFonts w:cstheme="minorHAnsi"/>
        </w:rPr>
      </w:pPr>
      <w:r w:rsidRPr="00960D99">
        <w:rPr>
          <w:rFonts w:cstheme="minorHAnsi"/>
        </w:rPr>
        <w:t xml:space="preserve">To conduct detailed descriptive analyses of self-reported baseline questionnaire data on mobile phone use according to demographic and lifestyle factors, and to examine interrelationships between mobile phone use, lifestyle, and health-related measures (such as symptoms and psychosocial well-being) in the UK </w:t>
      </w:r>
      <w:proofErr w:type="spellStart"/>
      <w:r w:rsidRPr="00960D99">
        <w:rPr>
          <w:rFonts w:cstheme="minorHAnsi"/>
        </w:rPr>
        <w:t>Biobank</w:t>
      </w:r>
      <w:proofErr w:type="spellEnd"/>
      <w:r w:rsidRPr="00960D99">
        <w:rPr>
          <w:rFonts w:cstheme="minorHAnsi"/>
        </w:rPr>
        <w:t xml:space="preserve"> cohort.  </w:t>
      </w:r>
    </w:p>
    <w:p w:rsidR="00F71980" w:rsidRPr="00960D99" w:rsidRDefault="00F71980" w:rsidP="00F71980">
      <w:pPr>
        <w:jc w:val="both"/>
        <w:rPr>
          <w:rFonts w:cstheme="minorHAnsi"/>
          <w:b/>
        </w:rPr>
      </w:pPr>
      <w:r w:rsidRPr="00960D99">
        <w:rPr>
          <w:rFonts w:cstheme="minorHAnsi"/>
          <w:b/>
        </w:rPr>
        <w:t>Skills required</w:t>
      </w:r>
    </w:p>
    <w:p w:rsidR="00F71980" w:rsidRPr="00960D99" w:rsidRDefault="00F71980" w:rsidP="00F71980">
      <w:pPr>
        <w:jc w:val="both"/>
        <w:rPr>
          <w:rFonts w:cstheme="minorHAnsi"/>
        </w:rPr>
      </w:pPr>
      <w:r w:rsidRPr="00960D99">
        <w:rPr>
          <w:rFonts w:cstheme="minorHAnsi"/>
        </w:rPr>
        <w:t>This project will suit students with some understanding of / an interest in:</w:t>
      </w:r>
    </w:p>
    <w:p w:rsidR="00F71980" w:rsidRPr="00960D99" w:rsidRDefault="00F71980" w:rsidP="00F71980">
      <w:pPr>
        <w:pStyle w:val="ListParagraph"/>
        <w:numPr>
          <w:ilvl w:val="0"/>
          <w:numId w:val="22"/>
        </w:numPr>
        <w:spacing w:after="0" w:line="240" w:lineRule="auto"/>
        <w:jc w:val="both"/>
        <w:rPr>
          <w:rFonts w:cstheme="minorHAnsi"/>
        </w:rPr>
      </w:pPr>
      <w:r w:rsidRPr="00960D99">
        <w:rPr>
          <w:rFonts w:cstheme="minorHAnsi"/>
        </w:rPr>
        <w:t>New technologies and health</w:t>
      </w:r>
    </w:p>
    <w:p w:rsidR="00F71980" w:rsidRPr="00960D99" w:rsidRDefault="00F71980" w:rsidP="00F71980">
      <w:pPr>
        <w:pStyle w:val="ListParagraph"/>
        <w:numPr>
          <w:ilvl w:val="0"/>
          <w:numId w:val="22"/>
        </w:numPr>
        <w:spacing w:after="0" w:line="240" w:lineRule="auto"/>
        <w:jc w:val="both"/>
        <w:rPr>
          <w:rFonts w:cstheme="minorHAnsi"/>
        </w:rPr>
      </w:pPr>
      <w:r w:rsidRPr="00960D99">
        <w:rPr>
          <w:rFonts w:cstheme="minorHAnsi"/>
        </w:rPr>
        <w:t>Environmental epidemiology</w:t>
      </w:r>
    </w:p>
    <w:p w:rsidR="00F71980" w:rsidRPr="00960D99" w:rsidRDefault="00F71980" w:rsidP="00F71980">
      <w:pPr>
        <w:pStyle w:val="ListParagraph"/>
        <w:numPr>
          <w:ilvl w:val="0"/>
          <w:numId w:val="22"/>
        </w:numPr>
        <w:spacing w:after="0" w:line="240" w:lineRule="auto"/>
        <w:jc w:val="both"/>
        <w:rPr>
          <w:rFonts w:cstheme="minorHAnsi"/>
        </w:rPr>
      </w:pPr>
      <w:r w:rsidRPr="00960D99">
        <w:rPr>
          <w:rFonts w:cstheme="minorHAnsi"/>
        </w:rPr>
        <w:t>Performing and interpreting statistical analyses</w:t>
      </w:r>
    </w:p>
    <w:p w:rsidR="00F317E9" w:rsidRPr="00960D99" w:rsidRDefault="00F317E9" w:rsidP="00F71980">
      <w:pPr>
        <w:jc w:val="both"/>
        <w:rPr>
          <w:rFonts w:cstheme="minorHAnsi"/>
          <w:b/>
        </w:rPr>
      </w:pPr>
    </w:p>
    <w:p w:rsidR="00F71980" w:rsidRPr="00960D99" w:rsidRDefault="00F71980" w:rsidP="00F71980">
      <w:pPr>
        <w:jc w:val="both"/>
        <w:rPr>
          <w:rFonts w:cstheme="minorHAnsi"/>
        </w:rPr>
      </w:pPr>
      <w:r w:rsidRPr="00960D99">
        <w:rPr>
          <w:rFonts w:cstheme="minorHAnsi"/>
          <w:b/>
        </w:rPr>
        <w:t>Outcomes</w:t>
      </w:r>
    </w:p>
    <w:p w:rsidR="00F71980" w:rsidRPr="00960D99" w:rsidRDefault="00F71980" w:rsidP="00F71980">
      <w:pPr>
        <w:jc w:val="both"/>
        <w:rPr>
          <w:rFonts w:cstheme="minorHAnsi"/>
        </w:rPr>
      </w:pPr>
      <w:r w:rsidRPr="00960D99">
        <w:rPr>
          <w:rFonts w:cstheme="minorHAnsi"/>
        </w:rPr>
        <w:t>Students will gain knowledge and experience in:</w:t>
      </w:r>
    </w:p>
    <w:p w:rsidR="00F71980" w:rsidRPr="00960D99" w:rsidRDefault="00F71980" w:rsidP="00F71980">
      <w:pPr>
        <w:pStyle w:val="ListParagraph"/>
        <w:numPr>
          <w:ilvl w:val="0"/>
          <w:numId w:val="21"/>
        </w:numPr>
        <w:spacing w:after="0" w:line="240" w:lineRule="auto"/>
        <w:jc w:val="both"/>
        <w:rPr>
          <w:rFonts w:cstheme="minorHAnsi"/>
        </w:rPr>
      </w:pPr>
      <w:r w:rsidRPr="00960D99">
        <w:rPr>
          <w:rFonts w:cstheme="minorHAnsi"/>
        </w:rPr>
        <w:t>Environmental epidemiology</w:t>
      </w:r>
    </w:p>
    <w:p w:rsidR="00F71980" w:rsidRPr="00960D99" w:rsidRDefault="00F71980" w:rsidP="00F71980">
      <w:pPr>
        <w:pStyle w:val="ListParagraph"/>
        <w:numPr>
          <w:ilvl w:val="0"/>
          <w:numId w:val="21"/>
        </w:numPr>
        <w:spacing w:after="0" w:line="240" w:lineRule="auto"/>
        <w:jc w:val="both"/>
        <w:rPr>
          <w:rFonts w:cstheme="minorHAnsi"/>
        </w:rPr>
      </w:pPr>
      <w:r w:rsidRPr="00960D99">
        <w:rPr>
          <w:rFonts w:cstheme="minorHAnsi"/>
        </w:rPr>
        <w:t>Manipulation of large datasets</w:t>
      </w:r>
    </w:p>
    <w:p w:rsidR="00F71980" w:rsidRPr="00960D99" w:rsidRDefault="00F71980" w:rsidP="00F71980">
      <w:pPr>
        <w:pStyle w:val="ListParagraph"/>
        <w:numPr>
          <w:ilvl w:val="0"/>
          <w:numId w:val="21"/>
        </w:numPr>
        <w:spacing w:after="0" w:line="240" w:lineRule="auto"/>
        <w:jc w:val="both"/>
        <w:rPr>
          <w:rFonts w:cstheme="minorHAnsi"/>
        </w:rPr>
      </w:pPr>
      <w:r w:rsidRPr="00960D99">
        <w:rPr>
          <w:rFonts w:cstheme="minorHAnsi"/>
        </w:rPr>
        <w:t xml:space="preserve">Statistical analysis </w:t>
      </w:r>
    </w:p>
    <w:p w:rsidR="00F71980" w:rsidRPr="00960D99" w:rsidRDefault="00F71980" w:rsidP="00F71980">
      <w:pPr>
        <w:pStyle w:val="ListParagraph"/>
        <w:numPr>
          <w:ilvl w:val="0"/>
          <w:numId w:val="21"/>
        </w:numPr>
        <w:spacing w:after="0" w:line="240" w:lineRule="auto"/>
        <w:jc w:val="both"/>
        <w:rPr>
          <w:rFonts w:cstheme="minorHAnsi"/>
        </w:rPr>
      </w:pPr>
      <w:r w:rsidRPr="00960D99">
        <w:rPr>
          <w:rFonts w:cstheme="minorHAnsi"/>
        </w:rPr>
        <w:t>Scientific writing</w:t>
      </w:r>
    </w:p>
    <w:p w:rsidR="00F71980" w:rsidRPr="00960D99" w:rsidRDefault="00F71980" w:rsidP="00F71980">
      <w:pPr>
        <w:jc w:val="both"/>
        <w:rPr>
          <w:rFonts w:cstheme="minorHAnsi"/>
        </w:rPr>
      </w:pPr>
    </w:p>
    <w:p w:rsidR="00416739" w:rsidRPr="00960D99" w:rsidRDefault="00F71980" w:rsidP="00575257">
      <w:pPr>
        <w:jc w:val="both"/>
        <w:rPr>
          <w:rFonts w:cstheme="minorHAnsi"/>
        </w:rPr>
      </w:pPr>
      <w:r w:rsidRPr="00960D99">
        <w:rPr>
          <w:rFonts w:cstheme="minorHAnsi"/>
          <w:b/>
        </w:rPr>
        <w:t xml:space="preserve">Location: </w:t>
      </w:r>
      <w:r w:rsidRPr="00960D99">
        <w:rPr>
          <w:rFonts w:cstheme="minorHAnsi"/>
        </w:rPr>
        <w:t>The student undertaking the project will be working with researchers based at the Department of Epidemiology &amp; Biostatistics at the St Mary’s Campus.</w:t>
      </w:r>
    </w:p>
    <w:p w:rsidR="00416739" w:rsidRPr="00960D99" w:rsidRDefault="00416739" w:rsidP="00416739">
      <w:pPr>
        <w:pBdr>
          <w:bottom w:val="single" w:sz="6" w:space="1" w:color="auto"/>
        </w:pBdr>
        <w:spacing w:after="0" w:line="240" w:lineRule="auto"/>
        <w:rPr>
          <w:rFonts w:ascii="Arial" w:hAnsi="Arial" w:cs="Arial"/>
          <w:i/>
          <w:color w:val="FF0000"/>
          <w:sz w:val="20"/>
          <w:szCs w:val="20"/>
        </w:rPr>
      </w:pPr>
    </w:p>
    <w:p w:rsidR="00416739" w:rsidRPr="00960D99" w:rsidRDefault="00416739" w:rsidP="001717DB">
      <w:pPr>
        <w:pStyle w:val="Footer"/>
        <w:numPr>
          <w:ilvl w:val="0"/>
          <w:numId w:val="11"/>
        </w:numPr>
        <w:rPr>
          <w:rFonts w:asciiTheme="minorHAnsi" w:hAnsiTheme="minorHAnsi" w:cstheme="minorHAnsi"/>
          <w:b/>
          <w:i/>
          <w:sz w:val="22"/>
          <w:szCs w:val="22"/>
        </w:rPr>
      </w:pPr>
      <w:r w:rsidRPr="00960D99">
        <w:rPr>
          <w:rFonts w:asciiTheme="minorHAnsi" w:hAnsiTheme="minorHAnsi" w:cstheme="minorHAnsi"/>
          <w:b/>
          <w:i/>
          <w:sz w:val="22"/>
          <w:szCs w:val="22"/>
        </w:rPr>
        <w:t>For Use by the Faculty Education Office:  2012/13 BSc Projects</w:t>
      </w:r>
    </w:p>
    <w:p w:rsidR="00416739" w:rsidRPr="00960D99" w:rsidRDefault="00416739" w:rsidP="00416739">
      <w:pPr>
        <w:pStyle w:val="Title"/>
        <w:ind w:left="720"/>
        <w:rPr>
          <w:rFonts w:asciiTheme="minorHAnsi" w:hAnsiTheme="minorHAnsi" w:cstheme="minorHAnsi"/>
          <w:i/>
          <w:sz w:val="22"/>
          <w:szCs w:val="22"/>
        </w:rPr>
      </w:pPr>
    </w:p>
    <w:p w:rsidR="00416739" w:rsidRPr="00960D99" w:rsidRDefault="00416739" w:rsidP="00416739">
      <w:pPr>
        <w:pStyle w:val="Title"/>
        <w:ind w:left="-540"/>
        <w:jc w:val="left"/>
        <w:rPr>
          <w:rFonts w:asciiTheme="minorHAnsi" w:hAnsiTheme="minorHAnsi" w:cstheme="minorHAnsi"/>
          <w:sz w:val="22"/>
          <w:szCs w:val="22"/>
        </w:rPr>
      </w:pPr>
      <w:r w:rsidRPr="00960D99">
        <w:rPr>
          <w:rFonts w:asciiTheme="minorHAnsi" w:hAnsiTheme="minorHAnsi" w:cstheme="minorHAnsi"/>
          <w:sz w:val="22"/>
          <w:szCs w:val="22"/>
        </w:rPr>
        <w:t>BSC SYSTEMATIC REVIEW PROJECT OUTLINE, 2012-13</w:t>
      </w:r>
    </w:p>
    <w:p w:rsidR="00416739" w:rsidRPr="00960D99" w:rsidRDefault="00416739" w:rsidP="00416739">
      <w:pPr>
        <w:pStyle w:val="Title"/>
        <w:ind w:left="-540"/>
        <w:rPr>
          <w:rFonts w:asciiTheme="minorHAnsi" w:hAnsiTheme="minorHAnsi" w:cstheme="minorHAnsi"/>
          <w:sz w:val="22"/>
          <w:szCs w:val="22"/>
        </w:rPr>
      </w:pPr>
    </w:p>
    <w:p w:rsidR="00416739" w:rsidRPr="00960D99" w:rsidRDefault="00416739" w:rsidP="00416739">
      <w:pPr>
        <w:spacing w:after="100"/>
        <w:ind w:left="-539"/>
        <w:rPr>
          <w:rFonts w:cstheme="minorHAnsi"/>
          <w:b/>
          <w:bCs/>
        </w:rPr>
      </w:pPr>
      <w:r w:rsidRPr="00960D99">
        <w:rPr>
          <w:rFonts w:cstheme="minorHAnsi"/>
          <w:b/>
          <w:bCs/>
        </w:rPr>
        <w:t xml:space="preserve">Academic Supervisor: </w:t>
      </w:r>
      <w:r w:rsidRPr="00960D99">
        <w:rPr>
          <w:rFonts w:cstheme="minorHAnsi"/>
          <w:bCs/>
        </w:rPr>
        <w:t>Aulo Gelli</w:t>
      </w:r>
    </w:p>
    <w:p w:rsidR="001717DB" w:rsidRPr="00960D99" w:rsidRDefault="00416739" w:rsidP="001717DB">
      <w:pPr>
        <w:spacing w:after="100"/>
        <w:ind w:left="-539"/>
        <w:rPr>
          <w:rFonts w:cstheme="minorHAnsi"/>
          <w:bCs/>
        </w:rPr>
      </w:pPr>
      <w:r w:rsidRPr="00960D99">
        <w:rPr>
          <w:rFonts w:cstheme="minorHAnsi"/>
          <w:b/>
          <w:bCs/>
        </w:rPr>
        <w:t xml:space="preserve">Project Title: </w:t>
      </w:r>
      <w:r w:rsidRPr="00960D99">
        <w:rPr>
          <w:rFonts w:cstheme="minorHAnsi"/>
          <w:bCs/>
        </w:rPr>
        <w:t>Review of the effectiveness of school based nutrition education and behaviour change on dietary practices on household nutrition status.</w:t>
      </w:r>
    </w:p>
    <w:p w:rsidR="001717DB" w:rsidRPr="00960D99" w:rsidRDefault="001717DB" w:rsidP="001717DB">
      <w:pPr>
        <w:spacing w:after="100"/>
        <w:ind w:left="-539"/>
        <w:rPr>
          <w:rFonts w:cstheme="minorHAnsi"/>
          <w:bCs/>
        </w:rPr>
      </w:pPr>
      <w:r w:rsidRPr="00960D99">
        <w:rPr>
          <w:rFonts w:ascii="Arial" w:hAnsi="Arial" w:cs="Arial"/>
          <w:b/>
          <w:bCs/>
          <w:sz w:val="20"/>
        </w:rPr>
        <w:t xml:space="preserve">Your grant code to which you would like the project funds (£150) to be transferred if your project is selected: </w:t>
      </w:r>
      <w:r w:rsidRPr="00960D99">
        <w:rPr>
          <w:rFonts w:ascii="Arial" w:hAnsi="Arial" w:cs="Arial"/>
          <w:bCs/>
          <w:sz w:val="20"/>
        </w:rPr>
        <w:t>WPIA P26413</w:t>
      </w:r>
    </w:p>
    <w:p w:rsidR="001717DB" w:rsidRPr="00960D99" w:rsidRDefault="001717DB" w:rsidP="001717DB">
      <w:pPr>
        <w:spacing w:after="100"/>
        <w:ind w:left="-539"/>
        <w:jc w:val="both"/>
        <w:rPr>
          <w:rFonts w:ascii="Arial" w:hAnsi="Arial" w:cs="Arial"/>
          <w:bCs/>
          <w:sz w:val="20"/>
        </w:rPr>
      </w:pPr>
      <w:r w:rsidRPr="00960D99">
        <w:rPr>
          <w:rFonts w:ascii="Arial" w:hAnsi="Arial" w:cs="Arial"/>
          <w:b/>
          <w:bCs/>
          <w:sz w:val="20"/>
        </w:rPr>
        <w:t>Background to Project:</w:t>
      </w:r>
      <w:r w:rsidRPr="00960D99">
        <w:t xml:space="preserve"> </w:t>
      </w:r>
      <w:r w:rsidRPr="00960D99">
        <w:rPr>
          <w:rFonts w:ascii="Arial" w:hAnsi="Arial" w:cs="Arial"/>
          <w:bCs/>
          <w:sz w:val="20"/>
        </w:rPr>
        <w:t xml:space="preserve">Schools have been shown to be cost-efficient platforms for the roll-out of health and nutrition programmes at scale (Jukes et al., 2008). Recent and on-going assessments of school feeding programmes linked to small holder agriculture, or Home-Grown School Feeding (HGSF), in a number of Sub-Saharan African countries highlighted a programmatic gap in terms of addressing long term challenge of improved household nutrition (Gelli et al., 2010). Changing behaviours and dietary practices should be part of the strategic design of HGSF programmes (Galloway, 2010). This is extremely relevant in the context of countries undergoing a ‘nutritional transition’, facing the simultaneous burden of </w:t>
      </w:r>
      <w:proofErr w:type="spellStart"/>
      <w:r w:rsidRPr="00960D99">
        <w:rPr>
          <w:rFonts w:ascii="Arial" w:hAnsi="Arial" w:cs="Arial"/>
          <w:bCs/>
          <w:sz w:val="20"/>
        </w:rPr>
        <w:t>undernutrition</w:t>
      </w:r>
      <w:proofErr w:type="spellEnd"/>
      <w:r w:rsidRPr="00960D99">
        <w:rPr>
          <w:rFonts w:ascii="Arial" w:hAnsi="Arial" w:cs="Arial"/>
          <w:bCs/>
          <w:sz w:val="20"/>
        </w:rPr>
        <w:t xml:space="preserve"> and </w:t>
      </w:r>
      <w:proofErr w:type="spellStart"/>
      <w:r w:rsidRPr="00960D99">
        <w:rPr>
          <w:rFonts w:ascii="Arial" w:hAnsi="Arial" w:cs="Arial"/>
          <w:bCs/>
          <w:sz w:val="20"/>
        </w:rPr>
        <w:t>overnutrition</w:t>
      </w:r>
      <w:proofErr w:type="spellEnd"/>
      <w:r w:rsidRPr="00960D99">
        <w:rPr>
          <w:rFonts w:ascii="Arial" w:hAnsi="Arial" w:cs="Arial"/>
          <w:bCs/>
          <w:sz w:val="20"/>
        </w:rPr>
        <w:t>, and emerging epidemics in non-communicable diseases.</w:t>
      </w:r>
    </w:p>
    <w:p w:rsidR="001717DB" w:rsidRPr="00960D99" w:rsidRDefault="001717DB" w:rsidP="001717DB">
      <w:pPr>
        <w:spacing w:after="100"/>
        <w:ind w:left="-539"/>
        <w:jc w:val="both"/>
        <w:rPr>
          <w:rFonts w:ascii="Arial" w:hAnsi="Arial" w:cs="Arial"/>
          <w:bCs/>
          <w:sz w:val="20"/>
        </w:rPr>
      </w:pPr>
      <w:r w:rsidRPr="00960D99">
        <w:rPr>
          <w:rFonts w:ascii="Arial" w:hAnsi="Arial" w:cs="Arial"/>
          <w:b/>
          <w:bCs/>
          <w:sz w:val="20"/>
        </w:rPr>
        <w:t xml:space="preserve">Research question or hypothesis student will investigate: </w:t>
      </w:r>
      <w:r w:rsidRPr="00960D99">
        <w:rPr>
          <w:rFonts w:ascii="Arial" w:hAnsi="Arial" w:cs="Arial"/>
          <w:bCs/>
          <w:sz w:val="20"/>
        </w:rPr>
        <w:t xml:space="preserve">The primary outcomes for the systematic review include measures of child health and nutrition status, including anthropometry (height for age, weight for age, body-mass-index) and </w:t>
      </w:r>
      <w:proofErr w:type="spellStart"/>
      <w:r w:rsidRPr="00960D99">
        <w:rPr>
          <w:rFonts w:ascii="Arial" w:hAnsi="Arial" w:cs="Arial"/>
          <w:bCs/>
          <w:sz w:val="20"/>
        </w:rPr>
        <w:t>micronutritent</w:t>
      </w:r>
      <w:proofErr w:type="spellEnd"/>
      <w:r w:rsidRPr="00960D99">
        <w:rPr>
          <w:rFonts w:ascii="Arial" w:hAnsi="Arial" w:cs="Arial"/>
          <w:bCs/>
          <w:sz w:val="20"/>
        </w:rPr>
        <w:t xml:space="preserve"> status (iron, vitamin A and iodine in particular). Intermediate outcomes include household diet diversity and nutrition practices.</w:t>
      </w:r>
    </w:p>
    <w:p w:rsidR="001717DB" w:rsidRPr="00960D99" w:rsidRDefault="001717DB" w:rsidP="001717DB">
      <w:pPr>
        <w:spacing w:after="100"/>
        <w:ind w:left="-539"/>
        <w:jc w:val="both"/>
        <w:rPr>
          <w:rFonts w:ascii="Arial" w:hAnsi="Arial" w:cs="Arial"/>
          <w:b/>
          <w:bCs/>
          <w:sz w:val="20"/>
        </w:rPr>
      </w:pPr>
      <w:r w:rsidRPr="00960D99">
        <w:rPr>
          <w:rFonts w:ascii="Arial" w:hAnsi="Arial" w:cs="Arial"/>
          <w:bCs/>
          <w:sz w:val="20"/>
        </w:rPr>
        <w:t xml:space="preserve">Key questions to include in the review include identifying what evidence there is on what school children are consuming at home; how to mitigate the substitution effect (children eating less at home); how children and their families view diversification; how to increase the demand for a more varied diet; how to improve the food intake and nutritional status of farm families, particularly children less than two years of age; what determines the choice of meals at home and what parents and children know about the nutritional values of common foods; what is the bio-availability of certain nutrients for different foods; and what farmers are willing to grow and how they can or will “buy into” HGSF? </w:t>
      </w:r>
    </w:p>
    <w:p w:rsidR="001717DB" w:rsidRPr="00960D99" w:rsidRDefault="001717DB" w:rsidP="001717DB">
      <w:pPr>
        <w:pStyle w:val="Heading2"/>
        <w:tabs>
          <w:tab w:val="clear" w:pos="4513"/>
        </w:tabs>
        <w:spacing w:after="100"/>
        <w:ind w:left="-539"/>
        <w:jc w:val="both"/>
        <w:rPr>
          <w:rFonts w:ascii="Arial" w:hAnsi="Arial" w:cs="Arial"/>
          <w:b w:val="0"/>
          <w:sz w:val="20"/>
          <w:szCs w:val="22"/>
        </w:rPr>
      </w:pPr>
      <w:r w:rsidRPr="00960D99">
        <w:rPr>
          <w:rFonts w:ascii="Arial" w:hAnsi="Arial" w:cs="Arial"/>
          <w:sz w:val="20"/>
          <w:szCs w:val="22"/>
        </w:rPr>
        <w:t>Rationale for research plan:</w:t>
      </w:r>
      <w:r w:rsidRPr="00960D99">
        <w:rPr>
          <w:rFonts w:ascii="Arial" w:hAnsi="Arial" w:cs="Arial"/>
          <w:b w:val="0"/>
          <w:sz w:val="20"/>
          <w:szCs w:val="22"/>
        </w:rPr>
        <w:t xml:space="preserve"> Despite considerable investments there are still gaps in the evidence on how to optimise the design of school feeding programmes linked to small holder agriculture. The project will provide an up-to-date review of the literature on school based nutrition education and behaviour interventions on household nutrition. The project will then begin to explore good practise in terms of the roll-out of these types of interventions.</w:t>
      </w:r>
    </w:p>
    <w:p w:rsidR="001717DB" w:rsidRPr="00960D99" w:rsidRDefault="001717DB" w:rsidP="001717DB">
      <w:pPr>
        <w:spacing w:after="100"/>
        <w:ind w:left="-539" w:right="540"/>
        <w:rPr>
          <w:rFonts w:ascii="Arial" w:hAnsi="Arial" w:cs="Arial"/>
          <w:bCs/>
          <w:sz w:val="20"/>
        </w:rPr>
      </w:pPr>
      <w:r w:rsidRPr="00960D99">
        <w:rPr>
          <w:rFonts w:ascii="Arial" w:hAnsi="Arial" w:cs="Arial"/>
          <w:b/>
          <w:bCs/>
          <w:sz w:val="20"/>
        </w:rPr>
        <w:t xml:space="preserve">Sample and methods (techniques) student will use: </w:t>
      </w:r>
      <w:r w:rsidRPr="00960D99">
        <w:rPr>
          <w:rFonts w:ascii="Arial" w:hAnsi="Arial" w:cs="Arial"/>
          <w:bCs/>
          <w:sz w:val="20"/>
        </w:rPr>
        <w:t>This project will focus on analysing secondary data.</w:t>
      </w:r>
    </w:p>
    <w:p w:rsidR="001717DB" w:rsidRPr="00960D99" w:rsidRDefault="001717DB" w:rsidP="001717DB">
      <w:pPr>
        <w:pStyle w:val="Heading2"/>
        <w:tabs>
          <w:tab w:val="clear" w:pos="4513"/>
        </w:tabs>
        <w:spacing w:after="100"/>
        <w:ind w:left="-539"/>
        <w:jc w:val="both"/>
        <w:rPr>
          <w:rFonts w:ascii="Arial" w:hAnsi="Arial" w:cs="Arial"/>
          <w:b w:val="0"/>
          <w:sz w:val="20"/>
          <w:szCs w:val="22"/>
        </w:rPr>
      </w:pPr>
      <w:r w:rsidRPr="00960D99">
        <w:rPr>
          <w:rFonts w:ascii="Arial" w:hAnsi="Arial" w:cs="Arial"/>
          <w:sz w:val="20"/>
          <w:szCs w:val="22"/>
        </w:rPr>
        <w:t>Proposed scheme of analysis</w:t>
      </w:r>
      <w:r w:rsidRPr="00960D99">
        <w:rPr>
          <w:rFonts w:ascii="Arial" w:hAnsi="Arial" w:cs="Arial"/>
          <w:b w:val="0"/>
          <w:sz w:val="20"/>
          <w:szCs w:val="22"/>
        </w:rPr>
        <w:t xml:space="preserve">: The review will begin by developing the programme theory for the intervention following a standard programme theory approach (Rossi et al., 2004). The review will then focus on identifying the evidence for the different elements of the programme theory, as well as structure the gaps in the evidence into a coherent research agenda. </w:t>
      </w:r>
    </w:p>
    <w:p w:rsidR="001717DB" w:rsidRPr="00960D99" w:rsidRDefault="001717DB" w:rsidP="001717DB">
      <w:pPr>
        <w:ind w:right="540"/>
        <w:rPr>
          <w:rFonts w:ascii="Arial" w:hAnsi="Arial" w:cs="Arial"/>
        </w:rPr>
      </w:pPr>
    </w:p>
    <w:p w:rsidR="001717DB" w:rsidRPr="00960D99" w:rsidRDefault="001717DB" w:rsidP="001717DB">
      <w:pPr>
        <w:pStyle w:val="Heading2"/>
        <w:numPr>
          <w:ilvl w:val="0"/>
          <w:numId w:val="8"/>
        </w:numPr>
        <w:tabs>
          <w:tab w:val="clear" w:pos="4513"/>
          <w:tab w:val="center" w:pos="-142"/>
          <w:tab w:val="left" w:pos="6840"/>
          <w:tab w:val="left" w:pos="8640"/>
        </w:tabs>
        <w:ind w:right="26"/>
        <w:jc w:val="left"/>
        <w:rPr>
          <w:rFonts w:ascii="Arial" w:hAnsi="Arial" w:cs="Arial"/>
          <w:sz w:val="22"/>
          <w:szCs w:val="22"/>
        </w:rPr>
      </w:pPr>
      <w:r w:rsidRPr="00960D99">
        <w:rPr>
          <w:rFonts w:ascii="Arial" w:hAnsi="Arial" w:cs="Arial"/>
          <w:sz w:val="22"/>
          <w:szCs w:val="22"/>
        </w:rPr>
        <w:t>Will the research involve?</w:t>
      </w:r>
      <w:r w:rsidRPr="00960D99">
        <w:rPr>
          <w:rFonts w:ascii="Arial" w:hAnsi="Arial" w:cs="Arial"/>
          <w:color w:val="C00000"/>
          <w:sz w:val="22"/>
          <w:szCs w:val="22"/>
        </w:rPr>
        <w:t xml:space="preserve">* </w:t>
      </w:r>
    </w:p>
    <w:p w:rsidR="001717DB" w:rsidRPr="00960D99" w:rsidRDefault="001717DB" w:rsidP="001717DB">
      <w:pPr>
        <w:pStyle w:val="Heading2"/>
        <w:tabs>
          <w:tab w:val="left" w:pos="6840"/>
          <w:tab w:val="left" w:pos="8640"/>
        </w:tabs>
        <w:ind w:left="-540" w:right="26"/>
        <w:jc w:val="left"/>
        <w:rPr>
          <w:rFonts w:ascii="Arial" w:hAnsi="Arial" w:cs="Arial"/>
          <w:sz w:val="22"/>
          <w:szCs w:val="22"/>
        </w:rPr>
      </w:pPr>
      <w:r w:rsidRPr="00960D99">
        <w:rPr>
          <w:rFonts w:ascii="Arial" w:hAnsi="Arial" w:cs="Arial"/>
          <w:b w:val="0"/>
          <w:sz w:val="22"/>
          <w:szCs w:val="22"/>
        </w:rPr>
        <w:t xml:space="preserve">        (Please select the relevant answer)</w:t>
      </w:r>
    </w:p>
    <w:p w:rsidR="001717DB" w:rsidRPr="00960D99" w:rsidRDefault="001717DB" w:rsidP="001717DB">
      <w:pPr>
        <w:pStyle w:val="Heading2"/>
        <w:numPr>
          <w:ilvl w:val="0"/>
          <w:numId w:val="6"/>
        </w:numPr>
        <w:tabs>
          <w:tab w:val="clear" w:pos="4513"/>
          <w:tab w:val="center" w:pos="-142"/>
          <w:tab w:val="left" w:pos="6840"/>
          <w:tab w:val="left" w:pos="8640"/>
        </w:tabs>
        <w:ind w:left="0" w:right="26" w:hanging="567"/>
        <w:jc w:val="left"/>
        <w:rPr>
          <w:rFonts w:ascii="Arial" w:hAnsi="Arial" w:cs="Arial"/>
          <w:color w:val="C00000"/>
          <w:sz w:val="22"/>
          <w:szCs w:val="22"/>
        </w:rPr>
      </w:pPr>
      <w:r w:rsidRPr="00960D99">
        <w:rPr>
          <w:rFonts w:ascii="Arial" w:hAnsi="Arial" w:cs="Arial"/>
          <w:sz w:val="22"/>
          <w:szCs w:val="22"/>
        </w:rPr>
        <w:t xml:space="preserve">Access to confidential patient information </w:t>
      </w:r>
      <w:r w:rsidRPr="00960D99">
        <w:rPr>
          <w:rFonts w:ascii="Arial" w:hAnsi="Arial" w:cs="Arial"/>
          <w:sz w:val="22"/>
          <w:szCs w:val="22"/>
        </w:rPr>
        <w:tab/>
      </w:r>
      <w:r w:rsidRPr="00960D99">
        <w:rPr>
          <w:rFonts w:ascii="Arial" w:hAnsi="Arial" w:cs="Arial"/>
          <w:color w:val="C00000"/>
          <w:sz w:val="22"/>
          <w:szCs w:val="22"/>
        </w:rPr>
        <w:t>Yes/No</w:t>
      </w:r>
    </w:p>
    <w:p w:rsidR="001717DB" w:rsidRPr="00960D99" w:rsidRDefault="001717DB" w:rsidP="001717DB">
      <w:pPr>
        <w:pStyle w:val="Heading2"/>
        <w:spacing w:line="360" w:lineRule="auto"/>
        <w:ind w:left="-540" w:right="540"/>
        <w:jc w:val="left"/>
        <w:rPr>
          <w:rFonts w:ascii="Arial" w:hAnsi="Arial" w:cs="Arial"/>
          <w:sz w:val="22"/>
          <w:szCs w:val="22"/>
        </w:rPr>
      </w:pPr>
      <w:r w:rsidRPr="00960D99">
        <w:rPr>
          <w:rFonts w:ascii="Arial" w:hAnsi="Arial" w:cs="Arial"/>
          <w:sz w:val="22"/>
          <w:szCs w:val="22"/>
        </w:rPr>
        <w:t xml:space="preserve">If </w:t>
      </w:r>
      <w:r w:rsidRPr="00960D99">
        <w:rPr>
          <w:rFonts w:ascii="Arial" w:hAnsi="Arial" w:cs="Arial"/>
          <w:color w:val="C00000"/>
          <w:sz w:val="22"/>
          <w:szCs w:val="22"/>
        </w:rPr>
        <w:t>YES</w:t>
      </w:r>
      <w:r w:rsidRPr="00960D99">
        <w:rPr>
          <w:rFonts w:ascii="Arial" w:hAnsi="Arial" w:cs="Arial"/>
          <w:sz w:val="22"/>
          <w:szCs w:val="22"/>
        </w:rPr>
        <w:t>:</w:t>
      </w:r>
    </w:p>
    <w:p w:rsidR="001717DB" w:rsidRPr="00960D99" w:rsidRDefault="001717DB" w:rsidP="001717DB">
      <w:pPr>
        <w:numPr>
          <w:ilvl w:val="0"/>
          <w:numId w:val="7"/>
        </w:numPr>
        <w:tabs>
          <w:tab w:val="left" w:pos="-142"/>
        </w:tabs>
        <w:spacing w:after="100" w:line="240" w:lineRule="auto"/>
        <w:ind w:left="851" w:hanging="1418"/>
        <w:rPr>
          <w:rFonts w:ascii="Arial" w:hAnsi="Arial" w:cs="Arial"/>
          <w:b/>
        </w:rPr>
      </w:pPr>
      <w:r w:rsidRPr="00960D99">
        <w:rPr>
          <w:rFonts w:ascii="Arial" w:hAnsi="Arial" w:cs="Arial"/>
          <w:b/>
        </w:rPr>
        <w:t>Has ethical approval been obtained?</w:t>
      </w:r>
      <w:r w:rsidRPr="00960D99">
        <w:rPr>
          <w:rFonts w:ascii="Arial" w:hAnsi="Arial" w:cs="Arial"/>
        </w:rPr>
        <w:t xml:space="preserve"> </w:t>
      </w:r>
      <w:r w:rsidRPr="00960D99">
        <w:rPr>
          <w:rFonts w:ascii="Arial" w:hAnsi="Arial" w:cs="Arial"/>
        </w:rPr>
        <w:tab/>
      </w:r>
      <w:r w:rsidRPr="00960D99">
        <w:rPr>
          <w:rFonts w:ascii="Arial" w:hAnsi="Arial" w:cs="Arial"/>
        </w:rPr>
        <w:tab/>
      </w:r>
      <w:r w:rsidRPr="00960D99">
        <w:rPr>
          <w:rFonts w:ascii="Arial" w:hAnsi="Arial" w:cs="Arial"/>
        </w:rPr>
        <w:tab/>
      </w:r>
      <w:r w:rsidRPr="00960D99">
        <w:rPr>
          <w:rFonts w:ascii="Arial" w:hAnsi="Arial" w:cs="Arial"/>
        </w:rPr>
        <w:tab/>
        <w:t xml:space="preserve">       </w:t>
      </w:r>
      <w:r w:rsidRPr="00960D99">
        <w:rPr>
          <w:rFonts w:ascii="Arial" w:hAnsi="Arial" w:cs="Arial"/>
          <w:b/>
          <w:color w:val="C00000"/>
        </w:rPr>
        <w:t>Yes/No</w:t>
      </w:r>
    </w:p>
    <w:p w:rsidR="001717DB" w:rsidRPr="00960D99" w:rsidRDefault="001717DB" w:rsidP="001717DB">
      <w:pPr>
        <w:tabs>
          <w:tab w:val="left" w:pos="-142"/>
        </w:tabs>
        <w:spacing w:after="100"/>
        <w:ind w:left="-567"/>
        <w:rPr>
          <w:rFonts w:ascii="Arial" w:hAnsi="Arial" w:cs="Arial"/>
          <w:b/>
        </w:rPr>
      </w:pPr>
      <w:r w:rsidRPr="00960D99">
        <w:rPr>
          <w:rFonts w:ascii="Arial" w:hAnsi="Arial" w:cs="Arial"/>
          <w:b/>
        </w:rPr>
        <w:t>Please give date and reference number:</w:t>
      </w:r>
    </w:p>
    <w:p w:rsidR="001717DB" w:rsidRPr="00960D99" w:rsidRDefault="001717DB" w:rsidP="001717DB">
      <w:pPr>
        <w:tabs>
          <w:tab w:val="left" w:pos="8306"/>
        </w:tabs>
        <w:ind w:left="-540" w:right="-58"/>
        <w:jc w:val="both"/>
        <w:rPr>
          <w:rFonts w:ascii="Arial" w:hAnsi="Arial" w:cs="Arial"/>
          <w:i/>
          <w:iCs/>
          <w:sz w:val="20"/>
          <w:szCs w:val="20"/>
        </w:rPr>
      </w:pPr>
      <w:proofErr w:type="spellStart"/>
      <w:r w:rsidRPr="00960D99">
        <w:rPr>
          <w:rFonts w:ascii="Arial" w:hAnsi="Arial" w:cs="Arial"/>
          <w:i/>
          <w:iCs/>
          <w:sz w:val="20"/>
          <w:szCs w:val="20"/>
        </w:rPr>
        <w:lastRenderedPageBreak/>
        <w:t>N.B.For</w:t>
      </w:r>
      <w:proofErr w:type="spellEnd"/>
      <w:r w:rsidRPr="00960D99">
        <w:rPr>
          <w:rFonts w:ascii="Arial" w:hAnsi="Arial" w:cs="Arial"/>
          <w:i/>
          <w:iCs/>
          <w:sz w:val="20"/>
          <w:szCs w:val="20"/>
        </w:rPr>
        <w:t xml:space="preserve"> all projects involving human subjects, use of post-operative material or access to confidential patient information ethical approval </w:t>
      </w:r>
      <w:r w:rsidRPr="00960D99">
        <w:rPr>
          <w:rFonts w:ascii="Arial" w:hAnsi="Arial" w:cs="Arial"/>
          <w:b/>
          <w:bCs/>
          <w:i/>
          <w:iCs/>
          <w:sz w:val="20"/>
          <w:szCs w:val="20"/>
        </w:rPr>
        <w:t>MUST</w:t>
      </w:r>
      <w:r w:rsidRPr="00960D99">
        <w:rPr>
          <w:rFonts w:ascii="Arial" w:hAnsi="Arial" w:cs="Arial"/>
          <w:i/>
          <w:iCs/>
          <w:sz w:val="20"/>
          <w:szCs w:val="20"/>
        </w:rPr>
        <w:t xml:space="preserve"> be in place before the student begins work.</w:t>
      </w:r>
    </w:p>
    <w:p w:rsidR="001717DB" w:rsidRPr="00960D99" w:rsidRDefault="001717DB" w:rsidP="001717DB">
      <w:pPr>
        <w:tabs>
          <w:tab w:val="left" w:pos="8306"/>
        </w:tabs>
        <w:ind w:left="-540" w:right="-58"/>
        <w:jc w:val="both"/>
        <w:rPr>
          <w:rFonts w:ascii="Arial" w:hAnsi="Arial" w:cs="Arial"/>
          <w:i/>
          <w:iCs/>
          <w:sz w:val="20"/>
          <w:szCs w:val="20"/>
        </w:rPr>
      </w:pPr>
      <w:r w:rsidRPr="00960D99">
        <w:rPr>
          <w:rFonts w:ascii="Arial" w:hAnsi="Arial" w:cs="Arial"/>
          <w:i/>
          <w:iCs/>
        </w:rPr>
        <w:t xml:space="preserve">Ethical approval </w:t>
      </w:r>
      <w:r w:rsidRPr="00960D99">
        <w:rPr>
          <w:rFonts w:ascii="Arial" w:hAnsi="Arial" w:cs="Arial"/>
          <w:b/>
          <w:bCs/>
          <w:i/>
          <w:iCs/>
        </w:rPr>
        <w:t>MUST</w:t>
      </w:r>
      <w:r w:rsidRPr="00960D99">
        <w:rPr>
          <w:rFonts w:ascii="Arial" w:hAnsi="Arial" w:cs="Arial"/>
          <w:i/>
          <w:iCs/>
        </w:rPr>
        <w:t xml:space="preserve"> be in place before the student begins work.</w:t>
      </w:r>
    </w:p>
    <w:p w:rsidR="001717DB" w:rsidRPr="00960D99" w:rsidRDefault="001717DB" w:rsidP="001717DB">
      <w:pPr>
        <w:ind w:right="540"/>
        <w:jc w:val="both"/>
        <w:rPr>
          <w:rFonts w:ascii="Arial" w:hAnsi="Arial" w:cs="Arial"/>
          <w:i/>
          <w:iCs/>
        </w:rPr>
      </w:pPr>
    </w:p>
    <w:p w:rsidR="001717DB" w:rsidRPr="00960D99" w:rsidRDefault="001717DB" w:rsidP="001717DB">
      <w:pPr>
        <w:ind w:left="-540" w:right="540"/>
        <w:jc w:val="both"/>
        <w:rPr>
          <w:rFonts w:ascii="Arial" w:hAnsi="Arial" w:cs="Arial"/>
          <w:i/>
          <w:iCs/>
        </w:rPr>
      </w:pPr>
      <w:r w:rsidRPr="00960D99">
        <w:rPr>
          <w:rFonts w:ascii="Arial" w:hAnsi="Arial" w:cs="Arial"/>
          <w:i/>
          <w:iCs/>
        </w:rPr>
        <w:t>Signed</w:t>
      </w:r>
      <w:proofErr w:type="gramStart"/>
      <w:r w:rsidRPr="00960D99">
        <w:rPr>
          <w:rFonts w:ascii="Arial" w:hAnsi="Arial" w:cs="Arial"/>
          <w:i/>
          <w:iCs/>
        </w:rPr>
        <w:t>:………………………………………………….</w:t>
      </w:r>
      <w:proofErr w:type="gramEnd"/>
      <w:r w:rsidRPr="00960D99">
        <w:rPr>
          <w:rFonts w:ascii="Arial" w:hAnsi="Arial" w:cs="Arial"/>
          <w:i/>
          <w:iCs/>
        </w:rPr>
        <w:t xml:space="preserve">     </w:t>
      </w:r>
    </w:p>
    <w:p w:rsidR="001717DB" w:rsidRPr="00960D99" w:rsidRDefault="001717DB" w:rsidP="00194D74">
      <w:pPr>
        <w:ind w:left="-540" w:right="540"/>
        <w:jc w:val="both"/>
        <w:rPr>
          <w:rFonts w:ascii="Arial" w:hAnsi="Arial" w:cs="Arial"/>
          <w:i/>
          <w:iCs/>
        </w:rPr>
      </w:pPr>
      <w:r w:rsidRPr="00960D99">
        <w:rPr>
          <w:rFonts w:ascii="Arial" w:hAnsi="Arial" w:cs="Arial"/>
          <w:i/>
          <w:iCs/>
        </w:rPr>
        <w:t xml:space="preserve">                                      Supervisor</w:t>
      </w:r>
    </w:p>
    <w:p w:rsidR="001717DB" w:rsidRPr="00960D99" w:rsidRDefault="001717DB" w:rsidP="001717DB">
      <w:pPr>
        <w:ind w:left="-540" w:right="540"/>
        <w:jc w:val="both"/>
        <w:rPr>
          <w:rFonts w:ascii="Arial" w:hAnsi="Arial" w:cs="Arial"/>
          <w:i/>
          <w:iCs/>
        </w:rPr>
      </w:pPr>
    </w:p>
    <w:p w:rsidR="001717DB" w:rsidRPr="00960D99" w:rsidRDefault="001717DB" w:rsidP="001717DB">
      <w:pPr>
        <w:ind w:left="-540" w:right="540"/>
        <w:jc w:val="both"/>
        <w:rPr>
          <w:rFonts w:ascii="Arial" w:hAnsi="Arial" w:cs="Arial"/>
          <w:i/>
          <w:iCs/>
        </w:rPr>
      </w:pPr>
      <w:r w:rsidRPr="00960D99">
        <w:rPr>
          <w:rFonts w:ascii="Arial" w:hAnsi="Arial" w:cs="Arial"/>
          <w:i/>
          <w:iCs/>
        </w:rPr>
        <w:t>Date………………………….</w:t>
      </w:r>
    </w:p>
    <w:p w:rsidR="00C074F9" w:rsidRPr="00960D99" w:rsidRDefault="00C074F9" w:rsidP="00436704">
      <w:pPr>
        <w:ind w:right="540"/>
        <w:jc w:val="both"/>
        <w:rPr>
          <w:rFonts w:ascii="Arial" w:hAnsi="Arial" w:cs="Arial"/>
          <w:i/>
          <w:iCs/>
          <w:sz w:val="20"/>
          <w:szCs w:val="20"/>
        </w:rPr>
      </w:pPr>
    </w:p>
    <w:p w:rsidR="00F471E8" w:rsidRPr="00960D99" w:rsidRDefault="00F471E8" w:rsidP="00EA728C">
      <w:pPr>
        <w:spacing w:after="100"/>
        <w:rPr>
          <w:rFonts w:cstheme="minorHAnsi"/>
          <w:bCs/>
          <w:i/>
        </w:rPr>
      </w:pPr>
    </w:p>
    <w:p w:rsidR="00F471E8" w:rsidRPr="00960D99" w:rsidRDefault="00F471E8" w:rsidP="00F471E8">
      <w:pPr>
        <w:pBdr>
          <w:bottom w:val="single" w:sz="6" w:space="1" w:color="auto"/>
        </w:pBdr>
        <w:rPr>
          <w:rFonts w:cstheme="minorHAnsi"/>
        </w:rPr>
      </w:pPr>
    </w:p>
    <w:p w:rsidR="00F471E8" w:rsidRPr="00960D99" w:rsidRDefault="00F471E8" w:rsidP="00F471E8">
      <w:pPr>
        <w:spacing w:after="100"/>
        <w:rPr>
          <w:rFonts w:cstheme="minorHAnsi"/>
          <w:bCs/>
          <w:i/>
        </w:rPr>
      </w:pPr>
    </w:p>
    <w:p w:rsidR="00F471E8" w:rsidRPr="00960D99" w:rsidRDefault="00F471E8" w:rsidP="00F471E8">
      <w:pPr>
        <w:pStyle w:val="Footer"/>
        <w:numPr>
          <w:ilvl w:val="0"/>
          <w:numId w:val="11"/>
        </w:numPr>
        <w:rPr>
          <w:rFonts w:asciiTheme="majorHAnsi" w:hAnsiTheme="majorHAnsi"/>
          <w:b/>
          <w:i/>
          <w:sz w:val="22"/>
          <w:szCs w:val="22"/>
        </w:rPr>
      </w:pPr>
      <w:r w:rsidRPr="00960D99">
        <w:rPr>
          <w:rFonts w:asciiTheme="majorHAnsi" w:hAnsiTheme="majorHAnsi"/>
          <w:b/>
          <w:i/>
          <w:sz w:val="22"/>
          <w:szCs w:val="22"/>
        </w:rPr>
        <w:t>For Use by the Faculty Education Office:  2012/13 BSc Projects</w:t>
      </w:r>
    </w:p>
    <w:p w:rsidR="00F471E8" w:rsidRPr="00960D99" w:rsidRDefault="00F471E8" w:rsidP="00F471E8">
      <w:pPr>
        <w:pStyle w:val="Title"/>
        <w:ind w:left="720"/>
        <w:rPr>
          <w:rFonts w:asciiTheme="majorHAnsi" w:hAnsiTheme="majorHAnsi"/>
          <w:sz w:val="22"/>
          <w:szCs w:val="22"/>
        </w:rPr>
      </w:pPr>
    </w:p>
    <w:p w:rsidR="00F471E8" w:rsidRPr="00960D99" w:rsidRDefault="00F471E8" w:rsidP="00F471E8">
      <w:pPr>
        <w:pStyle w:val="Title"/>
        <w:ind w:left="-540"/>
        <w:rPr>
          <w:rFonts w:asciiTheme="majorHAnsi" w:hAnsiTheme="majorHAnsi"/>
          <w:sz w:val="22"/>
          <w:szCs w:val="22"/>
        </w:rPr>
      </w:pPr>
      <w:r w:rsidRPr="00960D99">
        <w:rPr>
          <w:rFonts w:asciiTheme="majorHAnsi" w:hAnsiTheme="majorHAnsi"/>
          <w:sz w:val="22"/>
          <w:szCs w:val="22"/>
        </w:rPr>
        <w:t>BSc Clinical project outline, 2012-13</w:t>
      </w:r>
    </w:p>
    <w:p w:rsidR="00F471E8" w:rsidRPr="00960D99" w:rsidRDefault="00F471E8" w:rsidP="00F471E8">
      <w:pPr>
        <w:pStyle w:val="Title"/>
        <w:ind w:left="-540"/>
        <w:rPr>
          <w:rFonts w:asciiTheme="majorHAnsi" w:hAnsiTheme="majorHAnsi"/>
          <w:sz w:val="22"/>
          <w:szCs w:val="22"/>
        </w:rPr>
      </w:pPr>
    </w:p>
    <w:p w:rsidR="00F471E8" w:rsidRPr="00960D99" w:rsidRDefault="00F471E8" w:rsidP="00F471E8">
      <w:pPr>
        <w:rPr>
          <w:rFonts w:asciiTheme="majorHAnsi" w:hAnsiTheme="majorHAnsi"/>
          <w:bCs/>
        </w:rPr>
      </w:pPr>
      <w:r w:rsidRPr="00960D99">
        <w:rPr>
          <w:rFonts w:asciiTheme="majorHAnsi" w:hAnsiTheme="majorHAnsi"/>
          <w:b/>
          <w:bCs/>
        </w:rPr>
        <w:t xml:space="preserve">Academic Supervisor: </w:t>
      </w:r>
      <w:r w:rsidRPr="00960D99">
        <w:rPr>
          <w:rFonts w:asciiTheme="majorHAnsi" w:hAnsiTheme="majorHAnsi"/>
          <w:bCs/>
        </w:rPr>
        <w:t>Dr Alison Evans &amp; Prof Helen Ward</w:t>
      </w:r>
    </w:p>
    <w:p w:rsidR="00F471E8" w:rsidRPr="00960D99" w:rsidRDefault="00F471E8" w:rsidP="00F471E8">
      <w:pPr>
        <w:rPr>
          <w:rFonts w:asciiTheme="majorHAnsi" w:hAnsiTheme="majorHAnsi"/>
          <w:b/>
          <w:bCs/>
        </w:rPr>
      </w:pPr>
      <w:r w:rsidRPr="00960D99">
        <w:rPr>
          <w:rFonts w:asciiTheme="majorHAnsi" w:hAnsiTheme="majorHAnsi"/>
          <w:b/>
          <w:bCs/>
        </w:rPr>
        <w:t xml:space="preserve">Project Title:  </w:t>
      </w:r>
      <w:r w:rsidRPr="00960D99">
        <w:rPr>
          <w:rFonts w:asciiTheme="majorHAnsi" w:hAnsiTheme="majorHAnsi"/>
          <w:bCs/>
        </w:rPr>
        <w:t xml:space="preserve">Does patient experience vary by ethnicity, social class, gender and age? </w:t>
      </w:r>
      <w:proofErr w:type="gramStart"/>
      <w:r w:rsidRPr="00960D99">
        <w:rPr>
          <w:rFonts w:asciiTheme="majorHAnsi" w:hAnsiTheme="majorHAnsi"/>
          <w:bCs/>
        </w:rPr>
        <w:t>A mixed methods study.</w:t>
      </w:r>
      <w:proofErr w:type="gramEnd"/>
    </w:p>
    <w:p w:rsidR="00F471E8" w:rsidRPr="00960D99" w:rsidRDefault="00F471E8" w:rsidP="00F471E8">
      <w:pPr>
        <w:rPr>
          <w:rFonts w:asciiTheme="majorHAnsi" w:hAnsiTheme="majorHAnsi"/>
          <w:bCs/>
        </w:rPr>
      </w:pPr>
      <w:r w:rsidRPr="00960D99">
        <w:rPr>
          <w:rFonts w:asciiTheme="majorHAnsi" w:hAnsiTheme="majorHAnsi"/>
          <w:b/>
          <w:bCs/>
        </w:rPr>
        <w:t xml:space="preserve">Your grant code to which you would like the project funds (£xxx) to be transferred if your project is selected: </w:t>
      </w:r>
      <w:r w:rsidRPr="00960D99">
        <w:rPr>
          <w:rFonts w:asciiTheme="majorHAnsi" w:hAnsiTheme="majorHAnsi"/>
          <w:bCs/>
        </w:rPr>
        <w:t>Helen Ward, F account</w:t>
      </w:r>
    </w:p>
    <w:p w:rsidR="00F471E8" w:rsidRPr="00960D99" w:rsidRDefault="00F471E8" w:rsidP="00F471E8">
      <w:pPr>
        <w:rPr>
          <w:rFonts w:asciiTheme="majorHAnsi" w:hAnsiTheme="majorHAnsi"/>
          <w:b/>
          <w:bCs/>
        </w:rPr>
      </w:pPr>
      <w:r w:rsidRPr="00960D99">
        <w:rPr>
          <w:rFonts w:asciiTheme="majorHAnsi" w:hAnsiTheme="majorHAnsi"/>
          <w:b/>
          <w:bCs/>
        </w:rPr>
        <w:t>Background to Project:</w:t>
      </w:r>
    </w:p>
    <w:p w:rsidR="00F471E8" w:rsidRPr="00960D99" w:rsidRDefault="00F471E8" w:rsidP="00F471E8">
      <w:pPr>
        <w:autoSpaceDE w:val="0"/>
        <w:autoSpaceDN w:val="0"/>
        <w:adjustRightInd w:val="0"/>
        <w:spacing w:after="0" w:line="240" w:lineRule="auto"/>
        <w:rPr>
          <w:rFonts w:asciiTheme="majorHAnsi" w:hAnsiTheme="majorHAnsi"/>
          <w:bCs/>
        </w:rPr>
      </w:pPr>
      <w:r w:rsidRPr="00960D99">
        <w:rPr>
          <w:rFonts w:asciiTheme="majorHAnsi" w:hAnsiTheme="majorHAnsi"/>
          <w:bCs/>
        </w:rPr>
        <w:t xml:space="preserve">Patient experience is a key part of quality in healthcare, alongside patient safety and clinical outcomes. There are regular surveys of patients to ask them in detail about their experiences, and the results are increasingly being used to rate and rank hospitals in an attempt to drive up standards. These ratings will be linked to financial incentives. There is some evidence from national data that patient reports of experience vary by demographic characteristics:  for example, in national cancer surveys better ratings are generally provided by older people, men, white people, heterosexuals and people without long term conditions or disabilities. There was no consistent pattern according to social deprivation. </w:t>
      </w:r>
    </w:p>
    <w:p w:rsidR="00F471E8" w:rsidRPr="00960D99" w:rsidRDefault="00F471E8" w:rsidP="00F471E8">
      <w:pPr>
        <w:autoSpaceDE w:val="0"/>
        <w:autoSpaceDN w:val="0"/>
        <w:adjustRightInd w:val="0"/>
        <w:spacing w:after="0" w:line="240" w:lineRule="auto"/>
        <w:rPr>
          <w:rFonts w:asciiTheme="majorHAnsi" w:hAnsiTheme="majorHAnsi"/>
          <w:bCs/>
        </w:rPr>
      </w:pPr>
    </w:p>
    <w:p w:rsidR="00F471E8" w:rsidRPr="00960D99" w:rsidRDefault="00F471E8" w:rsidP="00F471E8">
      <w:pPr>
        <w:autoSpaceDE w:val="0"/>
        <w:autoSpaceDN w:val="0"/>
        <w:adjustRightInd w:val="0"/>
        <w:spacing w:after="0" w:line="240" w:lineRule="auto"/>
        <w:rPr>
          <w:rFonts w:asciiTheme="majorHAnsi" w:hAnsiTheme="majorHAnsi"/>
          <w:bCs/>
        </w:rPr>
      </w:pPr>
      <w:r w:rsidRPr="00960D99">
        <w:rPr>
          <w:rFonts w:asciiTheme="majorHAnsi" w:hAnsiTheme="majorHAnsi"/>
          <w:bCs/>
        </w:rPr>
        <w:t>If these differences are confirmed in more detailed analyses, they indicate the need for changes to the ways that care is delivered if we are to achieve equity in quality of care. It would also suggest that comparisons between trusts should take such factors into account, otherwise some trusts could be unfairly penalised because they are serving a more diverse population.</w:t>
      </w:r>
    </w:p>
    <w:p w:rsidR="00F471E8" w:rsidRPr="00960D99" w:rsidRDefault="00F471E8" w:rsidP="00F471E8">
      <w:pPr>
        <w:autoSpaceDE w:val="0"/>
        <w:autoSpaceDN w:val="0"/>
        <w:adjustRightInd w:val="0"/>
        <w:spacing w:after="0" w:line="240" w:lineRule="auto"/>
        <w:rPr>
          <w:rFonts w:asciiTheme="majorHAnsi" w:hAnsiTheme="majorHAnsi"/>
          <w:bCs/>
        </w:rPr>
      </w:pPr>
    </w:p>
    <w:p w:rsidR="00F471E8" w:rsidRPr="00960D99" w:rsidRDefault="00F471E8" w:rsidP="00F471E8">
      <w:pPr>
        <w:rPr>
          <w:rFonts w:asciiTheme="majorHAnsi" w:hAnsiTheme="majorHAnsi"/>
          <w:b/>
          <w:bCs/>
        </w:rPr>
      </w:pPr>
      <w:r w:rsidRPr="00960D99">
        <w:rPr>
          <w:rFonts w:asciiTheme="majorHAnsi" w:hAnsiTheme="majorHAnsi"/>
          <w:b/>
          <w:bCs/>
        </w:rPr>
        <w:t>Research question or hypothesis student will investigate:</w:t>
      </w:r>
    </w:p>
    <w:p w:rsidR="00F471E8" w:rsidRPr="00960D99" w:rsidRDefault="00F471E8" w:rsidP="00F471E8">
      <w:pPr>
        <w:pStyle w:val="ListParagraph"/>
        <w:ind w:left="0"/>
        <w:rPr>
          <w:rFonts w:asciiTheme="majorHAnsi" w:hAnsiTheme="majorHAnsi"/>
          <w:bCs/>
        </w:rPr>
      </w:pPr>
      <w:r w:rsidRPr="00960D99">
        <w:rPr>
          <w:rFonts w:asciiTheme="majorHAnsi" w:hAnsiTheme="majorHAnsi"/>
        </w:rPr>
        <w:lastRenderedPageBreak/>
        <w:t>We hypothesise that patient experience varies by</w:t>
      </w:r>
      <w:r w:rsidRPr="00960D99">
        <w:rPr>
          <w:rFonts w:asciiTheme="majorHAnsi" w:hAnsiTheme="majorHAnsi"/>
          <w:bCs/>
        </w:rPr>
        <w:t xml:space="preserve"> social group (ethnicity, social class, gender and age). The project will address the following objectives using data from a 2009 in-patient survey of patients at Imperial College Healthcare NHS Trust.</w:t>
      </w:r>
    </w:p>
    <w:p w:rsidR="00F471E8" w:rsidRPr="00960D99" w:rsidRDefault="00F471E8" w:rsidP="00F471E8">
      <w:pPr>
        <w:pStyle w:val="ListParagraph"/>
        <w:numPr>
          <w:ilvl w:val="0"/>
          <w:numId w:val="30"/>
        </w:numPr>
        <w:rPr>
          <w:rFonts w:asciiTheme="majorHAnsi" w:hAnsiTheme="majorHAnsi"/>
        </w:rPr>
      </w:pPr>
      <w:r w:rsidRPr="00960D99">
        <w:rPr>
          <w:rFonts w:asciiTheme="majorHAnsi" w:hAnsiTheme="majorHAnsi"/>
          <w:bCs/>
        </w:rPr>
        <w:t>Are there variations in response rate by gender and age?</w:t>
      </w:r>
    </w:p>
    <w:p w:rsidR="00F471E8" w:rsidRPr="00960D99" w:rsidRDefault="00F471E8" w:rsidP="00F471E8">
      <w:pPr>
        <w:pStyle w:val="ListParagraph"/>
        <w:numPr>
          <w:ilvl w:val="0"/>
          <w:numId w:val="30"/>
        </w:numPr>
        <w:rPr>
          <w:rFonts w:asciiTheme="majorHAnsi" w:hAnsiTheme="majorHAnsi"/>
        </w:rPr>
      </w:pPr>
      <w:r w:rsidRPr="00960D99">
        <w:rPr>
          <w:rFonts w:asciiTheme="majorHAnsi" w:hAnsiTheme="majorHAnsi"/>
        </w:rPr>
        <w:t>What aspects of experience vary by social group?</w:t>
      </w:r>
    </w:p>
    <w:p w:rsidR="00F471E8" w:rsidRPr="00960D99" w:rsidRDefault="00F471E8" w:rsidP="00F471E8">
      <w:pPr>
        <w:pStyle w:val="ListParagraph"/>
        <w:numPr>
          <w:ilvl w:val="0"/>
          <w:numId w:val="30"/>
        </w:numPr>
        <w:rPr>
          <w:rFonts w:asciiTheme="majorHAnsi" w:hAnsiTheme="majorHAnsi"/>
        </w:rPr>
      </w:pPr>
      <w:r w:rsidRPr="00960D99">
        <w:rPr>
          <w:rFonts w:asciiTheme="majorHAnsi" w:hAnsiTheme="majorHAnsi"/>
        </w:rPr>
        <w:t>How do people from different groups describe their care?</w:t>
      </w:r>
    </w:p>
    <w:p w:rsidR="00F471E8" w:rsidRPr="00960D99" w:rsidRDefault="00F471E8" w:rsidP="00F471E8">
      <w:pPr>
        <w:pStyle w:val="Heading2"/>
        <w:tabs>
          <w:tab w:val="clear" w:pos="4513"/>
        </w:tabs>
        <w:jc w:val="left"/>
        <w:rPr>
          <w:rFonts w:asciiTheme="majorHAnsi" w:hAnsiTheme="majorHAnsi"/>
          <w:sz w:val="22"/>
          <w:szCs w:val="22"/>
        </w:rPr>
      </w:pPr>
      <w:r w:rsidRPr="00960D99">
        <w:rPr>
          <w:rFonts w:asciiTheme="majorHAnsi" w:hAnsiTheme="majorHAnsi"/>
          <w:sz w:val="22"/>
          <w:szCs w:val="22"/>
        </w:rPr>
        <w:t>Research plan:</w:t>
      </w:r>
    </w:p>
    <w:p w:rsidR="00F471E8" w:rsidRPr="00960D99" w:rsidRDefault="00F471E8" w:rsidP="00F471E8">
      <w:pPr>
        <w:rPr>
          <w:rFonts w:asciiTheme="majorHAnsi" w:hAnsiTheme="majorHAnsi"/>
          <w:color w:val="231F20"/>
        </w:rPr>
      </w:pPr>
      <w:r w:rsidRPr="00960D99">
        <w:rPr>
          <w:rFonts w:asciiTheme="majorHAnsi" w:hAnsiTheme="majorHAnsi"/>
          <w:color w:val="231F20"/>
        </w:rPr>
        <w:t>The study will use a large dataset from a survey of inpatients at ICHT from 2009. The survey is largely made up of questions with categorical responses, plus three free text questions:</w:t>
      </w:r>
    </w:p>
    <w:p w:rsidR="00F471E8" w:rsidRPr="00960D99" w:rsidRDefault="00F471E8" w:rsidP="00F471E8">
      <w:pPr>
        <w:pStyle w:val="ListParagraph"/>
        <w:numPr>
          <w:ilvl w:val="0"/>
          <w:numId w:val="32"/>
        </w:numPr>
        <w:rPr>
          <w:rFonts w:asciiTheme="majorHAnsi" w:hAnsiTheme="majorHAnsi"/>
        </w:rPr>
      </w:pPr>
      <w:r w:rsidRPr="00960D99">
        <w:rPr>
          <w:rFonts w:asciiTheme="majorHAnsi" w:hAnsiTheme="majorHAnsi" w:cs="Arial"/>
          <w:sz w:val="20"/>
          <w:szCs w:val="20"/>
        </w:rPr>
        <w:t xml:space="preserve">Was there anything particularly good about your hospital care? </w:t>
      </w:r>
    </w:p>
    <w:p w:rsidR="00F471E8" w:rsidRPr="00960D99" w:rsidRDefault="00F471E8" w:rsidP="00F471E8">
      <w:pPr>
        <w:pStyle w:val="ListParagraph"/>
        <w:numPr>
          <w:ilvl w:val="0"/>
          <w:numId w:val="32"/>
        </w:numPr>
        <w:rPr>
          <w:rFonts w:asciiTheme="majorHAnsi" w:hAnsiTheme="majorHAnsi"/>
        </w:rPr>
      </w:pPr>
      <w:r w:rsidRPr="00960D99">
        <w:rPr>
          <w:rFonts w:asciiTheme="majorHAnsi" w:hAnsiTheme="majorHAnsi" w:cs="Arial"/>
          <w:sz w:val="20"/>
          <w:szCs w:val="20"/>
        </w:rPr>
        <w:t xml:space="preserve">Was there anything that could have been improved? </w:t>
      </w:r>
    </w:p>
    <w:p w:rsidR="00F471E8" w:rsidRPr="00960D99" w:rsidRDefault="00F471E8" w:rsidP="00F471E8">
      <w:pPr>
        <w:pStyle w:val="ListParagraph"/>
        <w:numPr>
          <w:ilvl w:val="0"/>
          <w:numId w:val="32"/>
        </w:numPr>
        <w:rPr>
          <w:rFonts w:asciiTheme="majorHAnsi" w:hAnsiTheme="majorHAnsi"/>
        </w:rPr>
      </w:pPr>
      <w:r w:rsidRPr="00960D99">
        <w:rPr>
          <w:rFonts w:asciiTheme="majorHAnsi" w:hAnsiTheme="majorHAnsi" w:cs="Arial"/>
          <w:sz w:val="20"/>
          <w:szCs w:val="20"/>
        </w:rPr>
        <w:t xml:space="preserve">Any other comments? </w:t>
      </w:r>
    </w:p>
    <w:p w:rsidR="00F471E8" w:rsidRPr="00960D99" w:rsidRDefault="00F471E8" w:rsidP="00F471E8">
      <w:pPr>
        <w:rPr>
          <w:rFonts w:asciiTheme="majorHAnsi" w:hAnsiTheme="majorHAnsi"/>
        </w:rPr>
      </w:pPr>
      <w:r w:rsidRPr="00960D99">
        <w:rPr>
          <w:rFonts w:asciiTheme="majorHAnsi" w:hAnsiTheme="majorHAnsi"/>
        </w:rPr>
        <w:t xml:space="preserve">Analyses: </w:t>
      </w:r>
    </w:p>
    <w:p w:rsidR="00F471E8" w:rsidRPr="00960D99" w:rsidRDefault="00F471E8" w:rsidP="00F471E8">
      <w:pPr>
        <w:pStyle w:val="ListParagraph"/>
        <w:numPr>
          <w:ilvl w:val="0"/>
          <w:numId w:val="31"/>
        </w:numPr>
        <w:autoSpaceDE w:val="0"/>
        <w:autoSpaceDN w:val="0"/>
        <w:adjustRightInd w:val="0"/>
        <w:jc w:val="both"/>
        <w:rPr>
          <w:rFonts w:asciiTheme="majorHAnsi" w:hAnsiTheme="majorHAnsi"/>
          <w:color w:val="231F20"/>
        </w:rPr>
      </w:pPr>
      <w:r w:rsidRPr="00960D99">
        <w:rPr>
          <w:rFonts w:asciiTheme="majorHAnsi" w:hAnsiTheme="majorHAnsi"/>
          <w:color w:val="231F20"/>
        </w:rPr>
        <w:t xml:space="preserve">a review of the literature on patient experience and social factors </w:t>
      </w:r>
    </w:p>
    <w:p w:rsidR="00F471E8" w:rsidRPr="00960D99" w:rsidRDefault="00F471E8" w:rsidP="00F471E8">
      <w:pPr>
        <w:pStyle w:val="ListParagraph"/>
        <w:numPr>
          <w:ilvl w:val="0"/>
          <w:numId w:val="31"/>
        </w:numPr>
        <w:autoSpaceDE w:val="0"/>
        <w:autoSpaceDN w:val="0"/>
        <w:adjustRightInd w:val="0"/>
        <w:jc w:val="both"/>
        <w:rPr>
          <w:rFonts w:asciiTheme="majorHAnsi" w:hAnsiTheme="majorHAnsi"/>
          <w:color w:val="231F20"/>
        </w:rPr>
      </w:pPr>
      <w:r w:rsidRPr="00960D99">
        <w:rPr>
          <w:rFonts w:asciiTheme="majorHAnsi" w:hAnsiTheme="majorHAnsi"/>
          <w:color w:val="231F20"/>
        </w:rPr>
        <w:t>Analysis of categorical variables by social group</w:t>
      </w:r>
    </w:p>
    <w:p w:rsidR="00F471E8" w:rsidRPr="00960D99" w:rsidRDefault="00F471E8" w:rsidP="00F471E8">
      <w:pPr>
        <w:pStyle w:val="ListParagraph"/>
        <w:numPr>
          <w:ilvl w:val="0"/>
          <w:numId w:val="31"/>
        </w:numPr>
        <w:autoSpaceDE w:val="0"/>
        <w:autoSpaceDN w:val="0"/>
        <w:adjustRightInd w:val="0"/>
        <w:jc w:val="both"/>
        <w:rPr>
          <w:rFonts w:asciiTheme="majorHAnsi" w:hAnsiTheme="majorHAnsi"/>
          <w:color w:val="231F20"/>
        </w:rPr>
      </w:pPr>
      <w:r w:rsidRPr="00960D99">
        <w:rPr>
          <w:rFonts w:asciiTheme="majorHAnsi" w:hAnsiTheme="majorHAnsi"/>
          <w:color w:val="231F20"/>
        </w:rPr>
        <w:t>Thematic analysis of qualitative data from the three free text questions, linked to social group.</w:t>
      </w:r>
    </w:p>
    <w:p w:rsidR="00F471E8" w:rsidRPr="00960D99" w:rsidRDefault="00F471E8" w:rsidP="00F471E8">
      <w:pPr>
        <w:ind w:right="540"/>
        <w:rPr>
          <w:rFonts w:asciiTheme="majorHAnsi" w:hAnsiTheme="majorHAnsi"/>
        </w:rPr>
      </w:pPr>
    </w:p>
    <w:p w:rsidR="00F471E8" w:rsidRPr="00960D99" w:rsidRDefault="00F471E8" w:rsidP="00F471E8">
      <w:pPr>
        <w:pStyle w:val="Heading2"/>
        <w:tabs>
          <w:tab w:val="clear" w:pos="4513"/>
          <w:tab w:val="center" w:pos="-142"/>
          <w:tab w:val="left" w:pos="6840"/>
          <w:tab w:val="left" w:pos="8640"/>
        </w:tabs>
        <w:ind w:right="26"/>
        <w:jc w:val="left"/>
        <w:rPr>
          <w:rFonts w:asciiTheme="majorHAnsi" w:hAnsiTheme="majorHAnsi"/>
          <w:sz w:val="22"/>
          <w:szCs w:val="22"/>
        </w:rPr>
      </w:pPr>
      <w:r w:rsidRPr="00960D99">
        <w:rPr>
          <w:rFonts w:asciiTheme="majorHAnsi" w:hAnsiTheme="majorHAnsi"/>
          <w:sz w:val="22"/>
          <w:szCs w:val="22"/>
        </w:rPr>
        <w:t>Will the research involve?</w:t>
      </w:r>
      <w:r w:rsidRPr="00960D99">
        <w:rPr>
          <w:rFonts w:asciiTheme="majorHAnsi" w:hAnsiTheme="majorHAnsi"/>
          <w:color w:val="C00000"/>
          <w:sz w:val="22"/>
          <w:szCs w:val="22"/>
        </w:rPr>
        <w:t xml:space="preserve">* </w:t>
      </w:r>
    </w:p>
    <w:p w:rsidR="00F471E8" w:rsidRPr="00960D99" w:rsidRDefault="00F471E8" w:rsidP="00F471E8">
      <w:pPr>
        <w:pStyle w:val="Heading2"/>
        <w:tabs>
          <w:tab w:val="left" w:pos="6840"/>
          <w:tab w:val="left" w:pos="8640"/>
        </w:tabs>
        <w:ind w:right="26"/>
        <w:jc w:val="left"/>
        <w:rPr>
          <w:rFonts w:asciiTheme="majorHAnsi" w:hAnsiTheme="majorHAnsi"/>
          <w:sz w:val="22"/>
          <w:szCs w:val="22"/>
        </w:rPr>
      </w:pPr>
      <w:r w:rsidRPr="00960D99">
        <w:rPr>
          <w:rFonts w:asciiTheme="majorHAnsi" w:hAnsiTheme="majorHAnsi"/>
          <w:b w:val="0"/>
          <w:sz w:val="22"/>
          <w:szCs w:val="22"/>
        </w:rPr>
        <w:t xml:space="preserve">        (Please select the relevant answer)</w:t>
      </w:r>
    </w:p>
    <w:p w:rsidR="00F471E8" w:rsidRPr="00960D99" w:rsidRDefault="00F471E8" w:rsidP="00F471E8">
      <w:pPr>
        <w:pStyle w:val="Heading2"/>
        <w:tabs>
          <w:tab w:val="clear" w:pos="4513"/>
          <w:tab w:val="center" w:pos="-142"/>
          <w:tab w:val="left" w:pos="6840"/>
          <w:tab w:val="left" w:pos="8640"/>
        </w:tabs>
        <w:ind w:right="26"/>
        <w:jc w:val="left"/>
        <w:rPr>
          <w:rFonts w:asciiTheme="majorHAnsi" w:hAnsiTheme="majorHAnsi"/>
          <w:sz w:val="22"/>
          <w:szCs w:val="22"/>
        </w:rPr>
      </w:pPr>
    </w:p>
    <w:p w:rsidR="00F471E8" w:rsidRPr="00960D99" w:rsidRDefault="00F471E8" w:rsidP="00F471E8">
      <w:pPr>
        <w:pStyle w:val="Heading2"/>
        <w:tabs>
          <w:tab w:val="clear" w:pos="4513"/>
          <w:tab w:val="center" w:pos="-142"/>
          <w:tab w:val="left" w:pos="6840"/>
          <w:tab w:val="left" w:pos="8640"/>
        </w:tabs>
        <w:ind w:right="26"/>
        <w:jc w:val="left"/>
        <w:rPr>
          <w:rFonts w:asciiTheme="majorHAnsi" w:hAnsiTheme="majorHAnsi"/>
          <w:sz w:val="22"/>
          <w:szCs w:val="22"/>
        </w:rPr>
      </w:pPr>
      <w:r w:rsidRPr="00960D99">
        <w:rPr>
          <w:rFonts w:asciiTheme="majorHAnsi" w:hAnsiTheme="majorHAnsi"/>
          <w:sz w:val="22"/>
          <w:szCs w:val="22"/>
        </w:rPr>
        <w:t xml:space="preserve">Access to confidential patient information </w:t>
      </w:r>
      <w:r w:rsidRPr="00960D99">
        <w:rPr>
          <w:rFonts w:asciiTheme="majorHAnsi" w:hAnsiTheme="majorHAnsi"/>
          <w:sz w:val="22"/>
          <w:szCs w:val="22"/>
        </w:rPr>
        <w:tab/>
        <w:t xml:space="preserve">No (the data set is </w:t>
      </w:r>
      <w:proofErr w:type="spellStart"/>
      <w:r w:rsidRPr="00960D99">
        <w:rPr>
          <w:rFonts w:asciiTheme="majorHAnsi" w:hAnsiTheme="majorHAnsi"/>
          <w:sz w:val="22"/>
          <w:szCs w:val="22"/>
        </w:rPr>
        <w:t>anonymised</w:t>
      </w:r>
      <w:proofErr w:type="spellEnd"/>
      <w:r w:rsidRPr="00960D99">
        <w:rPr>
          <w:rFonts w:asciiTheme="majorHAnsi" w:hAnsiTheme="majorHAnsi"/>
          <w:sz w:val="22"/>
          <w:szCs w:val="22"/>
        </w:rPr>
        <w:t>)</w:t>
      </w:r>
    </w:p>
    <w:p w:rsidR="00F471E8" w:rsidRPr="00960D99" w:rsidRDefault="00F471E8" w:rsidP="00F471E8">
      <w:pPr>
        <w:rPr>
          <w:rFonts w:asciiTheme="majorHAnsi" w:hAnsiTheme="majorHAnsi"/>
        </w:rPr>
      </w:pPr>
    </w:p>
    <w:p w:rsidR="00F471E8" w:rsidRPr="00960D99" w:rsidRDefault="00F471E8" w:rsidP="00F471E8">
      <w:pPr>
        <w:pStyle w:val="Heading2"/>
        <w:spacing w:line="360" w:lineRule="auto"/>
        <w:ind w:right="540"/>
        <w:jc w:val="left"/>
        <w:rPr>
          <w:rFonts w:asciiTheme="majorHAnsi" w:hAnsiTheme="majorHAnsi"/>
          <w:sz w:val="22"/>
          <w:szCs w:val="22"/>
        </w:rPr>
      </w:pPr>
      <w:r w:rsidRPr="00960D99">
        <w:rPr>
          <w:rFonts w:asciiTheme="majorHAnsi" w:hAnsiTheme="majorHAnsi"/>
          <w:sz w:val="22"/>
          <w:szCs w:val="22"/>
        </w:rPr>
        <w:t>If YES:</w:t>
      </w:r>
    </w:p>
    <w:p w:rsidR="00F471E8" w:rsidRPr="00960D99" w:rsidRDefault="00F471E8" w:rsidP="00F471E8">
      <w:pPr>
        <w:tabs>
          <w:tab w:val="left" w:pos="-142"/>
        </w:tabs>
        <w:rPr>
          <w:rFonts w:asciiTheme="majorHAnsi" w:hAnsiTheme="majorHAnsi"/>
          <w:b/>
        </w:rPr>
      </w:pPr>
      <w:r w:rsidRPr="00960D99">
        <w:rPr>
          <w:rFonts w:asciiTheme="majorHAnsi" w:hAnsiTheme="majorHAnsi"/>
          <w:b/>
        </w:rPr>
        <w:t>Has ethical approval been obtained?</w:t>
      </w:r>
      <w:r w:rsidRPr="00960D99">
        <w:rPr>
          <w:rFonts w:asciiTheme="majorHAnsi" w:hAnsiTheme="majorHAnsi"/>
        </w:rPr>
        <w:t xml:space="preserve"> </w:t>
      </w:r>
      <w:r w:rsidRPr="00960D99">
        <w:rPr>
          <w:rFonts w:asciiTheme="majorHAnsi" w:hAnsiTheme="majorHAnsi"/>
        </w:rPr>
        <w:tab/>
      </w:r>
      <w:r w:rsidRPr="00960D99">
        <w:rPr>
          <w:rFonts w:asciiTheme="majorHAnsi" w:hAnsiTheme="majorHAnsi"/>
        </w:rPr>
        <w:tab/>
      </w:r>
      <w:r w:rsidRPr="00960D99">
        <w:rPr>
          <w:rFonts w:asciiTheme="majorHAnsi" w:hAnsiTheme="majorHAnsi"/>
        </w:rPr>
        <w:tab/>
      </w:r>
      <w:r w:rsidRPr="00960D99">
        <w:rPr>
          <w:rFonts w:asciiTheme="majorHAnsi" w:hAnsiTheme="majorHAnsi"/>
        </w:rPr>
        <w:tab/>
        <w:t xml:space="preserve">       </w:t>
      </w:r>
      <w:r w:rsidRPr="00960D99">
        <w:rPr>
          <w:rFonts w:asciiTheme="majorHAnsi" w:hAnsiTheme="majorHAnsi"/>
          <w:b/>
        </w:rPr>
        <w:t>NA</w:t>
      </w:r>
    </w:p>
    <w:p w:rsidR="00F471E8" w:rsidRPr="00960D99" w:rsidRDefault="00F471E8" w:rsidP="00F471E8">
      <w:pPr>
        <w:tabs>
          <w:tab w:val="left" w:pos="-142"/>
        </w:tabs>
        <w:rPr>
          <w:rFonts w:asciiTheme="majorHAnsi" w:hAnsiTheme="majorHAnsi"/>
          <w:b/>
          <w:color w:val="C00000"/>
        </w:rPr>
      </w:pPr>
    </w:p>
    <w:p w:rsidR="00F471E8" w:rsidRPr="00960D99" w:rsidRDefault="00F471E8" w:rsidP="00F471E8">
      <w:pPr>
        <w:tabs>
          <w:tab w:val="left" w:pos="-142"/>
        </w:tabs>
        <w:rPr>
          <w:rFonts w:asciiTheme="majorHAnsi" w:hAnsiTheme="majorHAnsi"/>
          <w:b/>
        </w:rPr>
      </w:pPr>
      <w:r w:rsidRPr="00960D99">
        <w:rPr>
          <w:rFonts w:asciiTheme="majorHAnsi" w:hAnsiTheme="majorHAnsi"/>
          <w:b/>
        </w:rPr>
        <w:t>Please give date and reference number:</w:t>
      </w:r>
    </w:p>
    <w:p w:rsidR="00F471E8" w:rsidRPr="00960D99" w:rsidRDefault="00F471E8" w:rsidP="00F471E8">
      <w:pPr>
        <w:tabs>
          <w:tab w:val="left" w:pos="8306"/>
        </w:tabs>
        <w:ind w:right="-58"/>
        <w:jc w:val="both"/>
        <w:rPr>
          <w:rFonts w:asciiTheme="majorHAnsi" w:hAnsiTheme="majorHAnsi"/>
          <w:i/>
          <w:iCs/>
        </w:rPr>
      </w:pPr>
      <w:proofErr w:type="spellStart"/>
      <w:r w:rsidRPr="00960D99">
        <w:rPr>
          <w:rFonts w:asciiTheme="majorHAnsi" w:hAnsiTheme="majorHAnsi"/>
          <w:i/>
          <w:iCs/>
        </w:rPr>
        <w:t>N.B.For</w:t>
      </w:r>
      <w:proofErr w:type="spellEnd"/>
      <w:r w:rsidRPr="00960D99">
        <w:rPr>
          <w:rFonts w:asciiTheme="majorHAnsi" w:hAnsiTheme="majorHAnsi"/>
          <w:i/>
          <w:iCs/>
        </w:rPr>
        <w:t xml:space="preserve"> all projects involving human subjects, use of post-operative material or access to confidential patient information ethical approval </w:t>
      </w:r>
      <w:r w:rsidRPr="00960D99">
        <w:rPr>
          <w:rFonts w:asciiTheme="majorHAnsi" w:hAnsiTheme="majorHAnsi"/>
          <w:b/>
          <w:bCs/>
          <w:i/>
          <w:iCs/>
        </w:rPr>
        <w:t>MUST</w:t>
      </w:r>
      <w:r w:rsidRPr="00960D99">
        <w:rPr>
          <w:rFonts w:asciiTheme="majorHAnsi" w:hAnsiTheme="majorHAnsi"/>
          <w:i/>
          <w:iCs/>
        </w:rPr>
        <w:t xml:space="preserve"> be in place before the student begins work.</w:t>
      </w:r>
    </w:p>
    <w:p w:rsidR="00F471E8" w:rsidRPr="00960D99" w:rsidRDefault="00F471E8" w:rsidP="00F471E8">
      <w:pPr>
        <w:tabs>
          <w:tab w:val="left" w:pos="8306"/>
        </w:tabs>
        <w:ind w:right="-58"/>
        <w:jc w:val="both"/>
        <w:rPr>
          <w:rFonts w:asciiTheme="majorHAnsi" w:hAnsiTheme="majorHAnsi"/>
          <w:i/>
          <w:iCs/>
        </w:rPr>
      </w:pPr>
      <w:r w:rsidRPr="00960D99">
        <w:rPr>
          <w:rFonts w:asciiTheme="majorHAnsi" w:hAnsiTheme="majorHAnsi"/>
          <w:i/>
          <w:iCs/>
        </w:rPr>
        <w:t xml:space="preserve">Ethical approval </w:t>
      </w:r>
      <w:r w:rsidRPr="00960D99">
        <w:rPr>
          <w:rFonts w:asciiTheme="majorHAnsi" w:hAnsiTheme="majorHAnsi"/>
          <w:b/>
          <w:bCs/>
          <w:i/>
          <w:iCs/>
        </w:rPr>
        <w:t>MUST</w:t>
      </w:r>
      <w:r w:rsidRPr="00960D99">
        <w:rPr>
          <w:rFonts w:asciiTheme="majorHAnsi" w:hAnsiTheme="majorHAnsi"/>
          <w:i/>
          <w:iCs/>
        </w:rPr>
        <w:t xml:space="preserve"> be in place before the student begins work.</w:t>
      </w:r>
    </w:p>
    <w:p w:rsidR="00F471E8" w:rsidRPr="00960D99" w:rsidRDefault="00F471E8" w:rsidP="00F471E8">
      <w:pPr>
        <w:ind w:right="540"/>
        <w:jc w:val="both"/>
        <w:rPr>
          <w:rFonts w:asciiTheme="majorHAnsi" w:hAnsiTheme="majorHAnsi"/>
          <w:i/>
          <w:iCs/>
        </w:rPr>
      </w:pPr>
    </w:p>
    <w:p w:rsidR="00F471E8" w:rsidRPr="00960D99" w:rsidRDefault="00F471E8" w:rsidP="00F471E8">
      <w:pPr>
        <w:widowControl w:val="0"/>
        <w:autoSpaceDE w:val="0"/>
        <w:autoSpaceDN w:val="0"/>
        <w:adjustRightInd w:val="0"/>
        <w:rPr>
          <w:rFonts w:asciiTheme="majorHAnsi" w:hAnsiTheme="majorHAnsi"/>
          <w:lang w:val="en-US"/>
        </w:rPr>
      </w:pPr>
      <w:r w:rsidRPr="00960D99">
        <w:rPr>
          <w:rFonts w:asciiTheme="majorHAnsi" w:hAnsiTheme="majorHAnsi"/>
          <w:i/>
          <w:iCs/>
        </w:rPr>
        <w:t>Signed</w:t>
      </w:r>
      <w:proofErr w:type="gramStart"/>
      <w:r w:rsidRPr="00960D99">
        <w:rPr>
          <w:rFonts w:asciiTheme="majorHAnsi" w:hAnsiTheme="majorHAnsi"/>
          <w:i/>
          <w:iCs/>
        </w:rPr>
        <w:t>:……</w:t>
      </w:r>
      <w:r w:rsidRPr="00960D99">
        <w:rPr>
          <w:rFonts w:asciiTheme="majorHAnsi" w:hAnsiTheme="majorHAnsi"/>
          <w:lang w:val="en-US"/>
        </w:rPr>
        <w:t xml:space="preserve"> </w:t>
      </w:r>
      <w:r w:rsidRPr="00960D99">
        <w:rPr>
          <w:rFonts w:asciiTheme="majorHAnsi" w:hAnsiTheme="majorHAnsi"/>
          <w:i/>
          <w:iCs/>
          <w:noProof/>
        </w:rPr>
        <w:drawing>
          <wp:inline distT="0" distB="0" distL="0" distR="0" wp14:anchorId="407DCDC8" wp14:editId="354C3C5C">
            <wp:extent cx="1600200" cy="489795"/>
            <wp:effectExtent l="0" t="0" r="0" b="571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 HelenW.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06019" cy="491576"/>
                    </a:xfrm>
                    <a:prstGeom prst="rect">
                      <a:avLst/>
                    </a:prstGeom>
                  </pic:spPr>
                </pic:pic>
              </a:graphicData>
            </a:graphic>
          </wp:inline>
        </w:drawing>
      </w:r>
      <w:r w:rsidRPr="00960D99">
        <w:rPr>
          <w:rFonts w:asciiTheme="majorHAnsi" w:hAnsiTheme="majorHAnsi"/>
          <w:i/>
          <w:iCs/>
        </w:rPr>
        <w:t>…………………………….</w:t>
      </w:r>
      <w:proofErr w:type="gramEnd"/>
      <w:r w:rsidRPr="00960D99">
        <w:rPr>
          <w:rFonts w:asciiTheme="majorHAnsi" w:hAnsiTheme="majorHAnsi"/>
          <w:i/>
          <w:iCs/>
        </w:rPr>
        <w:t xml:space="preserve">     </w:t>
      </w:r>
    </w:p>
    <w:p w:rsidR="00F471E8" w:rsidRPr="00960D99" w:rsidRDefault="00F471E8" w:rsidP="00F471E8">
      <w:pPr>
        <w:ind w:right="540"/>
        <w:jc w:val="both"/>
        <w:rPr>
          <w:rFonts w:asciiTheme="majorHAnsi" w:hAnsiTheme="majorHAnsi"/>
          <w:i/>
          <w:iCs/>
        </w:rPr>
      </w:pPr>
      <w:r w:rsidRPr="00960D99">
        <w:rPr>
          <w:rFonts w:asciiTheme="majorHAnsi" w:hAnsiTheme="majorHAnsi"/>
          <w:i/>
          <w:iCs/>
        </w:rPr>
        <w:t xml:space="preserve">                                      Supervisor</w:t>
      </w:r>
    </w:p>
    <w:p w:rsidR="00F471E8" w:rsidRPr="00960D99" w:rsidRDefault="00F471E8" w:rsidP="00F471E8">
      <w:pPr>
        <w:ind w:right="540"/>
        <w:jc w:val="both"/>
        <w:rPr>
          <w:rFonts w:asciiTheme="majorHAnsi" w:hAnsiTheme="majorHAnsi"/>
          <w:i/>
          <w:iCs/>
        </w:rPr>
      </w:pPr>
    </w:p>
    <w:p w:rsidR="00F471E8" w:rsidRPr="00960D99" w:rsidRDefault="00F471E8" w:rsidP="00DA337C">
      <w:pPr>
        <w:ind w:right="540"/>
        <w:jc w:val="both"/>
        <w:rPr>
          <w:rFonts w:asciiTheme="majorHAnsi" w:hAnsiTheme="majorHAnsi"/>
          <w:i/>
          <w:iCs/>
        </w:rPr>
      </w:pPr>
      <w:r w:rsidRPr="00960D99">
        <w:rPr>
          <w:rFonts w:asciiTheme="majorHAnsi" w:hAnsiTheme="majorHAnsi"/>
          <w:i/>
          <w:iCs/>
        </w:rPr>
        <w:lastRenderedPageBreak/>
        <w:t>Date…13-11-12……………………….</w:t>
      </w:r>
    </w:p>
    <w:p w:rsidR="00F471E8" w:rsidRPr="00960D99" w:rsidRDefault="00F471E8" w:rsidP="00F471E8">
      <w:pPr>
        <w:rPr>
          <w:rFonts w:asciiTheme="majorHAnsi" w:hAnsiTheme="majorHAnsi"/>
        </w:rPr>
      </w:pPr>
    </w:p>
    <w:p w:rsidR="00F471E8" w:rsidRPr="00960D99" w:rsidRDefault="00F471E8" w:rsidP="00F471E8">
      <w:pPr>
        <w:pStyle w:val="Title"/>
        <w:rPr>
          <w:rFonts w:asciiTheme="majorHAnsi" w:eastAsiaTheme="minorHAnsi" w:hAnsiTheme="majorHAnsi" w:cstheme="minorBidi"/>
          <w:b w:val="0"/>
          <w:bCs w:val="0"/>
          <w:sz w:val="22"/>
          <w:szCs w:val="22"/>
        </w:rPr>
      </w:pPr>
    </w:p>
    <w:p w:rsidR="00575257" w:rsidRPr="00960D99" w:rsidRDefault="00575257" w:rsidP="00575257">
      <w:pPr>
        <w:pBdr>
          <w:bottom w:val="single" w:sz="6" w:space="1" w:color="auto"/>
        </w:pBdr>
        <w:rPr>
          <w:rFonts w:cstheme="minorHAnsi"/>
        </w:rPr>
      </w:pPr>
    </w:p>
    <w:p w:rsidR="00575257" w:rsidRPr="00960D99" w:rsidRDefault="00575257" w:rsidP="00575257">
      <w:pPr>
        <w:spacing w:after="100"/>
        <w:rPr>
          <w:rFonts w:cstheme="minorHAnsi"/>
          <w:bCs/>
          <w:i/>
        </w:rPr>
      </w:pPr>
    </w:p>
    <w:p w:rsidR="00F471E8" w:rsidRPr="00960D99" w:rsidRDefault="00F471E8" w:rsidP="00F471E8"/>
    <w:p w:rsidR="00C86DA2" w:rsidRPr="00960D99" w:rsidRDefault="00C86DA2" w:rsidP="00F471E8"/>
    <w:p w:rsidR="00C86DA2" w:rsidRPr="00960D99" w:rsidRDefault="00C86DA2" w:rsidP="00F471E8"/>
    <w:p w:rsidR="007216E8" w:rsidRPr="00960D99" w:rsidRDefault="007216E8" w:rsidP="0094669E">
      <w:pPr>
        <w:spacing w:after="100"/>
        <w:rPr>
          <w:rFonts w:cstheme="minorHAnsi"/>
          <w:bCs/>
          <w:i/>
          <w:color w:val="FF0000"/>
        </w:rPr>
      </w:pPr>
    </w:p>
    <w:p w:rsidR="007216E8" w:rsidRPr="00960D99" w:rsidRDefault="007216E8" w:rsidP="0094669E">
      <w:pPr>
        <w:pStyle w:val="Footer"/>
        <w:numPr>
          <w:ilvl w:val="0"/>
          <w:numId w:val="11"/>
        </w:numPr>
        <w:rPr>
          <w:rFonts w:ascii="Arial" w:hAnsi="Arial" w:cs="Arial"/>
          <w:b/>
          <w:i/>
          <w:sz w:val="22"/>
          <w:szCs w:val="22"/>
        </w:rPr>
      </w:pPr>
      <w:r w:rsidRPr="00960D99">
        <w:rPr>
          <w:rFonts w:ascii="Arial" w:hAnsi="Arial" w:cs="Arial"/>
          <w:b/>
          <w:i/>
          <w:sz w:val="22"/>
          <w:szCs w:val="22"/>
        </w:rPr>
        <w:t>For Use by the Faculty Education Office:  2012/13 BSc Projects</w:t>
      </w:r>
    </w:p>
    <w:p w:rsidR="007216E8" w:rsidRPr="00960D99" w:rsidRDefault="007216E8" w:rsidP="007216E8">
      <w:pPr>
        <w:pStyle w:val="Title"/>
        <w:ind w:left="720"/>
        <w:rPr>
          <w:rFonts w:ascii="Arial" w:hAnsi="Arial" w:cs="Arial"/>
          <w:sz w:val="22"/>
          <w:szCs w:val="22"/>
        </w:rPr>
      </w:pPr>
    </w:p>
    <w:p w:rsidR="007216E8" w:rsidRPr="00960D99" w:rsidRDefault="007216E8" w:rsidP="007216E8">
      <w:pPr>
        <w:pStyle w:val="Title"/>
        <w:ind w:left="-540"/>
        <w:rPr>
          <w:rFonts w:ascii="Arial" w:hAnsi="Arial" w:cs="Arial"/>
        </w:rPr>
      </w:pPr>
      <w:r w:rsidRPr="00960D99">
        <w:rPr>
          <w:rFonts w:ascii="Arial" w:hAnsi="Arial" w:cs="Arial"/>
        </w:rPr>
        <w:t>BSC SYSTEMATIC REVIEW PROJECT OUTLINE, 2012-13</w:t>
      </w:r>
    </w:p>
    <w:p w:rsidR="007216E8" w:rsidRPr="00960D99" w:rsidRDefault="007216E8" w:rsidP="007216E8">
      <w:pPr>
        <w:pStyle w:val="Title"/>
        <w:ind w:left="-540"/>
        <w:rPr>
          <w:rFonts w:ascii="Arial" w:hAnsi="Arial" w:cs="Arial"/>
          <w:sz w:val="22"/>
          <w:szCs w:val="22"/>
        </w:rPr>
      </w:pPr>
    </w:p>
    <w:p w:rsidR="007216E8" w:rsidRPr="00960D99" w:rsidRDefault="007216E8" w:rsidP="007216E8">
      <w:pPr>
        <w:ind w:left="-540"/>
        <w:rPr>
          <w:rFonts w:ascii="Arial" w:hAnsi="Arial" w:cs="Arial"/>
          <w:b/>
          <w:bCs/>
        </w:rPr>
      </w:pPr>
      <w:r w:rsidRPr="00960D99">
        <w:rPr>
          <w:rFonts w:ascii="Arial" w:hAnsi="Arial" w:cs="Arial"/>
          <w:b/>
          <w:bCs/>
        </w:rPr>
        <w:t xml:space="preserve">Academic Supervisor: </w:t>
      </w:r>
      <w:r w:rsidRPr="00960D99">
        <w:rPr>
          <w:rFonts w:ascii="Arial" w:hAnsi="Arial" w:cs="Arial"/>
          <w:bCs/>
        </w:rPr>
        <w:t>Daniela Fecht</w:t>
      </w:r>
    </w:p>
    <w:p w:rsidR="007216E8" w:rsidRPr="00960D99" w:rsidRDefault="007216E8" w:rsidP="007216E8">
      <w:pPr>
        <w:rPr>
          <w:rFonts w:ascii="Arial" w:hAnsi="Arial" w:cs="Arial"/>
          <w:b/>
          <w:bCs/>
        </w:rPr>
      </w:pPr>
    </w:p>
    <w:p w:rsidR="007216E8" w:rsidRPr="00960D99" w:rsidRDefault="007216E8" w:rsidP="007216E8">
      <w:pPr>
        <w:ind w:left="-540"/>
        <w:rPr>
          <w:rFonts w:ascii="Arial" w:hAnsi="Arial" w:cs="Arial"/>
          <w:bCs/>
        </w:rPr>
      </w:pPr>
      <w:r w:rsidRPr="00960D99">
        <w:rPr>
          <w:rFonts w:ascii="Arial" w:hAnsi="Arial" w:cs="Arial"/>
          <w:b/>
          <w:bCs/>
        </w:rPr>
        <w:t xml:space="preserve">Project Title: </w:t>
      </w:r>
      <w:r w:rsidRPr="00960D99">
        <w:rPr>
          <w:rFonts w:ascii="Arial" w:hAnsi="Arial" w:cs="Arial"/>
          <w:bCs/>
        </w:rPr>
        <w:t xml:space="preserve">Effect of improved socio-economic conditions on health inequalities and urbanisation in the developing world </w:t>
      </w:r>
    </w:p>
    <w:p w:rsidR="007216E8" w:rsidRPr="00960D99" w:rsidRDefault="007216E8" w:rsidP="007216E8">
      <w:pPr>
        <w:rPr>
          <w:rFonts w:ascii="Arial" w:hAnsi="Arial" w:cs="Arial"/>
          <w:b/>
          <w:bCs/>
        </w:rPr>
      </w:pPr>
    </w:p>
    <w:p w:rsidR="007216E8" w:rsidRPr="00960D99" w:rsidRDefault="007216E8" w:rsidP="007216E8">
      <w:pPr>
        <w:ind w:left="-540"/>
        <w:rPr>
          <w:rFonts w:ascii="Arial" w:hAnsi="Arial" w:cs="Arial"/>
          <w:bCs/>
        </w:rPr>
      </w:pPr>
      <w:r w:rsidRPr="00960D99">
        <w:rPr>
          <w:rFonts w:ascii="Arial" w:hAnsi="Arial" w:cs="Arial"/>
          <w:b/>
          <w:bCs/>
        </w:rPr>
        <w:t xml:space="preserve">Your grant code to which you would like the project funds (£150) to be transferred if your project is selected: </w:t>
      </w:r>
      <w:r w:rsidRPr="00960D99">
        <w:rPr>
          <w:rFonts w:ascii="Arial" w:hAnsi="Arial" w:cs="Arial"/>
          <w:bCs/>
        </w:rPr>
        <w:t>To be confirmed.</w:t>
      </w:r>
    </w:p>
    <w:p w:rsidR="007216E8" w:rsidRPr="00960D99" w:rsidRDefault="007216E8" w:rsidP="007216E8">
      <w:pPr>
        <w:ind w:left="-540"/>
        <w:rPr>
          <w:rFonts w:ascii="Arial" w:hAnsi="Arial" w:cs="Arial"/>
          <w:b/>
          <w:bCs/>
        </w:rPr>
      </w:pPr>
      <w:r w:rsidRPr="00960D99">
        <w:rPr>
          <w:rFonts w:ascii="Arial" w:hAnsi="Arial" w:cs="Arial"/>
          <w:b/>
          <w:bCs/>
        </w:rPr>
        <w:t>Background to Project:</w:t>
      </w:r>
    </w:p>
    <w:p w:rsidR="007216E8" w:rsidRPr="00960D99" w:rsidRDefault="007216E8" w:rsidP="007216E8">
      <w:pPr>
        <w:ind w:left="-540"/>
        <w:rPr>
          <w:rFonts w:ascii="Arial" w:hAnsi="Arial" w:cs="Arial"/>
        </w:rPr>
      </w:pPr>
      <w:r w:rsidRPr="00960D99">
        <w:rPr>
          <w:rFonts w:ascii="Arial" w:hAnsi="Arial" w:cs="Arial"/>
        </w:rPr>
        <w:t>More and more people are living in urban areas. The WHO estimates that by 2050 70% of the population will be living in cities with the most growth taking place across Asia and Africa. The urban environment and its associated health risks as well as benefits already affect the health status of a large part of the world population and will increase to do so over the next couple of decades.</w:t>
      </w:r>
    </w:p>
    <w:p w:rsidR="007216E8" w:rsidRPr="00960D99" w:rsidRDefault="007216E8" w:rsidP="007216E8">
      <w:pPr>
        <w:rPr>
          <w:rFonts w:ascii="Arial" w:hAnsi="Arial" w:cs="Arial"/>
        </w:rPr>
      </w:pPr>
    </w:p>
    <w:p w:rsidR="007216E8" w:rsidRPr="00960D99" w:rsidRDefault="007216E8" w:rsidP="007216E8">
      <w:pPr>
        <w:ind w:left="-540"/>
        <w:rPr>
          <w:rFonts w:ascii="Arial" w:hAnsi="Arial" w:cs="Arial"/>
          <w:b/>
          <w:bCs/>
        </w:rPr>
      </w:pPr>
      <w:r w:rsidRPr="00960D99">
        <w:rPr>
          <w:rFonts w:ascii="Arial" w:hAnsi="Arial" w:cs="Arial"/>
          <w:b/>
          <w:bCs/>
        </w:rPr>
        <w:t>Research question or hypothesis student will investigate:</w:t>
      </w:r>
    </w:p>
    <w:p w:rsidR="007216E8" w:rsidRPr="00960D99" w:rsidRDefault="007216E8" w:rsidP="007216E8">
      <w:pPr>
        <w:ind w:left="-540"/>
        <w:rPr>
          <w:rFonts w:ascii="Arial" w:hAnsi="Arial" w:cs="Arial"/>
        </w:rPr>
      </w:pPr>
      <w:r w:rsidRPr="00960D99">
        <w:rPr>
          <w:rFonts w:ascii="Arial" w:hAnsi="Arial" w:cs="Arial"/>
        </w:rPr>
        <w:t>This project looks at the urban-rural disparities in health, in particular in the developing world, and how these health inequalities are changing as socio-economic conditions improve.</w:t>
      </w:r>
    </w:p>
    <w:p w:rsidR="007216E8" w:rsidRPr="00960D99" w:rsidRDefault="007216E8" w:rsidP="007216E8">
      <w:pPr>
        <w:rPr>
          <w:rFonts w:ascii="Arial" w:hAnsi="Arial" w:cs="Arial"/>
        </w:rPr>
      </w:pPr>
    </w:p>
    <w:p w:rsidR="007216E8" w:rsidRPr="00960D99" w:rsidRDefault="007216E8" w:rsidP="007216E8">
      <w:pPr>
        <w:pStyle w:val="Heading2"/>
        <w:tabs>
          <w:tab w:val="clear" w:pos="4513"/>
        </w:tabs>
        <w:ind w:left="-540"/>
        <w:jc w:val="left"/>
        <w:rPr>
          <w:rFonts w:ascii="Arial" w:hAnsi="Arial" w:cs="Arial"/>
          <w:sz w:val="22"/>
          <w:szCs w:val="22"/>
        </w:rPr>
      </w:pPr>
      <w:r w:rsidRPr="00960D99">
        <w:rPr>
          <w:rFonts w:ascii="Arial" w:hAnsi="Arial" w:cs="Arial"/>
          <w:sz w:val="22"/>
          <w:szCs w:val="22"/>
        </w:rPr>
        <w:t>Rationale for research plan:</w:t>
      </w:r>
    </w:p>
    <w:p w:rsidR="007216E8" w:rsidRPr="00960D99" w:rsidRDefault="007216E8" w:rsidP="007216E8">
      <w:pPr>
        <w:pStyle w:val="helvetica"/>
        <w:ind w:left="-540"/>
        <w:rPr>
          <w:rFonts w:ascii="Arial" w:hAnsi="Arial" w:cs="Arial"/>
          <w:sz w:val="22"/>
          <w:szCs w:val="22"/>
        </w:rPr>
      </w:pPr>
      <w:r w:rsidRPr="00960D99">
        <w:rPr>
          <w:rFonts w:ascii="Arial" w:hAnsi="Arial" w:cs="Arial"/>
          <w:sz w:val="22"/>
          <w:szCs w:val="22"/>
        </w:rPr>
        <w:t xml:space="preserve">Differences in health between urban and rural areas in developing countries are well established. Generally, urban populations have a better health status than their rural counterparts which is mostly due to better health care provision, access to information and education as well as higher incomes and socio-economic status. But with increasing economic and social development comes </w:t>
      </w:r>
      <w:r w:rsidRPr="00960D99">
        <w:rPr>
          <w:rFonts w:ascii="Arial" w:hAnsi="Arial" w:cs="Arial"/>
          <w:sz w:val="22"/>
          <w:szCs w:val="22"/>
        </w:rPr>
        <w:lastRenderedPageBreak/>
        <w:t>a shift in risk factors such as higher pollution levels, different diets and changes to life style. Urbanisation across the world is therefore associated with an increase in prevalence of chronic diseases such as obesity and cardiovascular diseases. Not much, however, is known about how the rural-urban health disparities change as socio-economic conditions improve.</w:t>
      </w:r>
    </w:p>
    <w:p w:rsidR="007216E8" w:rsidRPr="00960D99" w:rsidRDefault="007216E8" w:rsidP="007216E8">
      <w:pPr>
        <w:rPr>
          <w:rFonts w:ascii="Arial" w:hAnsi="Arial" w:cs="Arial"/>
        </w:rPr>
      </w:pPr>
    </w:p>
    <w:p w:rsidR="007216E8" w:rsidRPr="00960D99" w:rsidRDefault="007216E8" w:rsidP="007216E8">
      <w:pPr>
        <w:ind w:left="-540" w:right="540"/>
        <w:rPr>
          <w:rFonts w:ascii="Arial" w:hAnsi="Arial" w:cs="Arial"/>
          <w:bCs/>
        </w:rPr>
      </w:pPr>
      <w:r w:rsidRPr="00960D99">
        <w:rPr>
          <w:rFonts w:ascii="Arial" w:hAnsi="Arial" w:cs="Arial"/>
          <w:b/>
          <w:bCs/>
        </w:rPr>
        <w:t xml:space="preserve">Sample and methods (techniques) student will use: </w:t>
      </w:r>
      <w:r w:rsidRPr="00960D99">
        <w:rPr>
          <w:rFonts w:ascii="Arial" w:hAnsi="Arial" w:cs="Arial"/>
          <w:bCs/>
        </w:rPr>
        <w:t xml:space="preserve">Systematic review of the literature using relevant publication databases such as PubMed, Web of Science, etc. </w:t>
      </w:r>
    </w:p>
    <w:p w:rsidR="007216E8" w:rsidRPr="00960D99" w:rsidRDefault="007216E8" w:rsidP="007216E8">
      <w:pPr>
        <w:ind w:left="-540" w:right="540"/>
        <w:rPr>
          <w:rFonts w:ascii="Arial" w:hAnsi="Arial" w:cs="Arial"/>
        </w:rPr>
      </w:pPr>
    </w:p>
    <w:p w:rsidR="007216E8" w:rsidRPr="00960D99" w:rsidRDefault="007216E8" w:rsidP="007216E8">
      <w:pPr>
        <w:pStyle w:val="Heading2"/>
        <w:tabs>
          <w:tab w:val="clear" w:pos="4513"/>
        </w:tabs>
        <w:ind w:right="540"/>
        <w:jc w:val="left"/>
        <w:rPr>
          <w:rFonts w:ascii="Arial" w:hAnsi="Arial" w:cs="Arial"/>
          <w:b w:val="0"/>
          <w:sz w:val="22"/>
          <w:szCs w:val="22"/>
        </w:rPr>
      </w:pPr>
      <w:r w:rsidRPr="00960D99">
        <w:rPr>
          <w:rFonts w:ascii="Arial" w:hAnsi="Arial" w:cs="Arial"/>
          <w:sz w:val="22"/>
          <w:szCs w:val="22"/>
        </w:rPr>
        <w:t xml:space="preserve">Proposed scheme of analysis: </w:t>
      </w:r>
      <w:r w:rsidRPr="00960D99">
        <w:rPr>
          <w:rFonts w:ascii="Arial" w:hAnsi="Arial" w:cs="Arial"/>
          <w:b w:val="0"/>
          <w:sz w:val="22"/>
          <w:szCs w:val="22"/>
        </w:rPr>
        <w:t>See above.</w:t>
      </w:r>
    </w:p>
    <w:p w:rsidR="007216E8" w:rsidRPr="00960D99" w:rsidRDefault="007216E8" w:rsidP="007216E8">
      <w:pPr>
        <w:ind w:right="540"/>
        <w:rPr>
          <w:rFonts w:ascii="Arial" w:hAnsi="Arial" w:cs="Arial"/>
        </w:rPr>
      </w:pPr>
    </w:p>
    <w:p w:rsidR="007216E8" w:rsidRPr="00960D99" w:rsidRDefault="007216E8" w:rsidP="007216E8">
      <w:pPr>
        <w:ind w:left="-540" w:right="540"/>
        <w:rPr>
          <w:rFonts w:ascii="Arial" w:hAnsi="Arial" w:cs="Arial"/>
        </w:rPr>
      </w:pPr>
    </w:p>
    <w:p w:rsidR="007216E8" w:rsidRPr="00960D99" w:rsidRDefault="007216E8" w:rsidP="007216E8">
      <w:pPr>
        <w:pStyle w:val="Heading2"/>
        <w:numPr>
          <w:ilvl w:val="0"/>
          <w:numId w:val="8"/>
        </w:numPr>
        <w:tabs>
          <w:tab w:val="clear" w:pos="4513"/>
          <w:tab w:val="center" w:pos="-142"/>
          <w:tab w:val="left" w:pos="6840"/>
          <w:tab w:val="left" w:pos="8640"/>
        </w:tabs>
        <w:ind w:right="26"/>
        <w:jc w:val="left"/>
        <w:rPr>
          <w:rFonts w:ascii="Arial" w:hAnsi="Arial" w:cs="Arial"/>
          <w:sz w:val="22"/>
          <w:szCs w:val="22"/>
        </w:rPr>
      </w:pPr>
      <w:r w:rsidRPr="00960D99">
        <w:rPr>
          <w:rFonts w:ascii="Arial" w:hAnsi="Arial" w:cs="Arial"/>
          <w:sz w:val="22"/>
          <w:szCs w:val="22"/>
        </w:rPr>
        <w:t>Will the research involve?</w:t>
      </w:r>
      <w:r w:rsidRPr="00960D99">
        <w:rPr>
          <w:rFonts w:ascii="Arial" w:hAnsi="Arial" w:cs="Arial"/>
          <w:color w:val="C00000"/>
          <w:sz w:val="22"/>
          <w:szCs w:val="22"/>
        </w:rPr>
        <w:t xml:space="preserve">* </w:t>
      </w:r>
    </w:p>
    <w:p w:rsidR="007216E8" w:rsidRPr="00960D99" w:rsidRDefault="007216E8" w:rsidP="007216E8">
      <w:pPr>
        <w:pStyle w:val="Heading2"/>
        <w:tabs>
          <w:tab w:val="left" w:pos="6840"/>
          <w:tab w:val="left" w:pos="8640"/>
        </w:tabs>
        <w:ind w:left="-540" w:right="26"/>
        <w:jc w:val="left"/>
        <w:rPr>
          <w:rFonts w:ascii="Arial" w:hAnsi="Arial" w:cs="Arial"/>
          <w:sz w:val="22"/>
          <w:szCs w:val="22"/>
        </w:rPr>
      </w:pPr>
      <w:r w:rsidRPr="00960D99">
        <w:rPr>
          <w:rFonts w:ascii="Arial" w:hAnsi="Arial" w:cs="Arial"/>
          <w:b w:val="0"/>
          <w:sz w:val="22"/>
          <w:szCs w:val="22"/>
        </w:rPr>
        <w:t xml:space="preserve">        (Please select the relevant answer)</w:t>
      </w:r>
    </w:p>
    <w:p w:rsidR="007216E8" w:rsidRPr="00960D99" w:rsidRDefault="007216E8" w:rsidP="007216E8">
      <w:pPr>
        <w:pStyle w:val="Heading2"/>
        <w:numPr>
          <w:ilvl w:val="0"/>
          <w:numId w:val="6"/>
        </w:numPr>
        <w:tabs>
          <w:tab w:val="clear" w:pos="4513"/>
          <w:tab w:val="center" w:pos="-142"/>
          <w:tab w:val="left" w:pos="6840"/>
          <w:tab w:val="left" w:pos="8640"/>
        </w:tabs>
        <w:ind w:left="0" w:right="26" w:hanging="567"/>
        <w:jc w:val="left"/>
        <w:rPr>
          <w:rFonts w:ascii="Arial" w:hAnsi="Arial" w:cs="Arial"/>
          <w:color w:val="C00000"/>
          <w:sz w:val="22"/>
          <w:szCs w:val="22"/>
        </w:rPr>
      </w:pPr>
      <w:r w:rsidRPr="00960D99">
        <w:rPr>
          <w:rFonts w:ascii="Arial" w:hAnsi="Arial" w:cs="Arial"/>
          <w:sz w:val="22"/>
          <w:szCs w:val="22"/>
        </w:rPr>
        <w:t xml:space="preserve">Access to confidential patient information </w:t>
      </w:r>
      <w:r w:rsidRPr="00960D99">
        <w:rPr>
          <w:rFonts w:ascii="Arial" w:hAnsi="Arial" w:cs="Arial"/>
          <w:sz w:val="22"/>
          <w:szCs w:val="22"/>
        </w:rPr>
        <w:tab/>
      </w:r>
      <w:r w:rsidRPr="00960D99">
        <w:rPr>
          <w:rFonts w:ascii="Arial" w:hAnsi="Arial" w:cs="Arial"/>
          <w:color w:val="C00000"/>
          <w:sz w:val="22"/>
          <w:szCs w:val="22"/>
        </w:rPr>
        <w:t>No</w:t>
      </w:r>
    </w:p>
    <w:p w:rsidR="007216E8" w:rsidRPr="00960D99" w:rsidRDefault="007216E8" w:rsidP="007216E8"/>
    <w:p w:rsidR="007216E8" w:rsidRPr="00960D99" w:rsidRDefault="007216E8" w:rsidP="007216E8">
      <w:pPr>
        <w:pStyle w:val="Heading2"/>
        <w:spacing w:line="360" w:lineRule="auto"/>
        <w:ind w:left="-540" w:right="540"/>
        <w:jc w:val="left"/>
        <w:rPr>
          <w:rFonts w:ascii="Arial" w:hAnsi="Arial" w:cs="Arial"/>
          <w:sz w:val="22"/>
          <w:szCs w:val="22"/>
        </w:rPr>
      </w:pPr>
      <w:r w:rsidRPr="00960D99">
        <w:rPr>
          <w:rFonts w:ascii="Arial" w:hAnsi="Arial" w:cs="Arial"/>
          <w:sz w:val="22"/>
          <w:szCs w:val="22"/>
        </w:rPr>
        <w:t xml:space="preserve">If </w:t>
      </w:r>
      <w:r w:rsidRPr="00960D99">
        <w:rPr>
          <w:rFonts w:ascii="Arial" w:hAnsi="Arial" w:cs="Arial"/>
          <w:color w:val="C00000"/>
          <w:sz w:val="22"/>
          <w:szCs w:val="22"/>
        </w:rPr>
        <w:t>YES</w:t>
      </w:r>
      <w:r w:rsidRPr="00960D99">
        <w:rPr>
          <w:rFonts w:ascii="Arial" w:hAnsi="Arial" w:cs="Arial"/>
          <w:sz w:val="22"/>
          <w:szCs w:val="22"/>
        </w:rPr>
        <w:t>:</w:t>
      </w:r>
    </w:p>
    <w:p w:rsidR="007216E8" w:rsidRPr="00960D99" w:rsidRDefault="007216E8" w:rsidP="007216E8">
      <w:pPr>
        <w:numPr>
          <w:ilvl w:val="0"/>
          <w:numId w:val="7"/>
        </w:numPr>
        <w:tabs>
          <w:tab w:val="left" w:pos="-142"/>
        </w:tabs>
        <w:spacing w:after="0" w:line="240" w:lineRule="auto"/>
        <w:ind w:left="851" w:hanging="1418"/>
        <w:rPr>
          <w:rFonts w:ascii="Arial" w:hAnsi="Arial" w:cs="Arial"/>
          <w:b/>
        </w:rPr>
      </w:pPr>
      <w:r w:rsidRPr="00960D99">
        <w:rPr>
          <w:rFonts w:ascii="Arial" w:hAnsi="Arial" w:cs="Arial"/>
          <w:b/>
        </w:rPr>
        <w:t>Has ethical approval been obtained?</w:t>
      </w:r>
      <w:r w:rsidRPr="00960D99">
        <w:rPr>
          <w:rFonts w:ascii="Arial" w:hAnsi="Arial" w:cs="Arial"/>
        </w:rPr>
        <w:t xml:space="preserve"> </w:t>
      </w:r>
      <w:r w:rsidRPr="00960D99">
        <w:rPr>
          <w:rFonts w:ascii="Arial" w:hAnsi="Arial" w:cs="Arial"/>
        </w:rPr>
        <w:tab/>
      </w:r>
      <w:r w:rsidRPr="00960D99">
        <w:rPr>
          <w:rFonts w:ascii="Arial" w:hAnsi="Arial" w:cs="Arial"/>
        </w:rPr>
        <w:tab/>
      </w:r>
      <w:r w:rsidRPr="00960D99">
        <w:rPr>
          <w:rFonts w:ascii="Arial" w:hAnsi="Arial" w:cs="Arial"/>
        </w:rPr>
        <w:tab/>
      </w:r>
      <w:r w:rsidRPr="00960D99">
        <w:rPr>
          <w:rFonts w:ascii="Arial" w:hAnsi="Arial" w:cs="Arial"/>
        </w:rPr>
        <w:tab/>
        <w:t xml:space="preserve">       </w:t>
      </w:r>
      <w:r w:rsidRPr="00960D99">
        <w:rPr>
          <w:rFonts w:ascii="Arial" w:hAnsi="Arial" w:cs="Arial"/>
          <w:b/>
          <w:color w:val="C00000"/>
        </w:rPr>
        <w:t>Yes/No</w:t>
      </w:r>
    </w:p>
    <w:p w:rsidR="007216E8" w:rsidRPr="00960D99" w:rsidRDefault="007216E8" w:rsidP="007216E8">
      <w:pPr>
        <w:tabs>
          <w:tab w:val="left" w:pos="-142"/>
        </w:tabs>
        <w:ind w:left="-567"/>
        <w:rPr>
          <w:rFonts w:ascii="Arial" w:hAnsi="Arial" w:cs="Arial"/>
          <w:b/>
          <w:color w:val="C00000"/>
        </w:rPr>
      </w:pPr>
    </w:p>
    <w:p w:rsidR="007216E8" w:rsidRPr="00960D99" w:rsidRDefault="007216E8" w:rsidP="007216E8">
      <w:pPr>
        <w:tabs>
          <w:tab w:val="left" w:pos="-142"/>
        </w:tabs>
        <w:ind w:left="-567"/>
        <w:rPr>
          <w:rFonts w:ascii="Arial" w:hAnsi="Arial" w:cs="Arial"/>
          <w:b/>
        </w:rPr>
      </w:pPr>
      <w:r w:rsidRPr="00960D99">
        <w:rPr>
          <w:rFonts w:ascii="Arial" w:hAnsi="Arial" w:cs="Arial"/>
          <w:b/>
        </w:rPr>
        <w:t>Please give date and reference number:</w:t>
      </w:r>
    </w:p>
    <w:p w:rsidR="007216E8" w:rsidRPr="00960D99" w:rsidRDefault="007216E8" w:rsidP="007216E8">
      <w:pPr>
        <w:ind w:left="-540" w:right="540"/>
        <w:rPr>
          <w:rFonts w:ascii="Arial" w:hAnsi="Arial" w:cs="Arial"/>
        </w:rPr>
      </w:pPr>
    </w:p>
    <w:p w:rsidR="007216E8" w:rsidRPr="00960D99" w:rsidRDefault="007216E8" w:rsidP="007216E8">
      <w:pPr>
        <w:tabs>
          <w:tab w:val="left" w:pos="8306"/>
        </w:tabs>
        <w:ind w:left="-540" w:right="-58"/>
        <w:jc w:val="both"/>
        <w:rPr>
          <w:rFonts w:ascii="Arial" w:hAnsi="Arial" w:cs="Arial"/>
          <w:i/>
          <w:iCs/>
          <w:sz w:val="20"/>
          <w:szCs w:val="20"/>
        </w:rPr>
      </w:pPr>
      <w:proofErr w:type="spellStart"/>
      <w:r w:rsidRPr="00960D99">
        <w:rPr>
          <w:rFonts w:ascii="Arial" w:hAnsi="Arial" w:cs="Arial"/>
          <w:i/>
          <w:iCs/>
          <w:sz w:val="20"/>
          <w:szCs w:val="20"/>
        </w:rPr>
        <w:t>N.B.For</w:t>
      </w:r>
      <w:proofErr w:type="spellEnd"/>
      <w:r w:rsidRPr="00960D99">
        <w:rPr>
          <w:rFonts w:ascii="Arial" w:hAnsi="Arial" w:cs="Arial"/>
          <w:i/>
          <w:iCs/>
          <w:sz w:val="20"/>
          <w:szCs w:val="20"/>
        </w:rPr>
        <w:t xml:space="preserve"> all projects involving human subjects, use of post-operative material or access to confidential patient information ethical approval </w:t>
      </w:r>
      <w:r w:rsidRPr="00960D99">
        <w:rPr>
          <w:rFonts w:ascii="Arial" w:hAnsi="Arial" w:cs="Arial"/>
          <w:b/>
          <w:bCs/>
          <w:i/>
          <w:iCs/>
          <w:sz w:val="20"/>
          <w:szCs w:val="20"/>
        </w:rPr>
        <w:t>MUST</w:t>
      </w:r>
      <w:r w:rsidRPr="00960D99">
        <w:rPr>
          <w:rFonts w:ascii="Arial" w:hAnsi="Arial" w:cs="Arial"/>
          <w:i/>
          <w:iCs/>
          <w:sz w:val="20"/>
          <w:szCs w:val="20"/>
        </w:rPr>
        <w:t xml:space="preserve"> be in place before the student begins work.</w:t>
      </w:r>
    </w:p>
    <w:p w:rsidR="007216E8" w:rsidRPr="00960D99" w:rsidRDefault="007216E8" w:rsidP="007216E8">
      <w:pPr>
        <w:tabs>
          <w:tab w:val="left" w:pos="8306"/>
        </w:tabs>
        <w:ind w:left="-540" w:right="-58"/>
        <w:jc w:val="both"/>
        <w:rPr>
          <w:rFonts w:ascii="Arial" w:hAnsi="Arial" w:cs="Arial"/>
          <w:i/>
          <w:iCs/>
          <w:sz w:val="20"/>
          <w:szCs w:val="20"/>
        </w:rPr>
      </w:pPr>
      <w:r w:rsidRPr="00960D99">
        <w:rPr>
          <w:rFonts w:ascii="Arial" w:hAnsi="Arial" w:cs="Arial"/>
          <w:i/>
          <w:iCs/>
        </w:rPr>
        <w:t xml:space="preserve">Ethical approval </w:t>
      </w:r>
      <w:r w:rsidRPr="00960D99">
        <w:rPr>
          <w:rFonts w:ascii="Arial" w:hAnsi="Arial" w:cs="Arial"/>
          <w:b/>
          <w:bCs/>
          <w:i/>
          <w:iCs/>
        </w:rPr>
        <w:t>MUST</w:t>
      </w:r>
      <w:r w:rsidRPr="00960D99">
        <w:rPr>
          <w:rFonts w:ascii="Arial" w:hAnsi="Arial" w:cs="Arial"/>
          <w:i/>
          <w:iCs/>
        </w:rPr>
        <w:t xml:space="preserve"> be in place before the student begins work.</w:t>
      </w:r>
    </w:p>
    <w:p w:rsidR="007216E8" w:rsidRPr="00960D99" w:rsidRDefault="007216E8" w:rsidP="007216E8">
      <w:pPr>
        <w:ind w:right="540"/>
        <w:jc w:val="both"/>
        <w:rPr>
          <w:rFonts w:ascii="Arial" w:hAnsi="Arial" w:cs="Arial"/>
          <w:i/>
          <w:iCs/>
        </w:rPr>
      </w:pPr>
    </w:p>
    <w:p w:rsidR="007216E8" w:rsidRPr="00960D99" w:rsidRDefault="007216E8" w:rsidP="007216E8">
      <w:pPr>
        <w:ind w:left="-540" w:right="540"/>
        <w:jc w:val="both"/>
        <w:rPr>
          <w:rFonts w:ascii="Arial" w:hAnsi="Arial" w:cs="Arial"/>
          <w:i/>
          <w:iCs/>
        </w:rPr>
      </w:pPr>
      <w:r w:rsidRPr="00960D99">
        <w:rPr>
          <w:rFonts w:ascii="Arial" w:hAnsi="Arial" w:cs="Arial"/>
          <w:i/>
          <w:iCs/>
        </w:rPr>
        <w:t>Signed</w:t>
      </w:r>
      <w:proofErr w:type="gramStart"/>
      <w:r w:rsidRPr="00960D99">
        <w:rPr>
          <w:rFonts w:ascii="Arial" w:hAnsi="Arial" w:cs="Arial"/>
          <w:i/>
          <w:iCs/>
        </w:rPr>
        <w:t>:…</w:t>
      </w:r>
      <w:r w:rsidRPr="00960D99">
        <w:rPr>
          <w:rFonts w:ascii="Arial" w:hAnsi="Arial" w:cs="Arial"/>
          <w:i/>
          <w:iCs/>
          <w:noProof/>
        </w:rPr>
        <w:drawing>
          <wp:inline distT="0" distB="0" distL="0" distR="0" wp14:anchorId="48B472EF" wp14:editId="4DAA08AD">
            <wp:extent cx="1733550" cy="676275"/>
            <wp:effectExtent l="19050" t="0" r="0" b="0"/>
            <wp:docPr id="6" name="Picture 6" descr="D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 signature"/>
                    <pic:cNvPicPr>
                      <a:picLocks noChangeAspect="1" noChangeArrowheads="1"/>
                    </pic:cNvPicPr>
                  </pic:nvPicPr>
                  <pic:blipFill>
                    <a:blip r:embed="rId22" cstate="print"/>
                    <a:srcRect/>
                    <a:stretch>
                      <a:fillRect/>
                    </a:stretch>
                  </pic:blipFill>
                  <pic:spPr bwMode="auto">
                    <a:xfrm>
                      <a:off x="0" y="0"/>
                      <a:ext cx="1733550" cy="676275"/>
                    </a:xfrm>
                    <a:prstGeom prst="rect">
                      <a:avLst/>
                    </a:prstGeom>
                    <a:noFill/>
                    <a:ln w="9525">
                      <a:noFill/>
                      <a:miter lim="800000"/>
                      <a:headEnd/>
                      <a:tailEnd/>
                    </a:ln>
                  </pic:spPr>
                </pic:pic>
              </a:graphicData>
            </a:graphic>
          </wp:inline>
        </w:drawing>
      </w:r>
      <w:r w:rsidRPr="00960D99">
        <w:rPr>
          <w:rFonts w:ascii="Arial" w:hAnsi="Arial" w:cs="Arial"/>
          <w:i/>
          <w:iCs/>
        </w:rPr>
        <w:t>……………………………………………….</w:t>
      </w:r>
      <w:proofErr w:type="gramEnd"/>
      <w:r w:rsidRPr="00960D99">
        <w:rPr>
          <w:rFonts w:ascii="Arial" w:hAnsi="Arial" w:cs="Arial"/>
          <w:i/>
          <w:iCs/>
        </w:rPr>
        <w:t xml:space="preserve">     </w:t>
      </w:r>
    </w:p>
    <w:p w:rsidR="007216E8" w:rsidRPr="00960D99" w:rsidRDefault="007216E8" w:rsidP="007216E8">
      <w:pPr>
        <w:ind w:left="-540" w:right="540"/>
        <w:jc w:val="both"/>
        <w:rPr>
          <w:rFonts w:ascii="Arial" w:hAnsi="Arial" w:cs="Arial"/>
          <w:i/>
          <w:iCs/>
        </w:rPr>
      </w:pPr>
      <w:r w:rsidRPr="00960D99">
        <w:rPr>
          <w:rFonts w:ascii="Arial" w:hAnsi="Arial" w:cs="Arial"/>
          <w:i/>
          <w:iCs/>
        </w:rPr>
        <w:t xml:space="preserve">                                      Supervisor</w:t>
      </w:r>
    </w:p>
    <w:p w:rsidR="007216E8" w:rsidRPr="00960D99" w:rsidRDefault="007216E8" w:rsidP="007216E8">
      <w:pPr>
        <w:ind w:left="-540" w:right="540"/>
        <w:jc w:val="both"/>
        <w:rPr>
          <w:rFonts w:ascii="Arial" w:hAnsi="Arial" w:cs="Arial"/>
          <w:i/>
          <w:iCs/>
        </w:rPr>
      </w:pPr>
    </w:p>
    <w:p w:rsidR="007216E8" w:rsidRPr="00960D99" w:rsidRDefault="007216E8" w:rsidP="007216E8">
      <w:pPr>
        <w:ind w:left="-540" w:right="540"/>
        <w:jc w:val="both"/>
        <w:rPr>
          <w:rFonts w:ascii="Arial" w:hAnsi="Arial" w:cs="Arial"/>
          <w:i/>
          <w:iCs/>
        </w:rPr>
      </w:pPr>
      <w:r w:rsidRPr="00960D99">
        <w:rPr>
          <w:rFonts w:ascii="Arial" w:hAnsi="Arial" w:cs="Arial"/>
          <w:i/>
          <w:iCs/>
        </w:rPr>
        <w:t>Date…13</w:t>
      </w:r>
      <w:r w:rsidRPr="00960D99">
        <w:rPr>
          <w:rFonts w:ascii="Arial" w:hAnsi="Arial" w:cs="Arial"/>
          <w:i/>
          <w:iCs/>
          <w:vertAlign w:val="superscript"/>
        </w:rPr>
        <w:t>th</w:t>
      </w:r>
      <w:r w:rsidRPr="00960D99">
        <w:rPr>
          <w:rFonts w:ascii="Arial" w:hAnsi="Arial" w:cs="Arial"/>
          <w:i/>
          <w:iCs/>
        </w:rPr>
        <w:t xml:space="preserve"> Nov 2012……………………….</w:t>
      </w:r>
    </w:p>
    <w:p w:rsidR="007216E8" w:rsidRPr="00960D99" w:rsidRDefault="007216E8" w:rsidP="007216E8">
      <w:pPr>
        <w:pStyle w:val="ListParagraph"/>
        <w:spacing w:after="100"/>
        <w:rPr>
          <w:rFonts w:cstheme="minorHAnsi"/>
          <w:bCs/>
          <w:i/>
          <w:color w:val="FF0000"/>
        </w:rPr>
      </w:pPr>
    </w:p>
    <w:p w:rsidR="00300F79" w:rsidRPr="00960D99" w:rsidRDefault="00300F79" w:rsidP="00C45841">
      <w:pPr>
        <w:pStyle w:val="ListParagraph"/>
        <w:spacing w:after="100"/>
        <w:rPr>
          <w:rFonts w:cstheme="minorHAnsi"/>
          <w:bCs/>
          <w:i/>
          <w:color w:val="FF0000"/>
        </w:rPr>
      </w:pPr>
    </w:p>
    <w:p w:rsidR="006C7484" w:rsidRPr="00960D99" w:rsidRDefault="006C7484" w:rsidP="00A84DEA">
      <w:pPr>
        <w:pStyle w:val="Title"/>
        <w:jc w:val="left"/>
        <w:rPr>
          <w:rFonts w:cstheme="minorHAnsi"/>
        </w:rPr>
      </w:pPr>
    </w:p>
    <w:p w:rsidR="00ED2E0B" w:rsidRPr="00960D99" w:rsidRDefault="00ED2E0B" w:rsidP="00ED2E0B">
      <w:pPr>
        <w:pBdr>
          <w:bottom w:val="single" w:sz="6" w:space="1" w:color="auto"/>
        </w:pBdr>
        <w:spacing w:after="0" w:line="240" w:lineRule="auto"/>
        <w:rPr>
          <w:rFonts w:ascii="Arial" w:hAnsi="Arial" w:cs="Arial"/>
          <w:color w:val="FF0000"/>
          <w:sz w:val="20"/>
          <w:szCs w:val="20"/>
        </w:rPr>
      </w:pPr>
    </w:p>
    <w:p w:rsidR="00ED2E0B" w:rsidRPr="00960D99" w:rsidRDefault="00ED2E0B" w:rsidP="00ED2E0B">
      <w:pPr>
        <w:spacing w:after="0" w:line="240" w:lineRule="auto"/>
        <w:rPr>
          <w:rFonts w:ascii="Arial" w:hAnsi="Arial" w:cs="Arial"/>
          <w:color w:val="FF0000"/>
          <w:sz w:val="20"/>
          <w:szCs w:val="20"/>
        </w:rPr>
      </w:pPr>
    </w:p>
    <w:p w:rsidR="00ED2E0B" w:rsidRPr="00960D99" w:rsidRDefault="00ED2E0B" w:rsidP="00ED2E0B">
      <w:pPr>
        <w:rPr>
          <w:rFonts w:asciiTheme="majorHAnsi" w:hAnsiTheme="majorHAnsi"/>
        </w:rPr>
      </w:pPr>
    </w:p>
    <w:p w:rsidR="00B03B86" w:rsidRPr="00960D99" w:rsidRDefault="00B03B86" w:rsidP="00F63AE5">
      <w:pPr>
        <w:pStyle w:val="Title"/>
        <w:ind w:left="644"/>
        <w:jc w:val="left"/>
        <w:rPr>
          <w:rFonts w:cstheme="minorHAnsi"/>
        </w:rPr>
      </w:pPr>
    </w:p>
    <w:p w:rsidR="00B03B86" w:rsidRPr="00960D99" w:rsidRDefault="00B03B86" w:rsidP="00F63AE5">
      <w:pPr>
        <w:pStyle w:val="Title"/>
        <w:ind w:left="644"/>
        <w:jc w:val="left"/>
        <w:rPr>
          <w:rFonts w:cstheme="minorHAnsi"/>
        </w:rPr>
      </w:pPr>
    </w:p>
    <w:p w:rsidR="00B03B86" w:rsidRPr="00960D99" w:rsidRDefault="00B03B86" w:rsidP="00ED2E0B">
      <w:pPr>
        <w:pStyle w:val="Title"/>
        <w:numPr>
          <w:ilvl w:val="0"/>
          <w:numId w:val="11"/>
        </w:numPr>
        <w:jc w:val="left"/>
        <w:rPr>
          <w:rFonts w:ascii="Arial" w:hAnsi="Arial" w:cs="Arial"/>
          <w:i/>
          <w:sz w:val="20"/>
          <w:szCs w:val="20"/>
        </w:rPr>
      </w:pPr>
      <w:r w:rsidRPr="00960D99">
        <w:rPr>
          <w:rFonts w:ascii="Arial" w:hAnsi="Arial" w:cs="Arial"/>
          <w:i/>
          <w:sz w:val="20"/>
          <w:szCs w:val="20"/>
        </w:rPr>
        <w:t>For Use by the Faculty Education Office:  2012/13 BSc Projects</w:t>
      </w:r>
    </w:p>
    <w:p w:rsidR="00B03B86" w:rsidRPr="00960D99" w:rsidRDefault="00B03B86" w:rsidP="00B03B86">
      <w:pPr>
        <w:pStyle w:val="Title"/>
        <w:ind w:left="-540"/>
        <w:rPr>
          <w:rFonts w:ascii="Arial" w:hAnsi="Arial" w:cs="Arial"/>
        </w:rPr>
      </w:pPr>
    </w:p>
    <w:p w:rsidR="00B03B86" w:rsidRPr="00960D99" w:rsidRDefault="00B03B86" w:rsidP="00B03B86">
      <w:pPr>
        <w:pStyle w:val="Title"/>
        <w:ind w:left="-540"/>
        <w:rPr>
          <w:rFonts w:ascii="Arial" w:hAnsi="Arial" w:cs="Arial"/>
        </w:rPr>
      </w:pPr>
      <w:r w:rsidRPr="00960D99">
        <w:rPr>
          <w:rFonts w:ascii="Arial" w:hAnsi="Arial" w:cs="Arial"/>
        </w:rPr>
        <w:t>BSC CLINICAL PROJECT OUTLINE, 2012-13</w:t>
      </w:r>
    </w:p>
    <w:p w:rsidR="00B03B86" w:rsidRPr="00960D99" w:rsidRDefault="00B03B86" w:rsidP="00B03B86">
      <w:pPr>
        <w:pStyle w:val="Title"/>
        <w:ind w:left="-540"/>
        <w:rPr>
          <w:rFonts w:ascii="Arial" w:hAnsi="Arial" w:cs="Arial"/>
          <w:sz w:val="22"/>
          <w:szCs w:val="22"/>
        </w:rPr>
      </w:pPr>
    </w:p>
    <w:p w:rsidR="00B03B86" w:rsidRPr="00960D99" w:rsidRDefault="00B03B86" w:rsidP="00B03B86">
      <w:pPr>
        <w:ind w:left="-540"/>
        <w:rPr>
          <w:rFonts w:ascii="Arial" w:hAnsi="Arial" w:cs="Arial"/>
          <w:b/>
          <w:bCs/>
        </w:rPr>
      </w:pPr>
      <w:r w:rsidRPr="00960D99">
        <w:rPr>
          <w:rFonts w:ascii="Arial" w:hAnsi="Arial" w:cs="Arial"/>
          <w:b/>
          <w:bCs/>
        </w:rPr>
        <w:t>Academic Supervisor: Dr Graham Cooke</w:t>
      </w:r>
    </w:p>
    <w:p w:rsidR="00B03B86" w:rsidRPr="00960D99" w:rsidRDefault="00B03B86" w:rsidP="00ED2E0B">
      <w:pPr>
        <w:ind w:left="-540"/>
        <w:rPr>
          <w:rFonts w:ascii="Arial" w:hAnsi="Arial" w:cs="Arial"/>
          <w:b/>
          <w:bCs/>
        </w:rPr>
      </w:pPr>
      <w:r w:rsidRPr="00960D99">
        <w:rPr>
          <w:rFonts w:ascii="Arial" w:hAnsi="Arial" w:cs="Arial"/>
          <w:b/>
          <w:bCs/>
        </w:rPr>
        <w:t>Co-supervisor: Nathan Ford</w:t>
      </w:r>
    </w:p>
    <w:p w:rsidR="00B03B86" w:rsidRPr="00960D99" w:rsidRDefault="00B03B86" w:rsidP="00ED2E0B">
      <w:pPr>
        <w:ind w:left="-540"/>
        <w:rPr>
          <w:rFonts w:ascii="Arial" w:hAnsi="Arial" w:cs="Arial"/>
          <w:b/>
          <w:bCs/>
        </w:rPr>
      </w:pPr>
      <w:r w:rsidRPr="00960D99">
        <w:rPr>
          <w:rFonts w:ascii="Arial" w:hAnsi="Arial" w:cs="Arial"/>
          <w:b/>
          <w:bCs/>
        </w:rPr>
        <w:t>Project Title:</w:t>
      </w:r>
      <w:r w:rsidRPr="00960D99">
        <w:rPr>
          <w:rFonts w:ascii="Arial" w:hAnsi="Arial" w:cs="Arial"/>
          <w:bCs/>
        </w:rPr>
        <w:t xml:space="preserve"> Improving our understanding of the global burden of HCV </w:t>
      </w:r>
    </w:p>
    <w:p w:rsidR="00ED2E0B" w:rsidRPr="00960D99" w:rsidRDefault="00B03B86" w:rsidP="00ED2E0B">
      <w:pPr>
        <w:ind w:left="-540"/>
        <w:rPr>
          <w:rFonts w:ascii="Arial" w:hAnsi="Arial" w:cs="Arial"/>
          <w:b/>
          <w:bCs/>
        </w:rPr>
      </w:pPr>
      <w:r w:rsidRPr="00960D99">
        <w:rPr>
          <w:rFonts w:ascii="Arial" w:hAnsi="Arial" w:cs="Arial"/>
          <w:b/>
          <w:bCs/>
        </w:rPr>
        <w:t>Your grant code to which you would like the project funds (£550) to be transferred if your project is selected:</w:t>
      </w:r>
    </w:p>
    <w:p w:rsidR="00B03B86" w:rsidRPr="00960D99" w:rsidRDefault="00B03B86" w:rsidP="00ED2E0B">
      <w:pPr>
        <w:ind w:left="-540"/>
        <w:rPr>
          <w:rFonts w:ascii="Arial" w:hAnsi="Arial" w:cs="Arial"/>
          <w:b/>
          <w:bCs/>
        </w:rPr>
      </w:pPr>
      <w:r w:rsidRPr="00960D99">
        <w:rPr>
          <w:rFonts w:ascii="Arial" w:hAnsi="Arial" w:cs="Arial"/>
          <w:b/>
          <w:bCs/>
        </w:rPr>
        <w:t>Background to Project:</w:t>
      </w:r>
    </w:p>
    <w:p w:rsidR="00B03B86" w:rsidRPr="00960D99" w:rsidRDefault="00B03B86" w:rsidP="00B03B86">
      <w:pPr>
        <w:ind w:left="-540"/>
        <w:jc w:val="both"/>
        <w:rPr>
          <w:rFonts w:ascii="Arial" w:hAnsi="Arial" w:cs="Arial"/>
        </w:rPr>
      </w:pPr>
      <w:r w:rsidRPr="00960D99">
        <w:rPr>
          <w:rFonts w:ascii="Arial" w:hAnsi="Arial" w:cs="Arial"/>
        </w:rPr>
        <w:t xml:space="preserve">There is rapid progress being made in the treatment of hepatitis C. At present treatment remains lengthy, toxic and has limited success, particularly in some harder to treat genotypes. However, before too long, shorter oral treatments will be available with the potential to cure &gt;90% of those treated. Such advances have </w:t>
      </w:r>
      <w:proofErr w:type="gramStart"/>
      <w:r w:rsidRPr="00960D99">
        <w:rPr>
          <w:rFonts w:ascii="Arial" w:hAnsi="Arial" w:cs="Arial"/>
        </w:rPr>
        <w:t>lead</w:t>
      </w:r>
      <w:proofErr w:type="gramEnd"/>
      <w:r w:rsidRPr="00960D99">
        <w:rPr>
          <w:rFonts w:ascii="Arial" w:hAnsi="Arial" w:cs="Arial"/>
        </w:rPr>
        <w:t xml:space="preserve"> some commentators to suggest HCV might be </w:t>
      </w:r>
      <w:proofErr w:type="spellStart"/>
      <w:r w:rsidRPr="00960D99">
        <w:rPr>
          <w:rFonts w:ascii="Arial" w:hAnsi="Arial" w:cs="Arial"/>
        </w:rPr>
        <w:t>eradicatable</w:t>
      </w:r>
      <w:proofErr w:type="spellEnd"/>
      <w:r w:rsidRPr="00960D99">
        <w:rPr>
          <w:rFonts w:ascii="Arial" w:hAnsi="Arial" w:cs="Arial"/>
        </w:rPr>
        <w:t xml:space="preserve">. </w:t>
      </w:r>
    </w:p>
    <w:p w:rsidR="00B03B86" w:rsidRPr="00960D99" w:rsidRDefault="00B03B86" w:rsidP="00ED2E0B">
      <w:pPr>
        <w:ind w:left="-540"/>
        <w:jc w:val="both"/>
        <w:rPr>
          <w:rFonts w:ascii="Arial" w:hAnsi="Arial" w:cs="Arial"/>
        </w:rPr>
      </w:pPr>
      <w:r w:rsidRPr="00960D99">
        <w:rPr>
          <w:rFonts w:ascii="Arial" w:hAnsi="Arial" w:cs="Arial"/>
        </w:rPr>
        <w:t xml:space="preserve">The measurement of the global burden of infection is hampered by the limited availability of population surveillance data. Recent work has attempted to survey infection in Europe, Latin America and Asia. However, Africa has been relatively neglected. In addition, as new agents have differential activity against different </w:t>
      </w:r>
      <w:proofErr w:type="gramStart"/>
      <w:r w:rsidRPr="00960D99">
        <w:rPr>
          <w:rFonts w:ascii="Arial" w:hAnsi="Arial" w:cs="Arial"/>
        </w:rPr>
        <w:t>genotypes,</w:t>
      </w:r>
      <w:proofErr w:type="gramEnd"/>
      <w:r w:rsidRPr="00960D99">
        <w:rPr>
          <w:rFonts w:ascii="Arial" w:hAnsi="Arial" w:cs="Arial"/>
        </w:rPr>
        <w:t xml:space="preserve"> better estimates of the total numbers of individuals with each genotype are needed.</w:t>
      </w:r>
    </w:p>
    <w:p w:rsidR="00B03B86" w:rsidRPr="00960D99" w:rsidRDefault="00B03B86" w:rsidP="00ED2E0B">
      <w:pPr>
        <w:ind w:left="-540"/>
        <w:jc w:val="both"/>
        <w:rPr>
          <w:rFonts w:ascii="Arial" w:hAnsi="Arial" w:cs="Arial"/>
          <w:b/>
          <w:bCs/>
        </w:rPr>
      </w:pPr>
      <w:r w:rsidRPr="00960D99">
        <w:rPr>
          <w:rFonts w:ascii="Arial" w:hAnsi="Arial" w:cs="Arial"/>
          <w:b/>
          <w:bCs/>
        </w:rPr>
        <w:t>Research question or hypothesis student will investigate:</w:t>
      </w:r>
    </w:p>
    <w:p w:rsidR="00B03B86" w:rsidRPr="00960D99" w:rsidRDefault="00B03B86" w:rsidP="00ED2E0B">
      <w:pPr>
        <w:ind w:left="-540"/>
        <w:jc w:val="both"/>
        <w:rPr>
          <w:rFonts w:ascii="Arial" w:hAnsi="Arial" w:cs="Arial"/>
        </w:rPr>
      </w:pPr>
      <w:r w:rsidRPr="00960D99">
        <w:rPr>
          <w:rFonts w:ascii="Arial" w:hAnsi="Arial" w:cs="Arial"/>
        </w:rPr>
        <w:t>The student will systematically review the data from all available sources (published literature, grey literature and national statistics) to assess the prevalence of HCV in Africa. Following this the student will combine the data collected with existing data sources to ask the question “what is the global burden of HCV by genotype?”</w:t>
      </w:r>
    </w:p>
    <w:p w:rsidR="00B03B86" w:rsidRPr="00960D99" w:rsidRDefault="00B03B86" w:rsidP="00B03B86">
      <w:pPr>
        <w:pStyle w:val="Heading2"/>
        <w:tabs>
          <w:tab w:val="clear" w:pos="4513"/>
        </w:tabs>
        <w:ind w:left="-540"/>
        <w:jc w:val="both"/>
        <w:rPr>
          <w:rFonts w:ascii="Arial" w:hAnsi="Arial" w:cs="Arial"/>
          <w:sz w:val="22"/>
          <w:szCs w:val="22"/>
        </w:rPr>
      </w:pPr>
      <w:r w:rsidRPr="00960D99">
        <w:rPr>
          <w:rFonts w:ascii="Arial" w:hAnsi="Arial" w:cs="Arial"/>
          <w:sz w:val="22"/>
          <w:szCs w:val="22"/>
        </w:rPr>
        <w:t>Rationale for research plan:</w:t>
      </w:r>
    </w:p>
    <w:p w:rsidR="00B03B86" w:rsidRPr="00960D99" w:rsidRDefault="00B03B86" w:rsidP="00B03B86">
      <w:pPr>
        <w:pStyle w:val="helvetica"/>
        <w:ind w:left="-540"/>
        <w:jc w:val="both"/>
        <w:rPr>
          <w:rFonts w:ascii="Arial" w:hAnsi="Arial" w:cs="Arial"/>
          <w:sz w:val="22"/>
          <w:szCs w:val="22"/>
        </w:rPr>
      </w:pPr>
    </w:p>
    <w:p w:rsidR="00B03B86" w:rsidRPr="00960D99" w:rsidRDefault="00B03B86" w:rsidP="00ED2E0B">
      <w:pPr>
        <w:ind w:left="-540"/>
        <w:jc w:val="both"/>
        <w:rPr>
          <w:rFonts w:ascii="Arial" w:hAnsi="Arial" w:cs="Arial"/>
        </w:rPr>
      </w:pPr>
      <w:r w:rsidRPr="00960D99">
        <w:rPr>
          <w:rFonts w:ascii="Arial" w:hAnsi="Arial" w:cs="Arial"/>
        </w:rPr>
        <w:t>The work will inform planned surveillance in countries where a lack of data is identified. The distribution of HCV genotype will allow effective advocacy for drug access within individual countries where new treatment might have genotype specific effects.</w:t>
      </w:r>
    </w:p>
    <w:p w:rsidR="00B03B86" w:rsidRPr="00960D99" w:rsidRDefault="00B03B86" w:rsidP="00ED2E0B">
      <w:pPr>
        <w:ind w:left="-540" w:right="540"/>
        <w:jc w:val="both"/>
        <w:rPr>
          <w:rFonts w:ascii="Arial" w:hAnsi="Arial" w:cs="Arial"/>
          <w:b/>
          <w:bCs/>
        </w:rPr>
      </w:pPr>
      <w:r w:rsidRPr="00960D99">
        <w:rPr>
          <w:rFonts w:ascii="Arial" w:hAnsi="Arial" w:cs="Arial"/>
          <w:b/>
          <w:bCs/>
        </w:rPr>
        <w:t>Sample and methods (techniques) student will use:</w:t>
      </w:r>
    </w:p>
    <w:p w:rsidR="00ED2E0B" w:rsidRPr="00960D99" w:rsidRDefault="00B03B86" w:rsidP="00ED2E0B">
      <w:pPr>
        <w:ind w:left="-540" w:right="540"/>
        <w:jc w:val="both"/>
        <w:rPr>
          <w:rFonts w:ascii="Arial" w:hAnsi="Arial" w:cs="Arial"/>
        </w:rPr>
      </w:pPr>
      <w:proofErr w:type="gramStart"/>
      <w:r w:rsidRPr="00960D99">
        <w:rPr>
          <w:rFonts w:ascii="Arial" w:hAnsi="Arial" w:cs="Arial"/>
        </w:rPr>
        <w:t>A systematic Review of National and regional studies, accessing them from published available sources and, where necessary, contacting Ministries of Health and key informants.</w:t>
      </w:r>
      <w:proofErr w:type="gramEnd"/>
      <w:r w:rsidRPr="00960D99">
        <w:rPr>
          <w:rFonts w:ascii="Arial" w:hAnsi="Arial" w:cs="Arial"/>
        </w:rPr>
        <w:t xml:space="preserve"> </w:t>
      </w:r>
    </w:p>
    <w:p w:rsidR="00B03B86" w:rsidRPr="00960D99" w:rsidRDefault="00B03B86" w:rsidP="00ED2E0B">
      <w:pPr>
        <w:ind w:left="-540" w:right="540"/>
        <w:jc w:val="both"/>
        <w:rPr>
          <w:rFonts w:ascii="Arial" w:hAnsi="Arial" w:cs="Arial"/>
          <w:b/>
        </w:rPr>
      </w:pPr>
      <w:r w:rsidRPr="00960D99">
        <w:rPr>
          <w:rFonts w:ascii="Arial" w:hAnsi="Arial" w:cs="Arial"/>
          <w:b/>
        </w:rPr>
        <w:t>Proposed scheme of analysis:</w:t>
      </w:r>
    </w:p>
    <w:p w:rsidR="00B03B86" w:rsidRPr="00960D99" w:rsidRDefault="00B03B86" w:rsidP="00ED2E0B">
      <w:pPr>
        <w:ind w:right="540"/>
        <w:rPr>
          <w:rFonts w:ascii="Arial" w:hAnsi="Arial" w:cs="Arial"/>
        </w:rPr>
      </w:pPr>
    </w:p>
    <w:p w:rsidR="00B03B86" w:rsidRPr="00960D99" w:rsidRDefault="00B03B86" w:rsidP="00B03B86">
      <w:pPr>
        <w:pStyle w:val="Heading2"/>
        <w:numPr>
          <w:ilvl w:val="0"/>
          <w:numId w:val="8"/>
        </w:numPr>
        <w:tabs>
          <w:tab w:val="clear" w:pos="4513"/>
          <w:tab w:val="center" w:pos="-142"/>
          <w:tab w:val="left" w:pos="6840"/>
          <w:tab w:val="left" w:pos="8640"/>
        </w:tabs>
        <w:ind w:right="26"/>
        <w:jc w:val="left"/>
        <w:rPr>
          <w:rFonts w:ascii="Arial" w:hAnsi="Arial" w:cs="Arial"/>
          <w:sz w:val="22"/>
          <w:szCs w:val="22"/>
        </w:rPr>
      </w:pPr>
      <w:r w:rsidRPr="00960D99">
        <w:rPr>
          <w:rFonts w:ascii="Arial" w:hAnsi="Arial" w:cs="Arial"/>
          <w:sz w:val="22"/>
          <w:szCs w:val="22"/>
        </w:rPr>
        <w:lastRenderedPageBreak/>
        <w:t>Will the research involve?</w:t>
      </w:r>
      <w:r w:rsidRPr="00960D99">
        <w:rPr>
          <w:rFonts w:ascii="Arial" w:hAnsi="Arial" w:cs="Arial"/>
          <w:color w:val="C00000"/>
          <w:sz w:val="22"/>
          <w:szCs w:val="22"/>
        </w:rPr>
        <w:t xml:space="preserve">* </w:t>
      </w:r>
    </w:p>
    <w:p w:rsidR="00B03B86" w:rsidRPr="00960D99" w:rsidRDefault="00B03B86" w:rsidP="00B03B86">
      <w:pPr>
        <w:pStyle w:val="Heading2"/>
        <w:tabs>
          <w:tab w:val="left" w:pos="6840"/>
          <w:tab w:val="left" w:pos="8640"/>
        </w:tabs>
        <w:ind w:left="-540" w:right="26"/>
        <w:jc w:val="left"/>
        <w:rPr>
          <w:rFonts w:ascii="Arial" w:hAnsi="Arial" w:cs="Arial"/>
          <w:sz w:val="22"/>
          <w:szCs w:val="22"/>
        </w:rPr>
      </w:pPr>
      <w:r w:rsidRPr="00960D99">
        <w:rPr>
          <w:rFonts w:ascii="Arial" w:hAnsi="Arial" w:cs="Arial"/>
          <w:b w:val="0"/>
          <w:sz w:val="22"/>
          <w:szCs w:val="22"/>
        </w:rPr>
        <w:t xml:space="preserve">        (Please select the relevant answer)</w:t>
      </w:r>
    </w:p>
    <w:p w:rsidR="00B03B86" w:rsidRPr="00960D99" w:rsidRDefault="00B03B86" w:rsidP="00B03B86">
      <w:pPr>
        <w:pStyle w:val="Heading2"/>
        <w:numPr>
          <w:ilvl w:val="0"/>
          <w:numId w:val="6"/>
        </w:numPr>
        <w:tabs>
          <w:tab w:val="clear" w:pos="4513"/>
          <w:tab w:val="center" w:pos="-142"/>
          <w:tab w:val="left" w:pos="6840"/>
          <w:tab w:val="left" w:pos="7655"/>
        </w:tabs>
        <w:ind w:left="0" w:right="26" w:hanging="567"/>
        <w:jc w:val="left"/>
        <w:rPr>
          <w:rFonts w:ascii="Arial" w:hAnsi="Arial" w:cs="Arial"/>
          <w:color w:val="C00000"/>
          <w:sz w:val="22"/>
          <w:szCs w:val="22"/>
        </w:rPr>
      </w:pPr>
      <w:r w:rsidRPr="00960D99">
        <w:rPr>
          <w:rFonts w:ascii="Arial" w:hAnsi="Arial" w:cs="Arial"/>
          <w:sz w:val="22"/>
          <w:szCs w:val="22"/>
        </w:rPr>
        <w:t>Work with Patients</w:t>
      </w:r>
      <w:r w:rsidRPr="00960D99">
        <w:rPr>
          <w:rFonts w:ascii="Arial" w:hAnsi="Arial" w:cs="Arial"/>
          <w:sz w:val="22"/>
          <w:szCs w:val="22"/>
        </w:rPr>
        <w:tab/>
      </w:r>
      <w:r w:rsidRPr="00960D99">
        <w:rPr>
          <w:rFonts w:ascii="Arial" w:hAnsi="Arial" w:cs="Arial"/>
          <w:color w:val="C00000"/>
          <w:sz w:val="22"/>
          <w:szCs w:val="22"/>
        </w:rPr>
        <w:t>No</w:t>
      </w:r>
    </w:p>
    <w:p w:rsidR="00B03B86" w:rsidRPr="00960D99" w:rsidRDefault="00B03B86" w:rsidP="00B03B86"/>
    <w:p w:rsidR="00B03B86" w:rsidRPr="00960D99" w:rsidRDefault="00B03B86" w:rsidP="00B03B86">
      <w:pPr>
        <w:pStyle w:val="Heading2"/>
        <w:numPr>
          <w:ilvl w:val="0"/>
          <w:numId w:val="6"/>
        </w:numPr>
        <w:tabs>
          <w:tab w:val="clear" w:pos="4513"/>
          <w:tab w:val="center" w:pos="-142"/>
          <w:tab w:val="left" w:pos="6840"/>
          <w:tab w:val="left" w:pos="8640"/>
        </w:tabs>
        <w:ind w:left="0" w:right="26" w:hanging="567"/>
        <w:jc w:val="left"/>
        <w:rPr>
          <w:rFonts w:ascii="Arial" w:hAnsi="Arial" w:cs="Arial"/>
          <w:color w:val="C00000"/>
          <w:sz w:val="22"/>
          <w:szCs w:val="22"/>
        </w:rPr>
      </w:pPr>
      <w:r w:rsidRPr="00960D99">
        <w:rPr>
          <w:rFonts w:ascii="Arial" w:hAnsi="Arial" w:cs="Arial"/>
          <w:sz w:val="22"/>
          <w:szCs w:val="22"/>
        </w:rPr>
        <w:t xml:space="preserve">Access to confidential patient information </w:t>
      </w:r>
      <w:r w:rsidRPr="00960D99">
        <w:rPr>
          <w:rFonts w:ascii="Arial" w:hAnsi="Arial" w:cs="Arial"/>
          <w:sz w:val="22"/>
          <w:szCs w:val="22"/>
        </w:rPr>
        <w:tab/>
      </w:r>
      <w:r w:rsidRPr="00960D99">
        <w:rPr>
          <w:rFonts w:ascii="Arial" w:hAnsi="Arial" w:cs="Arial"/>
          <w:color w:val="C00000"/>
          <w:sz w:val="22"/>
          <w:szCs w:val="22"/>
        </w:rPr>
        <w:t>No</w:t>
      </w:r>
    </w:p>
    <w:p w:rsidR="00B03B86" w:rsidRPr="00960D99" w:rsidRDefault="00B03B86" w:rsidP="00B03B86"/>
    <w:p w:rsidR="00B03B86" w:rsidRPr="00960D99" w:rsidRDefault="00B03B86" w:rsidP="00B03B86">
      <w:pPr>
        <w:pStyle w:val="Heading2"/>
        <w:numPr>
          <w:ilvl w:val="0"/>
          <w:numId w:val="6"/>
        </w:numPr>
        <w:tabs>
          <w:tab w:val="clear" w:pos="4513"/>
          <w:tab w:val="center" w:pos="-142"/>
          <w:tab w:val="left" w:pos="6840"/>
          <w:tab w:val="left" w:pos="8222"/>
        </w:tabs>
        <w:ind w:left="0" w:right="26" w:hanging="567"/>
        <w:jc w:val="left"/>
        <w:rPr>
          <w:rFonts w:ascii="Arial" w:hAnsi="Arial" w:cs="Arial"/>
          <w:color w:val="C00000"/>
          <w:sz w:val="22"/>
          <w:szCs w:val="22"/>
        </w:rPr>
      </w:pPr>
      <w:r w:rsidRPr="00960D99">
        <w:rPr>
          <w:rFonts w:ascii="Arial" w:hAnsi="Arial" w:cs="Arial"/>
          <w:sz w:val="22"/>
          <w:szCs w:val="22"/>
        </w:rPr>
        <w:t xml:space="preserve">Handling of Human blood, serum or unfixed tissue </w:t>
      </w:r>
      <w:r w:rsidRPr="00960D99">
        <w:rPr>
          <w:rFonts w:ascii="Arial" w:hAnsi="Arial" w:cs="Arial"/>
          <w:sz w:val="22"/>
          <w:szCs w:val="22"/>
        </w:rPr>
        <w:tab/>
      </w:r>
      <w:r w:rsidRPr="00960D99">
        <w:rPr>
          <w:rFonts w:ascii="Arial" w:hAnsi="Arial" w:cs="Arial"/>
          <w:color w:val="C00000"/>
          <w:sz w:val="22"/>
          <w:szCs w:val="22"/>
        </w:rPr>
        <w:t>No</w:t>
      </w:r>
    </w:p>
    <w:p w:rsidR="00B03B86" w:rsidRPr="00960D99" w:rsidRDefault="00B03B86" w:rsidP="00B03B86"/>
    <w:p w:rsidR="00B03B86" w:rsidRPr="00960D99" w:rsidRDefault="00B03B86" w:rsidP="00B03B86">
      <w:pPr>
        <w:pStyle w:val="Heading2"/>
        <w:numPr>
          <w:ilvl w:val="0"/>
          <w:numId w:val="6"/>
        </w:numPr>
        <w:tabs>
          <w:tab w:val="clear" w:pos="4513"/>
          <w:tab w:val="center" w:pos="-142"/>
          <w:tab w:val="left" w:pos="6840"/>
          <w:tab w:val="left" w:pos="8640"/>
        </w:tabs>
        <w:ind w:left="0" w:right="26" w:hanging="567"/>
        <w:jc w:val="left"/>
        <w:rPr>
          <w:rFonts w:ascii="Arial" w:hAnsi="Arial" w:cs="Arial"/>
          <w:sz w:val="22"/>
          <w:szCs w:val="22"/>
        </w:rPr>
      </w:pPr>
      <w:r w:rsidRPr="00960D99">
        <w:rPr>
          <w:rFonts w:ascii="Arial" w:hAnsi="Arial" w:cs="Arial"/>
          <w:sz w:val="22"/>
          <w:szCs w:val="22"/>
        </w:rPr>
        <w:t xml:space="preserve">Deliberate work with a Group 2 or 3 Human Pathogen </w:t>
      </w:r>
      <w:r w:rsidRPr="00960D99">
        <w:rPr>
          <w:rFonts w:ascii="Arial" w:hAnsi="Arial" w:cs="Arial"/>
          <w:sz w:val="22"/>
          <w:szCs w:val="22"/>
        </w:rPr>
        <w:tab/>
      </w:r>
      <w:r w:rsidRPr="00960D99">
        <w:rPr>
          <w:rFonts w:ascii="Arial" w:hAnsi="Arial" w:cs="Arial"/>
          <w:color w:val="C00000"/>
          <w:sz w:val="22"/>
          <w:szCs w:val="22"/>
        </w:rPr>
        <w:t>No</w:t>
      </w:r>
    </w:p>
    <w:p w:rsidR="00B03B86" w:rsidRPr="00960D99" w:rsidRDefault="00B03B86" w:rsidP="00B03B86">
      <w:pPr>
        <w:pStyle w:val="Heading2"/>
        <w:tabs>
          <w:tab w:val="clear" w:pos="4513"/>
          <w:tab w:val="center" w:pos="-142"/>
          <w:tab w:val="left" w:pos="6840"/>
          <w:tab w:val="left" w:pos="8640"/>
        </w:tabs>
        <w:ind w:right="26" w:hanging="567"/>
        <w:jc w:val="left"/>
        <w:rPr>
          <w:rFonts w:ascii="Arial" w:hAnsi="Arial" w:cs="Arial"/>
          <w:b w:val="0"/>
          <w:sz w:val="22"/>
          <w:szCs w:val="22"/>
        </w:rPr>
      </w:pPr>
      <w:r w:rsidRPr="00960D99">
        <w:rPr>
          <w:rFonts w:ascii="Arial" w:hAnsi="Arial" w:cs="Arial"/>
          <w:sz w:val="22"/>
          <w:szCs w:val="22"/>
        </w:rPr>
        <w:tab/>
        <w:t xml:space="preserve">       </w:t>
      </w:r>
      <w:r w:rsidRPr="00960D99">
        <w:rPr>
          <w:rFonts w:ascii="Arial" w:hAnsi="Arial" w:cs="Arial"/>
          <w:b w:val="0"/>
          <w:sz w:val="22"/>
          <w:szCs w:val="22"/>
        </w:rPr>
        <w:t>(</w:t>
      </w:r>
      <w:hyperlink r:id="rId23" w:history="1">
        <w:r w:rsidRPr="00960D99">
          <w:rPr>
            <w:rStyle w:val="Hyperlink"/>
            <w:rFonts w:ascii="Arial" w:hAnsi="Arial" w:cs="Arial"/>
            <w:b w:val="0"/>
            <w:sz w:val="22"/>
            <w:szCs w:val="22"/>
            <w:u w:val="none"/>
          </w:rPr>
          <w:t>http://www.hse.gov.uk/pubns/misc208.pdf</w:t>
        </w:r>
      </w:hyperlink>
      <w:r w:rsidRPr="00960D99">
        <w:rPr>
          <w:rFonts w:ascii="Arial" w:hAnsi="Arial" w:cs="Arial"/>
          <w:b w:val="0"/>
          <w:sz w:val="22"/>
          <w:szCs w:val="22"/>
        </w:rPr>
        <w:t>)</w:t>
      </w:r>
    </w:p>
    <w:p w:rsidR="00B03B86" w:rsidRPr="00960D99" w:rsidRDefault="00B03B86" w:rsidP="00B03B86"/>
    <w:p w:rsidR="00B03B86" w:rsidRPr="00960D99" w:rsidRDefault="00B03B86" w:rsidP="00B03B86">
      <w:pPr>
        <w:numPr>
          <w:ilvl w:val="0"/>
          <w:numId w:val="7"/>
        </w:numPr>
        <w:tabs>
          <w:tab w:val="center" w:pos="-142"/>
        </w:tabs>
        <w:spacing w:after="0" w:line="240" w:lineRule="auto"/>
        <w:ind w:left="0" w:hanging="567"/>
        <w:rPr>
          <w:rFonts w:ascii="Arial" w:hAnsi="Arial" w:cs="Arial"/>
          <w:b/>
        </w:rPr>
      </w:pPr>
      <w:r w:rsidRPr="00960D99">
        <w:rPr>
          <w:rFonts w:ascii="Arial" w:hAnsi="Arial" w:cs="Arial"/>
          <w:b/>
        </w:rPr>
        <w:t>Deliberate work with a Class 2 or higher Genetically Modified Organism</w:t>
      </w:r>
      <w:r w:rsidRPr="00960D99">
        <w:rPr>
          <w:rFonts w:ascii="Arial" w:hAnsi="Arial" w:cs="Arial"/>
        </w:rPr>
        <w:t xml:space="preserve">      </w:t>
      </w:r>
      <w:r w:rsidRPr="00960D99">
        <w:rPr>
          <w:rFonts w:ascii="Arial" w:hAnsi="Arial" w:cs="Arial"/>
        </w:rPr>
        <w:tab/>
        <w:t xml:space="preserve">       </w:t>
      </w:r>
    </w:p>
    <w:p w:rsidR="00B03B86" w:rsidRPr="00960D99" w:rsidRDefault="00B03B86" w:rsidP="00B03B86">
      <w:pPr>
        <w:pStyle w:val="Heading2"/>
        <w:tabs>
          <w:tab w:val="center" w:pos="-142"/>
          <w:tab w:val="left" w:pos="6840"/>
          <w:tab w:val="left" w:pos="8640"/>
        </w:tabs>
        <w:ind w:right="540" w:hanging="567"/>
        <w:jc w:val="left"/>
        <w:rPr>
          <w:rFonts w:ascii="Arial" w:hAnsi="Arial" w:cs="Arial"/>
          <w:sz w:val="22"/>
          <w:szCs w:val="22"/>
        </w:rPr>
      </w:pPr>
      <w:r w:rsidRPr="00960D99">
        <w:rPr>
          <w:rFonts w:ascii="Arial" w:hAnsi="Arial" w:cs="Arial"/>
          <w:b w:val="0"/>
          <w:sz w:val="22"/>
          <w:szCs w:val="22"/>
        </w:rPr>
        <w:tab/>
        <w:t xml:space="preserve">        (</w:t>
      </w:r>
      <w:hyperlink r:id="rId24" w:history="1">
        <w:r w:rsidRPr="00960D99">
          <w:rPr>
            <w:rStyle w:val="Hyperlink"/>
            <w:rFonts w:ascii="Arial" w:hAnsi="Arial" w:cs="Arial"/>
            <w:b w:val="0"/>
            <w:sz w:val="22"/>
            <w:szCs w:val="22"/>
            <w:u w:val="none"/>
          </w:rPr>
          <w:t>http://www3.imperial.ac.uk/safety/guidanceandadvice/biosafety/gmprocedures</w:t>
        </w:r>
      </w:hyperlink>
      <w:r w:rsidRPr="00960D99">
        <w:rPr>
          <w:rFonts w:ascii="Arial" w:hAnsi="Arial" w:cs="Arial"/>
          <w:b w:val="0"/>
          <w:sz w:val="22"/>
          <w:szCs w:val="22"/>
        </w:rPr>
        <w:t>)</w:t>
      </w:r>
      <w:r w:rsidRPr="00960D99">
        <w:rPr>
          <w:rFonts w:ascii="Arial" w:hAnsi="Arial" w:cs="Arial"/>
          <w:sz w:val="22"/>
          <w:szCs w:val="22"/>
        </w:rPr>
        <w:tab/>
      </w:r>
    </w:p>
    <w:p w:rsidR="00B03B86" w:rsidRPr="00960D99" w:rsidRDefault="00B03B86" w:rsidP="00B03B86">
      <w:pPr>
        <w:ind w:right="540"/>
        <w:rPr>
          <w:rFonts w:ascii="Arial" w:hAnsi="Arial" w:cs="Arial"/>
        </w:rPr>
      </w:pPr>
      <w:r w:rsidRPr="00960D99">
        <w:rPr>
          <w:rFonts w:ascii="Arial" w:hAnsi="Arial" w:cs="Arial"/>
          <w:b/>
          <w:color w:val="C00000"/>
        </w:rPr>
        <w:t xml:space="preserve">                                                                                                                 No</w:t>
      </w:r>
    </w:p>
    <w:p w:rsidR="00B03B86" w:rsidRPr="00960D99" w:rsidRDefault="00B03B86" w:rsidP="00B03B86">
      <w:pPr>
        <w:pStyle w:val="Heading2"/>
        <w:spacing w:line="360" w:lineRule="auto"/>
        <w:ind w:left="-540" w:right="540"/>
        <w:jc w:val="left"/>
        <w:rPr>
          <w:rFonts w:ascii="Arial" w:hAnsi="Arial" w:cs="Arial"/>
          <w:sz w:val="22"/>
          <w:szCs w:val="22"/>
        </w:rPr>
      </w:pPr>
      <w:r w:rsidRPr="00960D99">
        <w:rPr>
          <w:rFonts w:ascii="Arial" w:hAnsi="Arial" w:cs="Arial"/>
          <w:sz w:val="22"/>
          <w:szCs w:val="22"/>
        </w:rPr>
        <w:t xml:space="preserve">If </w:t>
      </w:r>
      <w:r w:rsidRPr="00960D99">
        <w:rPr>
          <w:rFonts w:ascii="Arial" w:hAnsi="Arial" w:cs="Arial"/>
          <w:color w:val="C00000"/>
          <w:sz w:val="22"/>
          <w:szCs w:val="22"/>
        </w:rPr>
        <w:t xml:space="preserve">YES </w:t>
      </w:r>
      <w:r w:rsidRPr="00960D99">
        <w:rPr>
          <w:rFonts w:ascii="Arial" w:hAnsi="Arial" w:cs="Arial"/>
          <w:sz w:val="22"/>
          <w:szCs w:val="22"/>
        </w:rPr>
        <w:t>to any of the above:</w:t>
      </w:r>
    </w:p>
    <w:p w:rsidR="00B03B86" w:rsidRPr="00960D99" w:rsidRDefault="00B03B86" w:rsidP="00B03B86">
      <w:pPr>
        <w:numPr>
          <w:ilvl w:val="0"/>
          <w:numId w:val="7"/>
        </w:numPr>
        <w:tabs>
          <w:tab w:val="left" w:pos="-142"/>
        </w:tabs>
        <w:spacing w:after="0" w:line="240" w:lineRule="auto"/>
        <w:ind w:left="851" w:hanging="1418"/>
        <w:rPr>
          <w:rFonts w:ascii="Arial" w:hAnsi="Arial" w:cs="Arial"/>
          <w:b/>
        </w:rPr>
      </w:pPr>
      <w:r w:rsidRPr="00960D99">
        <w:rPr>
          <w:rFonts w:ascii="Arial" w:hAnsi="Arial" w:cs="Arial"/>
          <w:b/>
        </w:rPr>
        <w:t>Has ethical approval been obtained?</w:t>
      </w:r>
      <w:r w:rsidRPr="00960D99">
        <w:rPr>
          <w:rFonts w:ascii="Arial" w:hAnsi="Arial" w:cs="Arial"/>
        </w:rPr>
        <w:t xml:space="preserve"> </w:t>
      </w:r>
      <w:r w:rsidRPr="00960D99">
        <w:rPr>
          <w:rFonts w:ascii="Arial" w:hAnsi="Arial" w:cs="Arial"/>
        </w:rPr>
        <w:tab/>
      </w:r>
      <w:r w:rsidRPr="00960D99">
        <w:rPr>
          <w:rFonts w:ascii="Arial" w:hAnsi="Arial" w:cs="Arial"/>
        </w:rPr>
        <w:tab/>
      </w:r>
      <w:r w:rsidRPr="00960D99">
        <w:rPr>
          <w:rFonts w:ascii="Arial" w:hAnsi="Arial" w:cs="Arial"/>
        </w:rPr>
        <w:tab/>
      </w:r>
      <w:r w:rsidRPr="00960D99">
        <w:rPr>
          <w:rFonts w:ascii="Arial" w:hAnsi="Arial" w:cs="Arial"/>
        </w:rPr>
        <w:tab/>
        <w:t xml:space="preserve">       </w:t>
      </w:r>
      <w:r w:rsidRPr="00960D99">
        <w:rPr>
          <w:rFonts w:ascii="Arial" w:hAnsi="Arial" w:cs="Arial"/>
          <w:b/>
          <w:color w:val="C00000"/>
        </w:rPr>
        <w:t>N/A</w:t>
      </w:r>
    </w:p>
    <w:p w:rsidR="00B03B86" w:rsidRPr="00960D99" w:rsidRDefault="00B03B86" w:rsidP="00B03B86">
      <w:pPr>
        <w:tabs>
          <w:tab w:val="left" w:pos="-142"/>
        </w:tabs>
        <w:ind w:left="-567"/>
        <w:rPr>
          <w:rFonts w:ascii="Arial" w:hAnsi="Arial" w:cs="Arial"/>
          <w:b/>
          <w:color w:val="C00000"/>
        </w:rPr>
      </w:pPr>
    </w:p>
    <w:p w:rsidR="00B03B86" w:rsidRPr="00960D99" w:rsidRDefault="00B03B86" w:rsidP="00B03B86">
      <w:pPr>
        <w:tabs>
          <w:tab w:val="left" w:pos="-142"/>
        </w:tabs>
        <w:ind w:left="-567"/>
        <w:rPr>
          <w:rFonts w:ascii="Arial" w:hAnsi="Arial" w:cs="Arial"/>
          <w:b/>
        </w:rPr>
      </w:pPr>
      <w:r w:rsidRPr="00960D99">
        <w:rPr>
          <w:rFonts w:ascii="Arial" w:hAnsi="Arial" w:cs="Arial"/>
          <w:b/>
        </w:rPr>
        <w:t>Please give date and reference number:</w:t>
      </w:r>
    </w:p>
    <w:p w:rsidR="00B03B86" w:rsidRPr="00960D99" w:rsidRDefault="00B03B86" w:rsidP="00B03B86">
      <w:pPr>
        <w:ind w:left="-540" w:right="540"/>
        <w:rPr>
          <w:rFonts w:ascii="Arial" w:hAnsi="Arial" w:cs="Arial"/>
        </w:rPr>
      </w:pPr>
    </w:p>
    <w:p w:rsidR="00B03B86" w:rsidRPr="00960D99" w:rsidRDefault="00B03B86" w:rsidP="00B03B86">
      <w:pPr>
        <w:tabs>
          <w:tab w:val="left" w:pos="8306"/>
        </w:tabs>
        <w:ind w:left="-540" w:right="-58"/>
        <w:jc w:val="both"/>
        <w:rPr>
          <w:rFonts w:ascii="Arial" w:hAnsi="Arial" w:cs="Arial"/>
          <w:i/>
          <w:iCs/>
          <w:sz w:val="20"/>
          <w:szCs w:val="20"/>
        </w:rPr>
      </w:pPr>
      <w:proofErr w:type="gramStart"/>
      <w:r w:rsidRPr="00960D99">
        <w:rPr>
          <w:rFonts w:ascii="Arial" w:hAnsi="Arial" w:cs="Arial"/>
          <w:i/>
          <w:iCs/>
          <w:sz w:val="20"/>
          <w:szCs w:val="20"/>
        </w:rPr>
        <w:t>N.B.</w:t>
      </w:r>
      <w:proofErr w:type="gramEnd"/>
      <w:r w:rsidRPr="00960D99">
        <w:rPr>
          <w:rFonts w:ascii="Arial" w:hAnsi="Arial" w:cs="Arial"/>
          <w:i/>
          <w:iCs/>
          <w:sz w:val="20"/>
          <w:szCs w:val="20"/>
        </w:rPr>
        <w:t xml:space="preserve"> For all projects involving human subjects, use of post-operative material or access to confidential patient information ethical approval </w:t>
      </w:r>
      <w:r w:rsidRPr="00960D99">
        <w:rPr>
          <w:rFonts w:ascii="Arial" w:hAnsi="Arial" w:cs="Arial"/>
          <w:b/>
          <w:bCs/>
          <w:i/>
          <w:iCs/>
          <w:sz w:val="20"/>
          <w:szCs w:val="20"/>
        </w:rPr>
        <w:t>MUST</w:t>
      </w:r>
      <w:r w:rsidRPr="00960D99">
        <w:rPr>
          <w:rFonts w:ascii="Arial" w:hAnsi="Arial" w:cs="Arial"/>
          <w:i/>
          <w:iCs/>
          <w:sz w:val="20"/>
          <w:szCs w:val="20"/>
        </w:rPr>
        <w:t xml:space="preserve"> be in place before the student begins work.</w:t>
      </w:r>
    </w:p>
    <w:p w:rsidR="00B03B86" w:rsidRPr="00960D99" w:rsidRDefault="00B03B86" w:rsidP="00B03B86">
      <w:pPr>
        <w:tabs>
          <w:tab w:val="left" w:pos="8306"/>
        </w:tabs>
        <w:ind w:left="-540" w:right="-58"/>
        <w:jc w:val="both"/>
        <w:rPr>
          <w:rFonts w:ascii="Arial" w:hAnsi="Arial" w:cs="Arial"/>
          <w:i/>
          <w:iCs/>
          <w:sz w:val="20"/>
          <w:szCs w:val="20"/>
        </w:rPr>
      </w:pPr>
      <w:r w:rsidRPr="00960D99">
        <w:rPr>
          <w:rFonts w:ascii="Arial" w:hAnsi="Arial" w:cs="Arial"/>
          <w:i/>
          <w:iCs/>
        </w:rPr>
        <w:t xml:space="preserve">Ethical approval </w:t>
      </w:r>
      <w:r w:rsidRPr="00960D99">
        <w:rPr>
          <w:rFonts w:ascii="Arial" w:hAnsi="Arial" w:cs="Arial"/>
          <w:b/>
          <w:bCs/>
          <w:i/>
          <w:iCs/>
        </w:rPr>
        <w:t>MUST</w:t>
      </w:r>
      <w:r w:rsidRPr="00960D99">
        <w:rPr>
          <w:rFonts w:ascii="Arial" w:hAnsi="Arial" w:cs="Arial"/>
          <w:i/>
          <w:iCs/>
        </w:rPr>
        <w:t xml:space="preserve"> be in place before the student begins work.</w:t>
      </w:r>
    </w:p>
    <w:p w:rsidR="00B03B86" w:rsidRPr="00960D99" w:rsidRDefault="00B03B86" w:rsidP="00ED2E0B">
      <w:pPr>
        <w:ind w:right="540"/>
        <w:jc w:val="both"/>
        <w:rPr>
          <w:rFonts w:ascii="Arial" w:hAnsi="Arial" w:cs="Arial"/>
          <w:i/>
          <w:iCs/>
        </w:rPr>
      </w:pPr>
    </w:p>
    <w:p w:rsidR="00B03B86" w:rsidRPr="00960D99" w:rsidRDefault="00B03B86" w:rsidP="00ED2E0B">
      <w:pPr>
        <w:ind w:left="-540" w:right="540"/>
        <w:jc w:val="both"/>
        <w:rPr>
          <w:rFonts w:ascii="Arial" w:hAnsi="Arial" w:cs="Arial"/>
          <w:b/>
          <w:i/>
          <w:iCs/>
          <w:color w:val="C00000"/>
        </w:rPr>
      </w:pPr>
      <w:r w:rsidRPr="00960D99">
        <w:rPr>
          <w:rFonts w:ascii="Arial" w:hAnsi="Arial" w:cs="Arial"/>
          <w:i/>
          <w:iCs/>
          <w:color w:val="C00000"/>
        </w:rPr>
        <w:t>*</w:t>
      </w:r>
      <w:r w:rsidRPr="00960D99">
        <w:rPr>
          <w:rFonts w:ascii="Arial" w:hAnsi="Arial" w:cs="Arial"/>
          <w:b/>
          <w:i/>
          <w:iCs/>
          <w:color w:val="C00000"/>
        </w:rPr>
        <w:t>This information will be used to identify the Year 3 Biomedical Science students who require health clearance and possibly immunisation(s) before they can commence their BSc Project.</w:t>
      </w:r>
    </w:p>
    <w:p w:rsidR="00B03B86" w:rsidRPr="00960D99" w:rsidRDefault="00B03B86" w:rsidP="00B03B86">
      <w:pPr>
        <w:ind w:left="-540" w:right="540"/>
        <w:jc w:val="both"/>
        <w:rPr>
          <w:rFonts w:ascii="Arial" w:hAnsi="Arial" w:cs="Arial"/>
          <w:i/>
          <w:iCs/>
        </w:rPr>
      </w:pPr>
    </w:p>
    <w:p w:rsidR="00B03B86" w:rsidRPr="00960D99" w:rsidRDefault="00B03B86" w:rsidP="00B03B86">
      <w:pPr>
        <w:ind w:left="-540" w:right="540"/>
        <w:jc w:val="both"/>
        <w:rPr>
          <w:rFonts w:ascii="Arial" w:hAnsi="Arial" w:cs="Arial"/>
          <w:i/>
          <w:iCs/>
        </w:rPr>
      </w:pPr>
      <w:r w:rsidRPr="00960D99">
        <w:rPr>
          <w:rFonts w:ascii="Arial" w:hAnsi="Arial" w:cs="Arial"/>
          <w:i/>
          <w:iCs/>
        </w:rPr>
        <w:t>Signed</w:t>
      </w:r>
      <w:proofErr w:type="gramStart"/>
      <w:r w:rsidRPr="00960D99">
        <w:rPr>
          <w:rFonts w:ascii="Arial" w:hAnsi="Arial" w:cs="Arial"/>
          <w:i/>
          <w:iCs/>
        </w:rPr>
        <w:t>:………………………………………………….</w:t>
      </w:r>
      <w:proofErr w:type="gramEnd"/>
      <w:r w:rsidRPr="00960D99">
        <w:rPr>
          <w:rFonts w:ascii="Arial" w:hAnsi="Arial" w:cs="Arial"/>
          <w:i/>
          <w:iCs/>
        </w:rPr>
        <w:t xml:space="preserve">     </w:t>
      </w:r>
    </w:p>
    <w:p w:rsidR="00B03B86" w:rsidRPr="00960D99" w:rsidRDefault="00B03B86" w:rsidP="00B03B86">
      <w:pPr>
        <w:ind w:left="-540" w:right="540"/>
        <w:jc w:val="both"/>
        <w:rPr>
          <w:rFonts w:ascii="Arial" w:hAnsi="Arial" w:cs="Arial"/>
          <w:i/>
          <w:iCs/>
        </w:rPr>
      </w:pPr>
      <w:r w:rsidRPr="00960D99">
        <w:rPr>
          <w:rFonts w:ascii="Arial" w:hAnsi="Arial" w:cs="Arial"/>
          <w:i/>
          <w:iCs/>
        </w:rPr>
        <w:t xml:space="preserve">                                      Supervisor</w:t>
      </w:r>
    </w:p>
    <w:p w:rsidR="00B03B86" w:rsidRPr="00960D99" w:rsidRDefault="00B03B86" w:rsidP="00B03B86">
      <w:pPr>
        <w:ind w:left="-540" w:right="540"/>
        <w:jc w:val="both"/>
        <w:rPr>
          <w:rFonts w:ascii="Arial" w:hAnsi="Arial" w:cs="Arial"/>
          <w:i/>
          <w:iCs/>
        </w:rPr>
      </w:pPr>
    </w:p>
    <w:p w:rsidR="00B03B86" w:rsidRPr="00960D99" w:rsidRDefault="00B03B86" w:rsidP="00B03B86">
      <w:pPr>
        <w:ind w:left="-540" w:right="540"/>
        <w:jc w:val="both"/>
        <w:rPr>
          <w:rFonts w:ascii="Arial" w:hAnsi="Arial" w:cs="Arial"/>
          <w:i/>
          <w:iCs/>
        </w:rPr>
      </w:pPr>
      <w:r w:rsidRPr="00960D99">
        <w:rPr>
          <w:rFonts w:ascii="Arial" w:hAnsi="Arial" w:cs="Arial"/>
          <w:i/>
          <w:iCs/>
        </w:rPr>
        <w:t>Date………………………….</w:t>
      </w:r>
    </w:p>
    <w:p w:rsidR="00B03B86" w:rsidRPr="00960D99" w:rsidRDefault="00B03B86" w:rsidP="00ED2E0B">
      <w:pPr>
        <w:pStyle w:val="Title"/>
        <w:ind w:left="644"/>
        <w:jc w:val="left"/>
        <w:rPr>
          <w:rFonts w:cstheme="minorHAnsi"/>
        </w:rPr>
      </w:pPr>
    </w:p>
    <w:p w:rsidR="00186305" w:rsidRPr="00960D99" w:rsidRDefault="00186305" w:rsidP="00ED2E0B">
      <w:pPr>
        <w:pStyle w:val="Title"/>
        <w:ind w:left="644"/>
        <w:jc w:val="left"/>
        <w:rPr>
          <w:rFonts w:cstheme="minorHAnsi"/>
        </w:rPr>
      </w:pPr>
    </w:p>
    <w:p w:rsidR="00186305" w:rsidRPr="00960D99" w:rsidRDefault="00186305" w:rsidP="00ED2E0B">
      <w:pPr>
        <w:pStyle w:val="Title"/>
        <w:ind w:left="644"/>
        <w:jc w:val="left"/>
        <w:rPr>
          <w:rFonts w:cstheme="minorHAnsi"/>
        </w:rPr>
      </w:pPr>
    </w:p>
    <w:p w:rsidR="00186305" w:rsidRPr="00960D99" w:rsidRDefault="00186305" w:rsidP="00186305">
      <w:pPr>
        <w:pStyle w:val="Title"/>
        <w:numPr>
          <w:ilvl w:val="0"/>
          <w:numId w:val="11"/>
        </w:numPr>
        <w:jc w:val="left"/>
        <w:rPr>
          <w:rFonts w:ascii="Arial" w:hAnsi="Arial" w:cs="Arial"/>
          <w:i/>
          <w:sz w:val="20"/>
          <w:szCs w:val="20"/>
        </w:rPr>
      </w:pPr>
      <w:r w:rsidRPr="00960D99">
        <w:rPr>
          <w:rFonts w:ascii="Arial" w:hAnsi="Arial" w:cs="Arial"/>
          <w:i/>
          <w:sz w:val="20"/>
          <w:szCs w:val="20"/>
        </w:rPr>
        <w:t>For Use by the Faculty Education Office:  2012/13 BSc Projects</w:t>
      </w:r>
    </w:p>
    <w:p w:rsidR="00186305" w:rsidRPr="00960D99" w:rsidRDefault="00186305" w:rsidP="00186305">
      <w:pPr>
        <w:pStyle w:val="Title"/>
        <w:ind w:left="-540"/>
        <w:rPr>
          <w:rFonts w:ascii="Arial" w:hAnsi="Arial" w:cs="Arial"/>
        </w:rPr>
      </w:pPr>
    </w:p>
    <w:p w:rsidR="00186305" w:rsidRPr="00960D99" w:rsidRDefault="00186305" w:rsidP="00186305">
      <w:pPr>
        <w:pStyle w:val="Title"/>
        <w:ind w:left="-540"/>
        <w:jc w:val="left"/>
        <w:rPr>
          <w:rFonts w:ascii="Arial" w:hAnsi="Arial" w:cs="Arial"/>
        </w:rPr>
      </w:pPr>
      <w:r w:rsidRPr="00960D99">
        <w:rPr>
          <w:rFonts w:ascii="Arial" w:hAnsi="Arial" w:cs="Arial"/>
        </w:rPr>
        <w:t>BSC CLINICAL PROJECT OUTLINE, 2012-13</w:t>
      </w:r>
    </w:p>
    <w:p w:rsidR="00186305" w:rsidRPr="00960D99" w:rsidRDefault="00186305" w:rsidP="00186305">
      <w:pPr>
        <w:pStyle w:val="Title"/>
        <w:ind w:left="-540"/>
        <w:rPr>
          <w:rFonts w:ascii="Arial" w:hAnsi="Arial" w:cs="Arial"/>
          <w:sz w:val="22"/>
          <w:szCs w:val="22"/>
        </w:rPr>
      </w:pPr>
    </w:p>
    <w:p w:rsidR="00186305" w:rsidRPr="00960D99" w:rsidRDefault="00186305" w:rsidP="00186305">
      <w:pPr>
        <w:ind w:left="-540"/>
        <w:rPr>
          <w:rFonts w:ascii="Arial" w:hAnsi="Arial" w:cs="Arial"/>
          <w:b/>
          <w:bCs/>
        </w:rPr>
      </w:pPr>
      <w:r w:rsidRPr="00960D99">
        <w:rPr>
          <w:rFonts w:ascii="Arial" w:hAnsi="Arial" w:cs="Arial"/>
          <w:b/>
          <w:bCs/>
        </w:rPr>
        <w:t xml:space="preserve">Academic Supervisor: Dr Graham </w:t>
      </w:r>
      <w:proofErr w:type="gramStart"/>
      <w:r w:rsidRPr="00960D99">
        <w:rPr>
          <w:rFonts w:ascii="Arial" w:hAnsi="Arial" w:cs="Arial"/>
          <w:b/>
          <w:bCs/>
        </w:rPr>
        <w:t>Cooke  Co</w:t>
      </w:r>
      <w:proofErr w:type="gramEnd"/>
      <w:r w:rsidRPr="00960D99">
        <w:rPr>
          <w:rFonts w:ascii="Arial" w:hAnsi="Arial" w:cs="Arial"/>
          <w:b/>
          <w:bCs/>
        </w:rPr>
        <w:t>-supervisor: Alan Fenwick</w:t>
      </w:r>
    </w:p>
    <w:p w:rsidR="00186305" w:rsidRPr="00960D99" w:rsidRDefault="00186305" w:rsidP="00186305">
      <w:pPr>
        <w:ind w:left="-540"/>
        <w:rPr>
          <w:rFonts w:ascii="Arial" w:hAnsi="Arial" w:cs="Arial"/>
          <w:b/>
          <w:bCs/>
        </w:rPr>
      </w:pPr>
    </w:p>
    <w:p w:rsidR="00186305" w:rsidRPr="00960D99" w:rsidRDefault="00186305" w:rsidP="00186305">
      <w:pPr>
        <w:ind w:left="-540"/>
        <w:rPr>
          <w:rFonts w:ascii="Arial" w:hAnsi="Arial" w:cs="Arial"/>
          <w:b/>
          <w:bCs/>
        </w:rPr>
      </w:pPr>
      <w:r w:rsidRPr="00960D99">
        <w:rPr>
          <w:rFonts w:ascii="Arial" w:hAnsi="Arial" w:cs="Arial"/>
          <w:b/>
          <w:bCs/>
        </w:rPr>
        <w:t>Project Title:</w:t>
      </w:r>
      <w:r w:rsidRPr="00960D99">
        <w:rPr>
          <w:rFonts w:ascii="Arial" w:hAnsi="Arial" w:cs="Arial"/>
          <w:bCs/>
        </w:rPr>
        <w:t xml:space="preserve"> Should hepatitis C be classified as a Neglected Tropical Disease (NTD)? </w:t>
      </w:r>
    </w:p>
    <w:p w:rsidR="00186305" w:rsidRPr="00960D99" w:rsidRDefault="00186305" w:rsidP="00186305">
      <w:pPr>
        <w:ind w:left="-540"/>
        <w:rPr>
          <w:rFonts w:ascii="Arial" w:hAnsi="Arial" w:cs="Arial"/>
          <w:b/>
          <w:bCs/>
        </w:rPr>
      </w:pPr>
      <w:r w:rsidRPr="00960D99">
        <w:rPr>
          <w:rFonts w:ascii="Arial" w:hAnsi="Arial" w:cs="Arial"/>
          <w:b/>
          <w:bCs/>
        </w:rPr>
        <w:t xml:space="preserve"> </w:t>
      </w:r>
    </w:p>
    <w:p w:rsidR="00186305" w:rsidRPr="00960D99" w:rsidRDefault="00186305" w:rsidP="00186305">
      <w:pPr>
        <w:ind w:left="-540"/>
        <w:rPr>
          <w:rFonts w:ascii="Arial" w:hAnsi="Arial" w:cs="Arial"/>
          <w:b/>
          <w:bCs/>
        </w:rPr>
      </w:pPr>
      <w:r w:rsidRPr="00960D99">
        <w:rPr>
          <w:rFonts w:ascii="Arial" w:hAnsi="Arial" w:cs="Arial"/>
          <w:b/>
          <w:bCs/>
        </w:rPr>
        <w:t>Your grant code to which you would like the project funds (£550) to be transferred if your project is selected:</w:t>
      </w:r>
    </w:p>
    <w:p w:rsidR="00186305" w:rsidRPr="00960D99" w:rsidRDefault="00186305" w:rsidP="00186305">
      <w:pPr>
        <w:ind w:left="-540"/>
        <w:rPr>
          <w:rFonts w:ascii="Arial" w:hAnsi="Arial" w:cs="Arial"/>
          <w:b/>
          <w:bCs/>
        </w:rPr>
      </w:pPr>
    </w:p>
    <w:p w:rsidR="00186305" w:rsidRPr="00960D99" w:rsidRDefault="00186305" w:rsidP="00186305">
      <w:pPr>
        <w:ind w:left="-540"/>
        <w:rPr>
          <w:rFonts w:ascii="Arial" w:hAnsi="Arial" w:cs="Arial"/>
          <w:b/>
          <w:bCs/>
        </w:rPr>
      </w:pPr>
      <w:r w:rsidRPr="00960D99">
        <w:rPr>
          <w:rFonts w:ascii="Arial" w:hAnsi="Arial" w:cs="Arial"/>
          <w:b/>
          <w:bCs/>
        </w:rPr>
        <w:t>Background to Project:</w:t>
      </w:r>
    </w:p>
    <w:p w:rsidR="00186305" w:rsidRPr="00960D99" w:rsidRDefault="00186305" w:rsidP="00186305">
      <w:pPr>
        <w:ind w:left="-540"/>
        <w:rPr>
          <w:rFonts w:ascii="Arial" w:hAnsi="Arial" w:cs="Arial"/>
        </w:rPr>
      </w:pPr>
    </w:p>
    <w:p w:rsidR="00186305" w:rsidRPr="00960D99" w:rsidRDefault="00186305" w:rsidP="00186305">
      <w:pPr>
        <w:ind w:left="-540"/>
        <w:jc w:val="both"/>
        <w:rPr>
          <w:rFonts w:ascii="Arial" w:hAnsi="Arial" w:cs="Arial"/>
        </w:rPr>
      </w:pPr>
      <w:r w:rsidRPr="00960D99">
        <w:rPr>
          <w:rFonts w:ascii="Arial" w:hAnsi="Arial" w:cs="Arial"/>
        </w:rPr>
        <w:t xml:space="preserve">There is rapid progress being made in the treatment of hepatitis C. At present treatment remains lengthy, toxic and has limited success, particularly in some harder to treat genotypes. However, before too long, shorter oral treatments will be available with the potential to cure &gt;90% of those treated. </w:t>
      </w:r>
    </w:p>
    <w:p w:rsidR="00186305" w:rsidRPr="00960D99" w:rsidRDefault="00186305" w:rsidP="00186305">
      <w:pPr>
        <w:ind w:left="-540"/>
        <w:jc w:val="both"/>
        <w:rPr>
          <w:rFonts w:ascii="Arial" w:hAnsi="Arial" w:cs="Arial"/>
        </w:rPr>
      </w:pPr>
      <w:r w:rsidRPr="00960D99">
        <w:rPr>
          <w:rFonts w:ascii="Arial" w:hAnsi="Arial" w:cs="Arial"/>
        </w:rPr>
        <w:t>Although the burden of HCV globally has not been studied in detail, it is prevalent in many populations. It leads to a high burden of deaths from both end stage liver disease and liver cancer. However treatment, whilst widely available in developed countries, is very rarely available in resource poor settings. As the delivery of treatment becomes more feasible, the question of how such treatment will be funded becomes more relevant. One approach to raise the global profile of HCV would be to group it as a neglected tropical disease (NTD)</w:t>
      </w:r>
    </w:p>
    <w:p w:rsidR="00186305" w:rsidRPr="00960D99" w:rsidRDefault="00186305" w:rsidP="00186305">
      <w:pPr>
        <w:ind w:left="-540"/>
        <w:jc w:val="both"/>
        <w:rPr>
          <w:rFonts w:ascii="Arial" w:hAnsi="Arial" w:cs="Arial"/>
        </w:rPr>
      </w:pPr>
    </w:p>
    <w:p w:rsidR="00186305" w:rsidRPr="00960D99" w:rsidRDefault="00186305" w:rsidP="00186305">
      <w:pPr>
        <w:ind w:left="-540"/>
        <w:jc w:val="both"/>
        <w:rPr>
          <w:rFonts w:ascii="Arial" w:hAnsi="Arial" w:cs="Arial"/>
        </w:rPr>
      </w:pPr>
      <w:r w:rsidRPr="00960D99">
        <w:rPr>
          <w:rFonts w:ascii="Arial" w:hAnsi="Arial" w:cs="Arial"/>
        </w:rPr>
        <w:t xml:space="preserve"> </w:t>
      </w:r>
    </w:p>
    <w:p w:rsidR="00186305" w:rsidRPr="00960D99" w:rsidRDefault="00186305" w:rsidP="00186305">
      <w:pPr>
        <w:ind w:left="-540"/>
        <w:jc w:val="both"/>
        <w:rPr>
          <w:rFonts w:ascii="Arial" w:hAnsi="Arial" w:cs="Arial"/>
          <w:b/>
          <w:bCs/>
        </w:rPr>
      </w:pPr>
      <w:r w:rsidRPr="00960D99">
        <w:rPr>
          <w:rFonts w:ascii="Arial" w:hAnsi="Arial" w:cs="Arial"/>
          <w:b/>
          <w:bCs/>
        </w:rPr>
        <w:t>Research question or hypothesis student will investigate:</w:t>
      </w:r>
    </w:p>
    <w:p w:rsidR="00186305" w:rsidRPr="00960D99" w:rsidRDefault="00186305" w:rsidP="00186305">
      <w:pPr>
        <w:ind w:left="-540"/>
        <w:jc w:val="both"/>
        <w:rPr>
          <w:rFonts w:ascii="Arial" w:hAnsi="Arial" w:cs="Arial"/>
          <w:b/>
          <w:bCs/>
        </w:rPr>
      </w:pPr>
    </w:p>
    <w:p w:rsidR="00186305" w:rsidRPr="00960D99" w:rsidRDefault="00186305" w:rsidP="00186305">
      <w:pPr>
        <w:ind w:left="-540"/>
        <w:jc w:val="both"/>
        <w:rPr>
          <w:rFonts w:ascii="Arial" w:hAnsi="Arial" w:cs="Arial"/>
        </w:rPr>
      </w:pPr>
      <w:r w:rsidRPr="00960D99">
        <w:rPr>
          <w:rFonts w:ascii="Arial" w:hAnsi="Arial" w:cs="Arial"/>
        </w:rPr>
        <w:t>The project will involve three parts:</w:t>
      </w:r>
    </w:p>
    <w:p w:rsidR="00186305" w:rsidRPr="00960D99" w:rsidRDefault="00186305" w:rsidP="00186305">
      <w:pPr>
        <w:ind w:left="-540"/>
        <w:jc w:val="both"/>
        <w:rPr>
          <w:rFonts w:ascii="Arial" w:hAnsi="Arial" w:cs="Arial"/>
        </w:rPr>
      </w:pPr>
    </w:p>
    <w:p w:rsidR="00186305" w:rsidRPr="00960D99" w:rsidRDefault="00186305" w:rsidP="00186305">
      <w:pPr>
        <w:numPr>
          <w:ilvl w:val="0"/>
          <w:numId w:val="38"/>
        </w:numPr>
        <w:spacing w:after="0" w:line="240" w:lineRule="auto"/>
        <w:jc w:val="both"/>
        <w:rPr>
          <w:rFonts w:ascii="Arial" w:hAnsi="Arial" w:cs="Arial"/>
        </w:rPr>
      </w:pPr>
      <w:r w:rsidRPr="00960D99">
        <w:rPr>
          <w:rFonts w:ascii="Arial" w:hAnsi="Arial" w:cs="Arial"/>
        </w:rPr>
        <w:t>What links the NTDs? A critical appraisal of the designated NTDs, assessing the features that link them (with particular attention to newly designated NTDs)</w:t>
      </w:r>
    </w:p>
    <w:p w:rsidR="00186305" w:rsidRPr="00960D99" w:rsidRDefault="00186305" w:rsidP="00186305">
      <w:pPr>
        <w:numPr>
          <w:ilvl w:val="0"/>
          <w:numId w:val="38"/>
        </w:numPr>
        <w:spacing w:after="0" w:line="240" w:lineRule="auto"/>
        <w:jc w:val="both"/>
        <w:rPr>
          <w:rFonts w:ascii="Arial" w:hAnsi="Arial" w:cs="Arial"/>
        </w:rPr>
      </w:pPr>
      <w:r w:rsidRPr="00960D99">
        <w:rPr>
          <w:rFonts w:ascii="Arial" w:hAnsi="Arial" w:cs="Arial"/>
        </w:rPr>
        <w:t xml:space="preserve">An assessment of HCV within the framework of other NTDs as </w:t>
      </w:r>
      <w:proofErr w:type="spellStart"/>
      <w:r w:rsidRPr="00960D99">
        <w:rPr>
          <w:rFonts w:ascii="Arial" w:hAnsi="Arial" w:cs="Arial"/>
        </w:rPr>
        <w:t>desribed</w:t>
      </w:r>
      <w:proofErr w:type="spellEnd"/>
      <w:r w:rsidRPr="00960D99">
        <w:rPr>
          <w:rFonts w:ascii="Arial" w:hAnsi="Arial" w:cs="Arial"/>
        </w:rPr>
        <w:t xml:space="preserve"> in (</w:t>
      </w:r>
      <w:proofErr w:type="spellStart"/>
      <w:r w:rsidRPr="00960D99">
        <w:rPr>
          <w:rFonts w:ascii="Arial" w:hAnsi="Arial" w:cs="Arial"/>
        </w:rPr>
        <w:t>i</w:t>
      </w:r>
      <w:proofErr w:type="spellEnd"/>
      <w:r w:rsidRPr="00960D99">
        <w:rPr>
          <w:rFonts w:ascii="Arial" w:hAnsi="Arial" w:cs="Arial"/>
        </w:rPr>
        <w:t>)</w:t>
      </w:r>
    </w:p>
    <w:p w:rsidR="00186305" w:rsidRPr="00960D99" w:rsidRDefault="00186305" w:rsidP="00186305">
      <w:pPr>
        <w:numPr>
          <w:ilvl w:val="0"/>
          <w:numId w:val="38"/>
        </w:numPr>
        <w:spacing w:after="0" w:line="240" w:lineRule="auto"/>
        <w:jc w:val="both"/>
        <w:rPr>
          <w:rFonts w:ascii="Arial" w:hAnsi="Arial" w:cs="Arial"/>
        </w:rPr>
      </w:pPr>
      <w:r w:rsidRPr="00960D99">
        <w:rPr>
          <w:rFonts w:ascii="Arial" w:hAnsi="Arial" w:cs="Arial"/>
        </w:rPr>
        <w:t xml:space="preserve">A critical </w:t>
      </w:r>
      <w:proofErr w:type="spellStart"/>
      <w:r w:rsidRPr="00960D99">
        <w:rPr>
          <w:rFonts w:ascii="Arial" w:hAnsi="Arial" w:cs="Arial"/>
        </w:rPr>
        <w:t>evalution</w:t>
      </w:r>
      <w:proofErr w:type="spellEnd"/>
      <w:r w:rsidRPr="00960D99">
        <w:rPr>
          <w:rFonts w:ascii="Arial" w:hAnsi="Arial" w:cs="Arial"/>
        </w:rPr>
        <w:t xml:space="preserve"> of whether HCV could be included as an NTD and the implications of that conclusion</w:t>
      </w:r>
    </w:p>
    <w:p w:rsidR="00186305" w:rsidRPr="00960D99" w:rsidRDefault="00186305" w:rsidP="00186305">
      <w:pPr>
        <w:ind w:left="-540"/>
        <w:jc w:val="both"/>
        <w:rPr>
          <w:rFonts w:ascii="Arial" w:hAnsi="Arial" w:cs="Arial"/>
        </w:rPr>
      </w:pPr>
      <w:r w:rsidRPr="00960D99">
        <w:rPr>
          <w:rFonts w:ascii="Arial" w:hAnsi="Arial" w:cs="Arial"/>
        </w:rPr>
        <w:t xml:space="preserve"> </w:t>
      </w:r>
    </w:p>
    <w:p w:rsidR="00186305" w:rsidRPr="00960D99" w:rsidRDefault="00186305" w:rsidP="00186305">
      <w:pPr>
        <w:ind w:left="-540"/>
        <w:jc w:val="both"/>
        <w:rPr>
          <w:rFonts w:ascii="Arial" w:hAnsi="Arial" w:cs="Arial"/>
          <w:b/>
          <w:bCs/>
          <w:i/>
          <w:iCs/>
        </w:rPr>
      </w:pPr>
    </w:p>
    <w:p w:rsidR="00186305" w:rsidRPr="00960D99" w:rsidRDefault="00186305" w:rsidP="00186305">
      <w:pPr>
        <w:pStyle w:val="Heading2"/>
        <w:tabs>
          <w:tab w:val="clear" w:pos="4513"/>
        </w:tabs>
        <w:ind w:left="-540"/>
        <w:jc w:val="both"/>
        <w:rPr>
          <w:rFonts w:ascii="Arial" w:hAnsi="Arial" w:cs="Arial"/>
          <w:sz w:val="22"/>
          <w:szCs w:val="22"/>
        </w:rPr>
      </w:pPr>
      <w:r w:rsidRPr="00960D99">
        <w:rPr>
          <w:rFonts w:ascii="Arial" w:hAnsi="Arial" w:cs="Arial"/>
          <w:sz w:val="22"/>
          <w:szCs w:val="22"/>
        </w:rPr>
        <w:t>Rationale for research plan:</w:t>
      </w:r>
    </w:p>
    <w:p w:rsidR="00186305" w:rsidRPr="00960D99" w:rsidRDefault="00186305" w:rsidP="00186305">
      <w:pPr>
        <w:pStyle w:val="helvetica"/>
        <w:ind w:left="-540"/>
        <w:jc w:val="both"/>
        <w:rPr>
          <w:rFonts w:ascii="Arial" w:hAnsi="Arial" w:cs="Arial"/>
          <w:sz w:val="22"/>
          <w:szCs w:val="22"/>
        </w:rPr>
      </w:pPr>
    </w:p>
    <w:p w:rsidR="00186305" w:rsidRPr="00960D99" w:rsidRDefault="00186305" w:rsidP="00186305">
      <w:pPr>
        <w:ind w:left="-540"/>
        <w:jc w:val="both"/>
        <w:rPr>
          <w:rFonts w:ascii="Arial" w:hAnsi="Arial" w:cs="Arial"/>
        </w:rPr>
      </w:pPr>
      <w:r w:rsidRPr="00960D99">
        <w:rPr>
          <w:rFonts w:ascii="Arial" w:hAnsi="Arial" w:cs="Arial"/>
        </w:rPr>
        <w:t>See background</w:t>
      </w:r>
    </w:p>
    <w:p w:rsidR="00186305" w:rsidRPr="00960D99" w:rsidRDefault="00186305" w:rsidP="00186305">
      <w:pPr>
        <w:ind w:left="-540"/>
        <w:jc w:val="both"/>
        <w:rPr>
          <w:rFonts w:ascii="Arial" w:hAnsi="Arial" w:cs="Arial"/>
        </w:rPr>
      </w:pPr>
    </w:p>
    <w:p w:rsidR="00186305" w:rsidRPr="00960D99" w:rsidRDefault="00186305" w:rsidP="00186305">
      <w:pPr>
        <w:ind w:left="-540"/>
        <w:jc w:val="both"/>
        <w:rPr>
          <w:rFonts w:ascii="Arial" w:hAnsi="Arial" w:cs="Arial"/>
        </w:rPr>
      </w:pPr>
    </w:p>
    <w:p w:rsidR="00186305" w:rsidRPr="00960D99" w:rsidRDefault="00186305" w:rsidP="00186305">
      <w:pPr>
        <w:ind w:left="-540" w:right="540"/>
        <w:jc w:val="both"/>
        <w:rPr>
          <w:rFonts w:ascii="Arial" w:hAnsi="Arial" w:cs="Arial"/>
          <w:b/>
          <w:bCs/>
        </w:rPr>
      </w:pPr>
      <w:r w:rsidRPr="00960D99">
        <w:rPr>
          <w:rFonts w:ascii="Arial" w:hAnsi="Arial" w:cs="Arial"/>
          <w:b/>
          <w:bCs/>
        </w:rPr>
        <w:t>Sample and methods (techniques) student will use:</w:t>
      </w:r>
    </w:p>
    <w:p w:rsidR="00186305" w:rsidRPr="00960D99" w:rsidRDefault="00186305" w:rsidP="00186305">
      <w:pPr>
        <w:ind w:left="-540" w:right="540"/>
        <w:jc w:val="both"/>
        <w:rPr>
          <w:rFonts w:ascii="Arial" w:hAnsi="Arial" w:cs="Arial"/>
        </w:rPr>
      </w:pPr>
    </w:p>
    <w:p w:rsidR="00186305" w:rsidRPr="00960D99" w:rsidRDefault="00186305" w:rsidP="00186305">
      <w:pPr>
        <w:ind w:left="-540" w:right="540"/>
        <w:jc w:val="both"/>
        <w:rPr>
          <w:rFonts w:ascii="Arial" w:hAnsi="Arial" w:cs="Arial"/>
        </w:rPr>
      </w:pPr>
      <w:r w:rsidRPr="00960D99">
        <w:rPr>
          <w:rFonts w:ascii="Arial" w:hAnsi="Arial" w:cs="Arial"/>
        </w:rPr>
        <w:t>Part (</w:t>
      </w:r>
      <w:proofErr w:type="spellStart"/>
      <w:r w:rsidRPr="00960D99">
        <w:rPr>
          <w:rFonts w:ascii="Arial" w:hAnsi="Arial" w:cs="Arial"/>
        </w:rPr>
        <w:t>i</w:t>
      </w:r>
      <w:proofErr w:type="spellEnd"/>
      <w:r w:rsidRPr="00960D99">
        <w:rPr>
          <w:rFonts w:ascii="Arial" w:hAnsi="Arial" w:cs="Arial"/>
        </w:rPr>
        <w:t>) Systematic review of literature on NTDs, search of grey literature and interview with key informants</w:t>
      </w:r>
    </w:p>
    <w:p w:rsidR="00186305" w:rsidRPr="00960D99" w:rsidRDefault="00186305" w:rsidP="00186305">
      <w:pPr>
        <w:ind w:left="-540" w:right="540"/>
        <w:jc w:val="both"/>
        <w:rPr>
          <w:rFonts w:ascii="Arial" w:hAnsi="Arial" w:cs="Arial"/>
        </w:rPr>
      </w:pPr>
      <w:r w:rsidRPr="00960D99">
        <w:rPr>
          <w:rFonts w:ascii="Arial" w:hAnsi="Arial" w:cs="Arial"/>
        </w:rPr>
        <w:t xml:space="preserve">(ii) </w:t>
      </w:r>
      <w:proofErr w:type="spellStart"/>
      <w:r w:rsidRPr="00960D99">
        <w:rPr>
          <w:rFonts w:ascii="Arial" w:hAnsi="Arial" w:cs="Arial"/>
        </w:rPr>
        <w:t>Targetted</w:t>
      </w:r>
      <w:proofErr w:type="spellEnd"/>
      <w:r w:rsidRPr="00960D99">
        <w:rPr>
          <w:rFonts w:ascii="Arial" w:hAnsi="Arial" w:cs="Arial"/>
        </w:rPr>
        <w:t xml:space="preserve"> review of HCV literature informed by part (</w:t>
      </w:r>
      <w:proofErr w:type="spellStart"/>
      <w:r w:rsidRPr="00960D99">
        <w:rPr>
          <w:rFonts w:ascii="Arial" w:hAnsi="Arial" w:cs="Arial"/>
        </w:rPr>
        <w:t>i</w:t>
      </w:r>
      <w:proofErr w:type="spellEnd"/>
      <w:r w:rsidRPr="00960D99">
        <w:rPr>
          <w:rFonts w:ascii="Arial" w:hAnsi="Arial" w:cs="Arial"/>
        </w:rPr>
        <w:t>)</w:t>
      </w:r>
    </w:p>
    <w:p w:rsidR="00186305" w:rsidRPr="00960D99" w:rsidRDefault="00186305" w:rsidP="00186305">
      <w:pPr>
        <w:ind w:left="-540" w:right="540"/>
        <w:jc w:val="both"/>
        <w:rPr>
          <w:rFonts w:ascii="Arial" w:hAnsi="Arial" w:cs="Arial"/>
        </w:rPr>
      </w:pPr>
    </w:p>
    <w:p w:rsidR="00186305" w:rsidRPr="00960D99" w:rsidRDefault="00186305" w:rsidP="00186305">
      <w:pPr>
        <w:ind w:left="-540" w:right="540"/>
        <w:rPr>
          <w:rFonts w:ascii="Arial" w:hAnsi="Arial" w:cs="Arial"/>
        </w:rPr>
      </w:pPr>
    </w:p>
    <w:p w:rsidR="00186305" w:rsidRPr="00960D99" w:rsidRDefault="00186305" w:rsidP="00186305">
      <w:pPr>
        <w:pStyle w:val="Heading2"/>
        <w:tabs>
          <w:tab w:val="clear" w:pos="4513"/>
        </w:tabs>
        <w:ind w:right="540" w:hanging="567"/>
        <w:jc w:val="left"/>
        <w:rPr>
          <w:rFonts w:ascii="Arial" w:hAnsi="Arial" w:cs="Arial"/>
          <w:sz w:val="22"/>
          <w:szCs w:val="22"/>
        </w:rPr>
      </w:pPr>
      <w:r w:rsidRPr="00960D99">
        <w:rPr>
          <w:rFonts w:ascii="Arial" w:hAnsi="Arial" w:cs="Arial"/>
          <w:sz w:val="22"/>
          <w:szCs w:val="22"/>
        </w:rPr>
        <w:t>Proposed scheme of analysis:</w:t>
      </w:r>
    </w:p>
    <w:p w:rsidR="00186305" w:rsidRPr="00960D99" w:rsidRDefault="00186305" w:rsidP="00186305">
      <w:pPr>
        <w:ind w:left="-540" w:right="540"/>
        <w:rPr>
          <w:rFonts w:ascii="Arial" w:hAnsi="Arial" w:cs="Arial"/>
        </w:rPr>
      </w:pPr>
    </w:p>
    <w:p w:rsidR="00186305" w:rsidRPr="00960D99" w:rsidRDefault="00186305" w:rsidP="00186305">
      <w:pPr>
        <w:ind w:left="-540" w:right="540"/>
        <w:rPr>
          <w:rFonts w:ascii="Arial" w:hAnsi="Arial" w:cs="Arial"/>
        </w:rPr>
      </w:pPr>
      <w:r w:rsidRPr="00960D99">
        <w:rPr>
          <w:rFonts w:ascii="Arial" w:hAnsi="Arial" w:cs="Arial"/>
        </w:rPr>
        <w:t>N/A</w:t>
      </w:r>
    </w:p>
    <w:p w:rsidR="00186305" w:rsidRPr="00960D99" w:rsidRDefault="00186305" w:rsidP="00186305">
      <w:pPr>
        <w:ind w:left="-540" w:right="540"/>
        <w:rPr>
          <w:rFonts w:ascii="Arial" w:hAnsi="Arial" w:cs="Arial"/>
        </w:rPr>
      </w:pPr>
    </w:p>
    <w:p w:rsidR="00186305" w:rsidRPr="00960D99" w:rsidRDefault="00186305" w:rsidP="00186305">
      <w:pPr>
        <w:pStyle w:val="Heading2"/>
        <w:numPr>
          <w:ilvl w:val="0"/>
          <w:numId w:val="8"/>
        </w:numPr>
        <w:tabs>
          <w:tab w:val="clear" w:pos="4513"/>
          <w:tab w:val="center" w:pos="-142"/>
          <w:tab w:val="left" w:pos="6840"/>
          <w:tab w:val="left" w:pos="8640"/>
        </w:tabs>
        <w:ind w:right="26"/>
        <w:jc w:val="left"/>
        <w:rPr>
          <w:rFonts w:ascii="Arial" w:hAnsi="Arial" w:cs="Arial"/>
          <w:sz w:val="22"/>
          <w:szCs w:val="22"/>
        </w:rPr>
      </w:pPr>
      <w:r w:rsidRPr="00960D99">
        <w:rPr>
          <w:rFonts w:ascii="Arial" w:hAnsi="Arial" w:cs="Arial"/>
          <w:sz w:val="22"/>
          <w:szCs w:val="22"/>
        </w:rPr>
        <w:t>Will the research involve?</w:t>
      </w:r>
      <w:r w:rsidRPr="00960D99">
        <w:rPr>
          <w:rFonts w:ascii="Arial" w:hAnsi="Arial" w:cs="Arial"/>
          <w:color w:val="C00000"/>
          <w:sz w:val="22"/>
          <w:szCs w:val="22"/>
        </w:rPr>
        <w:t xml:space="preserve">* </w:t>
      </w:r>
    </w:p>
    <w:p w:rsidR="00186305" w:rsidRPr="00960D99" w:rsidRDefault="00186305" w:rsidP="00186305">
      <w:pPr>
        <w:pStyle w:val="Heading2"/>
        <w:tabs>
          <w:tab w:val="left" w:pos="6840"/>
          <w:tab w:val="left" w:pos="8640"/>
        </w:tabs>
        <w:ind w:left="-540" w:right="26"/>
        <w:jc w:val="left"/>
        <w:rPr>
          <w:rFonts w:ascii="Arial" w:hAnsi="Arial" w:cs="Arial"/>
          <w:sz w:val="22"/>
          <w:szCs w:val="22"/>
        </w:rPr>
      </w:pPr>
      <w:r w:rsidRPr="00960D99">
        <w:rPr>
          <w:rFonts w:ascii="Arial" w:hAnsi="Arial" w:cs="Arial"/>
          <w:b w:val="0"/>
          <w:sz w:val="22"/>
          <w:szCs w:val="22"/>
        </w:rPr>
        <w:t xml:space="preserve">        (Please select the relevant answer)</w:t>
      </w:r>
    </w:p>
    <w:p w:rsidR="00186305" w:rsidRPr="00960D99" w:rsidRDefault="00186305" w:rsidP="00186305">
      <w:pPr>
        <w:pStyle w:val="Heading2"/>
        <w:numPr>
          <w:ilvl w:val="0"/>
          <w:numId w:val="6"/>
        </w:numPr>
        <w:tabs>
          <w:tab w:val="clear" w:pos="4513"/>
          <w:tab w:val="center" w:pos="-142"/>
          <w:tab w:val="left" w:pos="6840"/>
          <w:tab w:val="left" w:pos="7655"/>
        </w:tabs>
        <w:ind w:left="0" w:right="26" w:hanging="567"/>
        <w:jc w:val="left"/>
        <w:rPr>
          <w:rFonts w:ascii="Arial" w:hAnsi="Arial" w:cs="Arial"/>
          <w:color w:val="C00000"/>
          <w:sz w:val="22"/>
          <w:szCs w:val="22"/>
        </w:rPr>
      </w:pPr>
      <w:r w:rsidRPr="00960D99">
        <w:rPr>
          <w:rFonts w:ascii="Arial" w:hAnsi="Arial" w:cs="Arial"/>
          <w:sz w:val="22"/>
          <w:szCs w:val="22"/>
        </w:rPr>
        <w:t>Work with Patients</w:t>
      </w:r>
      <w:r w:rsidRPr="00960D99">
        <w:rPr>
          <w:rFonts w:ascii="Arial" w:hAnsi="Arial" w:cs="Arial"/>
          <w:sz w:val="22"/>
          <w:szCs w:val="22"/>
        </w:rPr>
        <w:tab/>
      </w:r>
      <w:r w:rsidRPr="00960D99">
        <w:rPr>
          <w:rFonts w:ascii="Arial" w:hAnsi="Arial" w:cs="Arial"/>
          <w:color w:val="C00000"/>
          <w:sz w:val="22"/>
          <w:szCs w:val="22"/>
        </w:rPr>
        <w:t>No</w:t>
      </w:r>
    </w:p>
    <w:p w:rsidR="00186305" w:rsidRPr="00960D99" w:rsidRDefault="00186305" w:rsidP="00186305"/>
    <w:p w:rsidR="00186305" w:rsidRPr="00960D99" w:rsidRDefault="00186305" w:rsidP="00186305">
      <w:pPr>
        <w:pStyle w:val="Heading2"/>
        <w:numPr>
          <w:ilvl w:val="0"/>
          <w:numId w:val="6"/>
        </w:numPr>
        <w:tabs>
          <w:tab w:val="clear" w:pos="4513"/>
          <w:tab w:val="center" w:pos="-142"/>
          <w:tab w:val="left" w:pos="6840"/>
          <w:tab w:val="left" w:pos="8640"/>
        </w:tabs>
        <w:ind w:left="0" w:right="26" w:hanging="567"/>
        <w:jc w:val="left"/>
        <w:rPr>
          <w:rFonts w:ascii="Arial" w:hAnsi="Arial" w:cs="Arial"/>
          <w:color w:val="C00000"/>
          <w:sz w:val="22"/>
          <w:szCs w:val="22"/>
        </w:rPr>
      </w:pPr>
      <w:r w:rsidRPr="00960D99">
        <w:rPr>
          <w:rFonts w:ascii="Arial" w:hAnsi="Arial" w:cs="Arial"/>
          <w:sz w:val="22"/>
          <w:szCs w:val="22"/>
        </w:rPr>
        <w:t xml:space="preserve">Access to confidential patient information </w:t>
      </w:r>
      <w:r w:rsidRPr="00960D99">
        <w:rPr>
          <w:rFonts w:ascii="Arial" w:hAnsi="Arial" w:cs="Arial"/>
          <w:sz w:val="22"/>
          <w:szCs w:val="22"/>
        </w:rPr>
        <w:tab/>
      </w:r>
      <w:r w:rsidRPr="00960D99">
        <w:rPr>
          <w:rFonts w:ascii="Arial" w:hAnsi="Arial" w:cs="Arial"/>
          <w:color w:val="C00000"/>
          <w:sz w:val="22"/>
          <w:szCs w:val="22"/>
        </w:rPr>
        <w:t>No</w:t>
      </w:r>
    </w:p>
    <w:p w:rsidR="00186305" w:rsidRPr="00960D99" w:rsidRDefault="00186305" w:rsidP="00186305"/>
    <w:p w:rsidR="00186305" w:rsidRPr="00960D99" w:rsidRDefault="00186305" w:rsidP="00186305">
      <w:pPr>
        <w:pStyle w:val="Heading2"/>
        <w:numPr>
          <w:ilvl w:val="0"/>
          <w:numId w:val="6"/>
        </w:numPr>
        <w:tabs>
          <w:tab w:val="clear" w:pos="4513"/>
          <w:tab w:val="center" w:pos="-142"/>
          <w:tab w:val="left" w:pos="6840"/>
          <w:tab w:val="left" w:pos="8222"/>
        </w:tabs>
        <w:ind w:left="0" w:right="26" w:hanging="567"/>
        <w:jc w:val="left"/>
        <w:rPr>
          <w:rFonts w:ascii="Arial" w:hAnsi="Arial" w:cs="Arial"/>
          <w:color w:val="C00000"/>
          <w:sz w:val="22"/>
          <w:szCs w:val="22"/>
        </w:rPr>
      </w:pPr>
      <w:r w:rsidRPr="00960D99">
        <w:rPr>
          <w:rFonts w:ascii="Arial" w:hAnsi="Arial" w:cs="Arial"/>
          <w:sz w:val="22"/>
          <w:szCs w:val="22"/>
        </w:rPr>
        <w:t xml:space="preserve">Handling of Human blood, serum or unfixed tissue </w:t>
      </w:r>
      <w:r w:rsidRPr="00960D99">
        <w:rPr>
          <w:rFonts w:ascii="Arial" w:hAnsi="Arial" w:cs="Arial"/>
          <w:sz w:val="22"/>
          <w:szCs w:val="22"/>
        </w:rPr>
        <w:tab/>
      </w:r>
      <w:r w:rsidRPr="00960D99">
        <w:rPr>
          <w:rFonts w:ascii="Arial" w:hAnsi="Arial" w:cs="Arial"/>
          <w:color w:val="C00000"/>
          <w:sz w:val="22"/>
          <w:szCs w:val="22"/>
        </w:rPr>
        <w:t>No</w:t>
      </w:r>
    </w:p>
    <w:p w:rsidR="00186305" w:rsidRPr="00960D99" w:rsidRDefault="00186305" w:rsidP="00186305"/>
    <w:p w:rsidR="00186305" w:rsidRPr="00960D99" w:rsidRDefault="00186305" w:rsidP="00186305">
      <w:pPr>
        <w:pStyle w:val="Heading2"/>
        <w:numPr>
          <w:ilvl w:val="0"/>
          <w:numId w:val="6"/>
        </w:numPr>
        <w:tabs>
          <w:tab w:val="clear" w:pos="4513"/>
          <w:tab w:val="center" w:pos="-142"/>
          <w:tab w:val="left" w:pos="6840"/>
          <w:tab w:val="left" w:pos="8640"/>
        </w:tabs>
        <w:ind w:left="0" w:right="26" w:hanging="567"/>
        <w:jc w:val="left"/>
        <w:rPr>
          <w:rFonts w:ascii="Arial" w:hAnsi="Arial" w:cs="Arial"/>
          <w:sz w:val="22"/>
          <w:szCs w:val="22"/>
        </w:rPr>
      </w:pPr>
      <w:r w:rsidRPr="00960D99">
        <w:rPr>
          <w:rFonts w:ascii="Arial" w:hAnsi="Arial" w:cs="Arial"/>
          <w:sz w:val="22"/>
          <w:szCs w:val="22"/>
        </w:rPr>
        <w:t xml:space="preserve">Deliberate work with a Group 2 or 3 Human Pathogen </w:t>
      </w:r>
      <w:r w:rsidRPr="00960D99">
        <w:rPr>
          <w:rFonts w:ascii="Arial" w:hAnsi="Arial" w:cs="Arial"/>
          <w:sz w:val="22"/>
          <w:szCs w:val="22"/>
        </w:rPr>
        <w:tab/>
      </w:r>
      <w:r w:rsidRPr="00960D99">
        <w:rPr>
          <w:rFonts w:ascii="Arial" w:hAnsi="Arial" w:cs="Arial"/>
          <w:color w:val="C00000"/>
          <w:sz w:val="22"/>
          <w:szCs w:val="22"/>
        </w:rPr>
        <w:t>No</w:t>
      </w:r>
    </w:p>
    <w:p w:rsidR="00186305" w:rsidRPr="00960D99" w:rsidRDefault="00186305" w:rsidP="00186305">
      <w:pPr>
        <w:pStyle w:val="Heading2"/>
        <w:tabs>
          <w:tab w:val="clear" w:pos="4513"/>
          <w:tab w:val="center" w:pos="-142"/>
          <w:tab w:val="left" w:pos="6840"/>
          <w:tab w:val="left" w:pos="8640"/>
        </w:tabs>
        <w:ind w:right="26" w:hanging="567"/>
        <w:jc w:val="left"/>
        <w:rPr>
          <w:rFonts w:ascii="Arial" w:hAnsi="Arial" w:cs="Arial"/>
          <w:b w:val="0"/>
          <w:sz w:val="22"/>
          <w:szCs w:val="22"/>
        </w:rPr>
      </w:pPr>
      <w:r w:rsidRPr="00960D99">
        <w:rPr>
          <w:rFonts w:ascii="Arial" w:hAnsi="Arial" w:cs="Arial"/>
          <w:sz w:val="22"/>
          <w:szCs w:val="22"/>
        </w:rPr>
        <w:tab/>
        <w:t xml:space="preserve">       </w:t>
      </w:r>
      <w:r w:rsidRPr="00960D99">
        <w:rPr>
          <w:rFonts w:ascii="Arial" w:hAnsi="Arial" w:cs="Arial"/>
          <w:b w:val="0"/>
          <w:sz w:val="22"/>
          <w:szCs w:val="22"/>
        </w:rPr>
        <w:t>(</w:t>
      </w:r>
      <w:hyperlink r:id="rId25" w:history="1">
        <w:r w:rsidRPr="00960D99">
          <w:rPr>
            <w:rStyle w:val="Hyperlink"/>
            <w:rFonts w:ascii="Arial" w:hAnsi="Arial" w:cs="Arial"/>
            <w:b w:val="0"/>
            <w:sz w:val="22"/>
            <w:szCs w:val="22"/>
            <w:u w:val="none"/>
          </w:rPr>
          <w:t>http://www.hse.gov.uk/pubns/misc208.pdf</w:t>
        </w:r>
      </w:hyperlink>
      <w:r w:rsidRPr="00960D99">
        <w:rPr>
          <w:rFonts w:ascii="Arial" w:hAnsi="Arial" w:cs="Arial"/>
          <w:b w:val="0"/>
          <w:sz w:val="22"/>
          <w:szCs w:val="22"/>
        </w:rPr>
        <w:t>)</w:t>
      </w:r>
    </w:p>
    <w:p w:rsidR="00186305" w:rsidRPr="00960D99" w:rsidRDefault="00186305" w:rsidP="00186305"/>
    <w:p w:rsidR="00186305" w:rsidRPr="00960D99" w:rsidRDefault="00186305" w:rsidP="00186305">
      <w:pPr>
        <w:numPr>
          <w:ilvl w:val="0"/>
          <w:numId w:val="7"/>
        </w:numPr>
        <w:tabs>
          <w:tab w:val="center" w:pos="-142"/>
        </w:tabs>
        <w:spacing w:after="0" w:line="240" w:lineRule="auto"/>
        <w:ind w:left="0" w:hanging="567"/>
        <w:rPr>
          <w:rFonts w:ascii="Arial" w:hAnsi="Arial" w:cs="Arial"/>
          <w:b/>
        </w:rPr>
      </w:pPr>
      <w:r w:rsidRPr="00960D99">
        <w:rPr>
          <w:rFonts w:ascii="Arial" w:hAnsi="Arial" w:cs="Arial"/>
          <w:b/>
        </w:rPr>
        <w:t>Deliberate work with a Class 2 or higher Genetically Modified Organism</w:t>
      </w:r>
      <w:r w:rsidRPr="00960D99">
        <w:rPr>
          <w:rFonts w:ascii="Arial" w:hAnsi="Arial" w:cs="Arial"/>
        </w:rPr>
        <w:t xml:space="preserve">      </w:t>
      </w:r>
      <w:r w:rsidRPr="00960D99">
        <w:rPr>
          <w:rFonts w:ascii="Arial" w:hAnsi="Arial" w:cs="Arial"/>
        </w:rPr>
        <w:tab/>
        <w:t xml:space="preserve">       </w:t>
      </w:r>
    </w:p>
    <w:p w:rsidR="00186305" w:rsidRPr="00960D99" w:rsidRDefault="00186305" w:rsidP="00186305">
      <w:pPr>
        <w:pStyle w:val="Heading2"/>
        <w:tabs>
          <w:tab w:val="center" w:pos="-142"/>
          <w:tab w:val="left" w:pos="6840"/>
          <w:tab w:val="left" w:pos="8640"/>
        </w:tabs>
        <w:ind w:right="540" w:hanging="567"/>
        <w:jc w:val="left"/>
        <w:rPr>
          <w:rFonts w:ascii="Arial" w:hAnsi="Arial" w:cs="Arial"/>
          <w:sz w:val="22"/>
          <w:szCs w:val="22"/>
        </w:rPr>
      </w:pPr>
      <w:r w:rsidRPr="00960D99">
        <w:rPr>
          <w:rFonts w:ascii="Arial" w:hAnsi="Arial" w:cs="Arial"/>
          <w:b w:val="0"/>
          <w:sz w:val="22"/>
          <w:szCs w:val="22"/>
        </w:rPr>
        <w:tab/>
        <w:t xml:space="preserve">        (</w:t>
      </w:r>
      <w:hyperlink r:id="rId26" w:history="1">
        <w:r w:rsidRPr="00960D99">
          <w:rPr>
            <w:rStyle w:val="Hyperlink"/>
            <w:rFonts w:ascii="Arial" w:hAnsi="Arial" w:cs="Arial"/>
            <w:b w:val="0"/>
            <w:sz w:val="22"/>
            <w:szCs w:val="22"/>
            <w:u w:val="none"/>
          </w:rPr>
          <w:t>http://www3.imperial.ac.uk/safety/guidanceandadvice/biosafety/gmprocedures</w:t>
        </w:r>
      </w:hyperlink>
      <w:r w:rsidRPr="00960D99">
        <w:rPr>
          <w:rFonts w:ascii="Arial" w:hAnsi="Arial" w:cs="Arial"/>
          <w:b w:val="0"/>
          <w:sz w:val="22"/>
          <w:szCs w:val="22"/>
        </w:rPr>
        <w:t>)</w:t>
      </w:r>
      <w:r w:rsidRPr="00960D99">
        <w:rPr>
          <w:rFonts w:ascii="Arial" w:hAnsi="Arial" w:cs="Arial"/>
          <w:sz w:val="22"/>
          <w:szCs w:val="22"/>
        </w:rPr>
        <w:tab/>
      </w:r>
    </w:p>
    <w:p w:rsidR="00186305" w:rsidRPr="00960D99" w:rsidRDefault="00186305" w:rsidP="00186305">
      <w:pPr>
        <w:ind w:right="540"/>
        <w:rPr>
          <w:rFonts w:ascii="Arial" w:hAnsi="Arial" w:cs="Arial"/>
        </w:rPr>
      </w:pPr>
      <w:r w:rsidRPr="00960D99">
        <w:rPr>
          <w:rFonts w:ascii="Arial" w:hAnsi="Arial" w:cs="Arial"/>
          <w:b/>
          <w:color w:val="C00000"/>
        </w:rPr>
        <w:t xml:space="preserve">                                                                                                                 No</w:t>
      </w:r>
    </w:p>
    <w:p w:rsidR="00186305" w:rsidRPr="00960D99" w:rsidRDefault="00186305" w:rsidP="00186305">
      <w:pPr>
        <w:pStyle w:val="Heading2"/>
        <w:spacing w:line="360" w:lineRule="auto"/>
        <w:ind w:left="-540" w:right="540"/>
        <w:jc w:val="left"/>
        <w:rPr>
          <w:rFonts w:ascii="Arial" w:hAnsi="Arial" w:cs="Arial"/>
          <w:sz w:val="22"/>
          <w:szCs w:val="22"/>
        </w:rPr>
      </w:pPr>
      <w:r w:rsidRPr="00960D99">
        <w:rPr>
          <w:rFonts w:ascii="Arial" w:hAnsi="Arial" w:cs="Arial"/>
          <w:sz w:val="22"/>
          <w:szCs w:val="22"/>
        </w:rPr>
        <w:t xml:space="preserve">If </w:t>
      </w:r>
      <w:r w:rsidRPr="00960D99">
        <w:rPr>
          <w:rFonts w:ascii="Arial" w:hAnsi="Arial" w:cs="Arial"/>
          <w:color w:val="C00000"/>
          <w:sz w:val="22"/>
          <w:szCs w:val="22"/>
        </w:rPr>
        <w:t xml:space="preserve">YES </w:t>
      </w:r>
      <w:r w:rsidRPr="00960D99">
        <w:rPr>
          <w:rFonts w:ascii="Arial" w:hAnsi="Arial" w:cs="Arial"/>
          <w:sz w:val="22"/>
          <w:szCs w:val="22"/>
        </w:rPr>
        <w:t>to any of the above:</w:t>
      </w:r>
    </w:p>
    <w:p w:rsidR="00186305" w:rsidRPr="00960D99" w:rsidRDefault="00186305" w:rsidP="00186305">
      <w:pPr>
        <w:numPr>
          <w:ilvl w:val="0"/>
          <w:numId w:val="7"/>
        </w:numPr>
        <w:tabs>
          <w:tab w:val="left" w:pos="-142"/>
        </w:tabs>
        <w:spacing w:after="0" w:line="240" w:lineRule="auto"/>
        <w:ind w:left="851" w:hanging="1418"/>
        <w:rPr>
          <w:rFonts w:ascii="Arial" w:hAnsi="Arial" w:cs="Arial"/>
          <w:b/>
        </w:rPr>
      </w:pPr>
      <w:r w:rsidRPr="00960D99">
        <w:rPr>
          <w:rFonts w:ascii="Arial" w:hAnsi="Arial" w:cs="Arial"/>
          <w:b/>
        </w:rPr>
        <w:t>Has ethical approval been obtained?</w:t>
      </w:r>
      <w:r w:rsidRPr="00960D99">
        <w:rPr>
          <w:rFonts w:ascii="Arial" w:hAnsi="Arial" w:cs="Arial"/>
        </w:rPr>
        <w:t xml:space="preserve"> </w:t>
      </w:r>
      <w:r w:rsidRPr="00960D99">
        <w:rPr>
          <w:rFonts w:ascii="Arial" w:hAnsi="Arial" w:cs="Arial"/>
        </w:rPr>
        <w:tab/>
      </w:r>
      <w:r w:rsidRPr="00960D99">
        <w:rPr>
          <w:rFonts w:ascii="Arial" w:hAnsi="Arial" w:cs="Arial"/>
        </w:rPr>
        <w:tab/>
      </w:r>
      <w:r w:rsidRPr="00960D99">
        <w:rPr>
          <w:rFonts w:ascii="Arial" w:hAnsi="Arial" w:cs="Arial"/>
        </w:rPr>
        <w:tab/>
      </w:r>
      <w:r w:rsidRPr="00960D99">
        <w:rPr>
          <w:rFonts w:ascii="Arial" w:hAnsi="Arial" w:cs="Arial"/>
        </w:rPr>
        <w:tab/>
        <w:t xml:space="preserve">       </w:t>
      </w:r>
      <w:r w:rsidRPr="00960D99">
        <w:rPr>
          <w:rFonts w:ascii="Arial" w:hAnsi="Arial" w:cs="Arial"/>
          <w:b/>
          <w:color w:val="C00000"/>
        </w:rPr>
        <w:t>N/A</w:t>
      </w:r>
    </w:p>
    <w:p w:rsidR="00186305" w:rsidRPr="00960D99" w:rsidRDefault="00186305" w:rsidP="00186305">
      <w:pPr>
        <w:tabs>
          <w:tab w:val="left" w:pos="-142"/>
        </w:tabs>
        <w:ind w:left="-567"/>
        <w:rPr>
          <w:rFonts w:ascii="Arial" w:hAnsi="Arial" w:cs="Arial"/>
          <w:b/>
          <w:color w:val="C00000"/>
        </w:rPr>
      </w:pPr>
    </w:p>
    <w:p w:rsidR="00186305" w:rsidRPr="00960D99" w:rsidRDefault="00186305" w:rsidP="00186305">
      <w:pPr>
        <w:tabs>
          <w:tab w:val="left" w:pos="-142"/>
        </w:tabs>
        <w:ind w:left="-567"/>
        <w:rPr>
          <w:rFonts w:ascii="Arial" w:hAnsi="Arial" w:cs="Arial"/>
          <w:b/>
        </w:rPr>
      </w:pPr>
      <w:r w:rsidRPr="00960D99">
        <w:rPr>
          <w:rFonts w:ascii="Arial" w:hAnsi="Arial" w:cs="Arial"/>
          <w:b/>
        </w:rPr>
        <w:t>Please give date and reference number:</w:t>
      </w:r>
    </w:p>
    <w:p w:rsidR="00186305" w:rsidRPr="00960D99" w:rsidRDefault="00186305" w:rsidP="00186305">
      <w:pPr>
        <w:ind w:left="-540" w:right="540"/>
        <w:rPr>
          <w:rFonts w:ascii="Arial" w:hAnsi="Arial" w:cs="Arial"/>
        </w:rPr>
      </w:pPr>
    </w:p>
    <w:p w:rsidR="00186305" w:rsidRPr="00960D99" w:rsidRDefault="00186305" w:rsidP="00186305">
      <w:pPr>
        <w:tabs>
          <w:tab w:val="left" w:pos="8306"/>
        </w:tabs>
        <w:ind w:left="-540" w:right="-58"/>
        <w:jc w:val="both"/>
        <w:rPr>
          <w:rFonts w:ascii="Arial" w:hAnsi="Arial" w:cs="Arial"/>
          <w:i/>
          <w:iCs/>
          <w:sz w:val="20"/>
          <w:szCs w:val="20"/>
        </w:rPr>
      </w:pPr>
      <w:proofErr w:type="gramStart"/>
      <w:r w:rsidRPr="00960D99">
        <w:rPr>
          <w:rFonts w:ascii="Arial" w:hAnsi="Arial" w:cs="Arial"/>
          <w:i/>
          <w:iCs/>
          <w:sz w:val="20"/>
          <w:szCs w:val="20"/>
        </w:rPr>
        <w:t>N.B.</w:t>
      </w:r>
      <w:proofErr w:type="gramEnd"/>
      <w:r w:rsidRPr="00960D99">
        <w:rPr>
          <w:rFonts w:ascii="Arial" w:hAnsi="Arial" w:cs="Arial"/>
          <w:i/>
          <w:iCs/>
          <w:sz w:val="20"/>
          <w:szCs w:val="20"/>
        </w:rPr>
        <w:t xml:space="preserve"> For all projects involving human subjects, use of post-operative material or access to confidential patient information ethical approval </w:t>
      </w:r>
      <w:r w:rsidRPr="00960D99">
        <w:rPr>
          <w:rFonts w:ascii="Arial" w:hAnsi="Arial" w:cs="Arial"/>
          <w:b/>
          <w:bCs/>
          <w:i/>
          <w:iCs/>
          <w:sz w:val="20"/>
          <w:szCs w:val="20"/>
        </w:rPr>
        <w:t>MUST</w:t>
      </w:r>
      <w:r w:rsidRPr="00960D99">
        <w:rPr>
          <w:rFonts w:ascii="Arial" w:hAnsi="Arial" w:cs="Arial"/>
          <w:i/>
          <w:iCs/>
          <w:sz w:val="20"/>
          <w:szCs w:val="20"/>
        </w:rPr>
        <w:t xml:space="preserve"> be in place before the student begins work.</w:t>
      </w:r>
    </w:p>
    <w:p w:rsidR="00186305" w:rsidRPr="00960D99" w:rsidRDefault="00186305" w:rsidP="00186305">
      <w:pPr>
        <w:tabs>
          <w:tab w:val="left" w:pos="8306"/>
        </w:tabs>
        <w:ind w:left="-540" w:right="-58"/>
        <w:jc w:val="both"/>
        <w:rPr>
          <w:rFonts w:ascii="Arial" w:hAnsi="Arial" w:cs="Arial"/>
          <w:i/>
          <w:iCs/>
          <w:sz w:val="20"/>
          <w:szCs w:val="20"/>
        </w:rPr>
      </w:pPr>
      <w:r w:rsidRPr="00960D99">
        <w:rPr>
          <w:rFonts w:ascii="Arial" w:hAnsi="Arial" w:cs="Arial"/>
          <w:i/>
          <w:iCs/>
        </w:rPr>
        <w:t xml:space="preserve">Ethical approval </w:t>
      </w:r>
      <w:r w:rsidRPr="00960D99">
        <w:rPr>
          <w:rFonts w:ascii="Arial" w:hAnsi="Arial" w:cs="Arial"/>
          <w:b/>
          <w:bCs/>
          <w:i/>
          <w:iCs/>
        </w:rPr>
        <w:t>MUST</w:t>
      </w:r>
      <w:r w:rsidRPr="00960D99">
        <w:rPr>
          <w:rFonts w:ascii="Arial" w:hAnsi="Arial" w:cs="Arial"/>
          <w:i/>
          <w:iCs/>
        </w:rPr>
        <w:t xml:space="preserve"> be in place before the student begins work.</w:t>
      </w:r>
    </w:p>
    <w:p w:rsidR="00186305" w:rsidRPr="00960D99" w:rsidRDefault="00186305" w:rsidP="00186305">
      <w:pPr>
        <w:ind w:left="-540" w:right="540"/>
        <w:jc w:val="both"/>
        <w:rPr>
          <w:rFonts w:ascii="Arial" w:hAnsi="Arial" w:cs="Arial"/>
          <w:i/>
          <w:iCs/>
        </w:rPr>
      </w:pPr>
    </w:p>
    <w:p w:rsidR="00186305" w:rsidRPr="00960D99" w:rsidRDefault="00186305" w:rsidP="00186305">
      <w:pPr>
        <w:ind w:left="-540" w:right="540"/>
        <w:jc w:val="both"/>
        <w:rPr>
          <w:rFonts w:ascii="Arial" w:hAnsi="Arial" w:cs="Arial"/>
          <w:i/>
          <w:iCs/>
        </w:rPr>
      </w:pPr>
    </w:p>
    <w:p w:rsidR="00186305" w:rsidRPr="00960D99" w:rsidRDefault="00186305" w:rsidP="00186305">
      <w:pPr>
        <w:ind w:left="-540" w:right="540"/>
        <w:jc w:val="both"/>
        <w:rPr>
          <w:rFonts w:ascii="Arial" w:hAnsi="Arial" w:cs="Arial"/>
          <w:b/>
          <w:i/>
          <w:iCs/>
          <w:color w:val="C00000"/>
        </w:rPr>
      </w:pPr>
      <w:r w:rsidRPr="00960D99">
        <w:rPr>
          <w:rFonts w:ascii="Arial" w:hAnsi="Arial" w:cs="Arial"/>
          <w:i/>
          <w:iCs/>
          <w:color w:val="C00000"/>
        </w:rPr>
        <w:t>*</w:t>
      </w:r>
      <w:r w:rsidRPr="00960D99">
        <w:rPr>
          <w:rFonts w:ascii="Arial" w:hAnsi="Arial" w:cs="Arial"/>
          <w:b/>
          <w:i/>
          <w:iCs/>
          <w:color w:val="C00000"/>
        </w:rPr>
        <w:t>This information will be used to identify the Year 3 Biomedical Science students who require health clearance and possibly immunisation(s) before they can commence their BSc Project.</w:t>
      </w:r>
    </w:p>
    <w:p w:rsidR="00186305" w:rsidRPr="00960D99" w:rsidRDefault="00186305" w:rsidP="00186305">
      <w:pPr>
        <w:ind w:left="-540" w:right="540"/>
        <w:jc w:val="both"/>
        <w:rPr>
          <w:rFonts w:ascii="Arial" w:hAnsi="Arial" w:cs="Arial"/>
          <w:i/>
          <w:iCs/>
        </w:rPr>
      </w:pPr>
    </w:p>
    <w:p w:rsidR="00186305" w:rsidRPr="00960D99" w:rsidRDefault="00186305" w:rsidP="00186305">
      <w:pPr>
        <w:ind w:left="-540" w:right="540"/>
        <w:jc w:val="both"/>
        <w:rPr>
          <w:rFonts w:ascii="Arial" w:hAnsi="Arial" w:cs="Arial"/>
          <w:i/>
          <w:iCs/>
        </w:rPr>
      </w:pPr>
    </w:p>
    <w:p w:rsidR="00186305" w:rsidRPr="00960D99" w:rsidRDefault="00186305" w:rsidP="00186305">
      <w:pPr>
        <w:ind w:left="-540" w:right="540"/>
        <w:jc w:val="both"/>
        <w:rPr>
          <w:rFonts w:ascii="Arial" w:hAnsi="Arial" w:cs="Arial"/>
          <w:i/>
          <w:iCs/>
        </w:rPr>
      </w:pPr>
      <w:r w:rsidRPr="00960D99">
        <w:rPr>
          <w:rFonts w:ascii="Arial" w:hAnsi="Arial" w:cs="Arial"/>
          <w:i/>
          <w:iCs/>
        </w:rPr>
        <w:t>Signed</w:t>
      </w:r>
      <w:proofErr w:type="gramStart"/>
      <w:r w:rsidRPr="00960D99">
        <w:rPr>
          <w:rFonts w:ascii="Arial" w:hAnsi="Arial" w:cs="Arial"/>
          <w:i/>
          <w:iCs/>
        </w:rPr>
        <w:t>:………………………………………………….</w:t>
      </w:r>
      <w:proofErr w:type="gramEnd"/>
      <w:r w:rsidRPr="00960D99">
        <w:rPr>
          <w:rFonts w:ascii="Arial" w:hAnsi="Arial" w:cs="Arial"/>
          <w:i/>
          <w:iCs/>
        </w:rPr>
        <w:t xml:space="preserve">     </w:t>
      </w:r>
    </w:p>
    <w:p w:rsidR="00186305" w:rsidRPr="00960D99" w:rsidRDefault="00186305" w:rsidP="00186305">
      <w:pPr>
        <w:ind w:left="-540" w:right="540"/>
        <w:jc w:val="both"/>
        <w:rPr>
          <w:rFonts w:ascii="Arial" w:hAnsi="Arial" w:cs="Arial"/>
          <w:i/>
          <w:iCs/>
        </w:rPr>
      </w:pPr>
      <w:r w:rsidRPr="00960D99">
        <w:rPr>
          <w:rFonts w:ascii="Arial" w:hAnsi="Arial" w:cs="Arial"/>
          <w:i/>
          <w:iCs/>
        </w:rPr>
        <w:t xml:space="preserve">                                      Supervisor</w:t>
      </w:r>
    </w:p>
    <w:p w:rsidR="00186305" w:rsidRPr="00960D99" w:rsidRDefault="00186305" w:rsidP="00186305">
      <w:pPr>
        <w:ind w:left="-540" w:right="540"/>
        <w:jc w:val="both"/>
        <w:rPr>
          <w:rFonts w:ascii="Arial" w:hAnsi="Arial" w:cs="Arial"/>
          <w:i/>
          <w:iCs/>
        </w:rPr>
      </w:pPr>
    </w:p>
    <w:p w:rsidR="00186305" w:rsidRPr="00960D99" w:rsidRDefault="00186305" w:rsidP="00186305">
      <w:pPr>
        <w:ind w:left="-540" w:right="540"/>
        <w:jc w:val="both"/>
        <w:rPr>
          <w:rFonts w:ascii="Arial" w:hAnsi="Arial" w:cs="Arial"/>
          <w:i/>
          <w:iCs/>
        </w:rPr>
      </w:pPr>
      <w:r w:rsidRPr="00960D99">
        <w:rPr>
          <w:rFonts w:ascii="Arial" w:hAnsi="Arial" w:cs="Arial"/>
          <w:i/>
          <w:iCs/>
        </w:rPr>
        <w:t>Date………………………….</w:t>
      </w:r>
    </w:p>
    <w:p w:rsidR="00186305" w:rsidRPr="00960D99" w:rsidRDefault="00186305" w:rsidP="00ED2E0B">
      <w:pPr>
        <w:pStyle w:val="Title"/>
        <w:ind w:left="644"/>
        <w:jc w:val="left"/>
        <w:rPr>
          <w:rFonts w:cstheme="minorHAnsi"/>
        </w:rPr>
      </w:pPr>
    </w:p>
    <w:sectPr w:rsidR="00186305" w:rsidRPr="00960D99" w:rsidSect="00ED3A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AF" w:rsidRDefault="005E33AF" w:rsidP="00174CD5">
      <w:pPr>
        <w:spacing w:after="0" w:line="240" w:lineRule="auto"/>
      </w:pPr>
      <w:r>
        <w:separator/>
      </w:r>
    </w:p>
  </w:endnote>
  <w:endnote w:type="continuationSeparator" w:id="0">
    <w:p w:rsidR="005E33AF" w:rsidRDefault="005E33AF" w:rsidP="0017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AF" w:rsidRDefault="005E33AF" w:rsidP="00174CD5">
      <w:pPr>
        <w:spacing w:after="0" w:line="240" w:lineRule="auto"/>
      </w:pPr>
      <w:r>
        <w:separator/>
      </w:r>
    </w:p>
  </w:footnote>
  <w:footnote w:type="continuationSeparator" w:id="0">
    <w:p w:rsidR="005E33AF" w:rsidRDefault="005E33AF" w:rsidP="00174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0A1"/>
    <w:multiLevelType w:val="hybridMultilevel"/>
    <w:tmpl w:val="295AC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6915B6"/>
    <w:multiLevelType w:val="hybridMultilevel"/>
    <w:tmpl w:val="C03418FA"/>
    <w:lvl w:ilvl="0" w:tplc="44DAE4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B7090"/>
    <w:multiLevelType w:val="hybridMultilevel"/>
    <w:tmpl w:val="29224744"/>
    <w:lvl w:ilvl="0" w:tplc="8530EFA4">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
    <w:nsid w:val="14273D9A"/>
    <w:multiLevelType w:val="hybridMultilevel"/>
    <w:tmpl w:val="188A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35300"/>
    <w:multiLevelType w:val="hybridMultilevel"/>
    <w:tmpl w:val="F1B8AA28"/>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5">
    <w:nsid w:val="1CE836EB"/>
    <w:multiLevelType w:val="hybridMultilevel"/>
    <w:tmpl w:val="526A1CBC"/>
    <w:lvl w:ilvl="0" w:tplc="C09CD202">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6">
    <w:nsid w:val="29B5381A"/>
    <w:multiLevelType w:val="hybridMultilevel"/>
    <w:tmpl w:val="468839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30B66D6"/>
    <w:multiLevelType w:val="hybridMultilevel"/>
    <w:tmpl w:val="F45C1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5D2C38"/>
    <w:multiLevelType w:val="hybridMultilevel"/>
    <w:tmpl w:val="097A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6260FE"/>
    <w:multiLevelType w:val="hybridMultilevel"/>
    <w:tmpl w:val="590EE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273612"/>
    <w:multiLevelType w:val="hybridMultilevel"/>
    <w:tmpl w:val="1A3E3BB4"/>
    <w:lvl w:ilvl="0" w:tplc="B9964002">
      <w:start w:val="1"/>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1">
    <w:nsid w:val="397918A8"/>
    <w:multiLevelType w:val="hybridMultilevel"/>
    <w:tmpl w:val="384E8F9A"/>
    <w:lvl w:ilvl="0" w:tplc="5C5EF0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35776F"/>
    <w:multiLevelType w:val="hybridMultilevel"/>
    <w:tmpl w:val="295AC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F82432"/>
    <w:multiLevelType w:val="hybridMultilevel"/>
    <w:tmpl w:val="81BEB64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4">
    <w:nsid w:val="414F24E5"/>
    <w:multiLevelType w:val="hybridMultilevel"/>
    <w:tmpl w:val="5428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090C80"/>
    <w:multiLevelType w:val="hybridMultilevel"/>
    <w:tmpl w:val="62CE0CE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4064C0"/>
    <w:multiLevelType w:val="hybridMultilevel"/>
    <w:tmpl w:val="8498272A"/>
    <w:lvl w:ilvl="0" w:tplc="BC06E128">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507611"/>
    <w:multiLevelType w:val="hybridMultilevel"/>
    <w:tmpl w:val="94C2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6D1FEF"/>
    <w:multiLevelType w:val="hybridMultilevel"/>
    <w:tmpl w:val="11680F88"/>
    <w:lvl w:ilvl="0" w:tplc="0809000F">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A278D2"/>
    <w:multiLevelType w:val="hybridMultilevel"/>
    <w:tmpl w:val="DFC65AC6"/>
    <w:lvl w:ilvl="0" w:tplc="12604824">
      <w:start w:val="1"/>
      <w:numFmt w:val="lowerRoman"/>
      <w:lvlText w:val="%1)"/>
      <w:lvlJc w:val="left"/>
      <w:pPr>
        <w:tabs>
          <w:tab w:val="num" w:pos="180"/>
        </w:tabs>
        <w:ind w:left="180" w:hanging="720"/>
      </w:pPr>
      <w:rPr>
        <w:rFonts w:cs="Times New Roman" w:hint="default"/>
      </w:rPr>
    </w:lvl>
    <w:lvl w:ilvl="1" w:tplc="08090019">
      <w:start w:val="1"/>
      <w:numFmt w:val="lowerLetter"/>
      <w:lvlText w:val="%2."/>
      <w:lvlJc w:val="left"/>
      <w:pPr>
        <w:tabs>
          <w:tab w:val="num" w:pos="540"/>
        </w:tabs>
        <w:ind w:left="540" w:hanging="360"/>
      </w:pPr>
      <w:rPr>
        <w:rFonts w:cs="Times New Roman"/>
      </w:rPr>
    </w:lvl>
    <w:lvl w:ilvl="2" w:tplc="0809001B">
      <w:start w:val="1"/>
      <w:numFmt w:val="lowerRoman"/>
      <w:lvlText w:val="%3."/>
      <w:lvlJc w:val="right"/>
      <w:pPr>
        <w:tabs>
          <w:tab w:val="num" w:pos="1260"/>
        </w:tabs>
        <w:ind w:left="1260" w:hanging="180"/>
      </w:pPr>
      <w:rPr>
        <w:rFonts w:cs="Times New Roman"/>
      </w:rPr>
    </w:lvl>
    <w:lvl w:ilvl="3" w:tplc="0809000F">
      <w:start w:val="1"/>
      <w:numFmt w:val="decimal"/>
      <w:lvlText w:val="%4."/>
      <w:lvlJc w:val="left"/>
      <w:pPr>
        <w:tabs>
          <w:tab w:val="num" w:pos="1980"/>
        </w:tabs>
        <w:ind w:left="1980" w:hanging="360"/>
      </w:pPr>
      <w:rPr>
        <w:rFonts w:cs="Times New Roman"/>
      </w:rPr>
    </w:lvl>
    <w:lvl w:ilvl="4" w:tplc="08090019">
      <w:start w:val="1"/>
      <w:numFmt w:val="lowerLetter"/>
      <w:lvlText w:val="%5."/>
      <w:lvlJc w:val="left"/>
      <w:pPr>
        <w:tabs>
          <w:tab w:val="num" w:pos="2700"/>
        </w:tabs>
        <w:ind w:left="2700" w:hanging="360"/>
      </w:pPr>
      <w:rPr>
        <w:rFonts w:cs="Times New Roman"/>
      </w:rPr>
    </w:lvl>
    <w:lvl w:ilvl="5" w:tplc="0809001B">
      <w:start w:val="1"/>
      <w:numFmt w:val="lowerRoman"/>
      <w:lvlText w:val="%6."/>
      <w:lvlJc w:val="right"/>
      <w:pPr>
        <w:tabs>
          <w:tab w:val="num" w:pos="3420"/>
        </w:tabs>
        <w:ind w:left="3420" w:hanging="180"/>
      </w:pPr>
      <w:rPr>
        <w:rFonts w:cs="Times New Roman"/>
      </w:rPr>
    </w:lvl>
    <w:lvl w:ilvl="6" w:tplc="0809000F">
      <w:start w:val="1"/>
      <w:numFmt w:val="decimal"/>
      <w:lvlText w:val="%7."/>
      <w:lvlJc w:val="left"/>
      <w:pPr>
        <w:tabs>
          <w:tab w:val="num" w:pos="4140"/>
        </w:tabs>
        <w:ind w:left="4140" w:hanging="360"/>
      </w:pPr>
      <w:rPr>
        <w:rFonts w:cs="Times New Roman"/>
      </w:rPr>
    </w:lvl>
    <w:lvl w:ilvl="7" w:tplc="08090019">
      <w:start w:val="1"/>
      <w:numFmt w:val="lowerLetter"/>
      <w:lvlText w:val="%8."/>
      <w:lvlJc w:val="left"/>
      <w:pPr>
        <w:tabs>
          <w:tab w:val="num" w:pos="4860"/>
        </w:tabs>
        <w:ind w:left="4860" w:hanging="360"/>
      </w:pPr>
      <w:rPr>
        <w:rFonts w:cs="Times New Roman"/>
      </w:rPr>
    </w:lvl>
    <w:lvl w:ilvl="8" w:tplc="0809001B">
      <w:start w:val="1"/>
      <w:numFmt w:val="lowerRoman"/>
      <w:lvlText w:val="%9."/>
      <w:lvlJc w:val="right"/>
      <w:pPr>
        <w:tabs>
          <w:tab w:val="num" w:pos="5580"/>
        </w:tabs>
        <w:ind w:left="5580" w:hanging="180"/>
      </w:pPr>
      <w:rPr>
        <w:rFonts w:cs="Times New Roman"/>
      </w:rPr>
    </w:lvl>
  </w:abstractNum>
  <w:abstractNum w:abstractNumId="20">
    <w:nsid w:val="4CC31716"/>
    <w:multiLevelType w:val="hybridMultilevel"/>
    <w:tmpl w:val="523C5186"/>
    <w:lvl w:ilvl="0" w:tplc="0809000F">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2403BB"/>
    <w:multiLevelType w:val="hybridMultilevel"/>
    <w:tmpl w:val="9754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5C443F"/>
    <w:multiLevelType w:val="hybridMultilevel"/>
    <w:tmpl w:val="C7E05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4D64B0"/>
    <w:multiLevelType w:val="hybridMultilevel"/>
    <w:tmpl w:val="295AC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326F46"/>
    <w:multiLevelType w:val="hybridMultilevel"/>
    <w:tmpl w:val="FE24545A"/>
    <w:lvl w:ilvl="0" w:tplc="737E0714">
      <w:numFmt w:val="bullet"/>
      <w:lvlText w:val="-"/>
      <w:lvlJc w:val="left"/>
      <w:pPr>
        <w:ind w:left="-180" w:hanging="360"/>
      </w:pPr>
      <w:rPr>
        <w:rFonts w:ascii="Arial" w:eastAsia="Times New Roman" w:hAnsi="Arial" w:cs="Aria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5">
    <w:nsid w:val="5B5A5FC7"/>
    <w:multiLevelType w:val="hybridMultilevel"/>
    <w:tmpl w:val="6198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290F8C"/>
    <w:multiLevelType w:val="hybridMultilevel"/>
    <w:tmpl w:val="8A62696A"/>
    <w:lvl w:ilvl="0" w:tplc="7398F442">
      <w:start w:val="1"/>
      <w:numFmt w:val="bullet"/>
      <w:lvlText w:val=""/>
      <w:lvlJc w:val="left"/>
      <w:pPr>
        <w:tabs>
          <w:tab w:val="num" w:pos="720"/>
        </w:tabs>
        <w:ind w:left="720" w:hanging="360"/>
      </w:pPr>
      <w:rPr>
        <w:rFonts w:ascii="Symbol" w:hAnsi="Symbol" w:hint="default"/>
        <w:b/>
        <w:i w:val="0"/>
        <w:color w:val="auto"/>
      </w:rPr>
    </w:lvl>
    <w:lvl w:ilvl="1" w:tplc="04090001">
      <w:start w:val="1"/>
      <w:numFmt w:val="lowerLetter"/>
      <w:lvlText w:val="(%2)"/>
      <w:lvlJc w:val="left"/>
      <w:pPr>
        <w:tabs>
          <w:tab w:val="num" w:pos="1440"/>
        </w:tabs>
        <w:ind w:left="1440" w:hanging="360"/>
      </w:pPr>
    </w:lvl>
    <w:lvl w:ilvl="2" w:tplc="FFFFFFFF">
      <w:start w:val="3"/>
      <w:numFmt w:val="upp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23841B5"/>
    <w:multiLevelType w:val="hybridMultilevel"/>
    <w:tmpl w:val="14508B8C"/>
    <w:lvl w:ilvl="0" w:tplc="05F4B8DA">
      <w:start w:val="1"/>
      <w:numFmt w:val="bullet"/>
      <w:lvlText w:val=""/>
      <w:lvlJc w:val="left"/>
      <w:pPr>
        <w:ind w:left="900" w:hanging="360"/>
      </w:pPr>
      <w:rPr>
        <w:rFonts w:ascii="Symbol" w:hAnsi="Symbol" w:hint="default"/>
        <w:color w:val="auto"/>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nsid w:val="66935958"/>
    <w:multiLevelType w:val="hybridMultilevel"/>
    <w:tmpl w:val="295AC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520E23"/>
    <w:multiLevelType w:val="hybridMultilevel"/>
    <w:tmpl w:val="FA3A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BE40E8"/>
    <w:multiLevelType w:val="hybridMultilevel"/>
    <w:tmpl w:val="B2E69EB2"/>
    <w:lvl w:ilvl="0" w:tplc="13FCFC90">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B750CE"/>
    <w:multiLevelType w:val="hybridMultilevel"/>
    <w:tmpl w:val="3446E552"/>
    <w:lvl w:ilvl="0" w:tplc="08090011">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271F5F"/>
    <w:multiLevelType w:val="hybridMultilevel"/>
    <w:tmpl w:val="305822B2"/>
    <w:lvl w:ilvl="0" w:tplc="5C7687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E60854"/>
    <w:multiLevelType w:val="hybridMultilevel"/>
    <w:tmpl w:val="6B061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CF2259"/>
    <w:multiLevelType w:val="hybridMultilevel"/>
    <w:tmpl w:val="D4EC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7D711C"/>
    <w:multiLevelType w:val="hybridMultilevel"/>
    <w:tmpl w:val="A76A1C50"/>
    <w:lvl w:ilvl="0" w:tplc="AEEE6C4C">
      <w:start w:val="1"/>
      <w:numFmt w:val="decimal"/>
      <w:lvlText w:val="%1)"/>
      <w:lvlJc w:val="left"/>
      <w:pPr>
        <w:ind w:left="720" w:hanging="36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472B50"/>
    <w:multiLevelType w:val="hybridMultilevel"/>
    <w:tmpl w:val="BBD46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4680383"/>
    <w:multiLevelType w:val="hybridMultilevel"/>
    <w:tmpl w:val="C9EA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35"/>
  </w:num>
  <w:num w:numId="4">
    <w:abstractNumId w:val="16"/>
  </w:num>
  <w:num w:numId="5">
    <w:abstractNumId w:val="3"/>
  </w:num>
  <w:num w:numId="6">
    <w:abstractNumId w:val="27"/>
  </w:num>
  <w:num w:numId="7">
    <w:abstractNumId w:val="4"/>
  </w:num>
  <w:num w:numId="8">
    <w:abstractNumId w:val="5"/>
  </w:num>
  <w:num w:numId="9">
    <w:abstractNumId w:val="24"/>
  </w:num>
  <w:num w:numId="10">
    <w:abstractNumId w:val="0"/>
  </w:num>
  <w:num w:numId="11">
    <w:abstractNumId w:val="15"/>
  </w:num>
  <w:num w:numId="12">
    <w:abstractNumId w:val="31"/>
  </w:num>
  <w:num w:numId="13">
    <w:abstractNumId w:val="8"/>
  </w:num>
  <w:num w:numId="14">
    <w:abstractNumId w:val="13"/>
  </w:num>
  <w:num w:numId="15">
    <w:abstractNumId w:val="21"/>
  </w:num>
  <w:num w:numId="16">
    <w:abstractNumId w:val="17"/>
  </w:num>
  <w:num w:numId="17">
    <w:abstractNumId w:val="34"/>
  </w:num>
  <w:num w:numId="18">
    <w:abstractNumId w:val="33"/>
  </w:num>
  <w:num w:numId="19">
    <w:abstractNumId w:val="36"/>
  </w:num>
  <w:num w:numId="20">
    <w:abstractNumId w:val="10"/>
  </w:num>
  <w:num w:numId="21">
    <w:abstractNumId w:val="25"/>
  </w:num>
  <w:num w:numId="22">
    <w:abstractNumId w:val="14"/>
  </w:num>
  <w:num w:numId="23">
    <w:abstractNumId w:val="23"/>
  </w:num>
  <w:num w:numId="24">
    <w:abstractNumId w:val="28"/>
  </w:num>
  <w:num w:numId="25">
    <w:abstractNumId w:val="9"/>
  </w:num>
  <w:num w:numId="26">
    <w:abstractNumId w:val="2"/>
  </w:num>
  <w:num w:numId="27">
    <w:abstractNumId w:val="12"/>
  </w:num>
  <w:num w:numId="28">
    <w:abstractNumId w:val="18"/>
  </w:num>
  <w:num w:numId="29">
    <w:abstractNumId w:val="20"/>
  </w:num>
  <w:num w:numId="30">
    <w:abstractNumId w:val="1"/>
  </w:num>
  <w:num w:numId="31">
    <w:abstractNumId w:val="32"/>
  </w:num>
  <w:num w:numId="32">
    <w:abstractNumId w:val="29"/>
  </w:num>
  <w:num w:numId="33">
    <w:abstractNumId w:val="6"/>
  </w:num>
  <w:num w:numId="34">
    <w:abstractNumId w:val="37"/>
  </w:num>
  <w:num w:numId="35">
    <w:abstractNumId w:val="22"/>
  </w:num>
  <w:num w:numId="36">
    <w:abstractNumId w:val="30"/>
  </w:num>
  <w:num w:numId="37">
    <w:abstractNumId w:val="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4E"/>
    <w:rsid w:val="0000334E"/>
    <w:rsid w:val="0002632F"/>
    <w:rsid w:val="000575F9"/>
    <w:rsid w:val="00067B42"/>
    <w:rsid w:val="000A3777"/>
    <w:rsid w:val="000A5EED"/>
    <w:rsid w:val="000A682C"/>
    <w:rsid w:val="000B36EA"/>
    <w:rsid w:val="000C33FC"/>
    <w:rsid w:val="000D25B7"/>
    <w:rsid w:val="00117D50"/>
    <w:rsid w:val="00136187"/>
    <w:rsid w:val="001717DB"/>
    <w:rsid w:val="00174CD5"/>
    <w:rsid w:val="00186305"/>
    <w:rsid w:val="00194D74"/>
    <w:rsid w:val="001A13A0"/>
    <w:rsid w:val="001A3640"/>
    <w:rsid w:val="001E5408"/>
    <w:rsid w:val="001F2F0C"/>
    <w:rsid w:val="00205D77"/>
    <w:rsid w:val="0023226D"/>
    <w:rsid w:val="002330FE"/>
    <w:rsid w:val="00240507"/>
    <w:rsid w:val="00246B92"/>
    <w:rsid w:val="00252180"/>
    <w:rsid w:val="002B6BB3"/>
    <w:rsid w:val="002C4EF7"/>
    <w:rsid w:val="002C7B27"/>
    <w:rsid w:val="002D4326"/>
    <w:rsid w:val="00300F79"/>
    <w:rsid w:val="003069D5"/>
    <w:rsid w:val="00387956"/>
    <w:rsid w:val="003E296A"/>
    <w:rsid w:val="003E5450"/>
    <w:rsid w:val="00416739"/>
    <w:rsid w:val="00417B64"/>
    <w:rsid w:val="00436704"/>
    <w:rsid w:val="00443A0F"/>
    <w:rsid w:val="00452C7A"/>
    <w:rsid w:val="00466654"/>
    <w:rsid w:val="00471B12"/>
    <w:rsid w:val="004B0B4B"/>
    <w:rsid w:val="004B2B4E"/>
    <w:rsid w:val="004B2EA2"/>
    <w:rsid w:val="004B44DB"/>
    <w:rsid w:val="004F428C"/>
    <w:rsid w:val="005113F2"/>
    <w:rsid w:val="0051515D"/>
    <w:rsid w:val="00524C5D"/>
    <w:rsid w:val="00534674"/>
    <w:rsid w:val="00575257"/>
    <w:rsid w:val="005755F4"/>
    <w:rsid w:val="00587C94"/>
    <w:rsid w:val="005A661E"/>
    <w:rsid w:val="005A7D94"/>
    <w:rsid w:val="005B6F5B"/>
    <w:rsid w:val="005C1FB1"/>
    <w:rsid w:val="005E33AF"/>
    <w:rsid w:val="005E658F"/>
    <w:rsid w:val="00601058"/>
    <w:rsid w:val="00604E64"/>
    <w:rsid w:val="00605495"/>
    <w:rsid w:val="00607764"/>
    <w:rsid w:val="006078CB"/>
    <w:rsid w:val="0062689D"/>
    <w:rsid w:val="006750C2"/>
    <w:rsid w:val="006773AD"/>
    <w:rsid w:val="006A29FC"/>
    <w:rsid w:val="006A35F6"/>
    <w:rsid w:val="006C7484"/>
    <w:rsid w:val="006D68C9"/>
    <w:rsid w:val="006E7D3E"/>
    <w:rsid w:val="007216E8"/>
    <w:rsid w:val="00745E95"/>
    <w:rsid w:val="00747442"/>
    <w:rsid w:val="0079749A"/>
    <w:rsid w:val="007A113E"/>
    <w:rsid w:val="007E75D0"/>
    <w:rsid w:val="007F4F64"/>
    <w:rsid w:val="00801A4E"/>
    <w:rsid w:val="00805466"/>
    <w:rsid w:val="00816786"/>
    <w:rsid w:val="008A72CF"/>
    <w:rsid w:val="008B4FD1"/>
    <w:rsid w:val="008B6130"/>
    <w:rsid w:val="008D0C0A"/>
    <w:rsid w:val="008D154B"/>
    <w:rsid w:val="008D279D"/>
    <w:rsid w:val="008F6FFC"/>
    <w:rsid w:val="0091170D"/>
    <w:rsid w:val="0094194B"/>
    <w:rsid w:val="0094669E"/>
    <w:rsid w:val="00960D99"/>
    <w:rsid w:val="009A3F1F"/>
    <w:rsid w:val="009A6CA8"/>
    <w:rsid w:val="009F0E13"/>
    <w:rsid w:val="009F61EB"/>
    <w:rsid w:val="00A61FC0"/>
    <w:rsid w:val="00A761CF"/>
    <w:rsid w:val="00A84DEA"/>
    <w:rsid w:val="00AC7831"/>
    <w:rsid w:val="00AE17E1"/>
    <w:rsid w:val="00AF0DC8"/>
    <w:rsid w:val="00AF7DB7"/>
    <w:rsid w:val="00B03B86"/>
    <w:rsid w:val="00B30637"/>
    <w:rsid w:val="00B44210"/>
    <w:rsid w:val="00B52D18"/>
    <w:rsid w:val="00B81529"/>
    <w:rsid w:val="00B90F90"/>
    <w:rsid w:val="00BA6B34"/>
    <w:rsid w:val="00BB3459"/>
    <w:rsid w:val="00BE439E"/>
    <w:rsid w:val="00C074F9"/>
    <w:rsid w:val="00C151A4"/>
    <w:rsid w:val="00C22660"/>
    <w:rsid w:val="00C26959"/>
    <w:rsid w:val="00C41DFB"/>
    <w:rsid w:val="00C45841"/>
    <w:rsid w:val="00C50E83"/>
    <w:rsid w:val="00C86DA2"/>
    <w:rsid w:val="00C9721F"/>
    <w:rsid w:val="00CA1B18"/>
    <w:rsid w:val="00CC21AD"/>
    <w:rsid w:val="00CC766C"/>
    <w:rsid w:val="00CF432D"/>
    <w:rsid w:val="00D06B62"/>
    <w:rsid w:val="00D22007"/>
    <w:rsid w:val="00D2795F"/>
    <w:rsid w:val="00D376B0"/>
    <w:rsid w:val="00D47492"/>
    <w:rsid w:val="00D60851"/>
    <w:rsid w:val="00D97835"/>
    <w:rsid w:val="00DA337C"/>
    <w:rsid w:val="00DE10F4"/>
    <w:rsid w:val="00E61D88"/>
    <w:rsid w:val="00E92878"/>
    <w:rsid w:val="00EA728C"/>
    <w:rsid w:val="00EC50BB"/>
    <w:rsid w:val="00ED068F"/>
    <w:rsid w:val="00ED2E0B"/>
    <w:rsid w:val="00ED3A34"/>
    <w:rsid w:val="00EE103C"/>
    <w:rsid w:val="00EE47DE"/>
    <w:rsid w:val="00EF1F4F"/>
    <w:rsid w:val="00EF4FC3"/>
    <w:rsid w:val="00F007D6"/>
    <w:rsid w:val="00F12F24"/>
    <w:rsid w:val="00F139AE"/>
    <w:rsid w:val="00F317E9"/>
    <w:rsid w:val="00F44A5A"/>
    <w:rsid w:val="00F471E8"/>
    <w:rsid w:val="00F63AE5"/>
    <w:rsid w:val="00F71980"/>
    <w:rsid w:val="00FA4EE3"/>
    <w:rsid w:val="00FA6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EF4FC3"/>
    <w:pPr>
      <w:keepNext/>
      <w:widowControl w:val="0"/>
      <w:tabs>
        <w:tab w:val="center" w:pos="4513"/>
      </w:tabs>
      <w:suppressAutoHyphens/>
      <w:snapToGrid w:val="0"/>
      <w:spacing w:after="0" w:line="240" w:lineRule="auto"/>
      <w:jc w:val="center"/>
      <w:outlineLvl w:val="1"/>
    </w:pPr>
    <w:rPr>
      <w:rFonts w:ascii="Times New Roman" w:eastAsia="Times New Roman" w:hAnsi="Times New Roman" w:cs="Times New Roman"/>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34E"/>
    <w:rPr>
      <w:color w:val="0000FF" w:themeColor="hyperlink"/>
      <w:u w:val="single"/>
    </w:rPr>
  </w:style>
  <w:style w:type="paragraph" w:styleId="PlainText">
    <w:name w:val="Plain Text"/>
    <w:basedOn w:val="Normal"/>
    <w:link w:val="PlainTextChar"/>
    <w:uiPriority w:val="99"/>
    <w:semiHidden/>
    <w:unhideWhenUsed/>
    <w:rsid w:val="000033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0334E"/>
    <w:rPr>
      <w:rFonts w:ascii="Consolas" w:hAnsi="Consolas"/>
      <w:sz w:val="21"/>
      <w:szCs w:val="21"/>
    </w:rPr>
  </w:style>
  <w:style w:type="character" w:customStyle="1" w:styleId="Heading2Char">
    <w:name w:val="Heading 2 Char"/>
    <w:basedOn w:val="DefaultParagraphFont"/>
    <w:link w:val="Heading2"/>
    <w:uiPriority w:val="99"/>
    <w:rsid w:val="00EF4FC3"/>
    <w:rPr>
      <w:rFonts w:ascii="Times New Roman" w:eastAsia="Times New Roman" w:hAnsi="Times New Roman" w:cs="Times New Roman"/>
      <w:b/>
      <w:spacing w:val="-3"/>
      <w:sz w:val="24"/>
      <w:szCs w:val="20"/>
    </w:rPr>
  </w:style>
  <w:style w:type="paragraph" w:styleId="Title">
    <w:name w:val="Title"/>
    <w:basedOn w:val="Normal"/>
    <w:link w:val="TitleChar"/>
    <w:uiPriority w:val="99"/>
    <w:qFormat/>
    <w:rsid w:val="00EF4FC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EF4FC3"/>
    <w:rPr>
      <w:rFonts w:ascii="Times New Roman" w:eastAsia="Times New Roman" w:hAnsi="Times New Roman" w:cs="Times New Roman"/>
      <w:b/>
      <w:bCs/>
      <w:sz w:val="24"/>
      <w:szCs w:val="24"/>
    </w:rPr>
  </w:style>
  <w:style w:type="paragraph" w:styleId="Footer">
    <w:name w:val="footer"/>
    <w:basedOn w:val="Normal"/>
    <w:link w:val="FooterChar"/>
    <w:uiPriority w:val="99"/>
    <w:rsid w:val="00EF4FC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F4FC3"/>
    <w:rPr>
      <w:rFonts w:ascii="Times New Roman" w:eastAsia="Times New Roman" w:hAnsi="Times New Roman" w:cs="Times New Roman"/>
      <w:sz w:val="24"/>
      <w:szCs w:val="24"/>
    </w:rPr>
  </w:style>
  <w:style w:type="paragraph" w:customStyle="1" w:styleId="helvetica">
    <w:name w:val="helvetica"/>
    <w:uiPriority w:val="99"/>
    <w:rsid w:val="00801A4E"/>
    <w:pPr>
      <w:spacing w:after="0" w:line="240" w:lineRule="auto"/>
    </w:pPr>
    <w:rPr>
      <w:rFonts w:ascii="New York" w:eastAsia="Times New Roman" w:hAnsi="New York" w:cs="Times New Roman"/>
      <w:sz w:val="24"/>
      <w:szCs w:val="20"/>
    </w:rPr>
  </w:style>
  <w:style w:type="paragraph" w:styleId="ListParagraph">
    <w:name w:val="List Paragraph"/>
    <w:basedOn w:val="Normal"/>
    <w:uiPriority w:val="34"/>
    <w:qFormat/>
    <w:rsid w:val="00801A4E"/>
    <w:pPr>
      <w:ind w:left="720"/>
      <w:contextualSpacing/>
    </w:pPr>
  </w:style>
  <w:style w:type="paragraph" w:customStyle="1" w:styleId="Default">
    <w:name w:val="Default"/>
    <w:rsid w:val="00EE47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07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8CB"/>
    <w:rPr>
      <w:rFonts w:ascii="Tahoma" w:hAnsi="Tahoma" w:cs="Tahoma"/>
      <w:sz w:val="16"/>
      <w:szCs w:val="16"/>
    </w:rPr>
  </w:style>
  <w:style w:type="character" w:customStyle="1" w:styleId="st1">
    <w:name w:val="st1"/>
    <w:rsid w:val="00174CD5"/>
  </w:style>
  <w:style w:type="paragraph" w:styleId="Header">
    <w:name w:val="header"/>
    <w:basedOn w:val="Normal"/>
    <w:link w:val="HeaderChar"/>
    <w:uiPriority w:val="99"/>
    <w:semiHidden/>
    <w:unhideWhenUsed/>
    <w:rsid w:val="00174C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4CD5"/>
  </w:style>
  <w:style w:type="character" w:customStyle="1" w:styleId="highlight">
    <w:name w:val="highlight"/>
    <w:basedOn w:val="DefaultParagraphFont"/>
    <w:rsid w:val="00C9721F"/>
  </w:style>
  <w:style w:type="paragraph" w:styleId="BodyText">
    <w:name w:val="Body Text"/>
    <w:basedOn w:val="Normal"/>
    <w:link w:val="BodyTextChar"/>
    <w:uiPriority w:val="99"/>
    <w:semiHidden/>
    <w:unhideWhenUsed/>
    <w:rsid w:val="00F7198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71980"/>
    <w:rPr>
      <w:rFonts w:ascii="Times New Roman" w:eastAsia="Times New Roman" w:hAnsi="Times New Roman" w:cs="Times New Roman"/>
      <w:sz w:val="24"/>
      <w:szCs w:val="24"/>
      <w:lang w:eastAsia="en-GB"/>
    </w:rPr>
  </w:style>
  <w:style w:type="table" w:styleId="TableGrid">
    <w:name w:val="Table Grid"/>
    <w:basedOn w:val="TableNormal"/>
    <w:uiPriority w:val="59"/>
    <w:rsid w:val="006A2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B0B4B"/>
    <w:rPr>
      <w:sz w:val="16"/>
      <w:szCs w:val="16"/>
    </w:rPr>
  </w:style>
  <w:style w:type="paragraph" w:styleId="CommentText">
    <w:name w:val="annotation text"/>
    <w:basedOn w:val="Normal"/>
    <w:link w:val="CommentTextChar"/>
    <w:rsid w:val="004B0B4B"/>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4B0B4B"/>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EF4FC3"/>
    <w:pPr>
      <w:keepNext/>
      <w:widowControl w:val="0"/>
      <w:tabs>
        <w:tab w:val="center" w:pos="4513"/>
      </w:tabs>
      <w:suppressAutoHyphens/>
      <w:snapToGrid w:val="0"/>
      <w:spacing w:after="0" w:line="240" w:lineRule="auto"/>
      <w:jc w:val="center"/>
      <w:outlineLvl w:val="1"/>
    </w:pPr>
    <w:rPr>
      <w:rFonts w:ascii="Times New Roman" w:eastAsia="Times New Roman" w:hAnsi="Times New Roman" w:cs="Times New Roman"/>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34E"/>
    <w:rPr>
      <w:color w:val="0000FF" w:themeColor="hyperlink"/>
      <w:u w:val="single"/>
    </w:rPr>
  </w:style>
  <w:style w:type="paragraph" w:styleId="PlainText">
    <w:name w:val="Plain Text"/>
    <w:basedOn w:val="Normal"/>
    <w:link w:val="PlainTextChar"/>
    <w:uiPriority w:val="99"/>
    <w:semiHidden/>
    <w:unhideWhenUsed/>
    <w:rsid w:val="000033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0334E"/>
    <w:rPr>
      <w:rFonts w:ascii="Consolas" w:hAnsi="Consolas"/>
      <w:sz w:val="21"/>
      <w:szCs w:val="21"/>
    </w:rPr>
  </w:style>
  <w:style w:type="character" w:customStyle="1" w:styleId="Heading2Char">
    <w:name w:val="Heading 2 Char"/>
    <w:basedOn w:val="DefaultParagraphFont"/>
    <w:link w:val="Heading2"/>
    <w:uiPriority w:val="99"/>
    <w:rsid w:val="00EF4FC3"/>
    <w:rPr>
      <w:rFonts w:ascii="Times New Roman" w:eastAsia="Times New Roman" w:hAnsi="Times New Roman" w:cs="Times New Roman"/>
      <w:b/>
      <w:spacing w:val="-3"/>
      <w:sz w:val="24"/>
      <w:szCs w:val="20"/>
    </w:rPr>
  </w:style>
  <w:style w:type="paragraph" w:styleId="Title">
    <w:name w:val="Title"/>
    <w:basedOn w:val="Normal"/>
    <w:link w:val="TitleChar"/>
    <w:uiPriority w:val="99"/>
    <w:qFormat/>
    <w:rsid w:val="00EF4FC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EF4FC3"/>
    <w:rPr>
      <w:rFonts w:ascii="Times New Roman" w:eastAsia="Times New Roman" w:hAnsi="Times New Roman" w:cs="Times New Roman"/>
      <w:b/>
      <w:bCs/>
      <w:sz w:val="24"/>
      <w:szCs w:val="24"/>
    </w:rPr>
  </w:style>
  <w:style w:type="paragraph" w:styleId="Footer">
    <w:name w:val="footer"/>
    <w:basedOn w:val="Normal"/>
    <w:link w:val="FooterChar"/>
    <w:uiPriority w:val="99"/>
    <w:rsid w:val="00EF4FC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F4FC3"/>
    <w:rPr>
      <w:rFonts w:ascii="Times New Roman" w:eastAsia="Times New Roman" w:hAnsi="Times New Roman" w:cs="Times New Roman"/>
      <w:sz w:val="24"/>
      <w:szCs w:val="24"/>
    </w:rPr>
  </w:style>
  <w:style w:type="paragraph" w:customStyle="1" w:styleId="helvetica">
    <w:name w:val="helvetica"/>
    <w:uiPriority w:val="99"/>
    <w:rsid w:val="00801A4E"/>
    <w:pPr>
      <w:spacing w:after="0" w:line="240" w:lineRule="auto"/>
    </w:pPr>
    <w:rPr>
      <w:rFonts w:ascii="New York" w:eastAsia="Times New Roman" w:hAnsi="New York" w:cs="Times New Roman"/>
      <w:sz w:val="24"/>
      <w:szCs w:val="20"/>
    </w:rPr>
  </w:style>
  <w:style w:type="paragraph" w:styleId="ListParagraph">
    <w:name w:val="List Paragraph"/>
    <w:basedOn w:val="Normal"/>
    <w:uiPriority w:val="34"/>
    <w:qFormat/>
    <w:rsid w:val="00801A4E"/>
    <w:pPr>
      <w:ind w:left="720"/>
      <w:contextualSpacing/>
    </w:pPr>
  </w:style>
  <w:style w:type="paragraph" w:customStyle="1" w:styleId="Default">
    <w:name w:val="Default"/>
    <w:rsid w:val="00EE47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07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8CB"/>
    <w:rPr>
      <w:rFonts w:ascii="Tahoma" w:hAnsi="Tahoma" w:cs="Tahoma"/>
      <w:sz w:val="16"/>
      <w:szCs w:val="16"/>
    </w:rPr>
  </w:style>
  <w:style w:type="character" w:customStyle="1" w:styleId="st1">
    <w:name w:val="st1"/>
    <w:rsid w:val="00174CD5"/>
  </w:style>
  <w:style w:type="paragraph" w:styleId="Header">
    <w:name w:val="header"/>
    <w:basedOn w:val="Normal"/>
    <w:link w:val="HeaderChar"/>
    <w:uiPriority w:val="99"/>
    <w:semiHidden/>
    <w:unhideWhenUsed/>
    <w:rsid w:val="00174C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4CD5"/>
  </w:style>
  <w:style w:type="character" w:customStyle="1" w:styleId="highlight">
    <w:name w:val="highlight"/>
    <w:basedOn w:val="DefaultParagraphFont"/>
    <w:rsid w:val="00C9721F"/>
  </w:style>
  <w:style w:type="paragraph" w:styleId="BodyText">
    <w:name w:val="Body Text"/>
    <w:basedOn w:val="Normal"/>
    <w:link w:val="BodyTextChar"/>
    <w:uiPriority w:val="99"/>
    <w:semiHidden/>
    <w:unhideWhenUsed/>
    <w:rsid w:val="00F7198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71980"/>
    <w:rPr>
      <w:rFonts w:ascii="Times New Roman" w:eastAsia="Times New Roman" w:hAnsi="Times New Roman" w:cs="Times New Roman"/>
      <w:sz w:val="24"/>
      <w:szCs w:val="24"/>
      <w:lang w:eastAsia="en-GB"/>
    </w:rPr>
  </w:style>
  <w:style w:type="table" w:styleId="TableGrid">
    <w:name w:val="Table Grid"/>
    <w:basedOn w:val="TableNormal"/>
    <w:uiPriority w:val="59"/>
    <w:rsid w:val="006A2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4B0B4B"/>
    <w:rPr>
      <w:sz w:val="16"/>
      <w:szCs w:val="16"/>
    </w:rPr>
  </w:style>
  <w:style w:type="paragraph" w:styleId="CommentText">
    <w:name w:val="annotation text"/>
    <w:basedOn w:val="Normal"/>
    <w:link w:val="CommentTextChar"/>
    <w:rsid w:val="004B0B4B"/>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4B0B4B"/>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6483">
      <w:bodyDiv w:val="1"/>
      <w:marLeft w:val="0"/>
      <w:marRight w:val="0"/>
      <w:marTop w:val="0"/>
      <w:marBottom w:val="0"/>
      <w:divBdr>
        <w:top w:val="none" w:sz="0" w:space="0" w:color="auto"/>
        <w:left w:val="none" w:sz="0" w:space="0" w:color="auto"/>
        <w:bottom w:val="none" w:sz="0" w:space="0" w:color="auto"/>
        <w:right w:val="none" w:sz="0" w:space="0" w:color="auto"/>
      </w:divBdr>
    </w:div>
    <w:div w:id="21386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ip.car@imperial.ac.uk" TargetMode="External"/><Relationship Id="rId13" Type="http://schemas.openxmlformats.org/officeDocument/2006/relationships/hyperlink" Target="mailto:alison.evans@imperial.ac.uk" TargetMode="External"/><Relationship Id="rId18" Type="http://schemas.openxmlformats.org/officeDocument/2006/relationships/image" Target="media/image1.jpeg"/><Relationship Id="rId26" Type="http://schemas.openxmlformats.org/officeDocument/2006/relationships/hyperlink" Target="http://www3.imperial.ac.uk/safety/guidanceandadvice/biosafety/gmprocedures"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mailto:aulo.gelli09@imperial.ac.uk" TargetMode="External"/><Relationship Id="rId17" Type="http://schemas.openxmlformats.org/officeDocument/2006/relationships/hyperlink" Target="mailto:a.fenwick@imperial.ac.uk" TargetMode="External"/><Relationship Id="rId25" Type="http://schemas.openxmlformats.org/officeDocument/2006/relationships/hyperlink" Target="http://www.hse.gov.uk/pubns/misc208.pdf" TargetMode="External"/><Relationship Id="rId2" Type="http://schemas.openxmlformats.org/officeDocument/2006/relationships/styles" Target="styles.xml"/><Relationship Id="rId16" Type="http://schemas.openxmlformats.org/officeDocument/2006/relationships/hyperlink" Target="mailto:Nathan.Ford@msf.org" TargetMode="External"/><Relationship Id="rId20" Type="http://schemas.openxmlformats.org/officeDocument/2006/relationships/hyperlink" Target="mailto:rachel.smith05@imperial.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chel.smith05@imperial.ac.uk" TargetMode="External"/><Relationship Id="rId24" Type="http://schemas.openxmlformats.org/officeDocument/2006/relationships/hyperlink" Target="http://www3.imperial.ac.uk/safety/guidanceandadvice/biosafety/gmprocedures" TargetMode="External"/><Relationship Id="rId5" Type="http://schemas.openxmlformats.org/officeDocument/2006/relationships/webSettings" Target="webSettings.xml"/><Relationship Id="rId15" Type="http://schemas.openxmlformats.org/officeDocument/2006/relationships/hyperlink" Target="mailto:g.cooke@imperial.ac.uk" TargetMode="External"/><Relationship Id="rId23" Type="http://schemas.openxmlformats.org/officeDocument/2006/relationships/hyperlink" Target="http://www.hse.gov.uk/pubns/misc208.pdf" TargetMode="External"/><Relationship Id="rId28" Type="http://schemas.openxmlformats.org/officeDocument/2006/relationships/theme" Target="theme/theme1.xml"/><Relationship Id="rId10" Type="http://schemas.openxmlformats.org/officeDocument/2006/relationships/hyperlink" Target="mailto:john.marshall@imperial.ac.uk"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l.felix@imperial.ac.uk" TargetMode="External"/><Relationship Id="rId14" Type="http://schemas.openxmlformats.org/officeDocument/2006/relationships/hyperlink" Target="mailto:d.fecht@imperial.ac.uk"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4837</Words>
  <Characters>27573</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hgking</dc:creator>
  <cp:lastModifiedBy>Shiel, Nuala</cp:lastModifiedBy>
  <cp:revision>2</cp:revision>
  <cp:lastPrinted>2012-12-05T09:37:00Z</cp:lastPrinted>
  <dcterms:created xsi:type="dcterms:W3CDTF">2012-12-07T11:25:00Z</dcterms:created>
  <dcterms:modified xsi:type="dcterms:W3CDTF">2012-12-07T11:25:00Z</dcterms:modified>
</cp:coreProperties>
</file>