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E35" w:rsidRDefault="00062E35" w:rsidP="00062E35">
      <w:pPr>
        <w:rPr>
          <w:rFonts w:ascii="Arial" w:hAnsi="Arial" w:cs="Arial"/>
          <w:b/>
          <w:sz w:val="28"/>
          <w:szCs w:val="28"/>
        </w:rPr>
      </w:pPr>
      <w:r>
        <w:rPr>
          <w:rFonts w:ascii="Arial" w:hAnsi="Arial" w:cs="Arial"/>
          <w:b/>
          <w:sz w:val="28"/>
          <w:szCs w:val="28"/>
        </w:rPr>
        <w:t>IMMUNOLOGY 2</w:t>
      </w:r>
    </w:p>
    <w:p w:rsidR="00062E35" w:rsidRPr="005D30EB" w:rsidRDefault="00062E35" w:rsidP="00062E35">
      <w:pPr>
        <w:rPr>
          <w:b/>
          <w:bCs/>
          <w:sz w:val="28"/>
          <w:szCs w:val="28"/>
          <w:lang w:val="en-GB"/>
        </w:rPr>
      </w:pPr>
    </w:p>
    <w:p w:rsidR="00062E35" w:rsidRPr="005D30EB" w:rsidRDefault="00062E35" w:rsidP="00062E35">
      <w:pPr>
        <w:rPr>
          <w:rFonts w:ascii="Arial" w:hAnsi="Arial" w:cs="Arial"/>
          <w:b/>
          <w:sz w:val="28"/>
          <w:szCs w:val="28"/>
        </w:rPr>
      </w:pPr>
      <w:r w:rsidRPr="005D30EB">
        <w:rPr>
          <w:rFonts w:ascii="Arial" w:hAnsi="Arial" w:cs="Arial"/>
          <w:b/>
          <w:sz w:val="28"/>
          <w:szCs w:val="28"/>
        </w:rPr>
        <w:t>TOLERANCE AND AUTOIMMUNITY</w:t>
      </w:r>
    </w:p>
    <w:p w:rsidR="00062E35" w:rsidRDefault="00062E35" w:rsidP="00062E35">
      <w:pPr>
        <w:rPr>
          <w:rFonts w:ascii="Arial" w:hAnsi="Arial" w:cs="Arial"/>
          <w:sz w:val="24"/>
          <w:szCs w:val="24"/>
        </w:rPr>
      </w:pPr>
      <w:r>
        <w:rPr>
          <w:rFonts w:ascii="Arial" w:hAnsi="Arial" w:cs="Arial"/>
          <w:sz w:val="24"/>
          <w:szCs w:val="24"/>
        </w:rPr>
        <w:t>Dr Keith Gould</w:t>
      </w:r>
    </w:p>
    <w:p w:rsidR="00062E35" w:rsidRDefault="00062E35" w:rsidP="00062E35">
      <w:pPr>
        <w:rPr>
          <w:rFonts w:ascii="Arial" w:hAnsi="Arial" w:cs="Arial"/>
          <w:sz w:val="22"/>
          <w:szCs w:val="22"/>
        </w:rPr>
      </w:pPr>
    </w:p>
    <w:p w:rsidR="00062E35" w:rsidRDefault="00062E35" w:rsidP="00062E35">
      <w:pPr>
        <w:rPr>
          <w:rFonts w:ascii="Arial" w:hAnsi="Arial" w:cs="Arial"/>
          <w:b/>
          <w:sz w:val="22"/>
          <w:szCs w:val="22"/>
        </w:rPr>
      </w:pPr>
      <w:r>
        <w:rPr>
          <w:rFonts w:ascii="Arial" w:hAnsi="Arial" w:cs="Arial"/>
          <w:b/>
          <w:sz w:val="22"/>
          <w:szCs w:val="22"/>
        </w:rPr>
        <w:t>Learning Objectives:</w:t>
      </w:r>
    </w:p>
    <w:p w:rsidR="00062E35" w:rsidRDefault="00062E35" w:rsidP="00062E35">
      <w:pPr>
        <w:rPr>
          <w:rFonts w:ascii="Arial" w:hAnsi="Arial" w:cs="Arial"/>
          <w:sz w:val="22"/>
          <w:szCs w:val="22"/>
        </w:rPr>
      </w:pPr>
    </w:p>
    <w:p w:rsidR="00062E35" w:rsidRDefault="00062E35" w:rsidP="00272A1B">
      <w:pPr>
        <w:numPr>
          <w:ilvl w:val="0"/>
          <w:numId w:val="1"/>
        </w:numPr>
        <w:overflowPunct w:val="0"/>
        <w:autoSpaceDE w:val="0"/>
        <w:autoSpaceDN w:val="0"/>
        <w:adjustRightInd w:val="0"/>
        <w:textAlignment w:val="baseline"/>
        <w:rPr>
          <w:rFonts w:ascii="Arial" w:hAnsi="Arial" w:cs="Arial"/>
          <w:sz w:val="22"/>
          <w:szCs w:val="22"/>
        </w:rPr>
      </w:pPr>
      <w:r>
        <w:rPr>
          <w:rFonts w:ascii="Arial" w:hAnsi="Arial" w:cs="Arial"/>
          <w:sz w:val="22"/>
          <w:szCs w:val="22"/>
        </w:rPr>
        <w:t>To understand the concept of immunological tolerance</w:t>
      </w:r>
    </w:p>
    <w:p w:rsidR="00062E35" w:rsidRDefault="00062E35" w:rsidP="00272A1B">
      <w:pPr>
        <w:numPr>
          <w:ilvl w:val="0"/>
          <w:numId w:val="1"/>
        </w:num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To understand the mechanisms underlying immunological tolerance </w:t>
      </w:r>
    </w:p>
    <w:p w:rsidR="00062E35" w:rsidRDefault="00062E35" w:rsidP="00272A1B">
      <w:pPr>
        <w:numPr>
          <w:ilvl w:val="0"/>
          <w:numId w:val="1"/>
        </w:numPr>
        <w:overflowPunct w:val="0"/>
        <w:autoSpaceDE w:val="0"/>
        <w:autoSpaceDN w:val="0"/>
        <w:adjustRightInd w:val="0"/>
        <w:textAlignment w:val="baseline"/>
        <w:rPr>
          <w:rFonts w:ascii="Arial" w:hAnsi="Arial" w:cs="Arial"/>
          <w:sz w:val="22"/>
          <w:szCs w:val="22"/>
        </w:rPr>
      </w:pPr>
      <w:r>
        <w:rPr>
          <w:rFonts w:ascii="Arial" w:hAnsi="Arial" w:cs="Arial"/>
          <w:sz w:val="22"/>
          <w:szCs w:val="22"/>
        </w:rPr>
        <w:t>To understand how defects in tolerance lead to autoimmune diseases and know examples of these</w:t>
      </w:r>
    </w:p>
    <w:p w:rsidR="00062E35" w:rsidRDefault="00062E35" w:rsidP="00062E35">
      <w:pPr>
        <w:rPr>
          <w:rFonts w:ascii="Arial" w:hAnsi="Arial" w:cs="Arial"/>
          <w:sz w:val="22"/>
          <w:szCs w:val="22"/>
        </w:rPr>
      </w:pPr>
    </w:p>
    <w:p w:rsidR="00062E35" w:rsidRDefault="00062E35" w:rsidP="00062E35">
      <w:pPr>
        <w:rPr>
          <w:rFonts w:ascii="Arial" w:hAnsi="Arial" w:cs="Arial"/>
          <w:b/>
          <w:sz w:val="22"/>
          <w:szCs w:val="22"/>
        </w:rPr>
      </w:pPr>
      <w:r>
        <w:rPr>
          <w:rFonts w:ascii="Arial" w:hAnsi="Arial" w:cs="Arial"/>
          <w:b/>
          <w:sz w:val="22"/>
          <w:szCs w:val="22"/>
        </w:rPr>
        <w:t>Tolerance</w:t>
      </w:r>
    </w:p>
    <w:p w:rsidR="00062E35" w:rsidRDefault="00062E35" w:rsidP="00062E35">
      <w:pPr>
        <w:rPr>
          <w:rFonts w:ascii="Arial" w:hAnsi="Arial" w:cs="Arial"/>
          <w:sz w:val="22"/>
          <w:szCs w:val="22"/>
        </w:rPr>
      </w:pPr>
    </w:p>
    <w:p w:rsidR="00062E35" w:rsidRDefault="00062E35" w:rsidP="00062E35">
      <w:pPr>
        <w:rPr>
          <w:rFonts w:ascii="Arial" w:hAnsi="Arial" w:cs="Arial"/>
          <w:sz w:val="22"/>
          <w:szCs w:val="22"/>
        </w:rPr>
      </w:pPr>
      <w:r>
        <w:rPr>
          <w:rFonts w:ascii="Arial" w:hAnsi="Arial" w:cs="Arial"/>
          <w:sz w:val="22"/>
          <w:szCs w:val="22"/>
        </w:rPr>
        <w:t>The immune system mounts specific responses to proteins from microorganisms and has the capacity to retain a memory of those proteins.</w:t>
      </w:r>
    </w:p>
    <w:p w:rsidR="00062E35" w:rsidRDefault="00062E35" w:rsidP="00062E35">
      <w:pPr>
        <w:rPr>
          <w:rFonts w:ascii="Arial" w:hAnsi="Arial" w:cs="Arial"/>
          <w:sz w:val="22"/>
          <w:szCs w:val="22"/>
        </w:rPr>
      </w:pPr>
    </w:p>
    <w:p w:rsidR="00062E35" w:rsidRDefault="00062E35" w:rsidP="00062E35">
      <w:pPr>
        <w:rPr>
          <w:rFonts w:ascii="Arial" w:hAnsi="Arial" w:cs="Arial"/>
          <w:sz w:val="22"/>
          <w:szCs w:val="22"/>
        </w:rPr>
      </w:pPr>
      <w:r>
        <w:rPr>
          <w:rFonts w:ascii="Arial" w:hAnsi="Arial" w:cs="Arial"/>
          <w:sz w:val="22"/>
          <w:szCs w:val="22"/>
        </w:rPr>
        <w:t xml:space="preserve">How does the immune system avoid recognition of proteins from the individual itself? This is critical since such recognition could potentially lead to the destructive immune responses against one’s own tissues.  </w:t>
      </w:r>
    </w:p>
    <w:p w:rsidR="00062E35" w:rsidRDefault="00062E35" w:rsidP="00062E35">
      <w:pPr>
        <w:rPr>
          <w:rFonts w:ascii="Arial" w:hAnsi="Arial" w:cs="Arial"/>
          <w:sz w:val="22"/>
          <w:szCs w:val="22"/>
        </w:rPr>
      </w:pPr>
    </w:p>
    <w:p w:rsidR="00062E35" w:rsidRDefault="00062E35" w:rsidP="00062E35">
      <w:pPr>
        <w:rPr>
          <w:rFonts w:ascii="Arial" w:hAnsi="Arial" w:cs="Arial"/>
          <w:sz w:val="22"/>
          <w:szCs w:val="22"/>
        </w:rPr>
      </w:pPr>
      <w:r>
        <w:rPr>
          <w:rFonts w:ascii="Arial" w:hAnsi="Arial" w:cs="Arial"/>
          <w:sz w:val="22"/>
          <w:szCs w:val="22"/>
        </w:rPr>
        <w:t xml:space="preserve">Tolerance is defined as </w:t>
      </w:r>
      <w:hyperlink r:id="rId7" w:history="1">
        <w:r>
          <w:rPr>
            <w:rStyle w:val="Hyperlink"/>
            <w:sz w:val="22"/>
            <w:szCs w:val="22"/>
          </w:rPr>
          <w:t>the</w:t>
        </w:r>
      </w:hyperlink>
      <w:r>
        <w:rPr>
          <w:rFonts w:ascii="Arial" w:hAnsi="Arial" w:cs="Arial"/>
          <w:sz w:val="22"/>
          <w:szCs w:val="22"/>
        </w:rPr>
        <w:t xml:space="preserve"> </w:t>
      </w:r>
      <w:hyperlink r:id="rId8" w:history="1">
        <w:r>
          <w:rPr>
            <w:rStyle w:val="Hyperlink"/>
            <w:i/>
            <w:sz w:val="22"/>
            <w:szCs w:val="22"/>
          </w:rPr>
          <w:t>acquired</w:t>
        </w:r>
      </w:hyperlink>
      <w:r>
        <w:rPr>
          <w:rFonts w:ascii="Arial" w:hAnsi="Arial" w:cs="Arial"/>
          <w:sz w:val="22"/>
          <w:szCs w:val="22"/>
        </w:rPr>
        <w:t xml:space="preserve"> </w:t>
      </w:r>
      <w:hyperlink r:id="rId9" w:history="1">
        <w:r>
          <w:rPr>
            <w:rStyle w:val="Hyperlink"/>
            <w:sz w:val="22"/>
            <w:szCs w:val="22"/>
          </w:rPr>
          <w:t>inability</w:t>
        </w:r>
      </w:hyperlink>
      <w:r>
        <w:rPr>
          <w:rFonts w:ascii="Arial" w:hAnsi="Arial" w:cs="Arial"/>
          <w:sz w:val="22"/>
          <w:szCs w:val="22"/>
        </w:rPr>
        <w:t xml:space="preserve"> </w:t>
      </w:r>
      <w:hyperlink r:id="rId10" w:history="1">
        <w:r>
          <w:rPr>
            <w:rStyle w:val="Hyperlink"/>
            <w:sz w:val="22"/>
            <w:szCs w:val="22"/>
          </w:rPr>
          <w:t>to</w:t>
        </w:r>
      </w:hyperlink>
      <w:r>
        <w:rPr>
          <w:rFonts w:ascii="Arial" w:hAnsi="Arial" w:cs="Arial"/>
          <w:sz w:val="22"/>
          <w:szCs w:val="22"/>
        </w:rPr>
        <w:t xml:space="preserve"> </w:t>
      </w:r>
      <w:hyperlink r:id="rId11" w:history="1">
        <w:r>
          <w:rPr>
            <w:rStyle w:val="Hyperlink"/>
            <w:sz w:val="22"/>
            <w:szCs w:val="22"/>
          </w:rPr>
          <w:t>respond</w:t>
        </w:r>
      </w:hyperlink>
      <w:r>
        <w:rPr>
          <w:rFonts w:ascii="Arial" w:hAnsi="Arial" w:cs="Arial"/>
          <w:sz w:val="22"/>
          <w:szCs w:val="22"/>
        </w:rPr>
        <w:t xml:space="preserve"> </w:t>
      </w:r>
      <w:hyperlink r:id="rId12" w:history="1">
        <w:r>
          <w:rPr>
            <w:rStyle w:val="Hyperlink"/>
            <w:sz w:val="22"/>
            <w:szCs w:val="22"/>
          </w:rPr>
          <w:t>with</w:t>
        </w:r>
      </w:hyperlink>
      <w:r>
        <w:rPr>
          <w:rFonts w:ascii="Arial" w:hAnsi="Arial" w:cs="Arial"/>
          <w:sz w:val="22"/>
          <w:szCs w:val="22"/>
        </w:rPr>
        <w:t xml:space="preserve"> </w:t>
      </w:r>
      <w:hyperlink r:id="rId13" w:history="1">
        <w:r>
          <w:rPr>
            <w:rStyle w:val="Hyperlink"/>
            <w:sz w:val="22"/>
            <w:szCs w:val="22"/>
          </w:rPr>
          <w:t>an</w:t>
        </w:r>
      </w:hyperlink>
      <w:r>
        <w:rPr>
          <w:rFonts w:ascii="Arial" w:hAnsi="Arial" w:cs="Arial"/>
          <w:sz w:val="22"/>
          <w:szCs w:val="22"/>
        </w:rPr>
        <w:t xml:space="preserve"> </w:t>
      </w:r>
      <w:hyperlink r:id="rId14" w:history="1">
        <w:r>
          <w:rPr>
            <w:rStyle w:val="Hyperlink"/>
            <w:sz w:val="22"/>
            <w:szCs w:val="22"/>
          </w:rPr>
          <w:t>immune</w:t>
        </w:r>
      </w:hyperlink>
      <w:r>
        <w:rPr>
          <w:rFonts w:ascii="Arial" w:hAnsi="Arial" w:cs="Arial"/>
          <w:sz w:val="22"/>
          <w:szCs w:val="22"/>
        </w:rPr>
        <w:t xml:space="preserve"> </w:t>
      </w:r>
      <w:hyperlink r:id="rId15" w:history="1">
        <w:r>
          <w:rPr>
            <w:rStyle w:val="Hyperlink"/>
            <w:sz w:val="22"/>
            <w:szCs w:val="22"/>
          </w:rPr>
          <w:t>reaction</w:t>
        </w:r>
      </w:hyperlink>
      <w:r>
        <w:rPr>
          <w:rFonts w:ascii="Arial" w:hAnsi="Arial" w:cs="Arial"/>
          <w:sz w:val="22"/>
          <w:szCs w:val="22"/>
        </w:rPr>
        <w:t xml:space="preserve"> </w:t>
      </w:r>
      <w:hyperlink r:id="rId16" w:history="1">
        <w:r>
          <w:rPr>
            <w:rStyle w:val="Hyperlink"/>
            <w:sz w:val="22"/>
            <w:szCs w:val="22"/>
          </w:rPr>
          <w:t>to</w:t>
        </w:r>
      </w:hyperlink>
      <w:r>
        <w:rPr>
          <w:rFonts w:ascii="Arial" w:hAnsi="Arial" w:cs="Arial"/>
          <w:sz w:val="22"/>
          <w:szCs w:val="22"/>
        </w:rPr>
        <w:t xml:space="preserve"> </w:t>
      </w:r>
      <w:hyperlink r:id="rId17" w:history="1">
        <w:r>
          <w:rPr>
            <w:rStyle w:val="Hyperlink"/>
            <w:sz w:val="22"/>
            <w:szCs w:val="22"/>
          </w:rPr>
          <w:t>an</w:t>
        </w:r>
      </w:hyperlink>
      <w:r>
        <w:rPr>
          <w:rFonts w:ascii="Arial" w:hAnsi="Arial" w:cs="Arial"/>
          <w:sz w:val="22"/>
          <w:szCs w:val="22"/>
        </w:rPr>
        <w:t xml:space="preserve"> </w:t>
      </w:r>
      <w:hyperlink r:id="rId18" w:history="1">
        <w:r>
          <w:rPr>
            <w:rStyle w:val="Hyperlink"/>
            <w:sz w:val="22"/>
            <w:szCs w:val="22"/>
          </w:rPr>
          <w:t>antigen</w:t>
        </w:r>
      </w:hyperlink>
      <w:r>
        <w:rPr>
          <w:rFonts w:ascii="Arial" w:hAnsi="Arial" w:cs="Arial"/>
          <w:sz w:val="22"/>
          <w:szCs w:val="22"/>
        </w:rPr>
        <w:t xml:space="preserve"> </w:t>
      </w:r>
      <w:hyperlink r:id="rId19" w:history="1">
        <w:r>
          <w:rPr>
            <w:rStyle w:val="Hyperlink"/>
            <w:sz w:val="22"/>
            <w:szCs w:val="22"/>
          </w:rPr>
          <w:t>to</w:t>
        </w:r>
      </w:hyperlink>
      <w:r>
        <w:rPr>
          <w:rFonts w:ascii="Arial" w:hAnsi="Arial" w:cs="Arial"/>
          <w:sz w:val="22"/>
          <w:szCs w:val="22"/>
        </w:rPr>
        <w:t xml:space="preserve"> </w:t>
      </w:r>
      <w:hyperlink r:id="rId20" w:history="1">
        <w:r>
          <w:rPr>
            <w:rStyle w:val="Hyperlink"/>
            <w:sz w:val="22"/>
            <w:szCs w:val="22"/>
          </w:rPr>
          <w:t>which</w:t>
        </w:r>
      </w:hyperlink>
      <w:r>
        <w:rPr>
          <w:rFonts w:ascii="Arial" w:hAnsi="Arial" w:cs="Arial"/>
          <w:sz w:val="22"/>
          <w:szCs w:val="22"/>
        </w:rPr>
        <w:t xml:space="preserve"> </w:t>
      </w:r>
      <w:hyperlink r:id="rId21" w:history="1">
        <w:r>
          <w:rPr>
            <w:rStyle w:val="Hyperlink"/>
            <w:sz w:val="22"/>
            <w:szCs w:val="22"/>
          </w:rPr>
          <w:t>the</w:t>
        </w:r>
      </w:hyperlink>
      <w:r>
        <w:rPr>
          <w:rFonts w:ascii="Arial" w:hAnsi="Arial" w:cs="Arial"/>
          <w:sz w:val="22"/>
          <w:szCs w:val="22"/>
        </w:rPr>
        <w:t xml:space="preserve"> </w:t>
      </w:r>
      <w:hyperlink r:id="rId22" w:history="1">
        <w:r>
          <w:rPr>
            <w:rStyle w:val="Hyperlink"/>
            <w:sz w:val="22"/>
            <w:szCs w:val="22"/>
          </w:rPr>
          <w:t>organism</w:t>
        </w:r>
      </w:hyperlink>
      <w:r>
        <w:rPr>
          <w:rFonts w:ascii="Arial" w:hAnsi="Arial" w:cs="Arial"/>
          <w:sz w:val="22"/>
          <w:szCs w:val="22"/>
        </w:rPr>
        <w:t xml:space="preserve"> </w:t>
      </w:r>
      <w:hyperlink r:id="rId23" w:history="1">
        <w:r>
          <w:rPr>
            <w:rStyle w:val="Hyperlink"/>
            <w:sz w:val="22"/>
            <w:szCs w:val="22"/>
          </w:rPr>
          <w:t>normally</w:t>
        </w:r>
      </w:hyperlink>
      <w:r>
        <w:rPr>
          <w:rFonts w:ascii="Arial" w:hAnsi="Arial" w:cs="Arial"/>
          <w:sz w:val="22"/>
          <w:szCs w:val="22"/>
        </w:rPr>
        <w:t xml:space="preserve"> </w:t>
      </w:r>
      <w:hyperlink r:id="rId24" w:history="1">
        <w:r>
          <w:rPr>
            <w:rStyle w:val="Hyperlink"/>
            <w:sz w:val="22"/>
            <w:szCs w:val="22"/>
          </w:rPr>
          <w:t>responds</w:t>
        </w:r>
      </w:hyperlink>
      <w:r>
        <w:rPr>
          <w:rFonts w:ascii="Arial" w:hAnsi="Arial" w:cs="Arial"/>
          <w:sz w:val="22"/>
          <w:szCs w:val="22"/>
        </w:rPr>
        <w:t>.</w:t>
      </w:r>
    </w:p>
    <w:p w:rsidR="00062E35" w:rsidRDefault="00062E35" w:rsidP="00062E35">
      <w:pPr>
        <w:rPr>
          <w:rFonts w:ascii="Arial" w:hAnsi="Arial" w:cs="Arial"/>
          <w:sz w:val="22"/>
          <w:szCs w:val="22"/>
        </w:rPr>
      </w:pPr>
    </w:p>
    <w:p w:rsidR="00062E35" w:rsidRDefault="00062E35" w:rsidP="00062E35">
      <w:pPr>
        <w:rPr>
          <w:rFonts w:ascii="Arial" w:hAnsi="Arial" w:cs="Arial"/>
          <w:sz w:val="22"/>
          <w:szCs w:val="22"/>
        </w:rPr>
      </w:pPr>
      <w:r>
        <w:rPr>
          <w:rFonts w:ascii="Arial" w:hAnsi="Arial" w:cs="Arial"/>
          <w:sz w:val="22"/>
          <w:szCs w:val="22"/>
        </w:rPr>
        <w:t>There are two major mechanisms which achieve tolerance to self proteins.</w:t>
      </w:r>
    </w:p>
    <w:p w:rsidR="00062E35" w:rsidRDefault="00062E35" w:rsidP="00062E35">
      <w:pPr>
        <w:rPr>
          <w:rFonts w:ascii="Arial" w:hAnsi="Arial" w:cs="Arial"/>
          <w:sz w:val="22"/>
          <w:szCs w:val="22"/>
        </w:rPr>
      </w:pPr>
      <w:r>
        <w:rPr>
          <w:rFonts w:ascii="Arial" w:hAnsi="Arial" w:cs="Arial"/>
          <w:sz w:val="22"/>
          <w:szCs w:val="22"/>
        </w:rPr>
        <w:t>1. Central tolerance</w:t>
      </w:r>
    </w:p>
    <w:p w:rsidR="00062E35" w:rsidRDefault="00062E35" w:rsidP="00062E35">
      <w:pPr>
        <w:rPr>
          <w:rFonts w:ascii="Arial" w:hAnsi="Arial" w:cs="Arial"/>
          <w:sz w:val="22"/>
          <w:szCs w:val="22"/>
        </w:rPr>
      </w:pPr>
      <w:r>
        <w:rPr>
          <w:rFonts w:ascii="Arial" w:hAnsi="Arial" w:cs="Arial"/>
          <w:sz w:val="22"/>
          <w:szCs w:val="22"/>
        </w:rPr>
        <w:t>2. Peripheral tolerance</w:t>
      </w:r>
    </w:p>
    <w:p w:rsidR="00062E35" w:rsidRDefault="00062E35" w:rsidP="00062E35">
      <w:pPr>
        <w:rPr>
          <w:rFonts w:ascii="Arial" w:hAnsi="Arial" w:cs="Arial"/>
          <w:sz w:val="22"/>
          <w:szCs w:val="22"/>
        </w:rPr>
      </w:pPr>
    </w:p>
    <w:p w:rsidR="00062E35" w:rsidRDefault="00062E35" w:rsidP="00062E35">
      <w:pPr>
        <w:rPr>
          <w:rFonts w:ascii="Arial" w:hAnsi="Arial" w:cs="Arial"/>
          <w:sz w:val="22"/>
          <w:szCs w:val="22"/>
        </w:rPr>
      </w:pPr>
      <w:r>
        <w:rPr>
          <w:rFonts w:ascii="Arial" w:hAnsi="Arial" w:cs="Arial"/>
          <w:sz w:val="22"/>
          <w:szCs w:val="22"/>
        </w:rPr>
        <w:t>Tolerance is required for both T-cells (which help the responses of other immune cells) and B-cells (which produce specific antibodies).</w:t>
      </w:r>
    </w:p>
    <w:p w:rsidR="00062E35" w:rsidRDefault="00062E35" w:rsidP="00062E35">
      <w:pPr>
        <w:rPr>
          <w:rFonts w:ascii="Arial" w:hAnsi="Arial" w:cs="Arial"/>
          <w:sz w:val="22"/>
          <w:szCs w:val="22"/>
        </w:rPr>
      </w:pPr>
    </w:p>
    <w:p w:rsidR="00062E35" w:rsidRDefault="00062E35" w:rsidP="00062E35">
      <w:pPr>
        <w:rPr>
          <w:rFonts w:ascii="Arial" w:hAnsi="Arial" w:cs="Arial"/>
          <w:b/>
          <w:sz w:val="22"/>
          <w:szCs w:val="22"/>
        </w:rPr>
      </w:pPr>
      <w:r>
        <w:rPr>
          <w:rFonts w:ascii="Arial" w:hAnsi="Arial" w:cs="Arial"/>
          <w:b/>
          <w:sz w:val="22"/>
          <w:szCs w:val="22"/>
        </w:rPr>
        <w:t>Central tolerance</w:t>
      </w:r>
    </w:p>
    <w:p w:rsidR="00062E35" w:rsidRDefault="00062E35" w:rsidP="00062E35">
      <w:pPr>
        <w:rPr>
          <w:rFonts w:ascii="Arial" w:hAnsi="Arial" w:cs="Arial"/>
          <w:sz w:val="22"/>
          <w:szCs w:val="22"/>
        </w:rPr>
      </w:pPr>
    </w:p>
    <w:p w:rsidR="00062E35" w:rsidRDefault="00062E35" w:rsidP="00272A1B">
      <w:pPr>
        <w:numPr>
          <w:ilvl w:val="0"/>
          <w:numId w:val="2"/>
        </w:numPr>
        <w:rPr>
          <w:rFonts w:ascii="Arial" w:hAnsi="Arial" w:cs="Arial"/>
          <w:sz w:val="22"/>
          <w:szCs w:val="22"/>
        </w:rPr>
      </w:pPr>
      <w:r>
        <w:rPr>
          <w:rFonts w:ascii="Arial" w:hAnsi="Arial" w:cs="Arial"/>
          <w:sz w:val="22"/>
          <w:szCs w:val="22"/>
        </w:rPr>
        <w:t xml:space="preserve">Central tolerance for </w:t>
      </w:r>
      <w:r>
        <w:rPr>
          <w:rFonts w:ascii="Arial" w:hAnsi="Arial" w:cs="Arial"/>
          <w:b/>
          <w:sz w:val="22"/>
          <w:szCs w:val="22"/>
        </w:rPr>
        <w:t>T</w:t>
      </w:r>
      <w:r>
        <w:rPr>
          <w:rFonts w:ascii="Arial" w:hAnsi="Arial" w:cs="Arial"/>
          <w:sz w:val="22"/>
          <w:szCs w:val="22"/>
        </w:rPr>
        <w:t xml:space="preserve">-cells </w:t>
      </w:r>
    </w:p>
    <w:p w:rsidR="00062E35" w:rsidRDefault="00062E35" w:rsidP="00272A1B">
      <w:pPr>
        <w:numPr>
          <w:ilvl w:val="0"/>
          <w:numId w:val="2"/>
        </w:numPr>
        <w:overflowPunct w:val="0"/>
        <w:autoSpaceDE w:val="0"/>
        <w:autoSpaceDN w:val="0"/>
        <w:adjustRightInd w:val="0"/>
        <w:textAlignment w:val="baseline"/>
        <w:rPr>
          <w:rFonts w:ascii="Arial" w:hAnsi="Arial" w:cs="Arial"/>
          <w:sz w:val="22"/>
          <w:szCs w:val="22"/>
        </w:rPr>
      </w:pPr>
      <w:proofErr w:type="gramStart"/>
      <w:r>
        <w:rPr>
          <w:rFonts w:ascii="Arial" w:hAnsi="Arial" w:cs="Arial"/>
          <w:sz w:val="22"/>
          <w:szCs w:val="22"/>
        </w:rPr>
        <w:t>occurs</w:t>
      </w:r>
      <w:proofErr w:type="gramEnd"/>
      <w:r>
        <w:rPr>
          <w:rFonts w:ascii="Arial" w:hAnsi="Arial" w:cs="Arial"/>
          <w:sz w:val="22"/>
          <w:szCs w:val="22"/>
        </w:rPr>
        <w:t xml:space="preserve"> in the </w:t>
      </w:r>
      <w:r>
        <w:rPr>
          <w:rFonts w:ascii="Arial" w:hAnsi="Arial" w:cs="Arial"/>
          <w:b/>
          <w:sz w:val="22"/>
          <w:szCs w:val="22"/>
        </w:rPr>
        <w:t>T</w:t>
      </w:r>
      <w:r>
        <w:rPr>
          <w:rFonts w:ascii="Arial" w:hAnsi="Arial" w:cs="Arial"/>
          <w:sz w:val="22"/>
          <w:szCs w:val="22"/>
        </w:rPr>
        <w:t xml:space="preserve">hymus, where cells excluded or retained according to the affinity of their receptors for peptide antigen and the abundance of antigen. </w:t>
      </w:r>
    </w:p>
    <w:p w:rsidR="00062E35" w:rsidRDefault="00062E35" w:rsidP="00272A1B">
      <w:pPr>
        <w:numPr>
          <w:ilvl w:val="0"/>
          <w:numId w:val="2"/>
        </w:numPr>
        <w:overflowPunct w:val="0"/>
        <w:autoSpaceDE w:val="0"/>
        <w:autoSpaceDN w:val="0"/>
        <w:adjustRightInd w:val="0"/>
        <w:textAlignment w:val="baseline"/>
        <w:rPr>
          <w:rFonts w:ascii="Arial" w:hAnsi="Arial" w:cs="Arial"/>
          <w:sz w:val="22"/>
          <w:szCs w:val="22"/>
        </w:rPr>
      </w:pPr>
      <w:r>
        <w:rPr>
          <w:rFonts w:ascii="Arial" w:hAnsi="Arial" w:cs="Arial"/>
          <w:sz w:val="22"/>
          <w:szCs w:val="22"/>
        </w:rPr>
        <w:t>dependent on MHC: peptide: T-cell receptor interaction</w:t>
      </w:r>
    </w:p>
    <w:p w:rsidR="00062E35" w:rsidRDefault="00062E35" w:rsidP="00272A1B">
      <w:pPr>
        <w:numPr>
          <w:ilvl w:val="0"/>
          <w:numId w:val="2"/>
        </w:numPr>
        <w:overflowPunct w:val="0"/>
        <w:autoSpaceDE w:val="0"/>
        <w:autoSpaceDN w:val="0"/>
        <w:adjustRightInd w:val="0"/>
        <w:textAlignment w:val="baseline"/>
        <w:rPr>
          <w:rFonts w:ascii="Arial" w:hAnsi="Arial" w:cs="Arial"/>
          <w:sz w:val="22"/>
          <w:szCs w:val="22"/>
        </w:rPr>
      </w:pPr>
      <w:r>
        <w:rPr>
          <w:rFonts w:ascii="Arial" w:hAnsi="Arial" w:cs="Arial"/>
          <w:sz w:val="22"/>
          <w:szCs w:val="22"/>
        </w:rPr>
        <w:t>Most cells die by neglect: no or very weak recognition</w:t>
      </w:r>
    </w:p>
    <w:p w:rsidR="00062E35" w:rsidRDefault="00062E35" w:rsidP="00272A1B">
      <w:pPr>
        <w:numPr>
          <w:ilvl w:val="0"/>
          <w:numId w:val="2"/>
        </w:numPr>
        <w:overflowPunct w:val="0"/>
        <w:autoSpaceDE w:val="0"/>
        <w:autoSpaceDN w:val="0"/>
        <w:adjustRightInd w:val="0"/>
        <w:textAlignment w:val="baseline"/>
        <w:rPr>
          <w:rFonts w:ascii="Arial" w:hAnsi="Arial" w:cs="Arial"/>
          <w:sz w:val="22"/>
          <w:szCs w:val="22"/>
        </w:rPr>
      </w:pPr>
      <w:r>
        <w:rPr>
          <w:rFonts w:ascii="Arial" w:hAnsi="Arial" w:cs="Arial"/>
          <w:b/>
          <w:sz w:val="22"/>
          <w:szCs w:val="22"/>
        </w:rPr>
        <w:t>Negative selection</w:t>
      </w:r>
      <w:r>
        <w:rPr>
          <w:rFonts w:ascii="Arial" w:hAnsi="Arial" w:cs="Arial"/>
          <w:sz w:val="22"/>
          <w:szCs w:val="22"/>
        </w:rPr>
        <w:t xml:space="preserve"> occurs in ca. 5% of cells: high affinity, high abundance</w:t>
      </w:r>
    </w:p>
    <w:p w:rsidR="00062E35" w:rsidRDefault="00062E35" w:rsidP="00272A1B">
      <w:pPr>
        <w:numPr>
          <w:ilvl w:val="0"/>
          <w:numId w:val="2"/>
        </w:numPr>
        <w:overflowPunct w:val="0"/>
        <w:autoSpaceDE w:val="0"/>
        <w:autoSpaceDN w:val="0"/>
        <w:adjustRightInd w:val="0"/>
        <w:textAlignment w:val="baseline"/>
        <w:rPr>
          <w:rFonts w:ascii="Arial" w:hAnsi="Arial" w:cs="Arial"/>
          <w:sz w:val="22"/>
          <w:szCs w:val="22"/>
        </w:rPr>
      </w:pPr>
      <w:r>
        <w:rPr>
          <w:rFonts w:ascii="Arial" w:hAnsi="Arial" w:cs="Arial"/>
          <w:sz w:val="22"/>
          <w:szCs w:val="22"/>
        </w:rPr>
        <w:t>Cells die by apoptosis (possibly other mechanisms also)</w:t>
      </w:r>
    </w:p>
    <w:p w:rsidR="00062E35" w:rsidRDefault="00062E35" w:rsidP="00272A1B">
      <w:pPr>
        <w:numPr>
          <w:ilvl w:val="0"/>
          <w:numId w:val="2"/>
        </w:num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Surviving cells undergo </w:t>
      </w:r>
      <w:r>
        <w:rPr>
          <w:rFonts w:ascii="Arial" w:hAnsi="Arial" w:cs="Arial"/>
          <w:b/>
          <w:sz w:val="22"/>
          <w:szCs w:val="22"/>
        </w:rPr>
        <w:t xml:space="preserve">positive selection </w:t>
      </w:r>
      <w:r>
        <w:rPr>
          <w:rFonts w:ascii="Arial" w:hAnsi="Arial" w:cs="Arial"/>
          <w:sz w:val="22"/>
          <w:szCs w:val="22"/>
        </w:rPr>
        <w:t>on low affinity, low abundance self peptides</w:t>
      </w:r>
    </w:p>
    <w:p w:rsidR="00062E35" w:rsidRDefault="00062E35" w:rsidP="00062E35">
      <w:pPr>
        <w:tabs>
          <w:tab w:val="num" w:pos="180"/>
        </w:tabs>
        <w:ind w:left="360" w:hanging="360"/>
        <w:rPr>
          <w:rFonts w:ascii="Arial" w:hAnsi="Arial" w:cs="Arial"/>
          <w:sz w:val="22"/>
          <w:szCs w:val="22"/>
        </w:rPr>
      </w:pPr>
    </w:p>
    <w:p w:rsidR="00062E35" w:rsidRDefault="00062E35" w:rsidP="00272A1B">
      <w:pPr>
        <w:numPr>
          <w:ilvl w:val="0"/>
          <w:numId w:val="3"/>
        </w:numPr>
        <w:rPr>
          <w:rFonts w:ascii="Arial" w:hAnsi="Arial" w:cs="Arial"/>
          <w:sz w:val="22"/>
          <w:szCs w:val="22"/>
        </w:rPr>
      </w:pPr>
      <w:r>
        <w:rPr>
          <w:rFonts w:ascii="Arial" w:hAnsi="Arial" w:cs="Arial"/>
          <w:sz w:val="22"/>
          <w:szCs w:val="22"/>
        </w:rPr>
        <w:t xml:space="preserve">Central tolerance for </w:t>
      </w:r>
      <w:r>
        <w:rPr>
          <w:rFonts w:ascii="Arial" w:hAnsi="Arial" w:cs="Arial"/>
          <w:b/>
          <w:sz w:val="22"/>
          <w:szCs w:val="22"/>
        </w:rPr>
        <w:t>B</w:t>
      </w:r>
      <w:r>
        <w:rPr>
          <w:rFonts w:ascii="Arial" w:hAnsi="Arial" w:cs="Arial"/>
          <w:sz w:val="22"/>
          <w:szCs w:val="22"/>
        </w:rPr>
        <w:t>-cells</w:t>
      </w:r>
    </w:p>
    <w:p w:rsidR="00062E35" w:rsidRDefault="00062E35" w:rsidP="00272A1B">
      <w:pPr>
        <w:numPr>
          <w:ilvl w:val="0"/>
          <w:numId w:val="3"/>
        </w:num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occurs in </w:t>
      </w:r>
      <w:r>
        <w:rPr>
          <w:rFonts w:ascii="Arial" w:hAnsi="Arial" w:cs="Arial"/>
          <w:b/>
          <w:sz w:val="22"/>
          <w:szCs w:val="22"/>
        </w:rPr>
        <w:t>B</w:t>
      </w:r>
      <w:r>
        <w:rPr>
          <w:rFonts w:ascii="Arial" w:hAnsi="Arial" w:cs="Arial"/>
          <w:sz w:val="22"/>
          <w:szCs w:val="22"/>
        </w:rPr>
        <w:t>one marrow</w:t>
      </w:r>
    </w:p>
    <w:p w:rsidR="00062E35" w:rsidRDefault="00062E35" w:rsidP="00272A1B">
      <w:pPr>
        <w:numPr>
          <w:ilvl w:val="0"/>
          <w:numId w:val="3"/>
        </w:numPr>
        <w:overflowPunct w:val="0"/>
        <w:autoSpaceDE w:val="0"/>
        <w:autoSpaceDN w:val="0"/>
        <w:adjustRightInd w:val="0"/>
        <w:textAlignment w:val="baseline"/>
        <w:rPr>
          <w:rFonts w:ascii="Arial" w:hAnsi="Arial" w:cs="Arial"/>
          <w:sz w:val="22"/>
          <w:szCs w:val="22"/>
        </w:rPr>
      </w:pPr>
      <w:proofErr w:type="spellStart"/>
      <w:proofErr w:type="gramStart"/>
      <w:r>
        <w:rPr>
          <w:rFonts w:ascii="Arial" w:hAnsi="Arial" w:cs="Arial"/>
          <w:sz w:val="22"/>
          <w:szCs w:val="22"/>
        </w:rPr>
        <w:t>crosslinking</w:t>
      </w:r>
      <w:proofErr w:type="spellEnd"/>
      <w:proofErr w:type="gramEnd"/>
      <w:r>
        <w:rPr>
          <w:rFonts w:ascii="Arial" w:hAnsi="Arial" w:cs="Arial"/>
          <w:sz w:val="22"/>
          <w:szCs w:val="22"/>
        </w:rPr>
        <w:t xml:space="preserve"> of surface Immunoglobulin by polyvalent antigens expressed on bone marrow </w:t>
      </w:r>
      <w:proofErr w:type="spellStart"/>
      <w:r>
        <w:rPr>
          <w:rFonts w:ascii="Arial" w:hAnsi="Arial" w:cs="Arial"/>
          <w:sz w:val="22"/>
          <w:szCs w:val="22"/>
        </w:rPr>
        <w:t>stromal</w:t>
      </w:r>
      <w:proofErr w:type="spellEnd"/>
      <w:r>
        <w:rPr>
          <w:rFonts w:ascii="Arial" w:hAnsi="Arial" w:cs="Arial"/>
          <w:sz w:val="22"/>
          <w:szCs w:val="22"/>
        </w:rPr>
        <w:t xml:space="preserve"> cells facilitates </w:t>
      </w:r>
      <w:r>
        <w:rPr>
          <w:rFonts w:ascii="Arial" w:hAnsi="Arial" w:cs="Arial"/>
          <w:b/>
          <w:sz w:val="22"/>
          <w:szCs w:val="22"/>
        </w:rPr>
        <w:t>deletion.</w:t>
      </w:r>
    </w:p>
    <w:p w:rsidR="00062E35" w:rsidRDefault="00062E35" w:rsidP="00062E35">
      <w:pPr>
        <w:rPr>
          <w:rFonts w:ascii="Arial" w:hAnsi="Arial" w:cs="Arial"/>
          <w:sz w:val="22"/>
          <w:szCs w:val="22"/>
        </w:rPr>
      </w:pPr>
    </w:p>
    <w:p w:rsidR="00062E35" w:rsidRDefault="00062E35" w:rsidP="00062E35">
      <w:pPr>
        <w:rPr>
          <w:rFonts w:ascii="Arial" w:hAnsi="Arial" w:cs="Arial"/>
          <w:b/>
          <w:sz w:val="22"/>
          <w:szCs w:val="22"/>
        </w:rPr>
      </w:pPr>
      <w:r>
        <w:rPr>
          <w:rFonts w:ascii="Arial" w:hAnsi="Arial" w:cs="Arial"/>
          <w:b/>
          <w:sz w:val="22"/>
          <w:szCs w:val="22"/>
        </w:rPr>
        <w:t>Peripheral Tolerance</w:t>
      </w:r>
    </w:p>
    <w:p w:rsidR="00062E35" w:rsidRDefault="00062E35" w:rsidP="00062E35">
      <w:pPr>
        <w:rPr>
          <w:rFonts w:ascii="Arial" w:hAnsi="Arial" w:cs="Arial"/>
          <w:sz w:val="22"/>
          <w:szCs w:val="22"/>
        </w:rPr>
      </w:pPr>
    </w:p>
    <w:p w:rsidR="00062E35" w:rsidRDefault="00062E35" w:rsidP="00272A1B">
      <w:pPr>
        <w:numPr>
          <w:ilvl w:val="0"/>
          <w:numId w:val="4"/>
        </w:numPr>
        <w:rPr>
          <w:rFonts w:ascii="Arial" w:hAnsi="Arial" w:cs="Arial"/>
          <w:sz w:val="22"/>
          <w:szCs w:val="22"/>
        </w:rPr>
      </w:pPr>
      <w:r>
        <w:rPr>
          <w:rFonts w:ascii="Arial" w:hAnsi="Arial" w:cs="Arial"/>
          <w:sz w:val="22"/>
          <w:szCs w:val="22"/>
        </w:rPr>
        <w:t>Many antigens may not be expressed in the thymus or in serum and are sometimes expressed only after the immune system has matured.</w:t>
      </w:r>
    </w:p>
    <w:p w:rsidR="00062E35" w:rsidRDefault="00062E35" w:rsidP="00272A1B">
      <w:pPr>
        <w:numPr>
          <w:ilvl w:val="0"/>
          <w:numId w:val="4"/>
        </w:numPr>
        <w:rPr>
          <w:rFonts w:ascii="Arial" w:hAnsi="Arial" w:cs="Arial"/>
          <w:sz w:val="22"/>
          <w:szCs w:val="22"/>
        </w:rPr>
      </w:pPr>
      <w:r>
        <w:rPr>
          <w:rFonts w:ascii="Arial" w:hAnsi="Arial" w:cs="Arial"/>
          <w:sz w:val="22"/>
          <w:szCs w:val="22"/>
        </w:rPr>
        <w:t>Mechanisms are required to prevent selected T-cells, which may have low Affinity for self peptide-MHC complexes becoming auto-reactive.</w:t>
      </w:r>
    </w:p>
    <w:p w:rsidR="00062E35" w:rsidRDefault="00062E35" w:rsidP="00062E35">
      <w:pPr>
        <w:rPr>
          <w:rFonts w:ascii="Arial" w:hAnsi="Arial" w:cs="Arial"/>
          <w:sz w:val="22"/>
          <w:szCs w:val="22"/>
        </w:rPr>
      </w:pPr>
      <w:r>
        <w:rPr>
          <w:rFonts w:ascii="Arial" w:hAnsi="Arial" w:cs="Arial"/>
          <w:sz w:val="22"/>
          <w:szCs w:val="22"/>
        </w:rPr>
        <w:br w:type="page"/>
      </w:r>
    </w:p>
    <w:p w:rsidR="00062E35" w:rsidRDefault="00062E35" w:rsidP="00062E35">
      <w:pPr>
        <w:rPr>
          <w:rFonts w:ascii="Arial" w:hAnsi="Arial" w:cs="Arial"/>
          <w:sz w:val="22"/>
          <w:szCs w:val="22"/>
        </w:rPr>
      </w:pPr>
      <w:r>
        <w:rPr>
          <w:rFonts w:ascii="Arial" w:hAnsi="Arial" w:cs="Arial"/>
          <w:sz w:val="22"/>
          <w:szCs w:val="22"/>
        </w:rPr>
        <w:lastRenderedPageBreak/>
        <w:t>Tolerance in the periphery is controlled by a number of different mechanisms:</w:t>
      </w:r>
    </w:p>
    <w:p w:rsidR="00062E35" w:rsidRDefault="00062E35" w:rsidP="00062E35">
      <w:pPr>
        <w:rPr>
          <w:rFonts w:ascii="Arial" w:hAnsi="Arial" w:cs="Arial"/>
          <w:b/>
          <w:sz w:val="22"/>
          <w:szCs w:val="22"/>
        </w:rPr>
      </w:pPr>
    </w:p>
    <w:p w:rsidR="00062E35" w:rsidRDefault="00062E35" w:rsidP="00272A1B">
      <w:pPr>
        <w:numPr>
          <w:ilvl w:val="0"/>
          <w:numId w:val="5"/>
        </w:numPr>
        <w:tabs>
          <w:tab w:val="num" w:pos="360"/>
        </w:tabs>
        <w:ind w:left="360"/>
        <w:rPr>
          <w:rFonts w:ascii="Arial" w:hAnsi="Arial" w:cs="Arial"/>
          <w:sz w:val="22"/>
          <w:szCs w:val="22"/>
        </w:rPr>
      </w:pPr>
      <w:proofErr w:type="spellStart"/>
      <w:r>
        <w:rPr>
          <w:rFonts w:ascii="Arial" w:hAnsi="Arial" w:cs="Arial"/>
          <w:sz w:val="22"/>
          <w:szCs w:val="22"/>
        </w:rPr>
        <w:t>Anergy</w:t>
      </w:r>
      <w:proofErr w:type="spellEnd"/>
      <w:r>
        <w:rPr>
          <w:rFonts w:ascii="Arial" w:hAnsi="Arial" w:cs="Arial"/>
          <w:sz w:val="22"/>
          <w:szCs w:val="22"/>
        </w:rPr>
        <w:t>: a refractory state resulting from antigenic stimulation under unusual conditions.</w:t>
      </w:r>
    </w:p>
    <w:p w:rsidR="00062E35" w:rsidRDefault="00062E35" w:rsidP="00272A1B">
      <w:pPr>
        <w:numPr>
          <w:ilvl w:val="0"/>
          <w:numId w:val="6"/>
        </w:numPr>
        <w:tabs>
          <w:tab w:val="num" w:pos="360"/>
        </w:tabs>
        <w:ind w:left="360"/>
        <w:rPr>
          <w:rFonts w:ascii="Arial" w:hAnsi="Arial" w:cs="Arial"/>
          <w:sz w:val="22"/>
          <w:szCs w:val="22"/>
        </w:rPr>
      </w:pPr>
      <w:r>
        <w:rPr>
          <w:rFonts w:ascii="Arial" w:hAnsi="Arial" w:cs="Arial"/>
          <w:sz w:val="22"/>
          <w:szCs w:val="22"/>
        </w:rPr>
        <w:t>Ignorance: expression of self antigen at immunologically privileged sites</w:t>
      </w:r>
    </w:p>
    <w:p w:rsidR="00062E35" w:rsidRDefault="00062E35" w:rsidP="00272A1B">
      <w:pPr>
        <w:numPr>
          <w:ilvl w:val="0"/>
          <w:numId w:val="7"/>
        </w:numPr>
        <w:tabs>
          <w:tab w:val="num" w:pos="360"/>
        </w:tabs>
        <w:ind w:left="360"/>
        <w:rPr>
          <w:rFonts w:ascii="Arial" w:hAnsi="Arial" w:cs="Arial"/>
          <w:sz w:val="22"/>
          <w:szCs w:val="22"/>
        </w:rPr>
      </w:pPr>
      <w:r>
        <w:rPr>
          <w:rFonts w:ascii="Arial" w:hAnsi="Arial" w:cs="Arial"/>
          <w:sz w:val="22"/>
          <w:szCs w:val="22"/>
        </w:rPr>
        <w:t xml:space="preserve">Suppression: negative regulation of potentially </w:t>
      </w:r>
      <w:proofErr w:type="spellStart"/>
      <w:r>
        <w:rPr>
          <w:rFonts w:ascii="Arial" w:hAnsi="Arial" w:cs="Arial"/>
          <w:sz w:val="22"/>
          <w:szCs w:val="22"/>
        </w:rPr>
        <w:t>autoreactive</w:t>
      </w:r>
      <w:proofErr w:type="spellEnd"/>
      <w:r>
        <w:rPr>
          <w:rFonts w:ascii="Arial" w:hAnsi="Arial" w:cs="Arial"/>
          <w:sz w:val="22"/>
          <w:szCs w:val="22"/>
        </w:rPr>
        <w:t xml:space="preserve"> cells by </w:t>
      </w:r>
      <w:proofErr w:type="spellStart"/>
      <w:r>
        <w:rPr>
          <w:rFonts w:ascii="Arial" w:hAnsi="Arial" w:cs="Arial"/>
          <w:sz w:val="22"/>
          <w:szCs w:val="22"/>
        </w:rPr>
        <w:t>specialised</w:t>
      </w:r>
      <w:proofErr w:type="spellEnd"/>
      <w:r>
        <w:rPr>
          <w:rFonts w:ascii="Arial" w:hAnsi="Arial" w:cs="Arial"/>
          <w:sz w:val="22"/>
          <w:szCs w:val="22"/>
        </w:rPr>
        <w:t xml:space="preserve"> factors or cells.</w:t>
      </w:r>
    </w:p>
    <w:p w:rsidR="00062E35" w:rsidRDefault="00062E35" w:rsidP="00062E35">
      <w:pPr>
        <w:rPr>
          <w:rFonts w:ascii="Arial" w:hAnsi="Arial" w:cs="Arial"/>
          <w:b/>
          <w:sz w:val="22"/>
          <w:szCs w:val="22"/>
        </w:rPr>
      </w:pPr>
    </w:p>
    <w:p w:rsidR="00062E35" w:rsidRDefault="00062E35" w:rsidP="00062E35">
      <w:pPr>
        <w:rPr>
          <w:rFonts w:ascii="Arial" w:hAnsi="Arial" w:cs="Arial"/>
          <w:b/>
          <w:sz w:val="22"/>
          <w:szCs w:val="22"/>
        </w:rPr>
      </w:pPr>
    </w:p>
    <w:p w:rsidR="00062E35" w:rsidRDefault="00062E35" w:rsidP="00062E35">
      <w:pPr>
        <w:rPr>
          <w:rFonts w:ascii="Arial" w:hAnsi="Arial" w:cs="Arial"/>
          <w:b/>
          <w:sz w:val="22"/>
          <w:szCs w:val="22"/>
        </w:rPr>
      </w:pPr>
      <w:r>
        <w:rPr>
          <w:rFonts w:ascii="Arial" w:hAnsi="Arial" w:cs="Arial"/>
          <w:b/>
          <w:sz w:val="22"/>
          <w:szCs w:val="22"/>
        </w:rPr>
        <w:t>Autoimmunity</w:t>
      </w:r>
    </w:p>
    <w:p w:rsidR="00062E35" w:rsidRDefault="00062E35" w:rsidP="00272A1B">
      <w:pPr>
        <w:numPr>
          <w:ilvl w:val="0"/>
          <w:numId w:val="7"/>
        </w:numPr>
        <w:tabs>
          <w:tab w:val="left" w:pos="360"/>
        </w:tabs>
        <w:ind w:left="0" w:firstLine="0"/>
        <w:rPr>
          <w:rFonts w:ascii="Arial" w:hAnsi="Arial" w:cs="Arial"/>
          <w:sz w:val="22"/>
          <w:szCs w:val="22"/>
        </w:rPr>
      </w:pPr>
      <w:r>
        <w:rPr>
          <w:rFonts w:ascii="Arial" w:hAnsi="Arial" w:cs="Arial"/>
          <w:sz w:val="22"/>
          <w:szCs w:val="22"/>
        </w:rPr>
        <w:t>Results from failures in central or peripheral tolerance</w:t>
      </w:r>
    </w:p>
    <w:p w:rsidR="00062E35" w:rsidRDefault="00062E35" w:rsidP="00062E35">
      <w:pPr>
        <w:tabs>
          <w:tab w:val="left" w:pos="360"/>
        </w:tabs>
        <w:rPr>
          <w:rFonts w:ascii="Arial" w:hAnsi="Arial" w:cs="Arial"/>
          <w:sz w:val="22"/>
          <w:szCs w:val="22"/>
        </w:rPr>
      </w:pPr>
    </w:p>
    <w:p w:rsidR="00062E35" w:rsidRDefault="00062E35" w:rsidP="00062E35">
      <w:pPr>
        <w:tabs>
          <w:tab w:val="left" w:pos="360"/>
        </w:tabs>
        <w:rPr>
          <w:rFonts w:ascii="Arial" w:hAnsi="Arial" w:cs="Arial"/>
          <w:sz w:val="22"/>
          <w:szCs w:val="22"/>
        </w:rPr>
      </w:pPr>
      <w:r>
        <w:rPr>
          <w:rFonts w:ascii="Arial" w:hAnsi="Arial" w:cs="Arial"/>
          <w:sz w:val="22"/>
          <w:szCs w:val="22"/>
        </w:rPr>
        <w:t>Failure in central tolerance can occur:</w:t>
      </w:r>
    </w:p>
    <w:p w:rsidR="00062E35" w:rsidRDefault="00062E35" w:rsidP="00272A1B">
      <w:pPr>
        <w:numPr>
          <w:ilvl w:val="0"/>
          <w:numId w:val="7"/>
        </w:numPr>
        <w:tabs>
          <w:tab w:val="left" w:pos="360"/>
        </w:tabs>
        <w:rPr>
          <w:rFonts w:ascii="Arial" w:hAnsi="Arial" w:cs="Arial"/>
          <w:sz w:val="22"/>
          <w:szCs w:val="22"/>
        </w:rPr>
      </w:pPr>
      <w:r>
        <w:rPr>
          <w:rFonts w:ascii="Arial" w:hAnsi="Arial" w:cs="Arial"/>
          <w:sz w:val="22"/>
          <w:szCs w:val="22"/>
        </w:rPr>
        <w:t xml:space="preserve">When a particular self protein is absent or mutated. Subsequent exposure to the native form of this protein will promote an auto-immune response. </w:t>
      </w:r>
    </w:p>
    <w:p w:rsidR="00062E35" w:rsidRDefault="00062E35" w:rsidP="00272A1B">
      <w:pPr>
        <w:numPr>
          <w:ilvl w:val="0"/>
          <w:numId w:val="7"/>
        </w:numPr>
        <w:tabs>
          <w:tab w:val="left" w:pos="360"/>
        </w:tabs>
        <w:rPr>
          <w:rFonts w:ascii="Arial" w:hAnsi="Arial" w:cs="Arial"/>
          <w:sz w:val="22"/>
          <w:szCs w:val="22"/>
        </w:rPr>
      </w:pPr>
      <w:r>
        <w:rPr>
          <w:rFonts w:ascii="Arial" w:hAnsi="Arial" w:cs="Arial"/>
          <w:sz w:val="22"/>
          <w:szCs w:val="22"/>
        </w:rPr>
        <w:t xml:space="preserve">When the mechanisms involved in the removal of </w:t>
      </w:r>
      <w:proofErr w:type="spellStart"/>
      <w:r>
        <w:rPr>
          <w:rFonts w:ascii="Arial" w:hAnsi="Arial" w:cs="Arial"/>
          <w:sz w:val="22"/>
          <w:szCs w:val="22"/>
        </w:rPr>
        <w:t>autoreactive</w:t>
      </w:r>
      <w:proofErr w:type="spellEnd"/>
      <w:r>
        <w:rPr>
          <w:rFonts w:ascii="Arial" w:hAnsi="Arial" w:cs="Arial"/>
          <w:sz w:val="22"/>
          <w:szCs w:val="22"/>
        </w:rPr>
        <w:t xml:space="preserve"> cells during </w:t>
      </w:r>
      <w:r>
        <w:rPr>
          <w:rFonts w:ascii="Arial" w:hAnsi="Arial" w:cs="Arial"/>
          <w:sz w:val="22"/>
          <w:szCs w:val="22"/>
        </w:rPr>
        <w:br/>
        <w:t>T- or B-cell selection are faulty.</w:t>
      </w:r>
    </w:p>
    <w:p w:rsidR="00062E35" w:rsidRDefault="00062E35" w:rsidP="00062E35">
      <w:pPr>
        <w:tabs>
          <w:tab w:val="left" w:pos="360"/>
        </w:tabs>
        <w:rPr>
          <w:rFonts w:ascii="Arial" w:hAnsi="Arial" w:cs="Arial"/>
          <w:sz w:val="22"/>
          <w:szCs w:val="22"/>
        </w:rPr>
      </w:pPr>
    </w:p>
    <w:p w:rsidR="00062E35" w:rsidRDefault="00062E35" w:rsidP="00062E35">
      <w:pPr>
        <w:tabs>
          <w:tab w:val="left" w:pos="360"/>
        </w:tabs>
        <w:rPr>
          <w:rFonts w:ascii="Arial" w:hAnsi="Arial" w:cs="Arial"/>
          <w:sz w:val="22"/>
          <w:szCs w:val="22"/>
        </w:rPr>
      </w:pPr>
      <w:r>
        <w:rPr>
          <w:rFonts w:ascii="Arial" w:hAnsi="Arial" w:cs="Arial"/>
          <w:sz w:val="22"/>
          <w:szCs w:val="22"/>
        </w:rPr>
        <w:t>Failure in peripheral tolerance can occur</w:t>
      </w:r>
    </w:p>
    <w:p w:rsidR="00062E35" w:rsidRDefault="00062E35" w:rsidP="00272A1B">
      <w:pPr>
        <w:numPr>
          <w:ilvl w:val="0"/>
          <w:numId w:val="7"/>
        </w:numPr>
        <w:tabs>
          <w:tab w:val="left" w:pos="360"/>
        </w:tabs>
        <w:rPr>
          <w:rFonts w:ascii="Arial" w:hAnsi="Arial" w:cs="Arial"/>
          <w:sz w:val="22"/>
          <w:szCs w:val="22"/>
        </w:rPr>
      </w:pPr>
      <w:r>
        <w:rPr>
          <w:rFonts w:ascii="Arial" w:hAnsi="Arial" w:cs="Arial"/>
          <w:sz w:val="22"/>
          <w:szCs w:val="22"/>
        </w:rPr>
        <w:t>When mechanisms of peripheral tolerance are faulty.</w:t>
      </w:r>
    </w:p>
    <w:p w:rsidR="00062E35" w:rsidRDefault="00062E35" w:rsidP="00272A1B">
      <w:pPr>
        <w:numPr>
          <w:ilvl w:val="0"/>
          <w:numId w:val="7"/>
        </w:numPr>
        <w:tabs>
          <w:tab w:val="left" w:pos="360"/>
        </w:tabs>
        <w:rPr>
          <w:rFonts w:ascii="Arial" w:hAnsi="Arial" w:cs="Arial"/>
          <w:sz w:val="22"/>
          <w:szCs w:val="22"/>
        </w:rPr>
      </w:pPr>
      <w:r>
        <w:rPr>
          <w:rFonts w:ascii="Arial" w:hAnsi="Arial" w:cs="Arial"/>
          <w:sz w:val="22"/>
          <w:szCs w:val="22"/>
        </w:rPr>
        <w:t>As a result of infection.</w:t>
      </w:r>
    </w:p>
    <w:p w:rsidR="00062E35" w:rsidRDefault="00062E35" w:rsidP="00062E35">
      <w:pPr>
        <w:tabs>
          <w:tab w:val="left" w:pos="360"/>
        </w:tabs>
        <w:rPr>
          <w:rFonts w:ascii="Arial" w:hAnsi="Arial" w:cs="Arial"/>
          <w:sz w:val="22"/>
          <w:szCs w:val="22"/>
        </w:rPr>
      </w:pPr>
    </w:p>
    <w:p w:rsidR="00062E35" w:rsidRDefault="00062E35" w:rsidP="00062E35">
      <w:pPr>
        <w:tabs>
          <w:tab w:val="left" w:pos="360"/>
        </w:tabs>
        <w:rPr>
          <w:rFonts w:ascii="Arial" w:hAnsi="Arial" w:cs="Arial"/>
          <w:sz w:val="22"/>
          <w:szCs w:val="22"/>
        </w:rPr>
      </w:pPr>
    </w:p>
    <w:p w:rsidR="00062E35" w:rsidRDefault="00062E35" w:rsidP="00062E35">
      <w:pPr>
        <w:tabs>
          <w:tab w:val="left" w:pos="360"/>
        </w:tabs>
        <w:rPr>
          <w:rFonts w:ascii="Arial" w:hAnsi="Arial" w:cs="Arial"/>
          <w:sz w:val="22"/>
          <w:szCs w:val="22"/>
        </w:rPr>
      </w:pPr>
      <w:r>
        <w:rPr>
          <w:rFonts w:ascii="Arial" w:hAnsi="Arial" w:cs="Arial"/>
          <w:sz w:val="22"/>
          <w:szCs w:val="22"/>
        </w:rPr>
        <w:t>Clinical examples will be given.</w:t>
      </w:r>
    </w:p>
    <w:p w:rsidR="00F8102D" w:rsidRPr="00062E35" w:rsidRDefault="00F8102D" w:rsidP="00062E35"/>
    <w:sectPr w:rsidR="00F8102D" w:rsidRPr="00062E35" w:rsidSect="008207F0">
      <w:footerReference w:type="default" r:id="rId25"/>
      <w:pgSz w:w="11906" w:h="16838" w:code="9"/>
      <w:pgMar w:top="1134" w:right="1298" w:bottom="1134" w:left="1134" w:header="709"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A1B" w:rsidRDefault="00272A1B" w:rsidP="008207F0">
      <w:r>
        <w:separator/>
      </w:r>
    </w:p>
  </w:endnote>
  <w:endnote w:type="continuationSeparator" w:id="0">
    <w:p w:rsidR="00272A1B" w:rsidRDefault="00272A1B" w:rsidP="008207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376"/>
      <w:docPartObj>
        <w:docPartGallery w:val="Page Numbers (Bottom of Page)"/>
        <w:docPartUnique/>
      </w:docPartObj>
    </w:sdtPr>
    <w:sdtEndPr>
      <w:rPr>
        <w:rFonts w:ascii="Arial" w:hAnsi="Arial" w:cs="Arial"/>
      </w:rPr>
    </w:sdtEndPr>
    <w:sdtContent>
      <w:p w:rsidR="008207F0" w:rsidRPr="008207F0" w:rsidRDefault="008207F0" w:rsidP="008207F0">
        <w:pPr>
          <w:pStyle w:val="Footer"/>
          <w:jc w:val="center"/>
          <w:rPr>
            <w:rFonts w:ascii="Arial" w:hAnsi="Arial" w:cs="Arial"/>
          </w:rPr>
        </w:pPr>
        <w:r w:rsidRPr="008207F0">
          <w:rPr>
            <w:rFonts w:ascii="Arial" w:hAnsi="Arial" w:cs="Arial"/>
          </w:rPr>
          <w:fldChar w:fldCharType="begin"/>
        </w:r>
        <w:r w:rsidRPr="008207F0">
          <w:rPr>
            <w:rFonts w:ascii="Arial" w:hAnsi="Arial" w:cs="Arial"/>
          </w:rPr>
          <w:instrText xml:space="preserve"> PAGE   \* MERGEFORMAT </w:instrText>
        </w:r>
        <w:r w:rsidRPr="008207F0">
          <w:rPr>
            <w:rFonts w:ascii="Arial" w:hAnsi="Arial" w:cs="Arial"/>
          </w:rPr>
          <w:fldChar w:fldCharType="separate"/>
        </w:r>
        <w:r w:rsidR="00062E35">
          <w:rPr>
            <w:rFonts w:ascii="Arial" w:hAnsi="Arial" w:cs="Arial"/>
            <w:noProof/>
          </w:rPr>
          <w:t>1</w:t>
        </w:r>
        <w:r w:rsidRPr="008207F0">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A1B" w:rsidRDefault="00272A1B" w:rsidP="008207F0">
      <w:r>
        <w:separator/>
      </w:r>
    </w:p>
  </w:footnote>
  <w:footnote w:type="continuationSeparator" w:id="0">
    <w:p w:rsidR="00272A1B" w:rsidRDefault="00272A1B" w:rsidP="008207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6F5B"/>
    <w:multiLevelType w:val="hybridMultilevel"/>
    <w:tmpl w:val="A258A67C"/>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nsid w:val="1B013400"/>
    <w:multiLevelType w:val="hybridMultilevel"/>
    <w:tmpl w:val="72988CB8"/>
    <w:lvl w:ilvl="0" w:tplc="558684BE">
      <w:start w:val="1"/>
      <w:numFmt w:val="bullet"/>
      <w:lvlText w:val="•"/>
      <w:lvlJc w:val="left"/>
      <w:pPr>
        <w:tabs>
          <w:tab w:val="num" w:pos="720"/>
        </w:tabs>
        <w:ind w:left="720" w:hanging="360"/>
      </w:pPr>
      <w:rPr>
        <w:rFonts w:ascii="Times New Roman" w:hAnsi="Times New Roman" w:hint="default"/>
      </w:rPr>
    </w:lvl>
    <w:lvl w:ilvl="1" w:tplc="DA3CD63C">
      <w:start w:val="1"/>
      <w:numFmt w:val="decimal"/>
      <w:lvlText w:val="%2."/>
      <w:lvlJc w:val="left"/>
      <w:pPr>
        <w:tabs>
          <w:tab w:val="num" w:pos="1440"/>
        </w:tabs>
        <w:ind w:left="1440" w:hanging="360"/>
      </w:pPr>
      <w:rPr>
        <w:rFonts w:cs="Times New Roman"/>
      </w:rPr>
    </w:lvl>
    <w:lvl w:ilvl="2" w:tplc="680613C8">
      <w:start w:val="1"/>
      <w:numFmt w:val="decimal"/>
      <w:lvlText w:val="%3."/>
      <w:lvlJc w:val="left"/>
      <w:pPr>
        <w:tabs>
          <w:tab w:val="num" w:pos="2160"/>
        </w:tabs>
        <w:ind w:left="2160" w:hanging="360"/>
      </w:pPr>
      <w:rPr>
        <w:rFonts w:cs="Times New Roman"/>
      </w:rPr>
    </w:lvl>
    <w:lvl w:ilvl="3" w:tplc="4EF0D1EA">
      <w:start w:val="1"/>
      <w:numFmt w:val="decimal"/>
      <w:lvlText w:val="%4."/>
      <w:lvlJc w:val="left"/>
      <w:pPr>
        <w:tabs>
          <w:tab w:val="num" w:pos="2880"/>
        </w:tabs>
        <w:ind w:left="2880" w:hanging="360"/>
      </w:pPr>
      <w:rPr>
        <w:rFonts w:cs="Times New Roman"/>
      </w:rPr>
    </w:lvl>
    <w:lvl w:ilvl="4" w:tplc="B36812BC">
      <w:start w:val="1"/>
      <w:numFmt w:val="decimal"/>
      <w:lvlText w:val="%5."/>
      <w:lvlJc w:val="left"/>
      <w:pPr>
        <w:tabs>
          <w:tab w:val="num" w:pos="3600"/>
        </w:tabs>
        <w:ind w:left="3600" w:hanging="360"/>
      </w:pPr>
      <w:rPr>
        <w:rFonts w:cs="Times New Roman"/>
      </w:rPr>
    </w:lvl>
    <w:lvl w:ilvl="5" w:tplc="34088212">
      <w:start w:val="1"/>
      <w:numFmt w:val="decimal"/>
      <w:lvlText w:val="%6."/>
      <w:lvlJc w:val="left"/>
      <w:pPr>
        <w:tabs>
          <w:tab w:val="num" w:pos="4320"/>
        </w:tabs>
        <w:ind w:left="4320" w:hanging="360"/>
      </w:pPr>
      <w:rPr>
        <w:rFonts w:cs="Times New Roman"/>
      </w:rPr>
    </w:lvl>
    <w:lvl w:ilvl="6" w:tplc="53FAFD8E">
      <w:start w:val="1"/>
      <w:numFmt w:val="decimal"/>
      <w:lvlText w:val="%7."/>
      <w:lvlJc w:val="left"/>
      <w:pPr>
        <w:tabs>
          <w:tab w:val="num" w:pos="5040"/>
        </w:tabs>
        <w:ind w:left="5040" w:hanging="360"/>
      </w:pPr>
      <w:rPr>
        <w:rFonts w:cs="Times New Roman"/>
      </w:rPr>
    </w:lvl>
    <w:lvl w:ilvl="7" w:tplc="E48ED446">
      <w:start w:val="1"/>
      <w:numFmt w:val="decimal"/>
      <w:lvlText w:val="%8."/>
      <w:lvlJc w:val="left"/>
      <w:pPr>
        <w:tabs>
          <w:tab w:val="num" w:pos="5760"/>
        </w:tabs>
        <w:ind w:left="5760" w:hanging="360"/>
      </w:pPr>
      <w:rPr>
        <w:rFonts w:cs="Times New Roman"/>
      </w:rPr>
    </w:lvl>
    <w:lvl w:ilvl="8" w:tplc="2DA6917C">
      <w:start w:val="1"/>
      <w:numFmt w:val="decimal"/>
      <w:lvlText w:val="%9."/>
      <w:lvlJc w:val="left"/>
      <w:pPr>
        <w:tabs>
          <w:tab w:val="num" w:pos="6480"/>
        </w:tabs>
        <w:ind w:left="6480" w:hanging="360"/>
      </w:pPr>
      <w:rPr>
        <w:rFonts w:cs="Times New Roman"/>
      </w:rPr>
    </w:lvl>
  </w:abstractNum>
  <w:abstractNum w:abstractNumId="2">
    <w:nsid w:val="2D012A02"/>
    <w:multiLevelType w:val="hybridMultilevel"/>
    <w:tmpl w:val="1C4E635C"/>
    <w:lvl w:ilvl="0" w:tplc="376228AE">
      <w:start w:val="1"/>
      <w:numFmt w:val="bullet"/>
      <w:lvlText w:val="•"/>
      <w:lvlJc w:val="left"/>
      <w:pPr>
        <w:tabs>
          <w:tab w:val="num" w:pos="720"/>
        </w:tabs>
        <w:ind w:left="720" w:hanging="360"/>
      </w:pPr>
      <w:rPr>
        <w:rFonts w:ascii="Times New Roman" w:hAnsi="Times New Roman" w:hint="default"/>
      </w:rPr>
    </w:lvl>
    <w:lvl w:ilvl="1" w:tplc="F2D8F2AE">
      <w:start w:val="1"/>
      <w:numFmt w:val="decimal"/>
      <w:lvlText w:val="%2."/>
      <w:lvlJc w:val="left"/>
      <w:pPr>
        <w:tabs>
          <w:tab w:val="num" w:pos="1440"/>
        </w:tabs>
        <w:ind w:left="1440" w:hanging="360"/>
      </w:pPr>
      <w:rPr>
        <w:rFonts w:cs="Times New Roman"/>
      </w:rPr>
    </w:lvl>
    <w:lvl w:ilvl="2" w:tplc="C55E56DA">
      <w:start w:val="1"/>
      <w:numFmt w:val="decimal"/>
      <w:lvlText w:val="%3."/>
      <w:lvlJc w:val="left"/>
      <w:pPr>
        <w:tabs>
          <w:tab w:val="num" w:pos="2160"/>
        </w:tabs>
        <w:ind w:left="2160" w:hanging="360"/>
      </w:pPr>
      <w:rPr>
        <w:rFonts w:cs="Times New Roman"/>
      </w:rPr>
    </w:lvl>
    <w:lvl w:ilvl="3" w:tplc="63F8A024">
      <w:start w:val="1"/>
      <w:numFmt w:val="decimal"/>
      <w:lvlText w:val="%4."/>
      <w:lvlJc w:val="left"/>
      <w:pPr>
        <w:tabs>
          <w:tab w:val="num" w:pos="2880"/>
        </w:tabs>
        <w:ind w:left="2880" w:hanging="360"/>
      </w:pPr>
      <w:rPr>
        <w:rFonts w:cs="Times New Roman"/>
      </w:rPr>
    </w:lvl>
    <w:lvl w:ilvl="4" w:tplc="0F6ACCCA">
      <w:start w:val="1"/>
      <w:numFmt w:val="decimal"/>
      <w:lvlText w:val="%5."/>
      <w:lvlJc w:val="left"/>
      <w:pPr>
        <w:tabs>
          <w:tab w:val="num" w:pos="3600"/>
        </w:tabs>
        <w:ind w:left="3600" w:hanging="360"/>
      </w:pPr>
      <w:rPr>
        <w:rFonts w:cs="Times New Roman"/>
      </w:rPr>
    </w:lvl>
    <w:lvl w:ilvl="5" w:tplc="D7EC300C">
      <w:start w:val="1"/>
      <w:numFmt w:val="decimal"/>
      <w:lvlText w:val="%6."/>
      <w:lvlJc w:val="left"/>
      <w:pPr>
        <w:tabs>
          <w:tab w:val="num" w:pos="4320"/>
        </w:tabs>
        <w:ind w:left="4320" w:hanging="360"/>
      </w:pPr>
      <w:rPr>
        <w:rFonts w:cs="Times New Roman"/>
      </w:rPr>
    </w:lvl>
    <w:lvl w:ilvl="6" w:tplc="B1800E50">
      <w:start w:val="1"/>
      <w:numFmt w:val="decimal"/>
      <w:lvlText w:val="%7."/>
      <w:lvlJc w:val="left"/>
      <w:pPr>
        <w:tabs>
          <w:tab w:val="num" w:pos="5040"/>
        </w:tabs>
        <w:ind w:left="5040" w:hanging="360"/>
      </w:pPr>
      <w:rPr>
        <w:rFonts w:cs="Times New Roman"/>
      </w:rPr>
    </w:lvl>
    <w:lvl w:ilvl="7" w:tplc="5A1EC496">
      <w:start w:val="1"/>
      <w:numFmt w:val="decimal"/>
      <w:lvlText w:val="%8."/>
      <w:lvlJc w:val="left"/>
      <w:pPr>
        <w:tabs>
          <w:tab w:val="num" w:pos="5760"/>
        </w:tabs>
        <w:ind w:left="5760" w:hanging="360"/>
      </w:pPr>
      <w:rPr>
        <w:rFonts w:cs="Times New Roman"/>
      </w:rPr>
    </w:lvl>
    <w:lvl w:ilvl="8" w:tplc="5F281A0C">
      <w:start w:val="1"/>
      <w:numFmt w:val="decimal"/>
      <w:lvlText w:val="%9."/>
      <w:lvlJc w:val="left"/>
      <w:pPr>
        <w:tabs>
          <w:tab w:val="num" w:pos="6480"/>
        </w:tabs>
        <w:ind w:left="6480" w:hanging="360"/>
      </w:pPr>
      <w:rPr>
        <w:rFonts w:cs="Times New Roman"/>
      </w:rPr>
    </w:lvl>
  </w:abstractNum>
  <w:abstractNum w:abstractNumId="3">
    <w:nsid w:val="43C10F94"/>
    <w:multiLevelType w:val="hybridMultilevel"/>
    <w:tmpl w:val="5576FD30"/>
    <w:lvl w:ilvl="0" w:tplc="D2DCB8F2">
      <w:start w:val="1"/>
      <w:numFmt w:val="bullet"/>
      <w:lvlText w:val="•"/>
      <w:lvlJc w:val="left"/>
      <w:pPr>
        <w:tabs>
          <w:tab w:val="num" w:pos="720"/>
        </w:tabs>
        <w:ind w:left="720" w:hanging="360"/>
      </w:pPr>
      <w:rPr>
        <w:rFonts w:ascii="Times New Roman" w:hAnsi="Times New Roman" w:hint="default"/>
      </w:rPr>
    </w:lvl>
    <w:lvl w:ilvl="1" w:tplc="9AE6E8B2">
      <w:start w:val="1"/>
      <w:numFmt w:val="decimal"/>
      <w:lvlText w:val="%2."/>
      <w:lvlJc w:val="left"/>
      <w:pPr>
        <w:tabs>
          <w:tab w:val="num" w:pos="1440"/>
        </w:tabs>
        <w:ind w:left="1440" w:hanging="360"/>
      </w:pPr>
      <w:rPr>
        <w:rFonts w:cs="Times New Roman"/>
      </w:rPr>
    </w:lvl>
    <w:lvl w:ilvl="2" w:tplc="B3A8B340">
      <w:start w:val="1"/>
      <w:numFmt w:val="decimal"/>
      <w:lvlText w:val="%3."/>
      <w:lvlJc w:val="left"/>
      <w:pPr>
        <w:tabs>
          <w:tab w:val="num" w:pos="2160"/>
        </w:tabs>
        <w:ind w:left="2160" w:hanging="360"/>
      </w:pPr>
      <w:rPr>
        <w:rFonts w:cs="Times New Roman"/>
      </w:rPr>
    </w:lvl>
    <w:lvl w:ilvl="3" w:tplc="43D25344">
      <w:start w:val="1"/>
      <w:numFmt w:val="decimal"/>
      <w:lvlText w:val="%4."/>
      <w:lvlJc w:val="left"/>
      <w:pPr>
        <w:tabs>
          <w:tab w:val="num" w:pos="2880"/>
        </w:tabs>
        <w:ind w:left="2880" w:hanging="360"/>
      </w:pPr>
      <w:rPr>
        <w:rFonts w:cs="Times New Roman"/>
      </w:rPr>
    </w:lvl>
    <w:lvl w:ilvl="4" w:tplc="B2FE547C">
      <w:start w:val="1"/>
      <w:numFmt w:val="decimal"/>
      <w:lvlText w:val="%5."/>
      <w:lvlJc w:val="left"/>
      <w:pPr>
        <w:tabs>
          <w:tab w:val="num" w:pos="3600"/>
        </w:tabs>
        <w:ind w:left="3600" w:hanging="360"/>
      </w:pPr>
      <w:rPr>
        <w:rFonts w:cs="Times New Roman"/>
      </w:rPr>
    </w:lvl>
    <w:lvl w:ilvl="5" w:tplc="755CC1AC">
      <w:start w:val="1"/>
      <w:numFmt w:val="decimal"/>
      <w:lvlText w:val="%6."/>
      <w:lvlJc w:val="left"/>
      <w:pPr>
        <w:tabs>
          <w:tab w:val="num" w:pos="4320"/>
        </w:tabs>
        <w:ind w:left="4320" w:hanging="360"/>
      </w:pPr>
      <w:rPr>
        <w:rFonts w:cs="Times New Roman"/>
      </w:rPr>
    </w:lvl>
    <w:lvl w:ilvl="6" w:tplc="60DE8F40">
      <w:start w:val="1"/>
      <w:numFmt w:val="decimal"/>
      <w:lvlText w:val="%7."/>
      <w:lvlJc w:val="left"/>
      <w:pPr>
        <w:tabs>
          <w:tab w:val="num" w:pos="5040"/>
        </w:tabs>
        <w:ind w:left="5040" w:hanging="360"/>
      </w:pPr>
      <w:rPr>
        <w:rFonts w:cs="Times New Roman"/>
      </w:rPr>
    </w:lvl>
    <w:lvl w:ilvl="7" w:tplc="FFAE3900">
      <w:start w:val="1"/>
      <w:numFmt w:val="decimal"/>
      <w:lvlText w:val="%8."/>
      <w:lvlJc w:val="left"/>
      <w:pPr>
        <w:tabs>
          <w:tab w:val="num" w:pos="5760"/>
        </w:tabs>
        <w:ind w:left="5760" w:hanging="360"/>
      </w:pPr>
      <w:rPr>
        <w:rFonts w:cs="Times New Roman"/>
      </w:rPr>
    </w:lvl>
    <w:lvl w:ilvl="8" w:tplc="3F1446B4">
      <w:start w:val="1"/>
      <w:numFmt w:val="decimal"/>
      <w:lvlText w:val="%9."/>
      <w:lvlJc w:val="left"/>
      <w:pPr>
        <w:tabs>
          <w:tab w:val="num" w:pos="6480"/>
        </w:tabs>
        <w:ind w:left="6480" w:hanging="360"/>
      </w:pPr>
      <w:rPr>
        <w:rFonts w:cs="Times New Roman"/>
      </w:rPr>
    </w:lvl>
  </w:abstractNum>
  <w:abstractNum w:abstractNumId="4">
    <w:nsid w:val="7589671E"/>
    <w:multiLevelType w:val="hybridMultilevel"/>
    <w:tmpl w:val="46F82D96"/>
    <w:lvl w:ilvl="0" w:tplc="31863566">
      <w:start w:val="1"/>
      <w:numFmt w:val="bullet"/>
      <w:lvlText w:val="•"/>
      <w:lvlJc w:val="left"/>
      <w:pPr>
        <w:tabs>
          <w:tab w:val="num" w:pos="360"/>
        </w:tabs>
        <w:ind w:left="360" w:hanging="360"/>
      </w:pPr>
      <w:rPr>
        <w:rFonts w:ascii="Times New Roman" w:hAnsi="Times New Roman" w:hint="default"/>
      </w:rPr>
    </w:lvl>
    <w:lvl w:ilvl="1" w:tplc="08090001">
      <w:start w:val="1"/>
      <w:numFmt w:val="bullet"/>
      <w:lvlText w:val=""/>
      <w:lvlJc w:val="left"/>
      <w:pPr>
        <w:tabs>
          <w:tab w:val="num" w:pos="1080"/>
        </w:tabs>
        <w:ind w:left="1080" w:hanging="360"/>
      </w:pPr>
      <w:rPr>
        <w:rFonts w:ascii="Symbol" w:hAnsi="Symbol" w:hint="default"/>
      </w:rPr>
    </w:lvl>
    <w:lvl w:ilvl="2" w:tplc="6B365794">
      <w:start w:val="1"/>
      <w:numFmt w:val="decimal"/>
      <w:lvlText w:val="%3."/>
      <w:lvlJc w:val="left"/>
      <w:pPr>
        <w:tabs>
          <w:tab w:val="num" w:pos="2160"/>
        </w:tabs>
        <w:ind w:left="2160" w:hanging="360"/>
      </w:pPr>
      <w:rPr>
        <w:rFonts w:cs="Times New Roman"/>
      </w:rPr>
    </w:lvl>
    <w:lvl w:ilvl="3" w:tplc="4F5A9520">
      <w:start w:val="1"/>
      <w:numFmt w:val="decimal"/>
      <w:lvlText w:val="%4."/>
      <w:lvlJc w:val="left"/>
      <w:pPr>
        <w:tabs>
          <w:tab w:val="num" w:pos="2880"/>
        </w:tabs>
        <w:ind w:left="2880" w:hanging="360"/>
      </w:pPr>
      <w:rPr>
        <w:rFonts w:cs="Times New Roman"/>
      </w:rPr>
    </w:lvl>
    <w:lvl w:ilvl="4" w:tplc="76AE7588">
      <w:start w:val="1"/>
      <w:numFmt w:val="decimal"/>
      <w:lvlText w:val="%5."/>
      <w:lvlJc w:val="left"/>
      <w:pPr>
        <w:tabs>
          <w:tab w:val="num" w:pos="3600"/>
        </w:tabs>
        <w:ind w:left="3600" w:hanging="360"/>
      </w:pPr>
      <w:rPr>
        <w:rFonts w:cs="Times New Roman"/>
      </w:rPr>
    </w:lvl>
    <w:lvl w:ilvl="5" w:tplc="56765710">
      <w:start w:val="1"/>
      <w:numFmt w:val="decimal"/>
      <w:lvlText w:val="%6."/>
      <w:lvlJc w:val="left"/>
      <w:pPr>
        <w:tabs>
          <w:tab w:val="num" w:pos="4320"/>
        </w:tabs>
        <w:ind w:left="4320" w:hanging="360"/>
      </w:pPr>
      <w:rPr>
        <w:rFonts w:cs="Times New Roman"/>
      </w:rPr>
    </w:lvl>
    <w:lvl w:ilvl="6" w:tplc="60F621E6">
      <w:start w:val="1"/>
      <w:numFmt w:val="decimal"/>
      <w:lvlText w:val="%7."/>
      <w:lvlJc w:val="left"/>
      <w:pPr>
        <w:tabs>
          <w:tab w:val="num" w:pos="5040"/>
        </w:tabs>
        <w:ind w:left="5040" w:hanging="360"/>
      </w:pPr>
      <w:rPr>
        <w:rFonts w:cs="Times New Roman"/>
      </w:rPr>
    </w:lvl>
    <w:lvl w:ilvl="7" w:tplc="BEB82AB8">
      <w:start w:val="1"/>
      <w:numFmt w:val="decimal"/>
      <w:lvlText w:val="%8."/>
      <w:lvlJc w:val="left"/>
      <w:pPr>
        <w:tabs>
          <w:tab w:val="num" w:pos="5760"/>
        </w:tabs>
        <w:ind w:left="5760" w:hanging="360"/>
      </w:pPr>
      <w:rPr>
        <w:rFonts w:cs="Times New Roman"/>
      </w:rPr>
    </w:lvl>
    <w:lvl w:ilvl="8" w:tplc="533CAEDE">
      <w:start w:val="1"/>
      <w:numFmt w:val="decimal"/>
      <w:lvlText w:val="%9."/>
      <w:lvlJc w:val="left"/>
      <w:pPr>
        <w:tabs>
          <w:tab w:val="num" w:pos="6480"/>
        </w:tabs>
        <w:ind w:left="6480" w:hanging="360"/>
      </w:pPr>
      <w:rPr>
        <w:rFonts w:cs="Times New Roman"/>
      </w:rPr>
    </w:lvl>
  </w:abstractNum>
  <w:abstractNum w:abstractNumId="5">
    <w:nsid w:val="7DC823FB"/>
    <w:multiLevelType w:val="hybridMultilevel"/>
    <w:tmpl w:val="001A3478"/>
    <w:lvl w:ilvl="0" w:tplc="6D54A62A">
      <w:start w:val="1"/>
      <w:numFmt w:val="bullet"/>
      <w:lvlText w:val="•"/>
      <w:lvlJc w:val="left"/>
      <w:pPr>
        <w:tabs>
          <w:tab w:val="num" w:pos="720"/>
        </w:tabs>
        <w:ind w:left="720" w:hanging="360"/>
      </w:pPr>
      <w:rPr>
        <w:rFonts w:ascii="Times New Roman" w:hAnsi="Times New Roman" w:hint="default"/>
      </w:rPr>
    </w:lvl>
    <w:lvl w:ilvl="1" w:tplc="1A22EE90">
      <w:start w:val="1"/>
      <w:numFmt w:val="decimal"/>
      <w:lvlText w:val="%2."/>
      <w:lvlJc w:val="left"/>
      <w:pPr>
        <w:tabs>
          <w:tab w:val="num" w:pos="1440"/>
        </w:tabs>
        <w:ind w:left="1440" w:hanging="360"/>
      </w:pPr>
      <w:rPr>
        <w:rFonts w:cs="Times New Roman"/>
      </w:rPr>
    </w:lvl>
    <w:lvl w:ilvl="2" w:tplc="AF9A1970">
      <w:start w:val="1"/>
      <w:numFmt w:val="decimal"/>
      <w:lvlText w:val="%3."/>
      <w:lvlJc w:val="left"/>
      <w:pPr>
        <w:tabs>
          <w:tab w:val="num" w:pos="2160"/>
        </w:tabs>
        <w:ind w:left="2160" w:hanging="360"/>
      </w:pPr>
      <w:rPr>
        <w:rFonts w:cs="Times New Roman"/>
      </w:rPr>
    </w:lvl>
    <w:lvl w:ilvl="3" w:tplc="619E66F0">
      <w:start w:val="1"/>
      <w:numFmt w:val="decimal"/>
      <w:lvlText w:val="%4."/>
      <w:lvlJc w:val="left"/>
      <w:pPr>
        <w:tabs>
          <w:tab w:val="num" w:pos="2880"/>
        </w:tabs>
        <w:ind w:left="2880" w:hanging="360"/>
      </w:pPr>
      <w:rPr>
        <w:rFonts w:cs="Times New Roman"/>
      </w:rPr>
    </w:lvl>
    <w:lvl w:ilvl="4" w:tplc="9E166044">
      <w:start w:val="1"/>
      <w:numFmt w:val="decimal"/>
      <w:lvlText w:val="%5."/>
      <w:lvlJc w:val="left"/>
      <w:pPr>
        <w:tabs>
          <w:tab w:val="num" w:pos="3600"/>
        </w:tabs>
        <w:ind w:left="3600" w:hanging="360"/>
      </w:pPr>
      <w:rPr>
        <w:rFonts w:cs="Times New Roman"/>
      </w:rPr>
    </w:lvl>
    <w:lvl w:ilvl="5" w:tplc="AE3012B2">
      <w:start w:val="1"/>
      <w:numFmt w:val="decimal"/>
      <w:lvlText w:val="%6."/>
      <w:lvlJc w:val="left"/>
      <w:pPr>
        <w:tabs>
          <w:tab w:val="num" w:pos="4320"/>
        </w:tabs>
        <w:ind w:left="4320" w:hanging="360"/>
      </w:pPr>
      <w:rPr>
        <w:rFonts w:cs="Times New Roman"/>
      </w:rPr>
    </w:lvl>
    <w:lvl w:ilvl="6" w:tplc="B9F69CE4">
      <w:start w:val="1"/>
      <w:numFmt w:val="decimal"/>
      <w:lvlText w:val="%7."/>
      <w:lvlJc w:val="left"/>
      <w:pPr>
        <w:tabs>
          <w:tab w:val="num" w:pos="5040"/>
        </w:tabs>
        <w:ind w:left="5040" w:hanging="360"/>
      </w:pPr>
      <w:rPr>
        <w:rFonts w:cs="Times New Roman"/>
      </w:rPr>
    </w:lvl>
    <w:lvl w:ilvl="7" w:tplc="5BDEC1E0">
      <w:start w:val="1"/>
      <w:numFmt w:val="decimal"/>
      <w:lvlText w:val="%8."/>
      <w:lvlJc w:val="left"/>
      <w:pPr>
        <w:tabs>
          <w:tab w:val="num" w:pos="5760"/>
        </w:tabs>
        <w:ind w:left="5760" w:hanging="360"/>
      </w:pPr>
      <w:rPr>
        <w:rFonts w:cs="Times New Roman"/>
      </w:rPr>
    </w:lvl>
    <w:lvl w:ilvl="8" w:tplc="58F8B3A0">
      <w:start w:val="1"/>
      <w:numFmt w:val="decimal"/>
      <w:lvlText w:val="%9."/>
      <w:lvlJc w:val="left"/>
      <w:pPr>
        <w:tabs>
          <w:tab w:val="num" w:pos="6480"/>
        </w:tabs>
        <w:ind w:left="6480" w:hanging="360"/>
      </w:pPr>
      <w:rPr>
        <w:rFonts w:cs="Times New Roman"/>
      </w:rPr>
    </w:lvl>
  </w:abstractNum>
  <w:abstractNum w:abstractNumId="6">
    <w:nsid w:val="7F8845D7"/>
    <w:multiLevelType w:val="hybridMultilevel"/>
    <w:tmpl w:val="230AAC34"/>
    <w:lvl w:ilvl="0" w:tplc="26E6C1B8">
      <w:start w:val="1"/>
      <w:numFmt w:val="bullet"/>
      <w:lvlText w:val="•"/>
      <w:lvlJc w:val="left"/>
      <w:pPr>
        <w:tabs>
          <w:tab w:val="num" w:pos="720"/>
        </w:tabs>
        <w:ind w:left="720" w:hanging="360"/>
      </w:pPr>
      <w:rPr>
        <w:rFonts w:ascii="Times New Roman" w:hAnsi="Times New Roman" w:hint="default"/>
      </w:rPr>
    </w:lvl>
    <w:lvl w:ilvl="1" w:tplc="5ABC3B7E">
      <w:start w:val="1"/>
      <w:numFmt w:val="decimal"/>
      <w:lvlText w:val="%2."/>
      <w:lvlJc w:val="left"/>
      <w:pPr>
        <w:tabs>
          <w:tab w:val="num" w:pos="1440"/>
        </w:tabs>
        <w:ind w:left="1440" w:hanging="360"/>
      </w:pPr>
      <w:rPr>
        <w:rFonts w:cs="Times New Roman"/>
      </w:rPr>
    </w:lvl>
    <w:lvl w:ilvl="2" w:tplc="BCE8BABC">
      <w:start w:val="1"/>
      <w:numFmt w:val="decimal"/>
      <w:lvlText w:val="%3."/>
      <w:lvlJc w:val="left"/>
      <w:pPr>
        <w:tabs>
          <w:tab w:val="num" w:pos="2160"/>
        </w:tabs>
        <w:ind w:left="2160" w:hanging="360"/>
      </w:pPr>
      <w:rPr>
        <w:rFonts w:cs="Times New Roman"/>
      </w:rPr>
    </w:lvl>
    <w:lvl w:ilvl="3" w:tplc="71F6836E">
      <w:start w:val="1"/>
      <w:numFmt w:val="decimal"/>
      <w:lvlText w:val="%4."/>
      <w:lvlJc w:val="left"/>
      <w:pPr>
        <w:tabs>
          <w:tab w:val="num" w:pos="2880"/>
        </w:tabs>
        <w:ind w:left="2880" w:hanging="360"/>
      </w:pPr>
      <w:rPr>
        <w:rFonts w:cs="Times New Roman"/>
      </w:rPr>
    </w:lvl>
    <w:lvl w:ilvl="4" w:tplc="7466EC70">
      <w:start w:val="1"/>
      <w:numFmt w:val="decimal"/>
      <w:lvlText w:val="%5."/>
      <w:lvlJc w:val="left"/>
      <w:pPr>
        <w:tabs>
          <w:tab w:val="num" w:pos="3600"/>
        </w:tabs>
        <w:ind w:left="3600" w:hanging="360"/>
      </w:pPr>
      <w:rPr>
        <w:rFonts w:cs="Times New Roman"/>
      </w:rPr>
    </w:lvl>
    <w:lvl w:ilvl="5" w:tplc="06FE8C5A">
      <w:start w:val="1"/>
      <w:numFmt w:val="decimal"/>
      <w:lvlText w:val="%6."/>
      <w:lvlJc w:val="left"/>
      <w:pPr>
        <w:tabs>
          <w:tab w:val="num" w:pos="4320"/>
        </w:tabs>
        <w:ind w:left="4320" w:hanging="360"/>
      </w:pPr>
      <w:rPr>
        <w:rFonts w:cs="Times New Roman"/>
      </w:rPr>
    </w:lvl>
    <w:lvl w:ilvl="6" w:tplc="BC105C20">
      <w:start w:val="1"/>
      <w:numFmt w:val="decimal"/>
      <w:lvlText w:val="%7."/>
      <w:lvlJc w:val="left"/>
      <w:pPr>
        <w:tabs>
          <w:tab w:val="num" w:pos="5040"/>
        </w:tabs>
        <w:ind w:left="5040" w:hanging="360"/>
      </w:pPr>
      <w:rPr>
        <w:rFonts w:cs="Times New Roman"/>
      </w:rPr>
    </w:lvl>
    <w:lvl w:ilvl="7" w:tplc="CA4C501A">
      <w:start w:val="1"/>
      <w:numFmt w:val="decimal"/>
      <w:lvlText w:val="%8."/>
      <w:lvlJc w:val="left"/>
      <w:pPr>
        <w:tabs>
          <w:tab w:val="num" w:pos="5760"/>
        </w:tabs>
        <w:ind w:left="5760" w:hanging="360"/>
      </w:pPr>
      <w:rPr>
        <w:rFonts w:cs="Times New Roman"/>
      </w:rPr>
    </w:lvl>
    <w:lvl w:ilvl="8" w:tplc="66B0D09C">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mirrorMargins/>
  <w:proofState w:spelling="clean" w:grammar="clean"/>
  <w:defaultTabStop w:val="720"/>
  <w:characterSpacingControl w:val="doNotCompress"/>
  <w:footnotePr>
    <w:footnote w:id="-1"/>
    <w:footnote w:id="0"/>
  </w:footnotePr>
  <w:endnotePr>
    <w:endnote w:id="-1"/>
    <w:endnote w:id="0"/>
  </w:endnotePr>
  <w:compat/>
  <w:rsids>
    <w:rsidRoot w:val="008207F0"/>
    <w:rsid w:val="00062E35"/>
    <w:rsid w:val="000638DB"/>
    <w:rsid w:val="00272A1B"/>
    <w:rsid w:val="003A71B6"/>
    <w:rsid w:val="008207F0"/>
    <w:rsid w:val="0087226D"/>
    <w:rsid w:val="009601BC"/>
    <w:rsid w:val="00A10221"/>
    <w:rsid w:val="00A27A28"/>
    <w:rsid w:val="00A53696"/>
    <w:rsid w:val="00AC2326"/>
    <w:rsid w:val="00B57A48"/>
    <w:rsid w:val="00C2471C"/>
    <w:rsid w:val="00D471CF"/>
    <w:rsid w:val="00D57689"/>
    <w:rsid w:val="00E676AD"/>
    <w:rsid w:val="00F8102D"/>
    <w:rsid w:val="00FF13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7F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A53696"/>
    <w:pPr>
      <w:keepNext/>
      <w:jc w:val="center"/>
      <w:outlineLvl w:val="0"/>
    </w:pPr>
    <w:rPr>
      <w:b/>
      <w:bCs/>
      <w:sz w:val="48"/>
      <w:lang w:val="en-GB"/>
    </w:rPr>
  </w:style>
  <w:style w:type="paragraph" w:styleId="Heading2">
    <w:name w:val="heading 2"/>
    <w:basedOn w:val="Normal"/>
    <w:next w:val="Normal"/>
    <w:link w:val="Heading2Char"/>
    <w:qFormat/>
    <w:rsid w:val="00A53696"/>
    <w:pPr>
      <w:keepNext/>
      <w:autoSpaceDE w:val="0"/>
      <w:autoSpaceDN w:val="0"/>
      <w:adjustRightInd w:val="0"/>
      <w:outlineLvl w:val="1"/>
    </w:pPr>
    <w:rPr>
      <w:rFonts w:ascii="Courier New" w:hAnsi="Courier New" w:cs="Courier New"/>
      <w:b/>
      <w:bCs/>
      <w:lang w:val="en-GB"/>
    </w:rPr>
  </w:style>
  <w:style w:type="paragraph" w:styleId="Heading3">
    <w:name w:val="heading 3"/>
    <w:basedOn w:val="Normal"/>
    <w:next w:val="Normal"/>
    <w:link w:val="Heading3Char"/>
    <w:qFormat/>
    <w:rsid w:val="00D57689"/>
    <w:pPr>
      <w:keepNext/>
      <w:tabs>
        <w:tab w:val="left" w:pos="1418"/>
        <w:tab w:val="left" w:pos="2410"/>
        <w:tab w:val="left" w:pos="6521"/>
      </w:tabs>
      <w:jc w:val="center"/>
      <w:outlineLvl w:val="2"/>
    </w:pPr>
    <w:rPr>
      <w:b/>
      <w:bCs/>
      <w:sz w:val="24"/>
      <w:lang w:val="en-GB"/>
    </w:rPr>
  </w:style>
  <w:style w:type="paragraph" w:styleId="Heading4">
    <w:name w:val="heading 4"/>
    <w:basedOn w:val="Normal"/>
    <w:next w:val="Normal"/>
    <w:link w:val="Heading4Char"/>
    <w:uiPriority w:val="99"/>
    <w:qFormat/>
    <w:rsid w:val="00A53696"/>
    <w:pPr>
      <w:keepNext/>
      <w:tabs>
        <w:tab w:val="left" w:pos="567"/>
      </w:tabs>
      <w:outlineLvl w:val="3"/>
    </w:pPr>
    <w:rPr>
      <w:b/>
      <w:bCs/>
      <w:sz w:val="22"/>
      <w:lang w:val="en-GB"/>
    </w:rPr>
  </w:style>
  <w:style w:type="paragraph" w:styleId="Heading5">
    <w:name w:val="heading 5"/>
    <w:basedOn w:val="Normal"/>
    <w:next w:val="Normal"/>
    <w:link w:val="Heading5Char"/>
    <w:uiPriority w:val="99"/>
    <w:qFormat/>
    <w:rsid w:val="00D57689"/>
    <w:pPr>
      <w:keepNext/>
      <w:jc w:val="center"/>
      <w:outlineLvl w:val="4"/>
    </w:pPr>
    <w:rPr>
      <w:rFonts w:ascii="Arial" w:hAnsi="Arial" w:cs="Arial"/>
      <w:b/>
      <w:sz w:val="22"/>
      <w:szCs w:val="24"/>
      <w:lang w:val="en-GB"/>
    </w:rPr>
  </w:style>
  <w:style w:type="paragraph" w:styleId="Heading6">
    <w:name w:val="heading 6"/>
    <w:basedOn w:val="Normal"/>
    <w:next w:val="Normal"/>
    <w:link w:val="Heading6Char"/>
    <w:uiPriority w:val="99"/>
    <w:qFormat/>
    <w:rsid w:val="00D57689"/>
    <w:pPr>
      <w:keepNext/>
      <w:tabs>
        <w:tab w:val="left" w:pos="1276"/>
        <w:tab w:val="left" w:pos="2268"/>
        <w:tab w:val="left" w:pos="2835"/>
      </w:tabs>
      <w:jc w:val="center"/>
      <w:outlineLvl w:val="5"/>
    </w:pPr>
    <w:rPr>
      <w:rFonts w:ascii="Arial" w:hAnsi="Arial" w:cs="Arial"/>
      <w:b/>
      <w:bCs/>
      <w:sz w:val="24"/>
      <w:szCs w:val="24"/>
      <w:lang w:val="en-GB"/>
    </w:rPr>
  </w:style>
  <w:style w:type="paragraph" w:styleId="Heading7">
    <w:name w:val="heading 7"/>
    <w:basedOn w:val="Normal"/>
    <w:next w:val="Normal"/>
    <w:link w:val="Heading7Char"/>
    <w:uiPriority w:val="99"/>
    <w:qFormat/>
    <w:rsid w:val="00D57689"/>
    <w:pPr>
      <w:keepNext/>
      <w:tabs>
        <w:tab w:val="left" w:pos="1276"/>
        <w:tab w:val="left" w:pos="1843"/>
        <w:tab w:val="left" w:pos="2268"/>
        <w:tab w:val="left" w:pos="2694"/>
        <w:tab w:val="left" w:pos="2835"/>
      </w:tabs>
      <w:jc w:val="both"/>
      <w:outlineLvl w:val="6"/>
    </w:pPr>
    <w:rPr>
      <w:rFonts w:ascii="Arial" w:hAnsi="Arial" w:cs="Arial"/>
      <w:b/>
      <w:bCs/>
      <w:sz w:val="22"/>
      <w:szCs w:val="24"/>
      <w:lang w:val="en-GB"/>
    </w:rPr>
  </w:style>
  <w:style w:type="paragraph" w:styleId="Heading8">
    <w:name w:val="heading 8"/>
    <w:basedOn w:val="Normal"/>
    <w:next w:val="Normal"/>
    <w:link w:val="Heading8Char"/>
    <w:uiPriority w:val="99"/>
    <w:qFormat/>
    <w:rsid w:val="00D57689"/>
    <w:pPr>
      <w:keepNext/>
      <w:jc w:val="both"/>
      <w:outlineLvl w:val="7"/>
    </w:pPr>
    <w:rPr>
      <w:b/>
      <w:bCs/>
      <w:i/>
      <w:sz w:val="22"/>
    </w:rPr>
  </w:style>
  <w:style w:type="paragraph" w:styleId="Heading9">
    <w:name w:val="heading 9"/>
    <w:basedOn w:val="Normal"/>
    <w:next w:val="Normal"/>
    <w:link w:val="Heading9Char"/>
    <w:uiPriority w:val="99"/>
    <w:qFormat/>
    <w:rsid w:val="00D57689"/>
    <w:pPr>
      <w:keepNext/>
      <w:jc w:val="both"/>
      <w:outlineLvl w:val="8"/>
    </w:pPr>
    <w:rPr>
      <w:rFonts w:ascii="Arial" w:hAnsi="Arial" w:cs="Arial"/>
      <w:b/>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7F0"/>
    <w:pPr>
      <w:tabs>
        <w:tab w:val="center" w:pos="4513"/>
        <w:tab w:val="right" w:pos="9026"/>
      </w:tabs>
    </w:pPr>
  </w:style>
  <w:style w:type="character" w:customStyle="1" w:styleId="HeaderChar">
    <w:name w:val="Header Char"/>
    <w:basedOn w:val="DefaultParagraphFont"/>
    <w:link w:val="Header"/>
    <w:uiPriority w:val="99"/>
    <w:rsid w:val="008207F0"/>
  </w:style>
  <w:style w:type="paragraph" w:styleId="Footer">
    <w:name w:val="footer"/>
    <w:basedOn w:val="Normal"/>
    <w:link w:val="FooterChar"/>
    <w:uiPriority w:val="99"/>
    <w:unhideWhenUsed/>
    <w:rsid w:val="008207F0"/>
    <w:pPr>
      <w:tabs>
        <w:tab w:val="center" w:pos="4513"/>
        <w:tab w:val="right" w:pos="9026"/>
      </w:tabs>
    </w:pPr>
  </w:style>
  <w:style w:type="character" w:customStyle="1" w:styleId="FooterChar">
    <w:name w:val="Footer Char"/>
    <w:basedOn w:val="DefaultParagraphFont"/>
    <w:link w:val="Footer"/>
    <w:uiPriority w:val="99"/>
    <w:rsid w:val="008207F0"/>
  </w:style>
  <w:style w:type="character" w:styleId="Hyperlink">
    <w:name w:val="Hyperlink"/>
    <w:basedOn w:val="DefaultParagraphFont"/>
    <w:uiPriority w:val="99"/>
    <w:rsid w:val="008207F0"/>
    <w:rPr>
      <w:rFonts w:cs="Times New Roman"/>
      <w:color w:val="0000FF"/>
      <w:u w:val="single"/>
    </w:rPr>
  </w:style>
  <w:style w:type="paragraph" w:styleId="ListParagraph">
    <w:name w:val="List Paragraph"/>
    <w:basedOn w:val="Normal"/>
    <w:uiPriority w:val="34"/>
    <w:qFormat/>
    <w:rsid w:val="00D471CF"/>
    <w:pPr>
      <w:spacing w:after="200" w:line="276" w:lineRule="auto"/>
      <w:ind w:left="720"/>
      <w:contextualSpacing/>
    </w:pPr>
    <w:rPr>
      <w:rFonts w:ascii="Calibri" w:hAnsi="Calibri"/>
      <w:sz w:val="22"/>
      <w:szCs w:val="22"/>
      <w:lang w:val="en-GB"/>
    </w:rPr>
  </w:style>
  <w:style w:type="character" w:customStyle="1" w:styleId="Heading1Char">
    <w:name w:val="Heading 1 Char"/>
    <w:basedOn w:val="DefaultParagraphFont"/>
    <w:link w:val="Heading1"/>
    <w:rsid w:val="00A53696"/>
    <w:rPr>
      <w:rFonts w:ascii="Times New Roman" w:eastAsia="Times New Roman" w:hAnsi="Times New Roman" w:cs="Times New Roman"/>
      <w:b/>
      <w:bCs/>
      <w:sz w:val="48"/>
      <w:szCs w:val="20"/>
    </w:rPr>
  </w:style>
  <w:style w:type="character" w:customStyle="1" w:styleId="Heading2Char">
    <w:name w:val="Heading 2 Char"/>
    <w:basedOn w:val="DefaultParagraphFont"/>
    <w:link w:val="Heading2"/>
    <w:rsid w:val="00A53696"/>
    <w:rPr>
      <w:rFonts w:ascii="Courier New" w:eastAsia="Times New Roman" w:hAnsi="Courier New" w:cs="Courier New"/>
      <w:b/>
      <w:bCs/>
      <w:sz w:val="20"/>
      <w:szCs w:val="20"/>
    </w:rPr>
  </w:style>
  <w:style w:type="character" w:customStyle="1" w:styleId="Heading4Char">
    <w:name w:val="Heading 4 Char"/>
    <w:basedOn w:val="DefaultParagraphFont"/>
    <w:link w:val="Heading4"/>
    <w:uiPriority w:val="9"/>
    <w:rsid w:val="00A53696"/>
    <w:rPr>
      <w:rFonts w:ascii="Times New Roman" w:eastAsia="Times New Roman" w:hAnsi="Times New Roman" w:cs="Times New Roman"/>
      <w:b/>
      <w:bCs/>
      <w:szCs w:val="20"/>
    </w:rPr>
  </w:style>
  <w:style w:type="paragraph" w:styleId="BodyText">
    <w:name w:val="Body Text"/>
    <w:basedOn w:val="Normal"/>
    <w:link w:val="BodyTextChar"/>
    <w:rsid w:val="00A53696"/>
    <w:pPr>
      <w:jc w:val="center"/>
    </w:pPr>
    <w:rPr>
      <w:b/>
      <w:bCs/>
      <w:sz w:val="32"/>
      <w:lang w:val="en-GB"/>
    </w:rPr>
  </w:style>
  <w:style w:type="character" w:customStyle="1" w:styleId="BodyTextChar">
    <w:name w:val="Body Text Char"/>
    <w:basedOn w:val="DefaultParagraphFont"/>
    <w:link w:val="BodyText"/>
    <w:rsid w:val="00A53696"/>
    <w:rPr>
      <w:rFonts w:ascii="Times New Roman" w:eastAsia="Times New Roman" w:hAnsi="Times New Roman" w:cs="Times New Roman"/>
      <w:b/>
      <w:bCs/>
      <w:sz w:val="32"/>
      <w:szCs w:val="20"/>
    </w:rPr>
  </w:style>
  <w:style w:type="paragraph" w:styleId="BalloonText">
    <w:name w:val="Balloon Text"/>
    <w:basedOn w:val="Normal"/>
    <w:link w:val="BalloonTextChar"/>
    <w:uiPriority w:val="99"/>
    <w:semiHidden/>
    <w:unhideWhenUsed/>
    <w:rsid w:val="00A10221"/>
    <w:rPr>
      <w:rFonts w:ascii="Tahoma" w:hAnsi="Tahoma" w:cs="Tahoma"/>
      <w:sz w:val="16"/>
      <w:szCs w:val="16"/>
    </w:rPr>
  </w:style>
  <w:style w:type="character" w:customStyle="1" w:styleId="BalloonTextChar">
    <w:name w:val="Balloon Text Char"/>
    <w:basedOn w:val="DefaultParagraphFont"/>
    <w:link w:val="BalloonText"/>
    <w:uiPriority w:val="99"/>
    <w:semiHidden/>
    <w:rsid w:val="00A10221"/>
    <w:rPr>
      <w:rFonts w:ascii="Tahoma" w:eastAsia="Times New Roman" w:hAnsi="Tahoma" w:cs="Tahoma"/>
      <w:sz w:val="16"/>
      <w:szCs w:val="16"/>
      <w:lang w:val="en-US"/>
    </w:rPr>
  </w:style>
  <w:style w:type="character" w:customStyle="1" w:styleId="Heading3Char">
    <w:name w:val="Heading 3 Char"/>
    <w:basedOn w:val="DefaultParagraphFont"/>
    <w:link w:val="Heading3"/>
    <w:rsid w:val="00D57689"/>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uiPriority w:val="99"/>
    <w:rsid w:val="00D57689"/>
    <w:rPr>
      <w:rFonts w:ascii="Arial" w:eastAsia="Times New Roman" w:hAnsi="Arial" w:cs="Arial"/>
      <w:b/>
      <w:szCs w:val="24"/>
    </w:rPr>
  </w:style>
  <w:style w:type="character" w:customStyle="1" w:styleId="Heading6Char">
    <w:name w:val="Heading 6 Char"/>
    <w:basedOn w:val="DefaultParagraphFont"/>
    <w:link w:val="Heading6"/>
    <w:uiPriority w:val="99"/>
    <w:rsid w:val="00D57689"/>
    <w:rPr>
      <w:rFonts w:ascii="Arial" w:eastAsia="Times New Roman" w:hAnsi="Arial" w:cs="Arial"/>
      <w:b/>
      <w:bCs/>
      <w:sz w:val="24"/>
      <w:szCs w:val="24"/>
    </w:rPr>
  </w:style>
  <w:style w:type="character" w:customStyle="1" w:styleId="Heading7Char">
    <w:name w:val="Heading 7 Char"/>
    <w:basedOn w:val="DefaultParagraphFont"/>
    <w:link w:val="Heading7"/>
    <w:uiPriority w:val="99"/>
    <w:rsid w:val="00D57689"/>
    <w:rPr>
      <w:rFonts w:ascii="Arial" w:eastAsia="Times New Roman" w:hAnsi="Arial" w:cs="Arial"/>
      <w:b/>
      <w:bCs/>
      <w:szCs w:val="24"/>
    </w:rPr>
  </w:style>
  <w:style w:type="character" w:customStyle="1" w:styleId="Heading8Char">
    <w:name w:val="Heading 8 Char"/>
    <w:basedOn w:val="DefaultParagraphFont"/>
    <w:link w:val="Heading8"/>
    <w:uiPriority w:val="99"/>
    <w:rsid w:val="00D57689"/>
    <w:rPr>
      <w:rFonts w:ascii="Times New Roman" w:eastAsia="Times New Roman" w:hAnsi="Times New Roman" w:cs="Times New Roman"/>
      <w:b/>
      <w:bCs/>
      <w:i/>
      <w:szCs w:val="20"/>
      <w:lang w:val="en-US"/>
    </w:rPr>
  </w:style>
  <w:style w:type="character" w:customStyle="1" w:styleId="Heading9Char">
    <w:name w:val="Heading 9 Char"/>
    <w:basedOn w:val="DefaultParagraphFont"/>
    <w:link w:val="Heading9"/>
    <w:uiPriority w:val="99"/>
    <w:rsid w:val="00D57689"/>
    <w:rPr>
      <w:rFonts w:ascii="Arial" w:eastAsia="Times New Roman" w:hAnsi="Arial" w:cs="Arial"/>
      <w:b/>
      <w:sz w:val="20"/>
      <w:szCs w:val="24"/>
    </w:rPr>
  </w:style>
  <w:style w:type="paragraph" w:customStyle="1" w:styleId="wfxRecipient">
    <w:name w:val="wfxRecipient"/>
    <w:basedOn w:val="Normal"/>
    <w:uiPriority w:val="99"/>
    <w:rsid w:val="00D57689"/>
    <w:rPr>
      <w:rFonts w:ascii="Arial" w:hAnsi="Arial"/>
      <w:sz w:val="24"/>
      <w:lang w:val="en-GB"/>
    </w:rPr>
  </w:style>
  <w:style w:type="paragraph" w:customStyle="1" w:styleId="1stindent">
    <w:name w:val="1st indent"/>
    <w:basedOn w:val="Normal"/>
    <w:uiPriority w:val="99"/>
    <w:rsid w:val="00D57689"/>
    <w:pPr>
      <w:spacing w:before="120"/>
      <w:ind w:left="720" w:hanging="360"/>
    </w:pPr>
    <w:rPr>
      <w:rFonts w:ascii="Arial" w:hAnsi="Arial"/>
      <w:lang w:val="en-GB"/>
    </w:rPr>
  </w:style>
  <w:style w:type="paragraph" w:customStyle="1" w:styleId="2ndindent">
    <w:name w:val="2nd indent"/>
    <w:basedOn w:val="Normal"/>
    <w:uiPriority w:val="99"/>
    <w:rsid w:val="00D57689"/>
    <w:pPr>
      <w:spacing w:before="120"/>
      <w:ind w:left="1080" w:hanging="360"/>
    </w:pPr>
    <w:rPr>
      <w:rFonts w:ascii="Arial" w:hAnsi="Arial"/>
      <w:lang w:val="en-GB"/>
    </w:rPr>
  </w:style>
  <w:style w:type="paragraph" w:customStyle="1" w:styleId="p1">
    <w:name w:val="p1"/>
    <w:basedOn w:val="Normal"/>
    <w:uiPriority w:val="99"/>
    <w:rsid w:val="00D57689"/>
    <w:pPr>
      <w:tabs>
        <w:tab w:val="left" w:pos="720"/>
      </w:tabs>
      <w:autoSpaceDE w:val="0"/>
      <w:autoSpaceDN w:val="0"/>
      <w:spacing w:line="360" w:lineRule="auto"/>
      <w:jc w:val="both"/>
    </w:pPr>
    <w:rPr>
      <w:szCs w:val="24"/>
      <w:lang w:val="en-GB"/>
    </w:rPr>
  </w:style>
  <w:style w:type="paragraph" w:styleId="BodyTextIndent">
    <w:name w:val="Body Text Indent"/>
    <w:basedOn w:val="Normal"/>
    <w:link w:val="BodyTextIndentChar"/>
    <w:uiPriority w:val="99"/>
    <w:rsid w:val="00D57689"/>
    <w:rPr>
      <w:sz w:val="22"/>
      <w:szCs w:val="22"/>
      <w:lang w:val="en-GB"/>
    </w:rPr>
  </w:style>
  <w:style w:type="character" w:customStyle="1" w:styleId="BodyTextIndentChar">
    <w:name w:val="Body Text Indent Char"/>
    <w:basedOn w:val="DefaultParagraphFont"/>
    <w:link w:val="BodyTextIndent"/>
    <w:uiPriority w:val="99"/>
    <w:rsid w:val="00D57689"/>
    <w:rPr>
      <w:rFonts w:ascii="Times New Roman" w:eastAsia="Times New Roman" w:hAnsi="Times New Roman" w:cs="Times New Roman"/>
    </w:rPr>
  </w:style>
  <w:style w:type="paragraph" w:styleId="CommentText">
    <w:name w:val="annotation text"/>
    <w:basedOn w:val="Normal"/>
    <w:link w:val="CommentTextChar"/>
    <w:uiPriority w:val="99"/>
    <w:semiHidden/>
    <w:rsid w:val="00D57689"/>
    <w:rPr>
      <w:lang w:val="en-GB"/>
    </w:rPr>
  </w:style>
  <w:style w:type="character" w:customStyle="1" w:styleId="CommentTextChar">
    <w:name w:val="Comment Text Char"/>
    <w:basedOn w:val="DefaultParagraphFont"/>
    <w:link w:val="CommentText"/>
    <w:uiPriority w:val="99"/>
    <w:semiHidden/>
    <w:rsid w:val="00D57689"/>
    <w:rPr>
      <w:rFonts w:ascii="Times New Roman" w:eastAsia="Times New Roman" w:hAnsi="Times New Roman" w:cs="Times New Roman"/>
      <w:sz w:val="20"/>
      <w:szCs w:val="20"/>
    </w:rPr>
  </w:style>
  <w:style w:type="paragraph" w:styleId="BodyText2">
    <w:name w:val="Body Text 2"/>
    <w:basedOn w:val="Normal"/>
    <w:link w:val="BodyText2Char"/>
    <w:uiPriority w:val="99"/>
    <w:rsid w:val="00D57689"/>
    <w:pPr>
      <w:tabs>
        <w:tab w:val="left" w:pos="567"/>
        <w:tab w:val="left" w:pos="7655"/>
      </w:tabs>
    </w:pPr>
    <w:rPr>
      <w:sz w:val="24"/>
      <w:lang w:val="en-GB"/>
    </w:rPr>
  </w:style>
  <w:style w:type="character" w:customStyle="1" w:styleId="BodyText2Char">
    <w:name w:val="Body Text 2 Char"/>
    <w:basedOn w:val="DefaultParagraphFont"/>
    <w:link w:val="BodyText2"/>
    <w:uiPriority w:val="99"/>
    <w:rsid w:val="00D57689"/>
    <w:rPr>
      <w:rFonts w:ascii="Times New Roman" w:eastAsia="Times New Roman" w:hAnsi="Times New Roman" w:cs="Times New Roman"/>
      <w:sz w:val="24"/>
      <w:szCs w:val="20"/>
    </w:rPr>
  </w:style>
  <w:style w:type="paragraph" w:styleId="Title">
    <w:name w:val="Title"/>
    <w:basedOn w:val="Normal"/>
    <w:link w:val="TitleChar"/>
    <w:uiPriority w:val="99"/>
    <w:qFormat/>
    <w:rsid w:val="00D57689"/>
    <w:pPr>
      <w:jc w:val="center"/>
    </w:pPr>
    <w:rPr>
      <w:b/>
      <w:bCs/>
      <w:sz w:val="52"/>
      <w:lang w:val="en-GB"/>
    </w:rPr>
  </w:style>
  <w:style w:type="character" w:customStyle="1" w:styleId="TitleChar">
    <w:name w:val="Title Char"/>
    <w:basedOn w:val="DefaultParagraphFont"/>
    <w:link w:val="Title"/>
    <w:uiPriority w:val="99"/>
    <w:rsid w:val="00D57689"/>
    <w:rPr>
      <w:rFonts w:ascii="Times New Roman" w:eastAsia="Times New Roman" w:hAnsi="Times New Roman" w:cs="Times New Roman"/>
      <w:b/>
      <w:bCs/>
      <w:sz w:val="52"/>
      <w:szCs w:val="20"/>
    </w:rPr>
  </w:style>
  <w:style w:type="paragraph" w:styleId="Subtitle">
    <w:name w:val="Subtitle"/>
    <w:basedOn w:val="Normal"/>
    <w:link w:val="SubtitleChar"/>
    <w:uiPriority w:val="99"/>
    <w:qFormat/>
    <w:rsid w:val="00D57689"/>
    <w:pPr>
      <w:jc w:val="center"/>
    </w:pPr>
    <w:rPr>
      <w:b/>
      <w:bCs/>
      <w:sz w:val="24"/>
      <w:lang w:val="en-GB"/>
    </w:rPr>
  </w:style>
  <w:style w:type="character" w:customStyle="1" w:styleId="SubtitleChar">
    <w:name w:val="Subtitle Char"/>
    <w:basedOn w:val="DefaultParagraphFont"/>
    <w:link w:val="Subtitle"/>
    <w:uiPriority w:val="99"/>
    <w:rsid w:val="00D57689"/>
    <w:rPr>
      <w:rFonts w:ascii="Times New Roman" w:eastAsia="Times New Roman" w:hAnsi="Times New Roman" w:cs="Times New Roman"/>
      <w:b/>
      <w:bCs/>
      <w:sz w:val="24"/>
      <w:szCs w:val="20"/>
    </w:rPr>
  </w:style>
  <w:style w:type="paragraph" w:styleId="BodyText3">
    <w:name w:val="Body Text 3"/>
    <w:basedOn w:val="Normal"/>
    <w:link w:val="BodyText3Char"/>
    <w:rsid w:val="00D57689"/>
    <w:pPr>
      <w:tabs>
        <w:tab w:val="right" w:pos="9072"/>
      </w:tabs>
      <w:ind w:right="567"/>
    </w:pPr>
    <w:rPr>
      <w:sz w:val="36"/>
      <w:szCs w:val="36"/>
      <w:lang w:val="en-GB"/>
    </w:rPr>
  </w:style>
  <w:style w:type="character" w:customStyle="1" w:styleId="BodyText3Char">
    <w:name w:val="Body Text 3 Char"/>
    <w:basedOn w:val="DefaultParagraphFont"/>
    <w:link w:val="BodyText3"/>
    <w:rsid w:val="00D57689"/>
    <w:rPr>
      <w:rFonts w:ascii="Times New Roman" w:eastAsia="Times New Roman" w:hAnsi="Times New Roman" w:cs="Times New Roman"/>
      <w:sz w:val="36"/>
      <w:szCs w:val="36"/>
    </w:rPr>
  </w:style>
  <w:style w:type="paragraph" w:styleId="BodyTextIndent2">
    <w:name w:val="Body Text Indent 2"/>
    <w:basedOn w:val="Normal"/>
    <w:link w:val="BodyTextIndent2Char"/>
    <w:uiPriority w:val="99"/>
    <w:rsid w:val="00D57689"/>
    <w:pPr>
      <w:ind w:firstLine="270"/>
    </w:pPr>
    <w:rPr>
      <w:sz w:val="22"/>
    </w:rPr>
  </w:style>
  <w:style w:type="character" w:customStyle="1" w:styleId="BodyTextIndent2Char">
    <w:name w:val="Body Text Indent 2 Char"/>
    <w:basedOn w:val="DefaultParagraphFont"/>
    <w:link w:val="BodyTextIndent2"/>
    <w:uiPriority w:val="99"/>
    <w:rsid w:val="00D57689"/>
    <w:rPr>
      <w:rFonts w:ascii="Times New Roman" w:eastAsia="Times New Roman" w:hAnsi="Times New Roman" w:cs="Times New Roman"/>
      <w:szCs w:val="20"/>
      <w:lang w:val="en-US"/>
    </w:rPr>
  </w:style>
  <w:style w:type="character" w:styleId="PageNumber">
    <w:name w:val="page number"/>
    <w:basedOn w:val="DefaultParagraphFont"/>
    <w:uiPriority w:val="99"/>
    <w:rsid w:val="00D57689"/>
    <w:rPr>
      <w:rFonts w:cs="Times New Roman"/>
    </w:rPr>
  </w:style>
  <w:style w:type="character" w:styleId="FollowedHyperlink">
    <w:name w:val="FollowedHyperlink"/>
    <w:basedOn w:val="DefaultParagraphFont"/>
    <w:uiPriority w:val="99"/>
    <w:rsid w:val="00D57689"/>
    <w:rPr>
      <w:rFonts w:cs="Times New Roman"/>
      <w:color w:val="800080"/>
      <w:u w:val="single"/>
    </w:rPr>
  </w:style>
  <w:style w:type="paragraph" w:styleId="NormalWeb">
    <w:name w:val="Normal (Web)"/>
    <w:basedOn w:val="Normal"/>
    <w:uiPriority w:val="99"/>
    <w:rsid w:val="00D57689"/>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uiPriority w:val="59"/>
    <w:rsid w:val="00D57689"/>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D57689"/>
    <w:rPr>
      <w:rFonts w:cs="Times New Roman"/>
    </w:rPr>
  </w:style>
  <w:style w:type="paragraph" w:styleId="PlainText">
    <w:name w:val="Plain Text"/>
    <w:basedOn w:val="Normal"/>
    <w:link w:val="PlainTextChar"/>
    <w:uiPriority w:val="99"/>
    <w:rsid w:val="00D57689"/>
    <w:rPr>
      <w:rFonts w:ascii="Consolas" w:hAnsi="Consolas"/>
      <w:sz w:val="21"/>
      <w:szCs w:val="21"/>
      <w:lang w:val="en-GB"/>
    </w:rPr>
  </w:style>
  <w:style w:type="character" w:customStyle="1" w:styleId="PlainTextChar">
    <w:name w:val="Plain Text Char"/>
    <w:basedOn w:val="DefaultParagraphFont"/>
    <w:link w:val="PlainText"/>
    <w:uiPriority w:val="99"/>
    <w:rsid w:val="00D57689"/>
    <w:rPr>
      <w:rFonts w:ascii="Consolas" w:eastAsia="Times New Roman" w:hAnsi="Consolas" w:cs="Times New Roman"/>
      <w:sz w:val="21"/>
      <w:szCs w:val="21"/>
    </w:rPr>
  </w:style>
  <w:style w:type="character" w:customStyle="1" w:styleId="CharChar7">
    <w:name w:val="Char Char7"/>
    <w:basedOn w:val="DefaultParagraphFont"/>
    <w:uiPriority w:val="99"/>
    <w:rsid w:val="00D57689"/>
    <w:rPr>
      <w:rFonts w:cs="Times New Roman"/>
      <w:b/>
      <w:bCs/>
      <w:sz w:val="24"/>
      <w:lang w:eastAsia="en-US"/>
    </w:rPr>
  </w:style>
  <w:style w:type="paragraph" w:styleId="NoSpacing">
    <w:name w:val="No Spacing"/>
    <w:uiPriority w:val="1"/>
    <w:qFormat/>
    <w:rsid w:val="00D57689"/>
    <w:pPr>
      <w:spacing w:after="0" w:line="240" w:lineRule="auto"/>
    </w:pPr>
    <w:rPr>
      <w:rFonts w:ascii="Calibri" w:eastAsia="Calibri" w:hAnsi="Calibri" w:cs="Times New Roman"/>
    </w:rPr>
  </w:style>
  <w:style w:type="paragraph" w:customStyle="1" w:styleId="Default">
    <w:name w:val="Default"/>
    <w:rsid w:val="00D57689"/>
    <w:pPr>
      <w:widowControl w:val="0"/>
      <w:autoSpaceDE w:val="0"/>
      <w:autoSpaceDN w:val="0"/>
      <w:adjustRightInd w:val="0"/>
      <w:spacing w:after="0" w:line="240" w:lineRule="auto"/>
    </w:pPr>
    <w:rPr>
      <w:rFonts w:ascii="Arial" w:eastAsiaTheme="minorEastAsia" w:hAnsi="Arial" w:cs="Arial"/>
      <w:color w:val="000000"/>
      <w:sz w:val="24"/>
      <w:szCs w:val="24"/>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ster-dictionary.org/definition/acquired" TargetMode="External"/><Relationship Id="rId13" Type="http://schemas.openxmlformats.org/officeDocument/2006/relationships/hyperlink" Target="http://www.webster-dictionary.org/definition/an" TargetMode="External"/><Relationship Id="rId18" Type="http://schemas.openxmlformats.org/officeDocument/2006/relationships/hyperlink" Target="http://www.webster-dictionary.org/definition/antige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webster-dictionary.org/definition/the" TargetMode="External"/><Relationship Id="rId7" Type="http://schemas.openxmlformats.org/officeDocument/2006/relationships/hyperlink" Target="http://www.webster-dictionary.org/definition/the" TargetMode="External"/><Relationship Id="rId12" Type="http://schemas.openxmlformats.org/officeDocument/2006/relationships/hyperlink" Target="http://www.webster-dictionary.org/definition/with" TargetMode="External"/><Relationship Id="rId17" Type="http://schemas.openxmlformats.org/officeDocument/2006/relationships/hyperlink" Target="http://www.webster-dictionary.org/definition/a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webster-dictionary.org/definition/to" TargetMode="External"/><Relationship Id="rId20" Type="http://schemas.openxmlformats.org/officeDocument/2006/relationships/hyperlink" Target="http://www.webster-dictionary.org/definition/whi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bster-dictionary.org/definition/respond" TargetMode="External"/><Relationship Id="rId24" Type="http://schemas.openxmlformats.org/officeDocument/2006/relationships/hyperlink" Target="http://www.webster-dictionary.org/definition/responds" TargetMode="External"/><Relationship Id="rId5" Type="http://schemas.openxmlformats.org/officeDocument/2006/relationships/footnotes" Target="footnotes.xml"/><Relationship Id="rId15" Type="http://schemas.openxmlformats.org/officeDocument/2006/relationships/hyperlink" Target="http://www.webster-dictionary.org/definition/reaction" TargetMode="External"/><Relationship Id="rId23" Type="http://schemas.openxmlformats.org/officeDocument/2006/relationships/hyperlink" Target="http://www.webster-dictionary.org/definition/normally" TargetMode="External"/><Relationship Id="rId10" Type="http://schemas.openxmlformats.org/officeDocument/2006/relationships/hyperlink" Target="http://www.webster-dictionary.org/definition/to" TargetMode="External"/><Relationship Id="rId19" Type="http://schemas.openxmlformats.org/officeDocument/2006/relationships/hyperlink" Target="http://www.webster-dictionary.org/definition/to" TargetMode="External"/><Relationship Id="rId4" Type="http://schemas.openxmlformats.org/officeDocument/2006/relationships/webSettings" Target="webSettings.xml"/><Relationship Id="rId9" Type="http://schemas.openxmlformats.org/officeDocument/2006/relationships/hyperlink" Target="http://www.webster-dictionary.org/definition/inability" TargetMode="External"/><Relationship Id="rId14" Type="http://schemas.openxmlformats.org/officeDocument/2006/relationships/hyperlink" Target="http://www.webster-dictionary.org/definition/immune" TargetMode="External"/><Relationship Id="rId22" Type="http://schemas.openxmlformats.org/officeDocument/2006/relationships/hyperlink" Target="http://www.webster-dictionary.org/definition/organis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3480</Characters>
  <Application>Microsoft Office Word</Application>
  <DocSecurity>0</DocSecurity>
  <Lines>29</Lines>
  <Paragraphs>8</Paragraphs>
  <ScaleCrop>false</ScaleCrop>
  <Company>Imperial College</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 Barrett</dc:creator>
  <cp:keywords/>
  <dc:description/>
  <cp:lastModifiedBy>Michael C Barrett</cp:lastModifiedBy>
  <cp:revision>2</cp:revision>
  <dcterms:created xsi:type="dcterms:W3CDTF">2012-01-20T21:46:00Z</dcterms:created>
  <dcterms:modified xsi:type="dcterms:W3CDTF">2012-01-20T21:46:00Z</dcterms:modified>
</cp:coreProperties>
</file>