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1C" w:rsidRPr="0051445C" w:rsidRDefault="0018781C" w:rsidP="0018781C">
      <w:pPr>
        <w:rPr>
          <w:rFonts w:ascii="Arial" w:hAnsi="Arial" w:cs="Arial"/>
          <w:sz w:val="22"/>
          <w:szCs w:val="22"/>
        </w:rPr>
      </w:pPr>
      <w:r w:rsidRPr="005D30EB">
        <w:rPr>
          <w:rFonts w:ascii="Arial" w:hAnsi="Arial" w:cs="Arial"/>
          <w:b/>
          <w:sz w:val="28"/>
          <w:szCs w:val="28"/>
        </w:rPr>
        <w:t>CANCER 1</w:t>
      </w:r>
      <w:r>
        <w:rPr>
          <w:rFonts w:ascii="Arial" w:hAnsi="Arial" w:cs="Arial"/>
          <w:b/>
          <w:sz w:val="28"/>
          <w:szCs w:val="28"/>
        </w:rPr>
        <w:t>3</w:t>
      </w:r>
    </w:p>
    <w:p w:rsidR="0018781C" w:rsidRDefault="0018781C" w:rsidP="0018781C">
      <w:pPr>
        <w:pStyle w:val="Title"/>
        <w:jc w:val="left"/>
        <w:outlineLvl w:val="0"/>
        <w:rPr>
          <w:rFonts w:ascii="Arial" w:hAnsi="Arial" w:cs="Arial"/>
          <w:caps/>
          <w:sz w:val="28"/>
          <w:szCs w:val="24"/>
        </w:rPr>
      </w:pPr>
    </w:p>
    <w:p w:rsidR="0018781C" w:rsidRDefault="0018781C" w:rsidP="0018781C">
      <w:pPr>
        <w:pStyle w:val="Title"/>
        <w:jc w:val="left"/>
        <w:outlineLvl w:val="0"/>
        <w:rPr>
          <w:rFonts w:ascii="Arial" w:hAnsi="Arial" w:cs="Arial"/>
          <w:sz w:val="24"/>
          <w:szCs w:val="24"/>
        </w:rPr>
      </w:pPr>
      <w:r w:rsidRPr="005D30EB">
        <w:rPr>
          <w:rFonts w:ascii="Arial" w:hAnsi="Arial" w:cs="Arial"/>
          <w:caps/>
          <w:sz w:val="28"/>
          <w:szCs w:val="24"/>
        </w:rPr>
        <w:t>Cancer as a disease</w:t>
      </w:r>
      <w:r>
        <w:rPr>
          <w:rFonts w:ascii="Arial" w:hAnsi="Arial" w:cs="Arial"/>
          <w:caps/>
          <w:sz w:val="28"/>
          <w:szCs w:val="24"/>
        </w:rPr>
        <w:t xml:space="preserve"> </w:t>
      </w:r>
      <w:r w:rsidRPr="005D30EB">
        <w:rPr>
          <w:rFonts w:ascii="Arial" w:hAnsi="Arial" w:cs="Arial"/>
          <w:caps/>
          <w:sz w:val="28"/>
          <w:szCs w:val="24"/>
        </w:rPr>
        <w:t>-</w:t>
      </w:r>
      <w:r>
        <w:rPr>
          <w:rFonts w:ascii="Arial" w:hAnsi="Arial" w:cs="Arial"/>
          <w:caps/>
          <w:sz w:val="28"/>
          <w:szCs w:val="24"/>
        </w:rPr>
        <w:t xml:space="preserve"> </w:t>
      </w:r>
      <w:r w:rsidRPr="005D30EB">
        <w:rPr>
          <w:rFonts w:ascii="Arial" w:hAnsi="Arial" w:cs="Arial"/>
          <w:caps/>
          <w:sz w:val="28"/>
          <w:szCs w:val="24"/>
        </w:rPr>
        <w:t>Skin Cancer</w:t>
      </w:r>
      <w:r w:rsidRPr="005D30EB">
        <w:rPr>
          <w:rFonts w:ascii="Arial" w:hAnsi="Arial" w:cs="Arial"/>
          <w:caps/>
          <w:sz w:val="32"/>
          <w:szCs w:val="28"/>
        </w:rPr>
        <w:br/>
      </w:r>
      <w:r>
        <w:rPr>
          <w:rFonts w:ascii="Arial" w:hAnsi="Arial" w:cs="Arial"/>
          <w:bCs w:val="0"/>
          <w:sz w:val="24"/>
          <w:szCs w:val="24"/>
        </w:rPr>
        <w:t>Dr Tony Chu</w:t>
      </w:r>
    </w:p>
    <w:p w:rsidR="0018781C" w:rsidRDefault="0018781C" w:rsidP="0018781C">
      <w:pPr>
        <w:rPr>
          <w:rFonts w:ascii="Arial" w:hAnsi="Arial" w:cs="Arial"/>
          <w:sz w:val="22"/>
        </w:rPr>
      </w:pPr>
    </w:p>
    <w:p w:rsidR="0018781C" w:rsidRDefault="0018781C" w:rsidP="0018781C">
      <w:pPr>
        <w:rPr>
          <w:rFonts w:ascii="Arial" w:hAnsi="Arial" w:cs="Arial"/>
          <w:sz w:val="22"/>
        </w:rPr>
      </w:pPr>
      <w:r>
        <w:rPr>
          <w:rFonts w:ascii="Arial" w:hAnsi="Arial" w:cs="Arial"/>
          <w:sz w:val="22"/>
        </w:rPr>
        <w:t xml:space="preserve">Epidermis provides our first line of </w:t>
      </w:r>
      <w:proofErr w:type="spellStart"/>
      <w:r>
        <w:rPr>
          <w:rFonts w:ascii="Arial" w:hAnsi="Arial" w:cs="Arial"/>
          <w:sz w:val="22"/>
        </w:rPr>
        <w:t>defence</w:t>
      </w:r>
      <w:proofErr w:type="spellEnd"/>
      <w:r>
        <w:rPr>
          <w:rFonts w:ascii="Arial" w:hAnsi="Arial" w:cs="Arial"/>
          <w:sz w:val="22"/>
        </w:rPr>
        <w:t xml:space="preserve"> against harmful solar UV radiation. It is exposed </w:t>
      </w:r>
      <w:proofErr w:type="gramStart"/>
      <w:r>
        <w:rPr>
          <w:rFonts w:ascii="Arial" w:hAnsi="Arial" w:cs="Arial"/>
          <w:sz w:val="22"/>
        </w:rPr>
        <w:t>to</w:t>
      </w:r>
      <w:proofErr w:type="gramEnd"/>
      <w:r>
        <w:rPr>
          <w:rFonts w:ascii="Arial" w:hAnsi="Arial" w:cs="Arial"/>
          <w:sz w:val="22"/>
        </w:rPr>
        <w:t xml:space="preserve"> much higher levels of solar radiation than any other organ. This exposure increases the risk to skin cells of damage by UV and to DNA of UV-mediated mutagenesis and consequently to </w:t>
      </w:r>
      <w:r>
        <w:rPr>
          <w:rFonts w:ascii="Arial" w:hAnsi="Arial" w:cs="Arial"/>
          <w:b/>
          <w:sz w:val="22"/>
        </w:rPr>
        <w:t>UV-induced cancer</w:t>
      </w:r>
      <w:r>
        <w:rPr>
          <w:rFonts w:ascii="Arial" w:hAnsi="Arial" w:cs="Arial"/>
          <w:sz w:val="22"/>
        </w:rPr>
        <w:t xml:space="preserve">. </w:t>
      </w:r>
    </w:p>
    <w:p w:rsidR="0018781C" w:rsidRDefault="0018781C" w:rsidP="0018781C">
      <w:pPr>
        <w:rPr>
          <w:rFonts w:ascii="Arial" w:hAnsi="Arial" w:cs="Arial"/>
          <w:b/>
          <w:sz w:val="24"/>
          <w:szCs w:val="24"/>
        </w:rPr>
      </w:pPr>
    </w:p>
    <w:p w:rsidR="0018781C" w:rsidRDefault="0018781C" w:rsidP="0018781C">
      <w:pPr>
        <w:outlineLvl w:val="0"/>
        <w:rPr>
          <w:rFonts w:ascii="Arial" w:hAnsi="Arial" w:cs="Arial"/>
          <w:sz w:val="24"/>
          <w:szCs w:val="24"/>
        </w:rPr>
      </w:pPr>
      <w:r>
        <w:rPr>
          <w:rFonts w:ascii="Arial" w:hAnsi="Arial" w:cs="Arial"/>
          <w:b/>
          <w:sz w:val="24"/>
          <w:szCs w:val="24"/>
        </w:rPr>
        <w:t>Many &amp; varied types</w:t>
      </w:r>
    </w:p>
    <w:p w:rsidR="0018781C" w:rsidRDefault="0018781C" w:rsidP="0018781C">
      <w:pPr>
        <w:rPr>
          <w:rFonts w:ascii="Arial" w:hAnsi="Arial" w:cs="Arial"/>
          <w:sz w:val="22"/>
        </w:rPr>
      </w:pPr>
      <w:r>
        <w:rPr>
          <w:rFonts w:ascii="Arial" w:hAnsi="Arial" w:cs="Arial"/>
          <w:sz w:val="22"/>
        </w:rPr>
        <w:t xml:space="preserve">Epidermis </w:t>
      </w:r>
      <w:r>
        <w:rPr>
          <w:rFonts w:ascii="Arial" w:hAnsi="Arial" w:cs="Arial"/>
          <w:sz w:val="22"/>
        </w:rPr>
        <w:tab/>
      </w:r>
      <w:proofErr w:type="spellStart"/>
      <w:r>
        <w:rPr>
          <w:rFonts w:ascii="Arial" w:hAnsi="Arial" w:cs="Arial"/>
          <w:sz w:val="22"/>
        </w:rPr>
        <w:t>keratinocytes</w:t>
      </w:r>
      <w:proofErr w:type="spellEnd"/>
      <w:r>
        <w:rPr>
          <w:rFonts w:ascii="Arial" w:hAnsi="Arial" w:cs="Arial"/>
          <w:sz w:val="22"/>
        </w:rPr>
        <w:t xml:space="preserve"> –basal cell carcinomas, </w:t>
      </w:r>
      <w:proofErr w:type="spellStart"/>
      <w:r>
        <w:rPr>
          <w:rFonts w:ascii="Arial" w:hAnsi="Arial" w:cs="Arial"/>
          <w:sz w:val="22"/>
        </w:rPr>
        <w:t>squamous</w:t>
      </w:r>
      <w:proofErr w:type="spellEnd"/>
      <w:r>
        <w:rPr>
          <w:rFonts w:ascii="Arial" w:hAnsi="Arial" w:cs="Arial"/>
          <w:sz w:val="22"/>
        </w:rPr>
        <w:t xml:space="preserve"> cell carcinomas</w:t>
      </w:r>
    </w:p>
    <w:p w:rsidR="0018781C" w:rsidRDefault="0018781C" w:rsidP="0018781C">
      <w:pPr>
        <w:outlineLvl w:val="0"/>
        <w:rPr>
          <w:rFonts w:ascii="Arial" w:hAnsi="Arial" w:cs="Arial"/>
          <w:sz w:val="22"/>
        </w:rPr>
      </w:pPr>
      <w:proofErr w:type="spellStart"/>
      <w:r>
        <w:rPr>
          <w:rFonts w:ascii="Arial" w:hAnsi="Arial" w:cs="Arial"/>
          <w:sz w:val="22"/>
        </w:rPr>
        <w:t>Melanocytes</w:t>
      </w:r>
      <w:proofErr w:type="spellEnd"/>
      <w:r>
        <w:rPr>
          <w:rFonts w:ascii="Arial" w:hAnsi="Arial" w:cs="Arial"/>
          <w:sz w:val="22"/>
        </w:rPr>
        <w:t xml:space="preserve"> – malignant melanoma</w:t>
      </w:r>
    </w:p>
    <w:p w:rsidR="0018781C" w:rsidRDefault="0018781C" w:rsidP="0018781C">
      <w:pPr>
        <w:rPr>
          <w:rFonts w:ascii="Arial" w:hAnsi="Arial" w:cs="Arial"/>
          <w:sz w:val="22"/>
        </w:rPr>
      </w:pPr>
      <w:proofErr w:type="gramStart"/>
      <w:r>
        <w:rPr>
          <w:rFonts w:ascii="Arial" w:hAnsi="Arial" w:cs="Arial"/>
          <w:sz w:val="22"/>
        </w:rPr>
        <w:t xml:space="preserve">Blood vessels </w:t>
      </w:r>
      <w:proofErr w:type="spellStart"/>
      <w:r>
        <w:rPr>
          <w:rFonts w:ascii="Arial" w:hAnsi="Arial" w:cs="Arial"/>
          <w:sz w:val="22"/>
        </w:rPr>
        <w:t>haemangiomas</w:t>
      </w:r>
      <w:proofErr w:type="spellEnd"/>
      <w:r>
        <w:rPr>
          <w:rFonts w:ascii="Arial" w:hAnsi="Arial" w:cs="Arial"/>
          <w:sz w:val="22"/>
        </w:rPr>
        <w:t xml:space="preserve">, </w:t>
      </w:r>
      <w:proofErr w:type="spellStart"/>
      <w:r>
        <w:rPr>
          <w:rFonts w:ascii="Arial" w:hAnsi="Arial" w:cs="Arial"/>
          <w:sz w:val="22"/>
        </w:rPr>
        <w:t>Karposi’s</w:t>
      </w:r>
      <w:proofErr w:type="spellEnd"/>
      <w:r>
        <w:rPr>
          <w:rFonts w:ascii="Arial" w:hAnsi="Arial" w:cs="Arial"/>
          <w:sz w:val="22"/>
        </w:rPr>
        <w:t xml:space="preserve"> sarcoma.</w:t>
      </w:r>
      <w:proofErr w:type="gramEnd"/>
      <w:r>
        <w:rPr>
          <w:rFonts w:ascii="Arial" w:hAnsi="Arial" w:cs="Arial"/>
          <w:sz w:val="22"/>
        </w:rPr>
        <w:t xml:space="preserve"> </w:t>
      </w:r>
      <w:proofErr w:type="gramStart"/>
      <w:r>
        <w:rPr>
          <w:rFonts w:ascii="Arial" w:hAnsi="Arial" w:cs="Arial"/>
          <w:sz w:val="22"/>
        </w:rPr>
        <w:t xml:space="preserve">Also </w:t>
      </w:r>
      <w:proofErr w:type="spellStart"/>
      <w:r>
        <w:rPr>
          <w:rFonts w:ascii="Arial" w:hAnsi="Arial" w:cs="Arial"/>
          <w:sz w:val="22"/>
        </w:rPr>
        <w:t>tumours</w:t>
      </w:r>
      <w:proofErr w:type="spellEnd"/>
      <w:r>
        <w:rPr>
          <w:rFonts w:ascii="Arial" w:hAnsi="Arial" w:cs="Arial"/>
          <w:sz w:val="22"/>
        </w:rPr>
        <w:t xml:space="preserve"> of </w:t>
      </w:r>
      <w:proofErr w:type="spellStart"/>
      <w:r>
        <w:rPr>
          <w:rFonts w:ascii="Arial" w:hAnsi="Arial" w:cs="Arial"/>
          <w:sz w:val="22"/>
        </w:rPr>
        <w:t>adnexae</w:t>
      </w:r>
      <w:proofErr w:type="spellEnd"/>
      <w:r>
        <w:rPr>
          <w:rFonts w:ascii="Arial" w:hAnsi="Arial" w:cs="Arial"/>
          <w:sz w:val="22"/>
        </w:rPr>
        <w:t>, etc.</w:t>
      </w:r>
      <w:proofErr w:type="gramEnd"/>
    </w:p>
    <w:p w:rsidR="0018781C" w:rsidRDefault="0018781C" w:rsidP="0018781C">
      <w:pPr>
        <w:rPr>
          <w:rFonts w:ascii="Arial" w:hAnsi="Arial" w:cs="Arial"/>
          <w:sz w:val="22"/>
        </w:rPr>
      </w:pPr>
    </w:p>
    <w:p w:rsidR="0018781C" w:rsidRDefault="0018781C" w:rsidP="0018781C">
      <w:pPr>
        <w:pStyle w:val="Heading1"/>
        <w:jc w:val="left"/>
        <w:rPr>
          <w:rFonts w:ascii="Arial" w:hAnsi="Arial" w:cs="Arial"/>
          <w:sz w:val="24"/>
          <w:szCs w:val="24"/>
        </w:rPr>
      </w:pPr>
      <w:r>
        <w:rPr>
          <w:rFonts w:ascii="Arial" w:hAnsi="Arial" w:cs="Arial"/>
          <w:sz w:val="24"/>
          <w:szCs w:val="24"/>
        </w:rPr>
        <w:t>Main Causes</w:t>
      </w:r>
    </w:p>
    <w:p w:rsidR="0018781C" w:rsidRDefault="0018781C" w:rsidP="0018781C">
      <w:pPr>
        <w:rPr>
          <w:rFonts w:ascii="Arial" w:hAnsi="Arial" w:cs="Arial"/>
          <w:sz w:val="22"/>
        </w:rPr>
      </w:pPr>
      <w:r>
        <w:rPr>
          <w:rFonts w:ascii="Arial" w:hAnsi="Arial" w:cs="Arial"/>
          <w:sz w:val="22"/>
        </w:rPr>
        <w:t xml:space="preserve">Genetic (rare) – familial melanoma, </w:t>
      </w:r>
      <w:proofErr w:type="spellStart"/>
      <w:r>
        <w:rPr>
          <w:rFonts w:ascii="Arial" w:hAnsi="Arial" w:cs="Arial"/>
          <w:sz w:val="22"/>
        </w:rPr>
        <w:t>Gorlin’s</w:t>
      </w:r>
      <w:proofErr w:type="spellEnd"/>
      <w:r>
        <w:rPr>
          <w:rFonts w:ascii="Arial" w:hAnsi="Arial" w:cs="Arial"/>
          <w:sz w:val="22"/>
        </w:rPr>
        <w:t xml:space="preserve"> syndrome (BCC’s), </w:t>
      </w:r>
      <w:proofErr w:type="spellStart"/>
      <w:r>
        <w:rPr>
          <w:rFonts w:ascii="Arial" w:hAnsi="Arial" w:cs="Arial"/>
          <w:sz w:val="22"/>
        </w:rPr>
        <w:t>xeroderma</w:t>
      </w:r>
      <w:proofErr w:type="spellEnd"/>
      <w:r>
        <w:rPr>
          <w:rFonts w:ascii="Arial" w:hAnsi="Arial" w:cs="Arial"/>
          <w:sz w:val="22"/>
        </w:rPr>
        <w:t xml:space="preserve"> </w:t>
      </w:r>
      <w:proofErr w:type="spellStart"/>
      <w:r>
        <w:rPr>
          <w:rFonts w:ascii="Arial" w:hAnsi="Arial" w:cs="Arial"/>
          <w:sz w:val="22"/>
        </w:rPr>
        <w:t>pigmentosa</w:t>
      </w:r>
      <w:proofErr w:type="spellEnd"/>
      <w:r>
        <w:rPr>
          <w:rFonts w:ascii="Arial" w:hAnsi="Arial" w:cs="Arial"/>
          <w:sz w:val="22"/>
        </w:rPr>
        <w:t xml:space="preserve">, dysplastic </w:t>
      </w:r>
      <w:proofErr w:type="spellStart"/>
      <w:r>
        <w:rPr>
          <w:rFonts w:ascii="Arial" w:hAnsi="Arial" w:cs="Arial"/>
          <w:sz w:val="22"/>
        </w:rPr>
        <w:t>naevus</w:t>
      </w:r>
      <w:proofErr w:type="spellEnd"/>
      <w:r>
        <w:rPr>
          <w:rFonts w:ascii="Arial" w:hAnsi="Arial" w:cs="Arial"/>
          <w:sz w:val="22"/>
        </w:rPr>
        <w:t xml:space="preserve"> syndrome, </w:t>
      </w:r>
      <w:proofErr w:type="spellStart"/>
      <w:r>
        <w:rPr>
          <w:rFonts w:ascii="Arial" w:hAnsi="Arial" w:cs="Arial"/>
          <w:sz w:val="22"/>
        </w:rPr>
        <w:t>epidermodysplasia</w:t>
      </w:r>
      <w:proofErr w:type="spellEnd"/>
      <w:r>
        <w:rPr>
          <w:rFonts w:ascii="Arial" w:hAnsi="Arial" w:cs="Arial"/>
          <w:sz w:val="22"/>
        </w:rPr>
        <w:t xml:space="preserve"> </w:t>
      </w:r>
      <w:proofErr w:type="spellStart"/>
      <w:r>
        <w:rPr>
          <w:rFonts w:ascii="Arial" w:hAnsi="Arial" w:cs="Arial"/>
          <w:sz w:val="22"/>
        </w:rPr>
        <w:t>verruciformis</w:t>
      </w:r>
      <w:proofErr w:type="spellEnd"/>
    </w:p>
    <w:p w:rsidR="0018781C" w:rsidRDefault="0018781C" w:rsidP="0018781C">
      <w:pPr>
        <w:rPr>
          <w:rFonts w:ascii="Arial" w:hAnsi="Arial" w:cs="Arial"/>
          <w:sz w:val="22"/>
        </w:rPr>
      </w:pPr>
      <w:r>
        <w:rPr>
          <w:rFonts w:ascii="Arial" w:hAnsi="Arial" w:cs="Arial"/>
          <w:sz w:val="22"/>
        </w:rPr>
        <w:t xml:space="preserve">Viral – </w:t>
      </w:r>
      <w:proofErr w:type="spellStart"/>
      <w:r>
        <w:rPr>
          <w:rFonts w:ascii="Arial" w:hAnsi="Arial" w:cs="Arial"/>
          <w:sz w:val="22"/>
        </w:rPr>
        <w:t>Karposi</w:t>
      </w:r>
      <w:proofErr w:type="spellEnd"/>
      <w:r>
        <w:rPr>
          <w:rFonts w:ascii="Arial" w:hAnsi="Arial" w:cs="Arial"/>
          <w:sz w:val="22"/>
        </w:rPr>
        <w:t xml:space="preserve">’ sarcoma – human herpes virus 8, Human </w:t>
      </w:r>
      <w:proofErr w:type="spellStart"/>
      <w:r>
        <w:rPr>
          <w:rFonts w:ascii="Arial" w:hAnsi="Arial" w:cs="Arial"/>
          <w:sz w:val="22"/>
        </w:rPr>
        <w:t>papilloma</w:t>
      </w:r>
      <w:proofErr w:type="spellEnd"/>
      <w:r>
        <w:rPr>
          <w:rFonts w:ascii="Arial" w:hAnsi="Arial" w:cs="Arial"/>
          <w:sz w:val="22"/>
        </w:rPr>
        <w:t xml:space="preserve"> virus in </w:t>
      </w:r>
      <w:proofErr w:type="spellStart"/>
      <w:r>
        <w:rPr>
          <w:rFonts w:ascii="Arial" w:hAnsi="Arial" w:cs="Arial"/>
          <w:sz w:val="22"/>
        </w:rPr>
        <w:t>squamous</w:t>
      </w:r>
      <w:proofErr w:type="spellEnd"/>
      <w:r>
        <w:rPr>
          <w:rFonts w:ascii="Arial" w:hAnsi="Arial" w:cs="Arial"/>
          <w:sz w:val="22"/>
        </w:rPr>
        <w:t xml:space="preserve"> cell carcinoma</w:t>
      </w:r>
    </w:p>
    <w:p w:rsidR="0018781C" w:rsidRDefault="0018781C" w:rsidP="0018781C">
      <w:pPr>
        <w:rPr>
          <w:rFonts w:ascii="Arial" w:hAnsi="Arial" w:cs="Arial"/>
          <w:sz w:val="22"/>
        </w:rPr>
      </w:pPr>
      <w:r>
        <w:rPr>
          <w:rFonts w:ascii="Arial" w:hAnsi="Arial" w:cs="Arial"/>
          <w:sz w:val="22"/>
        </w:rPr>
        <w:t>Ultraviolet Light BCC, SCC, MM,</w:t>
      </w:r>
    </w:p>
    <w:p w:rsidR="0018781C" w:rsidRDefault="0018781C" w:rsidP="0018781C">
      <w:pPr>
        <w:rPr>
          <w:rFonts w:ascii="Arial" w:hAnsi="Arial" w:cs="Arial"/>
          <w:sz w:val="22"/>
        </w:rPr>
      </w:pPr>
      <w:r>
        <w:rPr>
          <w:rFonts w:ascii="Arial" w:hAnsi="Arial" w:cs="Arial"/>
          <w:sz w:val="22"/>
        </w:rPr>
        <w:t>Cases of all types of UV-induced skin cancer are increasing in the UK.</w:t>
      </w:r>
    </w:p>
    <w:p w:rsidR="0018781C" w:rsidRDefault="0018781C" w:rsidP="0018781C">
      <w:pPr>
        <w:rPr>
          <w:rFonts w:ascii="Arial" w:hAnsi="Arial" w:cs="Arial"/>
          <w:sz w:val="22"/>
        </w:rPr>
      </w:pPr>
    </w:p>
    <w:p w:rsidR="0018781C" w:rsidRDefault="0018781C" w:rsidP="0018781C">
      <w:pPr>
        <w:rPr>
          <w:rFonts w:ascii="Arial" w:hAnsi="Arial" w:cs="Arial"/>
          <w:sz w:val="22"/>
        </w:rPr>
      </w:pPr>
      <w:r>
        <w:rPr>
          <w:rFonts w:ascii="Arial" w:hAnsi="Arial" w:cs="Arial"/>
          <w:sz w:val="22"/>
        </w:rPr>
        <w:t xml:space="preserve">This lecture: </w:t>
      </w:r>
      <w:proofErr w:type="spellStart"/>
      <w:r>
        <w:rPr>
          <w:rFonts w:ascii="Arial" w:hAnsi="Arial" w:cs="Arial"/>
          <w:b/>
          <w:sz w:val="22"/>
        </w:rPr>
        <w:t>keratinocytes</w:t>
      </w:r>
      <w:proofErr w:type="spellEnd"/>
      <w:r>
        <w:rPr>
          <w:rFonts w:ascii="Arial" w:hAnsi="Arial" w:cs="Arial"/>
          <w:b/>
          <w:sz w:val="22"/>
        </w:rPr>
        <w:t xml:space="preserve"> &amp; </w:t>
      </w:r>
      <w:proofErr w:type="spellStart"/>
      <w:r>
        <w:rPr>
          <w:rFonts w:ascii="Arial" w:hAnsi="Arial" w:cs="Arial"/>
          <w:b/>
          <w:sz w:val="22"/>
        </w:rPr>
        <w:t>melanocytes</w:t>
      </w:r>
      <w:proofErr w:type="spellEnd"/>
      <w:r>
        <w:rPr>
          <w:rFonts w:ascii="Arial" w:hAnsi="Arial" w:cs="Arial"/>
          <w:sz w:val="22"/>
        </w:rPr>
        <w:t xml:space="preserve"> – “non-melanoma skin cancer” (SCC’s, BCC’s) &amp; malignant melanoma</w:t>
      </w:r>
    </w:p>
    <w:p w:rsidR="0018781C" w:rsidRDefault="0018781C" w:rsidP="0018781C">
      <w:pPr>
        <w:rPr>
          <w:rFonts w:ascii="Arial" w:hAnsi="Arial" w:cs="Arial"/>
          <w:sz w:val="24"/>
          <w:szCs w:val="24"/>
        </w:rPr>
      </w:pPr>
    </w:p>
    <w:p w:rsidR="0018781C" w:rsidRDefault="0018781C" w:rsidP="0018781C">
      <w:pPr>
        <w:pStyle w:val="Heading1"/>
        <w:jc w:val="left"/>
        <w:rPr>
          <w:rFonts w:ascii="Arial" w:hAnsi="Arial" w:cs="Arial"/>
          <w:sz w:val="24"/>
          <w:szCs w:val="24"/>
        </w:rPr>
      </w:pPr>
      <w:r>
        <w:rPr>
          <w:rFonts w:ascii="Arial" w:hAnsi="Arial" w:cs="Arial"/>
          <w:sz w:val="24"/>
          <w:szCs w:val="24"/>
        </w:rPr>
        <w:t>Ultraviolet Light as a Mutagen</w:t>
      </w:r>
    </w:p>
    <w:p w:rsidR="0018781C" w:rsidRDefault="0018781C" w:rsidP="0018781C">
      <w:pPr>
        <w:rPr>
          <w:rFonts w:ascii="Arial" w:hAnsi="Arial" w:cs="Arial"/>
          <w:sz w:val="22"/>
        </w:rPr>
      </w:pPr>
      <w:r>
        <w:rPr>
          <w:rFonts w:ascii="Arial" w:hAnsi="Arial" w:cs="Arial"/>
          <w:sz w:val="22"/>
        </w:rPr>
        <w:t xml:space="preserve">Solar UV primarily, but also UV used in phototherapy for some inflammatory </w:t>
      </w:r>
      <w:proofErr w:type="spellStart"/>
      <w:r>
        <w:rPr>
          <w:rFonts w:ascii="Arial" w:hAnsi="Arial" w:cs="Arial"/>
          <w:sz w:val="22"/>
        </w:rPr>
        <w:t>dermatoses</w:t>
      </w:r>
      <w:proofErr w:type="spellEnd"/>
      <w:r>
        <w:rPr>
          <w:rFonts w:ascii="Arial" w:hAnsi="Arial" w:cs="Arial"/>
          <w:sz w:val="22"/>
        </w:rPr>
        <w:t xml:space="preserve"> </w:t>
      </w:r>
    </w:p>
    <w:p w:rsidR="0018781C" w:rsidRDefault="0018781C" w:rsidP="0018781C">
      <w:pPr>
        <w:pStyle w:val="Heading2"/>
        <w:rPr>
          <w:rFonts w:ascii="Arial" w:hAnsi="Arial" w:cs="Arial"/>
          <w:sz w:val="22"/>
        </w:rPr>
      </w:pPr>
    </w:p>
    <w:p w:rsidR="0018781C" w:rsidRDefault="0018781C" w:rsidP="0018781C">
      <w:pPr>
        <w:pStyle w:val="Heading2"/>
        <w:rPr>
          <w:rFonts w:ascii="Arial" w:hAnsi="Arial" w:cs="Arial"/>
          <w:sz w:val="22"/>
        </w:rPr>
      </w:pPr>
      <w:r>
        <w:rPr>
          <w:rFonts w:ascii="Arial" w:hAnsi="Arial" w:cs="Arial"/>
          <w:sz w:val="22"/>
        </w:rPr>
        <w:t>Wavelengths</w:t>
      </w:r>
    </w:p>
    <w:p w:rsidR="0018781C" w:rsidRDefault="0018781C" w:rsidP="0018781C">
      <w:pPr>
        <w:rPr>
          <w:rFonts w:ascii="Arial" w:hAnsi="Arial" w:cs="Arial"/>
          <w:sz w:val="22"/>
        </w:rPr>
      </w:pPr>
      <w:r>
        <w:rPr>
          <w:rFonts w:ascii="Arial" w:hAnsi="Arial" w:cs="Arial"/>
          <w:sz w:val="22"/>
        </w:rPr>
        <w:t xml:space="preserve">&lt;280nm </w:t>
      </w:r>
      <w:r>
        <w:rPr>
          <w:rFonts w:ascii="Arial" w:hAnsi="Arial" w:cs="Arial"/>
          <w:sz w:val="22"/>
        </w:rPr>
        <w:tab/>
        <w:t xml:space="preserve">UVC – mostly filtered by atmosphere, little reaches earth’s surface </w:t>
      </w:r>
    </w:p>
    <w:p w:rsidR="0018781C" w:rsidRDefault="0018781C" w:rsidP="0018781C">
      <w:pPr>
        <w:rPr>
          <w:rFonts w:ascii="Arial" w:hAnsi="Arial" w:cs="Arial"/>
          <w:sz w:val="22"/>
        </w:rPr>
      </w:pPr>
      <w:r>
        <w:rPr>
          <w:rFonts w:ascii="Arial" w:hAnsi="Arial" w:cs="Arial"/>
          <w:sz w:val="22"/>
        </w:rPr>
        <w:t>280-320nm</w:t>
      </w:r>
      <w:r>
        <w:rPr>
          <w:rFonts w:ascii="Arial" w:hAnsi="Arial" w:cs="Arial"/>
          <w:sz w:val="22"/>
        </w:rPr>
        <w:tab/>
        <w:t>UVB</w:t>
      </w:r>
    </w:p>
    <w:p w:rsidR="0018781C" w:rsidRDefault="0018781C" w:rsidP="0018781C">
      <w:pPr>
        <w:rPr>
          <w:rFonts w:ascii="Arial" w:hAnsi="Arial" w:cs="Arial"/>
          <w:sz w:val="22"/>
        </w:rPr>
      </w:pPr>
      <w:r>
        <w:rPr>
          <w:rFonts w:ascii="Arial" w:hAnsi="Arial" w:cs="Arial"/>
          <w:sz w:val="22"/>
        </w:rPr>
        <w:t>320-400nm</w:t>
      </w:r>
      <w:r>
        <w:rPr>
          <w:rFonts w:ascii="Arial" w:hAnsi="Arial" w:cs="Arial"/>
          <w:sz w:val="22"/>
        </w:rPr>
        <w:tab/>
        <w:t>UVA</w:t>
      </w:r>
    </w:p>
    <w:p w:rsidR="0018781C" w:rsidRDefault="0018781C" w:rsidP="0018781C">
      <w:pPr>
        <w:rPr>
          <w:rFonts w:ascii="Arial" w:hAnsi="Arial" w:cs="Arial"/>
          <w:sz w:val="22"/>
        </w:rPr>
      </w:pPr>
      <w:r>
        <w:rPr>
          <w:rFonts w:ascii="Arial" w:hAnsi="Arial" w:cs="Arial"/>
          <w:sz w:val="22"/>
        </w:rPr>
        <w:t>400nm+</w:t>
      </w:r>
      <w:r>
        <w:rPr>
          <w:rFonts w:ascii="Arial" w:hAnsi="Arial" w:cs="Arial"/>
          <w:sz w:val="22"/>
        </w:rPr>
        <w:tab/>
        <w:t>visible spectrum</w:t>
      </w:r>
    </w:p>
    <w:p w:rsidR="0018781C" w:rsidRDefault="0018781C" w:rsidP="0018781C">
      <w:pPr>
        <w:rPr>
          <w:rFonts w:ascii="Arial" w:hAnsi="Arial" w:cs="Arial"/>
          <w:sz w:val="22"/>
        </w:rPr>
      </w:pPr>
      <w:r>
        <w:rPr>
          <w:rFonts w:ascii="Arial" w:hAnsi="Arial" w:cs="Arial"/>
          <w:sz w:val="22"/>
        </w:rPr>
        <w:t>Photon wavelengths 250 to 300nm are absorbed by ring structures and linear repeats found in DNA and other complex macromolecules such as proteins. Energy absorbed by bonds in these structures makes them highly reactive and easily modified or broken.</w:t>
      </w:r>
    </w:p>
    <w:p w:rsidR="0018781C" w:rsidRDefault="0018781C" w:rsidP="0018781C">
      <w:pPr>
        <w:rPr>
          <w:rFonts w:ascii="Arial" w:hAnsi="Arial" w:cs="Arial"/>
          <w:sz w:val="22"/>
        </w:rPr>
      </w:pPr>
    </w:p>
    <w:p w:rsidR="0018781C" w:rsidRDefault="0018781C" w:rsidP="0018781C">
      <w:pPr>
        <w:rPr>
          <w:rFonts w:ascii="Arial" w:hAnsi="Arial" w:cs="Arial"/>
          <w:sz w:val="22"/>
        </w:rPr>
      </w:pPr>
      <w:r>
        <w:rPr>
          <w:rFonts w:ascii="Arial" w:hAnsi="Arial" w:cs="Arial"/>
          <w:sz w:val="22"/>
        </w:rPr>
        <w:t>As UVC mostly filtered out by the atmosphere, primarily UVB is responsible for this kind of DNA damage.</w:t>
      </w:r>
    </w:p>
    <w:p w:rsidR="0018781C" w:rsidRDefault="0018781C" w:rsidP="0018781C">
      <w:pPr>
        <w:rPr>
          <w:rFonts w:ascii="Arial" w:hAnsi="Arial" w:cs="Arial"/>
          <w:sz w:val="22"/>
        </w:rPr>
      </w:pPr>
    </w:p>
    <w:p w:rsidR="0018781C" w:rsidRDefault="0018781C" w:rsidP="0018781C">
      <w:pPr>
        <w:pStyle w:val="Heading2"/>
        <w:rPr>
          <w:rFonts w:ascii="Arial" w:hAnsi="Arial" w:cs="Arial"/>
          <w:sz w:val="22"/>
        </w:rPr>
      </w:pPr>
      <w:r>
        <w:rPr>
          <w:rFonts w:ascii="Arial" w:hAnsi="Arial" w:cs="Arial"/>
          <w:sz w:val="22"/>
        </w:rPr>
        <w:t xml:space="preserve">Changes in DNA molecules caused by UVB </w:t>
      </w:r>
    </w:p>
    <w:p w:rsidR="0018781C" w:rsidRDefault="0018781C" w:rsidP="0018781C">
      <w:pPr>
        <w:outlineLvl w:val="0"/>
        <w:rPr>
          <w:rFonts w:ascii="Arial" w:hAnsi="Arial" w:cs="Arial"/>
          <w:sz w:val="22"/>
          <w:lang w:val="fr-FR"/>
        </w:rPr>
      </w:pPr>
      <w:proofErr w:type="spellStart"/>
      <w:r>
        <w:rPr>
          <w:rFonts w:ascii="Arial" w:hAnsi="Arial" w:cs="Arial"/>
          <w:sz w:val="22"/>
          <w:lang w:val="fr-FR"/>
        </w:rPr>
        <w:t>These</w:t>
      </w:r>
      <w:proofErr w:type="spellEnd"/>
      <w:r>
        <w:rPr>
          <w:rFonts w:ascii="Arial" w:hAnsi="Arial" w:cs="Arial"/>
          <w:sz w:val="22"/>
          <w:lang w:val="fr-FR"/>
        </w:rPr>
        <w:t xml:space="preserve"> affect pyrimidines Cytosine (C) &amp; Thymine (T) bases</w:t>
      </w:r>
    </w:p>
    <w:p w:rsidR="0018781C" w:rsidRDefault="0018781C" w:rsidP="0018781C">
      <w:pPr>
        <w:rPr>
          <w:rFonts w:ascii="Arial" w:hAnsi="Arial" w:cs="Arial"/>
          <w:sz w:val="22"/>
        </w:rPr>
      </w:pPr>
      <w:r>
        <w:rPr>
          <w:rFonts w:ascii="Arial" w:hAnsi="Arial" w:cs="Arial"/>
          <w:sz w:val="22"/>
        </w:rPr>
        <w:t xml:space="preserve">Most commonly 6-4 </w:t>
      </w:r>
      <w:proofErr w:type="spellStart"/>
      <w:r>
        <w:rPr>
          <w:rFonts w:ascii="Arial" w:hAnsi="Arial" w:cs="Arial"/>
          <w:sz w:val="22"/>
        </w:rPr>
        <w:t>pyrimidones</w:t>
      </w:r>
      <w:proofErr w:type="spellEnd"/>
      <w:r>
        <w:rPr>
          <w:rFonts w:ascii="Arial" w:hAnsi="Arial" w:cs="Arial"/>
          <w:sz w:val="22"/>
        </w:rPr>
        <w:t xml:space="preserve"> from </w:t>
      </w:r>
      <w:proofErr w:type="spellStart"/>
      <w:r>
        <w:rPr>
          <w:rFonts w:ascii="Arial" w:hAnsi="Arial" w:cs="Arial"/>
          <w:sz w:val="22"/>
        </w:rPr>
        <w:t>pyrimidines</w:t>
      </w:r>
      <w:proofErr w:type="spellEnd"/>
      <w:r>
        <w:rPr>
          <w:rFonts w:ascii="Arial" w:hAnsi="Arial" w:cs="Arial"/>
          <w:sz w:val="22"/>
        </w:rPr>
        <w:t xml:space="preserve">, also formation of </w:t>
      </w:r>
      <w:proofErr w:type="spellStart"/>
      <w:r>
        <w:rPr>
          <w:rFonts w:ascii="Arial" w:hAnsi="Arial" w:cs="Arial"/>
          <w:sz w:val="22"/>
        </w:rPr>
        <w:t>cyclobutane</w:t>
      </w:r>
      <w:proofErr w:type="spellEnd"/>
      <w:r>
        <w:rPr>
          <w:rFonts w:ascii="Arial" w:hAnsi="Arial" w:cs="Arial"/>
          <w:sz w:val="22"/>
        </w:rPr>
        <w:t xml:space="preserve"> </w:t>
      </w:r>
      <w:proofErr w:type="spellStart"/>
      <w:r>
        <w:rPr>
          <w:rFonts w:ascii="Arial" w:hAnsi="Arial" w:cs="Arial"/>
          <w:sz w:val="22"/>
        </w:rPr>
        <w:t>pyrimidine</w:t>
      </w:r>
      <w:proofErr w:type="spellEnd"/>
      <w:r>
        <w:rPr>
          <w:rFonts w:ascii="Arial" w:hAnsi="Arial" w:cs="Arial"/>
          <w:sz w:val="22"/>
        </w:rPr>
        <w:t xml:space="preserve"> </w:t>
      </w:r>
      <w:proofErr w:type="spellStart"/>
      <w:r>
        <w:rPr>
          <w:rFonts w:ascii="Arial" w:hAnsi="Arial" w:cs="Arial"/>
          <w:sz w:val="22"/>
        </w:rPr>
        <w:t>dimers</w:t>
      </w:r>
      <w:proofErr w:type="spellEnd"/>
      <w:r>
        <w:rPr>
          <w:rFonts w:ascii="Arial" w:hAnsi="Arial" w:cs="Arial"/>
          <w:sz w:val="22"/>
        </w:rPr>
        <w:t xml:space="preserve"> from two adjacent </w:t>
      </w:r>
      <w:proofErr w:type="spellStart"/>
      <w:r>
        <w:rPr>
          <w:rFonts w:ascii="Arial" w:hAnsi="Arial" w:cs="Arial"/>
          <w:sz w:val="22"/>
        </w:rPr>
        <w:t>pyrimidines</w:t>
      </w:r>
      <w:proofErr w:type="spellEnd"/>
      <w:r>
        <w:rPr>
          <w:rFonts w:ascii="Arial" w:hAnsi="Arial" w:cs="Arial"/>
          <w:sz w:val="22"/>
        </w:rPr>
        <w:t xml:space="preserve"> </w:t>
      </w:r>
      <w:r>
        <w:rPr>
          <w:rFonts w:ascii="Arial" w:hAnsi="Arial" w:cs="Arial"/>
          <w:i/>
          <w:sz w:val="22"/>
        </w:rPr>
        <w:t>e.g.</w:t>
      </w:r>
      <w:r>
        <w:rPr>
          <w:rFonts w:ascii="Arial" w:hAnsi="Arial" w:cs="Arial"/>
          <w:sz w:val="22"/>
        </w:rPr>
        <w:t xml:space="preserve"> -T-T-, -C-T-</w:t>
      </w:r>
    </w:p>
    <w:p w:rsidR="0018781C" w:rsidRDefault="0018781C" w:rsidP="0018781C">
      <w:pPr>
        <w:pStyle w:val="Heading2"/>
        <w:rPr>
          <w:rFonts w:ascii="Arial" w:hAnsi="Arial" w:cs="Arial"/>
          <w:sz w:val="22"/>
        </w:rPr>
      </w:pPr>
    </w:p>
    <w:p w:rsidR="0018781C" w:rsidRDefault="0018781C" w:rsidP="0018781C">
      <w:pPr>
        <w:pStyle w:val="Heading2"/>
        <w:rPr>
          <w:rFonts w:ascii="Arial" w:hAnsi="Arial" w:cs="Arial"/>
          <w:sz w:val="22"/>
        </w:rPr>
      </w:pPr>
      <w:r>
        <w:rPr>
          <w:rFonts w:ascii="Arial" w:hAnsi="Arial" w:cs="Arial"/>
          <w:sz w:val="22"/>
        </w:rPr>
        <w:t>Other structural effects of UV (A and or B) on cells</w:t>
      </w:r>
    </w:p>
    <w:p w:rsidR="0018781C" w:rsidRDefault="0018781C" w:rsidP="0018781C">
      <w:pPr>
        <w:rPr>
          <w:rFonts w:ascii="Arial" w:hAnsi="Arial" w:cs="Arial"/>
          <w:sz w:val="22"/>
        </w:rPr>
      </w:pPr>
      <w:r>
        <w:rPr>
          <w:rFonts w:ascii="Arial" w:hAnsi="Arial" w:cs="Arial"/>
          <w:sz w:val="22"/>
        </w:rPr>
        <w:t xml:space="preserve"> Photon energy can cause many molecules in the cell to become reactive. Releasing, for example, highly reactive free radicals that cause oxidative damage to DNA, proteins, etc. (contribute to </w:t>
      </w:r>
      <w:proofErr w:type="spellStart"/>
      <w:r>
        <w:rPr>
          <w:rFonts w:ascii="Arial" w:hAnsi="Arial" w:cs="Arial"/>
          <w:sz w:val="22"/>
        </w:rPr>
        <w:t>photoageing</w:t>
      </w:r>
      <w:proofErr w:type="spellEnd"/>
      <w:r>
        <w:rPr>
          <w:rFonts w:ascii="Arial" w:hAnsi="Arial" w:cs="Arial"/>
          <w:sz w:val="22"/>
        </w:rPr>
        <w:t xml:space="preserve"> of skin).</w:t>
      </w:r>
    </w:p>
    <w:p w:rsidR="0018781C" w:rsidRDefault="0018781C" w:rsidP="0018781C">
      <w:pPr>
        <w:rPr>
          <w:rFonts w:ascii="Arial" w:hAnsi="Arial" w:cs="Arial"/>
          <w:sz w:val="22"/>
        </w:rPr>
      </w:pPr>
    </w:p>
    <w:p w:rsidR="0018781C" w:rsidRDefault="0018781C" w:rsidP="0018781C">
      <w:pPr>
        <w:pStyle w:val="Heading2"/>
        <w:rPr>
          <w:rFonts w:ascii="Arial" w:hAnsi="Arial" w:cs="Arial"/>
          <w:sz w:val="22"/>
        </w:rPr>
      </w:pPr>
      <w:r>
        <w:rPr>
          <w:rFonts w:ascii="Arial" w:hAnsi="Arial" w:cs="Arial"/>
          <w:sz w:val="22"/>
        </w:rPr>
        <w:t>Consequences of these chemical changes - Damaged DNA!</w:t>
      </w:r>
    </w:p>
    <w:p w:rsidR="0018781C" w:rsidRDefault="0018781C" w:rsidP="0018781C">
      <w:pPr>
        <w:rPr>
          <w:rFonts w:ascii="Arial" w:hAnsi="Arial" w:cs="Arial"/>
          <w:sz w:val="22"/>
        </w:rPr>
      </w:pPr>
      <w:r>
        <w:rPr>
          <w:rFonts w:ascii="Arial" w:hAnsi="Arial" w:cs="Arial"/>
          <w:sz w:val="22"/>
        </w:rPr>
        <w:t xml:space="preserve">Where one of the two strands of is damaged DNA can be removed and </w:t>
      </w:r>
      <w:proofErr w:type="gramStart"/>
      <w:r>
        <w:rPr>
          <w:rFonts w:ascii="Arial" w:hAnsi="Arial" w:cs="Arial"/>
          <w:sz w:val="22"/>
        </w:rPr>
        <w:t>replaced  by</w:t>
      </w:r>
      <w:proofErr w:type="gramEnd"/>
      <w:r>
        <w:rPr>
          <w:rFonts w:ascii="Arial" w:hAnsi="Arial" w:cs="Arial"/>
          <w:sz w:val="22"/>
        </w:rPr>
        <w:t xml:space="preserve"> the cell’s normal nucleotide excision repair system. In </w:t>
      </w:r>
      <w:proofErr w:type="spellStart"/>
      <w:r>
        <w:rPr>
          <w:rFonts w:ascii="Arial" w:hAnsi="Arial" w:cs="Arial"/>
          <w:sz w:val="22"/>
        </w:rPr>
        <w:t>Xeroderma</w:t>
      </w:r>
      <w:proofErr w:type="spellEnd"/>
      <w:r>
        <w:rPr>
          <w:rFonts w:ascii="Arial" w:hAnsi="Arial" w:cs="Arial"/>
          <w:sz w:val="22"/>
        </w:rPr>
        <w:t xml:space="preserve"> </w:t>
      </w:r>
      <w:proofErr w:type="spellStart"/>
      <w:r>
        <w:rPr>
          <w:rFonts w:ascii="Arial" w:hAnsi="Arial" w:cs="Arial"/>
          <w:sz w:val="22"/>
        </w:rPr>
        <w:t>pigmentosum</w:t>
      </w:r>
      <w:proofErr w:type="spellEnd"/>
      <w:r>
        <w:rPr>
          <w:rFonts w:ascii="Arial" w:hAnsi="Arial" w:cs="Arial"/>
          <w:sz w:val="22"/>
        </w:rPr>
        <w:t xml:space="preserve"> this</w:t>
      </w:r>
      <w:r>
        <w:rPr>
          <w:rFonts w:ascii="Arial" w:hAnsi="Arial" w:cs="Arial"/>
          <w:i/>
          <w:sz w:val="22"/>
        </w:rPr>
        <w:t xml:space="preserve"> </w:t>
      </w:r>
      <w:r>
        <w:rPr>
          <w:rFonts w:ascii="Arial" w:hAnsi="Arial" w:cs="Arial"/>
          <w:sz w:val="22"/>
        </w:rPr>
        <w:t xml:space="preserve">pathway is inactive because of mutations in genes encoding repair enzymes – DNA damage is unrepaired </w:t>
      </w:r>
      <w:r>
        <w:rPr>
          <w:rFonts w:ascii="Arial" w:hAnsi="Arial" w:cs="Arial"/>
          <w:sz w:val="22"/>
          <w:szCs w:val="22"/>
        </w:rPr>
        <w:sym w:font="Wingdings" w:char="F0E0"/>
      </w:r>
      <w:r>
        <w:rPr>
          <w:rFonts w:ascii="Arial" w:hAnsi="Arial" w:cs="Arial"/>
          <w:sz w:val="22"/>
        </w:rPr>
        <w:t xml:space="preserve"> skin cancer can result if mutated cells persist.</w:t>
      </w:r>
    </w:p>
    <w:p w:rsidR="0018781C" w:rsidRDefault="0018781C" w:rsidP="0018781C">
      <w:pPr>
        <w:rPr>
          <w:rFonts w:ascii="Arial" w:hAnsi="Arial" w:cs="Arial"/>
          <w:sz w:val="22"/>
        </w:rPr>
      </w:pPr>
      <w:r>
        <w:rPr>
          <w:rFonts w:ascii="Arial" w:hAnsi="Arial" w:cs="Arial"/>
          <w:b/>
          <w:sz w:val="22"/>
        </w:rPr>
        <w:lastRenderedPageBreak/>
        <w:t>“UV signature mutations”</w:t>
      </w:r>
      <w:r>
        <w:rPr>
          <w:rFonts w:ascii="Arial" w:hAnsi="Arial" w:cs="Arial"/>
          <w:sz w:val="22"/>
        </w:rPr>
        <w:t xml:space="preserve"> Structurally-altered C and T </w:t>
      </w:r>
      <w:proofErr w:type="gramStart"/>
      <w:r>
        <w:rPr>
          <w:rFonts w:ascii="Arial" w:hAnsi="Arial" w:cs="Arial"/>
          <w:sz w:val="22"/>
        </w:rPr>
        <w:t>bases  are</w:t>
      </w:r>
      <w:proofErr w:type="gramEnd"/>
      <w:r>
        <w:rPr>
          <w:rFonts w:ascii="Arial" w:hAnsi="Arial" w:cs="Arial"/>
          <w:sz w:val="22"/>
        </w:rPr>
        <w:t xml:space="preserve"> “</w:t>
      </w:r>
      <w:proofErr w:type="spellStart"/>
      <w:r>
        <w:rPr>
          <w:rFonts w:ascii="Arial" w:hAnsi="Arial" w:cs="Arial"/>
          <w:sz w:val="22"/>
        </w:rPr>
        <w:t>mis</w:t>
      </w:r>
      <w:proofErr w:type="spellEnd"/>
      <w:r>
        <w:rPr>
          <w:rFonts w:ascii="Arial" w:hAnsi="Arial" w:cs="Arial"/>
          <w:sz w:val="22"/>
        </w:rPr>
        <w:t xml:space="preserve">-read” by DNA repair and replication enzymes and replaced with different bases. </w:t>
      </w:r>
      <w:proofErr w:type="gramStart"/>
      <w:r>
        <w:rPr>
          <w:rFonts w:ascii="Arial" w:hAnsi="Arial" w:cs="Arial"/>
          <w:sz w:val="22"/>
        </w:rPr>
        <w:t>e.g</w:t>
      </w:r>
      <w:proofErr w:type="gramEnd"/>
      <w:r>
        <w:rPr>
          <w:rFonts w:ascii="Arial" w:hAnsi="Arial" w:cs="Arial"/>
          <w:sz w:val="22"/>
        </w:rPr>
        <w:t xml:space="preserve">. damaged CC in DNA replaced by TT, or damaged CT replaced by TT.  Thus, the coding sequence of a gene is altered, the mRNA is changed and this is translated into a protein with an altered function or which does not function at all </w:t>
      </w:r>
      <w:r>
        <w:rPr>
          <w:rFonts w:ascii="Arial" w:hAnsi="Arial" w:cs="Arial"/>
          <w:sz w:val="22"/>
          <w:u w:val="single"/>
        </w:rPr>
        <w:t>or</w:t>
      </w:r>
      <w:r>
        <w:rPr>
          <w:rFonts w:ascii="Arial" w:hAnsi="Arial" w:cs="Arial"/>
          <w:sz w:val="22"/>
        </w:rPr>
        <w:t xml:space="preserve"> the mRNA may not even be transcribed fully so no protein is made.</w:t>
      </w:r>
    </w:p>
    <w:p w:rsidR="0018781C" w:rsidRDefault="0018781C" w:rsidP="0018781C">
      <w:pPr>
        <w:rPr>
          <w:rFonts w:ascii="Arial" w:hAnsi="Arial" w:cs="Arial"/>
          <w:sz w:val="22"/>
        </w:rPr>
      </w:pPr>
    </w:p>
    <w:p w:rsidR="0018781C" w:rsidRDefault="0018781C" w:rsidP="0018781C">
      <w:pPr>
        <w:outlineLvl w:val="0"/>
        <w:rPr>
          <w:rFonts w:ascii="Arial" w:hAnsi="Arial" w:cs="Arial"/>
          <w:b/>
          <w:sz w:val="22"/>
        </w:rPr>
      </w:pPr>
      <w:r>
        <w:rPr>
          <w:rFonts w:ascii="Arial" w:hAnsi="Arial" w:cs="Arial"/>
          <w:b/>
          <w:sz w:val="22"/>
        </w:rPr>
        <w:t>What kinds of mutations can start a cell down the route to becoming a cancer?</w:t>
      </w:r>
    </w:p>
    <w:p w:rsidR="0018781C" w:rsidRDefault="0018781C" w:rsidP="00412A49">
      <w:pPr>
        <w:numPr>
          <w:ilvl w:val="0"/>
          <w:numId w:val="1"/>
        </w:numPr>
        <w:rPr>
          <w:rFonts w:ascii="Arial" w:hAnsi="Arial" w:cs="Arial"/>
          <w:sz w:val="22"/>
        </w:rPr>
      </w:pPr>
      <w:r>
        <w:rPr>
          <w:rFonts w:ascii="Arial" w:hAnsi="Arial" w:cs="Arial"/>
          <w:sz w:val="22"/>
        </w:rPr>
        <w:t>Mutations that stimulate uncontrolled cell proliferation e.g. by abolishing control of the normal “cell cycle” – p53</w:t>
      </w:r>
    </w:p>
    <w:p w:rsidR="0018781C" w:rsidRDefault="0018781C" w:rsidP="00412A49">
      <w:pPr>
        <w:numPr>
          <w:ilvl w:val="0"/>
          <w:numId w:val="1"/>
        </w:numPr>
        <w:rPr>
          <w:rFonts w:ascii="Arial" w:hAnsi="Arial" w:cs="Arial"/>
          <w:sz w:val="22"/>
        </w:rPr>
      </w:pPr>
      <w:r>
        <w:rPr>
          <w:rFonts w:ascii="Arial" w:hAnsi="Arial" w:cs="Arial"/>
          <w:sz w:val="22"/>
        </w:rPr>
        <w:t xml:space="preserve">Mutations which alter responses to growth stimulating/repressing factors by altering structures of </w:t>
      </w:r>
      <w:proofErr w:type="spellStart"/>
      <w:r>
        <w:rPr>
          <w:rFonts w:ascii="Arial" w:hAnsi="Arial" w:cs="Arial"/>
          <w:sz w:val="22"/>
        </w:rPr>
        <w:t>signalling</w:t>
      </w:r>
      <w:proofErr w:type="spellEnd"/>
      <w:r>
        <w:rPr>
          <w:rFonts w:ascii="Arial" w:hAnsi="Arial" w:cs="Arial"/>
          <w:sz w:val="22"/>
        </w:rPr>
        <w:t xml:space="preserve"> pathway proteins e.g. pathways permanently </w:t>
      </w:r>
      <w:proofErr w:type="spellStart"/>
      <w:r>
        <w:rPr>
          <w:rFonts w:ascii="Arial" w:hAnsi="Arial" w:cs="Arial"/>
          <w:sz w:val="22"/>
        </w:rPr>
        <w:t>signalling</w:t>
      </w:r>
      <w:proofErr w:type="spellEnd"/>
      <w:r>
        <w:rPr>
          <w:rFonts w:ascii="Arial" w:hAnsi="Arial" w:cs="Arial"/>
          <w:sz w:val="22"/>
        </w:rPr>
        <w:t xml:space="preserve"> “proliferate” or rendering cells “blind” to inhibitory signals. </w:t>
      </w:r>
    </w:p>
    <w:p w:rsidR="0018781C" w:rsidRDefault="0018781C" w:rsidP="00412A49">
      <w:pPr>
        <w:numPr>
          <w:ilvl w:val="0"/>
          <w:numId w:val="1"/>
        </w:numPr>
        <w:rPr>
          <w:rFonts w:ascii="Arial" w:hAnsi="Arial" w:cs="Arial"/>
          <w:sz w:val="22"/>
        </w:rPr>
      </w:pPr>
      <w:r>
        <w:rPr>
          <w:rFonts w:ascii="Arial" w:hAnsi="Arial" w:cs="Arial"/>
          <w:sz w:val="22"/>
        </w:rPr>
        <w:t>Mutations that inhibit programmed cell death (apoptosis)</w:t>
      </w:r>
    </w:p>
    <w:p w:rsidR="0018781C" w:rsidRDefault="0018781C" w:rsidP="0018781C">
      <w:pPr>
        <w:rPr>
          <w:rFonts w:ascii="Arial" w:hAnsi="Arial" w:cs="Arial"/>
          <w:sz w:val="22"/>
        </w:rPr>
      </w:pPr>
    </w:p>
    <w:p w:rsidR="0018781C" w:rsidRDefault="0018781C" w:rsidP="0018781C">
      <w:pPr>
        <w:rPr>
          <w:rFonts w:ascii="Arial" w:hAnsi="Arial" w:cs="Arial"/>
          <w:sz w:val="22"/>
        </w:rPr>
      </w:pPr>
      <w:r>
        <w:rPr>
          <w:rFonts w:ascii="Arial" w:hAnsi="Arial" w:cs="Arial"/>
          <w:sz w:val="22"/>
        </w:rPr>
        <w:t xml:space="preserve">Mutations in genes involved in these types of pathways may initiate or continue the pathway towards a </w:t>
      </w:r>
      <w:proofErr w:type="spellStart"/>
      <w:r>
        <w:rPr>
          <w:rFonts w:ascii="Arial" w:hAnsi="Arial" w:cs="Arial"/>
          <w:sz w:val="22"/>
        </w:rPr>
        <w:t>keratinocytes</w:t>
      </w:r>
      <w:proofErr w:type="spellEnd"/>
      <w:r>
        <w:rPr>
          <w:rFonts w:ascii="Arial" w:hAnsi="Arial" w:cs="Arial"/>
          <w:sz w:val="22"/>
        </w:rPr>
        <w:t xml:space="preserve"> or </w:t>
      </w:r>
      <w:proofErr w:type="spellStart"/>
      <w:r>
        <w:rPr>
          <w:rFonts w:ascii="Arial" w:hAnsi="Arial" w:cs="Arial"/>
          <w:sz w:val="22"/>
        </w:rPr>
        <w:t>melanocytes</w:t>
      </w:r>
      <w:proofErr w:type="spellEnd"/>
      <w:r>
        <w:rPr>
          <w:rFonts w:ascii="Arial" w:hAnsi="Arial" w:cs="Arial"/>
          <w:sz w:val="22"/>
        </w:rPr>
        <w:t xml:space="preserve"> becoming malignantly transformed.</w:t>
      </w:r>
    </w:p>
    <w:p w:rsidR="0018781C" w:rsidRDefault="0018781C" w:rsidP="0018781C">
      <w:pPr>
        <w:rPr>
          <w:rFonts w:ascii="Arial" w:hAnsi="Arial" w:cs="Arial"/>
          <w:sz w:val="22"/>
        </w:rPr>
      </w:pPr>
    </w:p>
    <w:p w:rsidR="0018781C" w:rsidRDefault="0018781C" w:rsidP="0018781C">
      <w:pPr>
        <w:rPr>
          <w:rFonts w:ascii="Arial" w:hAnsi="Arial" w:cs="Arial"/>
          <w:sz w:val="24"/>
          <w:szCs w:val="24"/>
        </w:rPr>
      </w:pPr>
    </w:p>
    <w:p w:rsidR="0018781C" w:rsidRDefault="0018781C" w:rsidP="0018781C">
      <w:pPr>
        <w:pStyle w:val="Heading1"/>
        <w:jc w:val="left"/>
        <w:rPr>
          <w:rFonts w:ascii="Arial" w:hAnsi="Arial" w:cs="Arial"/>
          <w:sz w:val="24"/>
          <w:szCs w:val="24"/>
        </w:rPr>
      </w:pPr>
      <w:r>
        <w:rPr>
          <w:rFonts w:ascii="Arial" w:hAnsi="Arial" w:cs="Arial"/>
          <w:sz w:val="24"/>
          <w:szCs w:val="24"/>
        </w:rPr>
        <w:t>Melanin &amp; Protection from UV</w:t>
      </w:r>
    </w:p>
    <w:p w:rsidR="0018781C" w:rsidRDefault="0018781C" w:rsidP="0018781C">
      <w:pPr>
        <w:outlineLvl w:val="0"/>
        <w:rPr>
          <w:rFonts w:ascii="Arial" w:hAnsi="Arial" w:cs="Arial"/>
          <w:sz w:val="22"/>
        </w:rPr>
      </w:pPr>
      <w:proofErr w:type="spellStart"/>
      <w:r>
        <w:rPr>
          <w:rFonts w:ascii="Arial" w:hAnsi="Arial" w:cs="Arial"/>
          <w:b/>
          <w:sz w:val="22"/>
        </w:rPr>
        <w:t>Melanocytes</w:t>
      </w:r>
      <w:proofErr w:type="spellEnd"/>
      <w:r>
        <w:rPr>
          <w:rFonts w:ascii="Arial" w:hAnsi="Arial" w:cs="Arial"/>
          <w:sz w:val="22"/>
        </w:rPr>
        <w:t xml:space="preserve"> – neural crest origin, resident in basal layer of the epidermis</w:t>
      </w:r>
    </w:p>
    <w:p w:rsidR="0018781C" w:rsidRDefault="0018781C" w:rsidP="0018781C">
      <w:pPr>
        <w:rPr>
          <w:rFonts w:ascii="Arial" w:hAnsi="Arial" w:cs="Arial"/>
          <w:sz w:val="22"/>
        </w:rPr>
      </w:pPr>
      <w:proofErr w:type="spellStart"/>
      <w:r>
        <w:rPr>
          <w:rFonts w:ascii="Arial" w:hAnsi="Arial" w:cs="Arial"/>
          <w:b/>
          <w:sz w:val="22"/>
        </w:rPr>
        <w:t>Eumelanin</w:t>
      </w:r>
      <w:proofErr w:type="spellEnd"/>
      <w:r>
        <w:rPr>
          <w:rFonts w:ascii="Arial" w:hAnsi="Arial" w:cs="Arial"/>
          <w:sz w:val="22"/>
        </w:rPr>
        <w:t xml:space="preserve"> - (the dark brown/black pigment) granules shield the nuclei of </w:t>
      </w:r>
      <w:proofErr w:type="spellStart"/>
      <w:r>
        <w:rPr>
          <w:rFonts w:ascii="Arial" w:hAnsi="Arial" w:cs="Arial"/>
          <w:sz w:val="22"/>
        </w:rPr>
        <w:t>keratinocytes</w:t>
      </w:r>
      <w:proofErr w:type="spellEnd"/>
      <w:r>
        <w:rPr>
          <w:rFonts w:ascii="Arial" w:hAnsi="Arial" w:cs="Arial"/>
          <w:sz w:val="22"/>
        </w:rPr>
        <w:t xml:space="preserve"> in the basal and </w:t>
      </w:r>
      <w:proofErr w:type="spellStart"/>
      <w:r>
        <w:rPr>
          <w:rFonts w:ascii="Arial" w:hAnsi="Arial" w:cs="Arial"/>
          <w:sz w:val="22"/>
        </w:rPr>
        <w:t>germinative</w:t>
      </w:r>
      <w:proofErr w:type="spellEnd"/>
      <w:r>
        <w:rPr>
          <w:rFonts w:ascii="Arial" w:hAnsi="Arial" w:cs="Arial"/>
          <w:sz w:val="22"/>
        </w:rPr>
        <w:t xml:space="preserve"> layers from UV. </w:t>
      </w:r>
      <w:proofErr w:type="spellStart"/>
      <w:r>
        <w:rPr>
          <w:rFonts w:ascii="Arial" w:hAnsi="Arial" w:cs="Arial"/>
          <w:sz w:val="22"/>
        </w:rPr>
        <w:t>Eumelanin</w:t>
      </w:r>
      <w:proofErr w:type="spellEnd"/>
      <w:r>
        <w:rPr>
          <w:rFonts w:ascii="Arial" w:hAnsi="Arial" w:cs="Arial"/>
          <w:sz w:val="22"/>
        </w:rPr>
        <w:t xml:space="preserve"> absorbs UV.</w:t>
      </w:r>
    </w:p>
    <w:p w:rsidR="0018781C" w:rsidRDefault="0018781C" w:rsidP="0018781C">
      <w:pPr>
        <w:rPr>
          <w:rFonts w:ascii="Arial" w:hAnsi="Arial" w:cs="Arial"/>
          <w:sz w:val="22"/>
        </w:rPr>
      </w:pPr>
    </w:p>
    <w:p w:rsidR="0018781C" w:rsidRDefault="0018781C" w:rsidP="0018781C">
      <w:pPr>
        <w:pStyle w:val="Heading2"/>
        <w:rPr>
          <w:rFonts w:ascii="Arial" w:hAnsi="Arial" w:cs="Arial"/>
          <w:sz w:val="22"/>
        </w:rPr>
      </w:pPr>
      <w:r>
        <w:rPr>
          <w:rFonts w:ascii="Arial" w:hAnsi="Arial" w:cs="Arial"/>
          <w:b w:val="0"/>
          <w:sz w:val="22"/>
        </w:rPr>
        <w:t>Tanning Mechanism</w:t>
      </w:r>
      <w:r>
        <w:rPr>
          <w:rFonts w:ascii="Arial" w:hAnsi="Arial" w:cs="Arial"/>
          <w:sz w:val="22"/>
        </w:rPr>
        <w:t xml:space="preserve">: Solar UV stimulates melanin production by </w:t>
      </w:r>
      <w:proofErr w:type="spellStart"/>
      <w:r>
        <w:rPr>
          <w:rFonts w:ascii="Arial" w:hAnsi="Arial" w:cs="Arial"/>
          <w:sz w:val="22"/>
        </w:rPr>
        <w:t>melanocytes</w:t>
      </w:r>
      <w:proofErr w:type="spellEnd"/>
      <w:r>
        <w:rPr>
          <w:sz w:val="22"/>
        </w:rPr>
        <w:t>.</w:t>
      </w:r>
    </w:p>
    <w:p w:rsidR="0018781C" w:rsidRDefault="0018781C" w:rsidP="0018781C">
      <w:pPr>
        <w:rPr>
          <w:rFonts w:ascii="Arial" w:hAnsi="Arial" w:cs="Arial"/>
          <w:sz w:val="22"/>
        </w:rPr>
      </w:pPr>
      <w:r>
        <w:rPr>
          <w:rFonts w:ascii="Arial" w:hAnsi="Arial" w:cs="Arial"/>
          <w:sz w:val="22"/>
          <w:u w:val="single"/>
        </w:rPr>
        <w:t>Usually</w:t>
      </w:r>
      <w:r>
        <w:rPr>
          <w:rFonts w:ascii="Arial" w:hAnsi="Arial" w:cs="Arial"/>
          <w:sz w:val="22"/>
        </w:rPr>
        <w:t xml:space="preserve"> UV stimulates </w:t>
      </w:r>
      <w:proofErr w:type="spellStart"/>
      <w:r>
        <w:rPr>
          <w:rFonts w:ascii="Arial" w:hAnsi="Arial" w:cs="Arial"/>
          <w:sz w:val="22"/>
        </w:rPr>
        <w:t>keratinocytes</w:t>
      </w:r>
      <w:proofErr w:type="spellEnd"/>
      <w:r>
        <w:rPr>
          <w:rFonts w:ascii="Arial" w:hAnsi="Arial" w:cs="Arial"/>
          <w:sz w:val="22"/>
        </w:rPr>
        <w:t xml:space="preserve"> to release a number of growth factors &amp; hormones such as </w:t>
      </w:r>
      <w:proofErr w:type="spellStart"/>
      <w:r>
        <w:rPr>
          <w:rFonts w:ascii="Arial" w:hAnsi="Arial" w:cs="Arial"/>
          <w:sz w:val="22"/>
        </w:rPr>
        <w:t>αMSH</w:t>
      </w:r>
      <w:proofErr w:type="spellEnd"/>
      <w:r>
        <w:rPr>
          <w:rFonts w:ascii="Arial" w:hAnsi="Arial" w:cs="Arial"/>
          <w:sz w:val="22"/>
        </w:rPr>
        <w:t xml:space="preserve"> which stimulate </w:t>
      </w:r>
      <w:proofErr w:type="spellStart"/>
      <w:r>
        <w:rPr>
          <w:rFonts w:ascii="Arial" w:hAnsi="Arial" w:cs="Arial"/>
          <w:sz w:val="22"/>
        </w:rPr>
        <w:t>melanocytes</w:t>
      </w:r>
      <w:proofErr w:type="spellEnd"/>
      <w:r>
        <w:rPr>
          <w:rFonts w:ascii="Arial" w:hAnsi="Arial" w:cs="Arial"/>
          <w:sz w:val="22"/>
        </w:rPr>
        <w:t xml:space="preserve"> to make more melanin.</w:t>
      </w:r>
    </w:p>
    <w:p w:rsidR="0018781C" w:rsidRDefault="0018781C" w:rsidP="0018781C">
      <w:pPr>
        <w:rPr>
          <w:rFonts w:ascii="Arial" w:hAnsi="Arial" w:cs="Arial"/>
          <w:sz w:val="22"/>
        </w:rPr>
      </w:pPr>
    </w:p>
    <w:p w:rsidR="0018781C" w:rsidRDefault="0018781C" w:rsidP="0018781C">
      <w:pPr>
        <w:rPr>
          <w:rFonts w:ascii="Arial" w:hAnsi="Arial" w:cs="Arial"/>
          <w:sz w:val="22"/>
        </w:rPr>
      </w:pPr>
      <w:r>
        <w:rPr>
          <w:rFonts w:ascii="Arial" w:hAnsi="Arial" w:cs="Arial"/>
          <w:sz w:val="22"/>
        </w:rPr>
        <w:t xml:space="preserve">Also, Damaged DNA/RNA can stimulate </w:t>
      </w:r>
      <w:proofErr w:type="spellStart"/>
      <w:r>
        <w:rPr>
          <w:rFonts w:ascii="Arial" w:hAnsi="Arial" w:cs="Arial"/>
          <w:sz w:val="22"/>
        </w:rPr>
        <w:t>melanogenesis</w:t>
      </w:r>
      <w:proofErr w:type="spellEnd"/>
      <w:r>
        <w:rPr>
          <w:rFonts w:ascii="Arial" w:hAnsi="Arial" w:cs="Arial"/>
          <w:sz w:val="22"/>
        </w:rPr>
        <w:t xml:space="preserve">. Evidence from </w:t>
      </w:r>
      <w:r>
        <w:rPr>
          <w:rFonts w:ascii="Arial" w:hAnsi="Arial" w:cs="Arial"/>
          <w:i/>
          <w:sz w:val="22"/>
        </w:rPr>
        <w:t>in vitro</w:t>
      </w:r>
      <w:r>
        <w:rPr>
          <w:rFonts w:ascii="Arial" w:hAnsi="Arial" w:cs="Arial"/>
          <w:sz w:val="22"/>
        </w:rPr>
        <w:t xml:space="preserve"> experiments indicates that fragments removed by DNA during excision repair, etc. in </w:t>
      </w:r>
      <w:proofErr w:type="spellStart"/>
      <w:r>
        <w:rPr>
          <w:rFonts w:ascii="Arial" w:hAnsi="Arial" w:cs="Arial"/>
          <w:sz w:val="22"/>
        </w:rPr>
        <w:t>melanocytes</w:t>
      </w:r>
      <w:proofErr w:type="spellEnd"/>
      <w:r>
        <w:rPr>
          <w:rFonts w:ascii="Arial" w:hAnsi="Arial" w:cs="Arial"/>
          <w:sz w:val="22"/>
        </w:rPr>
        <w:t xml:space="preserve"> (or released from UV damaged </w:t>
      </w:r>
      <w:proofErr w:type="spellStart"/>
      <w:r>
        <w:rPr>
          <w:rFonts w:ascii="Arial" w:hAnsi="Arial" w:cs="Arial"/>
          <w:sz w:val="22"/>
        </w:rPr>
        <w:t>keratinocytes</w:t>
      </w:r>
      <w:proofErr w:type="spellEnd"/>
      <w:r>
        <w:rPr>
          <w:rFonts w:ascii="Arial" w:hAnsi="Arial" w:cs="Arial"/>
          <w:sz w:val="22"/>
        </w:rPr>
        <w:t xml:space="preserve">) also stimulate </w:t>
      </w:r>
      <w:proofErr w:type="spellStart"/>
      <w:r>
        <w:rPr>
          <w:rFonts w:ascii="Arial" w:hAnsi="Arial" w:cs="Arial"/>
          <w:sz w:val="22"/>
        </w:rPr>
        <w:t>melanogenesis</w:t>
      </w:r>
      <w:proofErr w:type="spellEnd"/>
      <w:r>
        <w:rPr>
          <w:rFonts w:ascii="Arial" w:hAnsi="Arial" w:cs="Arial"/>
          <w:sz w:val="22"/>
        </w:rPr>
        <w:t>.</w:t>
      </w:r>
    </w:p>
    <w:p w:rsidR="0018781C" w:rsidRDefault="0018781C" w:rsidP="0018781C">
      <w:pPr>
        <w:rPr>
          <w:rFonts w:ascii="Arial" w:hAnsi="Arial" w:cs="Arial"/>
          <w:sz w:val="22"/>
        </w:rPr>
      </w:pPr>
    </w:p>
    <w:p w:rsidR="0018781C" w:rsidRDefault="0018781C" w:rsidP="0018781C">
      <w:pPr>
        <w:pStyle w:val="Heading2"/>
        <w:rPr>
          <w:rFonts w:ascii="Arial" w:hAnsi="Arial" w:cs="Arial"/>
          <w:sz w:val="22"/>
        </w:rPr>
      </w:pPr>
      <w:r>
        <w:rPr>
          <w:rFonts w:ascii="Arial" w:hAnsi="Arial" w:cs="Arial"/>
          <w:sz w:val="22"/>
        </w:rPr>
        <w:t>Variation in Rates, Amounts and Types of Melanin Produced in response to UV</w:t>
      </w:r>
    </w:p>
    <w:p w:rsidR="0018781C" w:rsidRDefault="0018781C" w:rsidP="0018781C">
      <w:pPr>
        <w:rPr>
          <w:rFonts w:ascii="Arial" w:hAnsi="Arial" w:cs="Arial"/>
          <w:sz w:val="22"/>
        </w:rPr>
      </w:pPr>
      <w:r>
        <w:rPr>
          <w:rFonts w:ascii="Arial" w:hAnsi="Arial" w:cs="Arial"/>
          <w:sz w:val="22"/>
        </w:rPr>
        <w:t>Epidemiology: fairer skin types more prone to UV induced skin cancers.</w:t>
      </w:r>
    </w:p>
    <w:p w:rsidR="0018781C" w:rsidRDefault="0018781C" w:rsidP="0018781C">
      <w:pPr>
        <w:rPr>
          <w:rFonts w:ascii="Arial" w:hAnsi="Arial" w:cs="Arial"/>
          <w:sz w:val="22"/>
        </w:rPr>
      </w:pPr>
    </w:p>
    <w:p w:rsidR="0018781C" w:rsidRDefault="0018781C" w:rsidP="0018781C">
      <w:pPr>
        <w:rPr>
          <w:rFonts w:ascii="Arial" w:hAnsi="Arial" w:cs="Arial"/>
          <w:sz w:val="22"/>
        </w:rPr>
      </w:pPr>
      <w:r>
        <w:rPr>
          <w:rFonts w:ascii="Arial" w:hAnsi="Arial" w:cs="Arial"/>
          <w:sz w:val="22"/>
        </w:rPr>
        <w:t xml:space="preserve">Fairer skin type skin contains less </w:t>
      </w:r>
      <w:proofErr w:type="spellStart"/>
      <w:r>
        <w:rPr>
          <w:rFonts w:ascii="Arial" w:hAnsi="Arial" w:cs="Arial"/>
          <w:sz w:val="22"/>
        </w:rPr>
        <w:t>eumelanin</w:t>
      </w:r>
      <w:proofErr w:type="spellEnd"/>
      <w:r>
        <w:rPr>
          <w:rFonts w:ascii="Arial" w:hAnsi="Arial" w:cs="Arial"/>
          <w:sz w:val="22"/>
        </w:rPr>
        <w:t xml:space="preserve"> - needed for </w:t>
      </w:r>
      <w:proofErr w:type="spellStart"/>
      <w:r>
        <w:rPr>
          <w:rFonts w:ascii="Arial" w:hAnsi="Arial" w:cs="Arial"/>
          <w:sz w:val="22"/>
        </w:rPr>
        <w:t>photoprotection</w:t>
      </w:r>
      <w:proofErr w:type="spellEnd"/>
      <w:r>
        <w:rPr>
          <w:rFonts w:ascii="Arial" w:hAnsi="Arial" w:cs="Arial"/>
          <w:sz w:val="22"/>
        </w:rPr>
        <w:t>. Less is produced in response to UV.</w:t>
      </w:r>
    </w:p>
    <w:p w:rsidR="0018781C" w:rsidRDefault="0018781C" w:rsidP="0018781C">
      <w:pPr>
        <w:rPr>
          <w:rFonts w:ascii="Arial" w:hAnsi="Arial" w:cs="Arial"/>
          <w:sz w:val="22"/>
        </w:rPr>
      </w:pPr>
    </w:p>
    <w:p w:rsidR="0018781C" w:rsidRDefault="0018781C" w:rsidP="0018781C">
      <w:pPr>
        <w:rPr>
          <w:rFonts w:ascii="Arial" w:hAnsi="Arial" w:cs="Arial"/>
          <w:sz w:val="22"/>
        </w:rPr>
      </w:pPr>
      <w:r>
        <w:rPr>
          <w:rFonts w:ascii="Arial" w:hAnsi="Arial" w:cs="Arial"/>
          <w:sz w:val="22"/>
        </w:rPr>
        <w:t xml:space="preserve">One reason is genetic variation in the receptor for MSH – the </w:t>
      </w:r>
      <w:proofErr w:type="spellStart"/>
      <w:r>
        <w:rPr>
          <w:rFonts w:ascii="Arial" w:hAnsi="Arial" w:cs="Arial"/>
          <w:sz w:val="22"/>
        </w:rPr>
        <w:t>melanocortin</w:t>
      </w:r>
      <w:proofErr w:type="spellEnd"/>
      <w:r>
        <w:rPr>
          <w:rFonts w:ascii="Arial" w:hAnsi="Arial" w:cs="Arial"/>
          <w:sz w:val="22"/>
        </w:rPr>
        <w:t xml:space="preserve"> 1 receptor (MC1R). There are more than 20 known MC1R</w:t>
      </w:r>
      <w:r>
        <w:rPr>
          <w:rFonts w:ascii="Arial" w:hAnsi="Arial" w:cs="Arial"/>
          <w:sz w:val="22"/>
          <w:szCs w:val="22"/>
        </w:rPr>
        <w:sym w:font="Arial" w:char="003F"/>
      </w:r>
      <w:r>
        <w:rPr>
          <w:rFonts w:ascii="Arial" w:hAnsi="Arial" w:cs="Arial"/>
          <w:sz w:val="22"/>
        </w:rPr>
        <w:t xml:space="preserve"> gene polymorphisms. These can affect:</w:t>
      </w:r>
    </w:p>
    <w:p w:rsidR="0018781C" w:rsidRDefault="0018781C" w:rsidP="0018781C">
      <w:pPr>
        <w:rPr>
          <w:rFonts w:ascii="Arial" w:hAnsi="Arial" w:cs="Arial"/>
          <w:sz w:val="22"/>
        </w:rPr>
      </w:pPr>
      <w:proofErr w:type="gramStart"/>
      <w:r>
        <w:rPr>
          <w:rFonts w:ascii="Arial" w:hAnsi="Arial" w:cs="Arial"/>
          <w:sz w:val="22"/>
        </w:rPr>
        <w:t xml:space="preserve">Efficiency of response to </w:t>
      </w:r>
      <w:proofErr w:type="spellStart"/>
      <w:r>
        <w:rPr>
          <w:rFonts w:ascii="Arial" w:hAnsi="Arial" w:cs="Arial"/>
          <w:sz w:val="22"/>
        </w:rPr>
        <w:t>αMSH</w:t>
      </w:r>
      <w:proofErr w:type="spellEnd"/>
      <w:r>
        <w:rPr>
          <w:rFonts w:ascii="Arial" w:hAnsi="Arial" w:cs="Arial"/>
          <w:sz w:val="22"/>
        </w:rPr>
        <w:t xml:space="preserve"> (</w:t>
      </w:r>
      <w:proofErr w:type="spellStart"/>
      <w:r>
        <w:rPr>
          <w:rFonts w:ascii="Arial" w:hAnsi="Arial" w:cs="Arial"/>
          <w:sz w:val="22"/>
        </w:rPr>
        <w:t>melanosome</w:t>
      </w:r>
      <w:proofErr w:type="spellEnd"/>
      <w:r>
        <w:rPr>
          <w:rFonts w:ascii="Arial" w:hAnsi="Arial" w:cs="Arial"/>
          <w:sz w:val="22"/>
        </w:rPr>
        <w:t xml:space="preserve"> activity).</w:t>
      </w:r>
      <w:proofErr w:type="gramEnd"/>
      <w:r>
        <w:rPr>
          <w:rFonts w:ascii="Arial" w:hAnsi="Arial" w:cs="Arial"/>
          <w:sz w:val="22"/>
        </w:rPr>
        <w:t xml:space="preserve"> Type of melanin produced in response to UV. Result is variation </w:t>
      </w:r>
      <w:proofErr w:type="spellStart"/>
      <w:r>
        <w:rPr>
          <w:rFonts w:ascii="Arial" w:hAnsi="Arial" w:cs="Arial"/>
          <w:sz w:val="22"/>
        </w:rPr>
        <w:t>photoprotection</w:t>
      </w:r>
      <w:proofErr w:type="spellEnd"/>
      <w:r>
        <w:rPr>
          <w:rFonts w:ascii="Arial" w:hAnsi="Arial" w:cs="Arial"/>
          <w:sz w:val="22"/>
        </w:rPr>
        <w:t>.</w:t>
      </w:r>
    </w:p>
    <w:p w:rsidR="0018781C" w:rsidRDefault="0018781C" w:rsidP="0018781C">
      <w:pPr>
        <w:pStyle w:val="Header"/>
        <w:rPr>
          <w:rFonts w:ascii="Arial" w:hAnsi="Arial" w:cs="Arial"/>
          <w:sz w:val="22"/>
        </w:rPr>
      </w:pPr>
    </w:p>
    <w:p w:rsidR="0018781C" w:rsidRDefault="0018781C" w:rsidP="0018781C">
      <w:pPr>
        <w:pStyle w:val="Heading1"/>
        <w:jc w:val="left"/>
        <w:rPr>
          <w:rFonts w:ascii="Arial" w:hAnsi="Arial" w:cs="Arial"/>
          <w:sz w:val="22"/>
        </w:rPr>
      </w:pPr>
      <w:r>
        <w:rPr>
          <w:rFonts w:ascii="Arial" w:hAnsi="Arial" w:cs="Arial"/>
          <w:sz w:val="22"/>
        </w:rPr>
        <w:t xml:space="preserve">Efficient </w:t>
      </w:r>
      <w:proofErr w:type="spellStart"/>
      <w:r>
        <w:rPr>
          <w:rFonts w:ascii="Arial" w:hAnsi="Arial" w:cs="Arial"/>
          <w:sz w:val="22"/>
        </w:rPr>
        <w:t>Immunosurveillance</w:t>
      </w:r>
      <w:proofErr w:type="spellEnd"/>
      <w:r>
        <w:rPr>
          <w:rFonts w:ascii="Arial" w:hAnsi="Arial" w:cs="Arial"/>
          <w:sz w:val="22"/>
        </w:rPr>
        <w:t xml:space="preserve"> is Essential for Defence </w:t>
      </w:r>
      <w:proofErr w:type="gramStart"/>
      <w:r>
        <w:rPr>
          <w:rFonts w:ascii="Arial" w:hAnsi="Arial" w:cs="Arial"/>
          <w:sz w:val="22"/>
        </w:rPr>
        <w:t>Against</w:t>
      </w:r>
      <w:proofErr w:type="gramEnd"/>
      <w:r>
        <w:rPr>
          <w:rFonts w:ascii="Arial" w:hAnsi="Arial" w:cs="Arial"/>
          <w:sz w:val="22"/>
        </w:rPr>
        <w:t xml:space="preserve"> Skin Cancer</w:t>
      </w:r>
    </w:p>
    <w:p w:rsidR="0018781C" w:rsidRDefault="0018781C" w:rsidP="0018781C">
      <w:pPr>
        <w:rPr>
          <w:rFonts w:ascii="Arial" w:hAnsi="Arial" w:cs="Arial"/>
          <w:sz w:val="22"/>
        </w:rPr>
      </w:pPr>
      <w:r>
        <w:rPr>
          <w:rFonts w:ascii="Arial" w:hAnsi="Arial" w:cs="Arial"/>
          <w:sz w:val="22"/>
        </w:rPr>
        <w:t xml:space="preserve">An efficient immune system is important for defeating skin and other </w:t>
      </w:r>
      <w:proofErr w:type="spellStart"/>
      <w:r>
        <w:rPr>
          <w:rFonts w:ascii="Arial" w:hAnsi="Arial" w:cs="Arial"/>
          <w:sz w:val="22"/>
        </w:rPr>
        <w:t>tumours</w:t>
      </w:r>
      <w:proofErr w:type="spellEnd"/>
      <w:r>
        <w:rPr>
          <w:rFonts w:ascii="Arial" w:hAnsi="Arial" w:cs="Arial"/>
          <w:sz w:val="22"/>
        </w:rPr>
        <w:t xml:space="preserve"> early in their development</w:t>
      </w:r>
      <w:r>
        <w:rPr>
          <w:rFonts w:ascii="Arial" w:hAnsi="Arial" w:cs="Arial"/>
          <w:i/>
          <w:sz w:val="22"/>
        </w:rPr>
        <w:t xml:space="preserve">. </w:t>
      </w:r>
      <w:r>
        <w:rPr>
          <w:rFonts w:ascii="Arial" w:hAnsi="Arial" w:cs="Arial"/>
          <w:sz w:val="22"/>
        </w:rPr>
        <w:t>In</w:t>
      </w:r>
      <w:r>
        <w:rPr>
          <w:rFonts w:ascii="Arial" w:hAnsi="Arial" w:cs="Arial"/>
          <w:i/>
          <w:sz w:val="22"/>
        </w:rPr>
        <w:t xml:space="preserve"> </w:t>
      </w:r>
      <w:r>
        <w:rPr>
          <w:rFonts w:ascii="Arial" w:hAnsi="Arial" w:cs="Arial"/>
          <w:sz w:val="22"/>
        </w:rPr>
        <w:t xml:space="preserve">individuals who are </w:t>
      </w:r>
      <w:proofErr w:type="spellStart"/>
      <w:r>
        <w:rPr>
          <w:rFonts w:ascii="Arial" w:hAnsi="Arial" w:cs="Arial"/>
          <w:sz w:val="22"/>
        </w:rPr>
        <w:t>immunocompetent</w:t>
      </w:r>
      <w:proofErr w:type="spellEnd"/>
      <w:r>
        <w:rPr>
          <w:rFonts w:ascii="Arial" w:hAnsi="Arial" w:cs="Arial"/>
          <w:sz w:val="22"/>
        </w:rPr>
        <w:t xml:space="preserve"> many very early cancers are probably resolved (unknown to and undetected by us) very early by our own immune systems. </w:t>
      </w:r>
    </w:p>
    <w:p w:rsidR="0018781C" w:rsidRDefault="0018781C" w:rsidP="0018781C">
      <w:pPr>
        <w:rPr>
          <w:rFonts w:ascii="Arial" w:hAnsi="Arial" w:cs="Arial"/>
          <w:sz w:val="22"/>
        </w:rPr>
      </w:pPr>
    </w:p>
    <w:p w:rsidR="0018781C" w:rsidRDefault="0018781C" w:rsidP="0018781C">
      <w:pPr>
        <w:rPr>
          <w:rFonts w:ascii="Arial" w:hAnsi="Arial" w:cs="Arial"/>
          <w:sz w:val="22"/>
        </w:rPr>
      </w:pPr>
      <w:r>
        <w:rPr>
          <w:rFonts w:ascii="Arial" w:hAnsi="Arial" w:cs="Arial"/>
          <w:sz w:val="22"/>
        </w:rPr>
        <w:t xml:space="preserve">In patients who are </w:t>
      </w:r>
      <w:proofErr w:type="spellStart"/>
      <w:r>
        <w:rPr>
          <w:rFonts w:ascii="Arial" w:hAnsi="Arial" w:cs="Arial"/>
          <w:sz w:val="22"/>
        </w:rPr>
        <w:t>immunosuppressed</w:t>
      </w:r>
      <w:proofErr w:type="spellEnd"/>
      <w:r>
        <w:rPr>
          <w:rFonts w:ascii="Arial" w:hAnsi="Arial" w:cs="Arial"/>
          <w:sz w:val="22"/>
        </w:rPr>
        <w:t xml:space="preserve"> - either through long term immunosuppressive therapy (e.g. transplant patients or patients with severe psoriasis) or through disease (e.g. HIV infection); there is an increased occurrence of </w:t>
      </w:r>
      <w:proofErr w:type="spellStart"/>
      <w:r>
        <w:rPr>
          <w:rFonts w:ascii="Arial" w:hAnsi="Arial" w:cs="Arial"/>
          <w:sz w:val="22"/>
        </w:rPr>
        <w:t>keratinocyte</w:t>
      </w:r>
      <w:proofErr w:type="spellEnd"/>
      <w:r>
        <w:rPr>
          <w:rFonts w:ascii="Arial" w:hAnsi="Arial" w:cs="Arial"/>
          <w:sz w:val="22"/>
        </w:rPr>
        <w:t xml:space="preserve">-derived skin </w:t>
      </w:r>
      <w:proofErr w:type="spellStart"/>
      <w:r>
        <w:rPr>
          <w:rFonts w:ascii="Arial" w:hAnsi="Arial" w:cs="Arial"/>
          <w:sz w:val="22"/>
        </w:rPr>
        <w:t>tumours</w:t>
      </w:r>
      <w:proofErr w:type="spellEnd"/>
      <w:r>
        <w:rPr>
          <w:rFonts w:ascii="Arial" w:hAnsi="Arial" w:cs="Arial"/>
          <w:sz w:val="22"/>
        </w:rPr>
        <w:t xml:space="preserve"> on sun-exposed sites.  </w:t>
      </w:r>
    </w:p>
    <w:p w:rsidR="0018781C" w:rsidRDefault="0018781C" w:rsidP="0018781C">
      <w:pPr>
        <w:rPr>
          <w:rFonts w:ascii="Arial" w:hAnsi="Arial" w:cs="Arial"/>
          <w:sz w:val="22"/>
        </w:rPr>
      </w:pPr>
    </w:p>
    <w:p w:rsidR="0018781C" w:rsidRDefault="0018781C" w:rsidP="0018781C">
      <w:pPr>
        <w:rPr>
          <w:rFonts w:ascii="Arial" w:hAnsi="Arial" w:cs="Arial"/>
          <w:b/>
          <w:bCs/>
          <w:sz w:val="22"/>
          <w:lang w:val="en-GB"/>
        </w:rPr>
      </w:pPr>
      <w:r>
        <w:rPr>
          <w:rFonts w:ascii="Arial" w:hAnsi="Arial" w:cs="Arial"/>
          <w:sz w:val="22"/>
        </w:rPr>
        <w:br w:type="page"/>
      </w:r>
    </w:p>
    <w:p w:rsidR="0018781C" w:rsidRDefault="0018781C" w:rsidP="0018781C">
      <w:pPr>
        <w:pStyle w:val="Heading1"/>
        <w:jc w:val="left"/>
        <w:rPr>
          <w:rFonts w:ascii="Arial" w:hAnsi="Arial" w:cs="Arial"/>
          <w:sz w:val="22"/>
        </w:rPr>
      </w:pPr>
      <w:proofErr w:type="spellStart"/>
      <w:r>
        <w:rPr>
          <w:rFonts w:ascii="Arial" w:hAnsi="Arial" w:cs="Arial"/>
          <w:sz w:val="22"/>
        </w:rPr>
        <w:lastRenderedPageBreak/>
        <w:t>Immunomodulatory</w:t>
      </w:r>
      <w:proofErr w:type="spellEnd"/>
      <w:r>
        <w:rPr>
          <w:rFonts w:ascii="Arial" w:hAnsi="Arial" w:cs="Arial"/>
          <w:sz w:val="22"/>
        </w:rPr>
        <w:t xml:space="preserve"> Effects of UV Light</w:t>
      </w:r>
    </w:p>
    <w:p w:rsidR="0018781C" w:rsidRDefault="0018781C" w:rsidP="0018781C">
      <w:pPr>
        <w:rPr>
          <w:rFonts w:ascii="Arial" w:hAnsi="Arial" w:cs="Arial"/>
          <w:sz w:val="22"/>
        </w:rPr>
      </w:pPr>
      <w:r>
        <w:rPr>
          <w:rFonts w:ascii="Arial" w:hAnsi="Arial" w:cs="Arial"/>
          <w:sz w:val="22"/>
        </w:rPr>
        <w:t xml:space="preserve">UVA and UVB light can affect the expression of genes that are involved in various aspects of normal skin immunity – resulting in reduced skin </w:t>
      </w:r>
      <w:proofErr w:type="spellStart"/>
      <w:r>
        <w:rPr>
          <w:rFonts w:ascii="Arial" w:hAnsi="Arial" w:cs="Arial"/>
          <w:sz w:val="22"/>
        </w:rPr>
        <w:t>immunocompetence</w:t>
      </w:r>
      <w:proofErr w:type="spellEnd"/>
      <w:r>
        <w:rPr>
          <w:rFonts w:ascii="Arial" w:hAnsi="Arial" w:cs="Arial"/>
          <w:sz w:val="22"/>
        </w:rPr>
        <w:t>.</w:t>
      </w:r>
    </w:p>
    <w:p w:rsidR="0018781C" w:rsidRDefault="0018781C" w:rsidP="0018781C">
      <w:pPr>
        <w:rPr>
          <w:rFonts w:ascii="Arial" w:hAnsi="Arial" w:cs="Arial"/>
          <w:sz w:val="22"/>
        </w:rPr>
      </w:pPr>
      <w:r>
        <w:rPr>
          <w:rFonts w:ascii="Arial" w:hAnsi="Arial" w:cs="Arial"/>
          <w:sz w:val="22"/>
        </w:rPr>
        <w:t>This is the basis of some forms of UV phototherapy for treatment of some inflammatory skin diseases (e.g. psoriasis).</w:t>
      </w:r>
    </w:p>
    <w:p w:rsidR="0018781C" w:rsidRDefault="0018781C" w:rsidP="0018781C">
      <w:pPr>
        <w:rPr>
          <w:rFonts w:ascii="Arial" w:hAnsi="Arial" w:cs="Arial"/>
          <w:sz w:val="22"/>
        </w:rPr>
      </w:pPr>
    </w:p>
    <w:p w:rsidR="0018781C" w:rsidRDefault="0018781C" w:rsidP="0018781C">
      <w:pPr>
        <w:rPr>
          <w:rFonts w:ascii="Arial" w:hAnsi="Arial" w:cs="Arial"/>
          <w:sz w:val="22"/>
        </w:rPr>
      </w:pPr>
      <w:r>
        <w:rPr>
          <w:rFonts w:ascii="Arial" w:hAnsi="Arial" w:cs="Arial"/>
          <w:sz w:val="22"/>
        </w:rPr>
        <w:t xml:space="preserve">UV exposure: Increases expression of some down-regulatory cytokines such as interleukin 1Ra - suppresses Langerhans cell activity. </w:t>
      </w:r>
      <w:proofErr w:type="gramStart"/>
      <w:r>
        <w:rPr>
          <w:rFonts w:ascii="Arial" w:hAnsi="Arial" w:cs="Arial"/>
          <w:sz w:val="22"/>
        </w:rPr>
        <w:t>Inhibits expression of adhesion molecules such as ICAM-1 (inflammatory cell adhesion molecule 1) decrease the migration of T cells, etc. into the skin.</w:t>
      </w:r>
      <w:proofErr w:type="gramEnd"/>
      <w:r>
        <w:rPr>
          <w:rFonts w:ascii="Arial" w:hAnsi="Arial" w:cs="Arial"/>
          <w:sz w:val="22"/>
        </w:rPr>
        <w:t xml:space="preserve"> Depletes the number of Langerhans cells in the epidermis, decreasing epidermal </w:t>
      </w:r>
      <w:proofErr w:type="spellStart"/>
      <w:r>
        <w:rPr>
          <w:rFonts w:ascii="Arial" w:hAnsi="Arial" w:cs="Arial"/>
          <w:sz w:val="22"/>
        </w:rPr>
        <w:t>immunosurveillance</w:t>
      </w:r>
      <w:proofErr w:type="spellEnd"/>
      <w:r>
        <w:rPr>
          <w:rFonts w:ascii="Arial" w:hAnsi="Arial" w:cs="Arial"/>
          <w:sz w:val="22"/>
        </w:rPr>
        <w:t>.</w:t>
      </w:r>
    </w:p>
    <w:p w:rsidR="0018781C" w:rsidRDefault="0018781C" w:rsidP="0018781C">
      <w:pPr>
        <w:rPr>
          <w:rFonts w:ascii="Arial" w:hAnsi="Arial" w:cs="Arial"/>
          <w:sz w:val="22"/>
        </w:rPr>
      </w:pPr>
    </w:p>
    <w:p w:rsidR="0018781C" w:rsidRDefault="0018781C" w:rsidP="0018781C">
      <w:pPr>
        <w:pStyle w:val="BodyText"/>
        <w:jc w:val="left"/>
        <w:rPr>
          <w:rFonts w:ascii="Arial" w:hAnsi="Arial" w:cs="Arial"/>
          <w:sz w:val="22"/>
        </w:rPr>
      </w:pPr>
      <w:r>
        <w:rPr>
          <w:rFonts w:ascii="Arial" w:hAnsi="Arial" w:cs="Arial"/>
          <w:sz w:val="22"/>
        </w:rPr>
        <w:t xml:space="preserve">UV-induced </w:t>
      </w:r>
      <w:proofErr w:type="spellStart"/>
      <w:r>
        <w:rPr>
          <w:rFonts w:ascii="Arial" w:hAnsi="Arial" w:cs="Arial"/>
          <w:sz w:val="22"/>
        </w:rPr>
        <w:t>immunosuppression</w:t>
      </w:r>
      <w:proofErr w:type="spellEnd"/>
      <w:r>
        <w:rPr>
          <w:rFonts w:ascii="Arial" w:hAnsi="Arial" w:cs="Arial"/>
          <w:sz w:val="22"/>
        </w:rPr>
        <w:t xml:space="preserve"> combined with the ability of UVB to cause cancer-generating mutations further increases the cancer-causing potential of sun exposure.  </w:t>
      </w:r>
    </w:p>
    <w:p w:rsidR="0018781C" w:rsidRDefault="0018781C" w:rsidP="0018781C">
      <w:pPr>
        <w:rPr>
          <w:rFonts w:ascii="Arial" w:hAnsi="Arial" w:cs="Arial"/>
          <w:sz w:val="22"/>
        </w:rPr>
      </w:pPr>
    </w:p>
    <w:p w:rsidR="0018781C" w:rsidRDefault="0018781C" w:rsidP="0018781C">
      <w:pPr>
        <w:rPr>
          <w:rFonts w:ascii="Arial" w:hAnsi="Arial" w:cs="Arial"/>
          <w:sz w:val="22"/>
        </w:rPr>
      </w:pPr>
    </w:p>
    <w:p w:rsidR="0018781C" w:rsidRDefault="0018781C" w:rsidP="0018781C">
      <w:pPr>
        <w:pStyle w:val="Heading1"/>
        <w:jc w:val="left"/>
        <w:rPr>
          <w:rFonts w:ascii="Arial" w:hAnsi="Arial" w:cs="Arial"/>
          <w:sz w:val="22"/>
        </w:rPr>
      </w:pPr>
      <w:r>
        <w:rPr>
          <w:rFonts w:ascii="Arial" w:hAnsi="Arial" w:cs="Arial"/>
          <w:sz w:val="22"/>
        </w:rPr>
        <w:t>Programmed Cell Death – APOPTOSIS</w:t>
      </w:r>
    </w:p>
    <w:p w:rsidR="0018781C" w:rsidRDefault="0018781C" w:rsidP="0018781C">
      <w:pPr>
        <w:rPr>
          <w:rFonts w:ascii="Arial" w:hAnsi="Arial" w:cs="Arial"/>
          <w:sz w:val="22"/>
        </w:rPr>
      </w:pPr>
      <w:r>
        <w:rPr>
          <w:rFonts w:ascii="Arial" w:hAnsi="Arial" w:cs="Arial"/>
          <w:sz w:val="22"/>
        </w:rPr>
        <w:t>Mutations leading to failure of normal PCD are generally considered to be one of the most important events in triggering transformation of a healthy cell into a cancer cell. Cells that are damaged beyond repair by normal mechanisms (e.g. by UVB) usually undergo PCD. It is an important pathway by which the immune system kills “unusual” (e.g. cancer) cells.</w:t>
      </w:r>
    </w:p>
    <w:p w:rsidR="0018781C" w:rsidRDefault="0018781C" w:rsidP="0018781C">
      <w:pPr>
        <w:rPr>
          <w:rFonts w:ascii="Arial" w:hAnsi="Arial" w:cs="Arial"/>
          <w:sz w:val="22"/>
        </w:rPr>
      </w:pPr>
    </w:p>
    <w:p w:rsidR="0018781C" w:rsidRDefault="0018781C" w:rsidP="0018781C">
      <w:pPr>
        <w:rPr>
          <w:rFonts w:ascii="Arial" w:hAnsi="Arial" w:cs="Arial"/>
          <w:sz w:val="22"/>
        </w:rPr>
      </w:pPr>
      <w:r>
        <w:rPr>
          <w:rFonts w:ascii="Arial" w:hAnsi="Arial" w:cs="Arial"/>
          <w:sz w:val="22"/>
        </w:rPr>
        <w:t>PCD is a normal part of our biology. It is a process by which cells are renewed or replaced and by which organs are shaped during development.</w:t>
      </w:r>
    </w:p>
    <w:p w:rsidR="0018781C" w:rsidRDefault="0018781C" w:rsidP="0018781C">
      <w:pPr>
        <w:rPr>
          <w:rFonts w:ascii="Arial" w:hAnsi="Arial" w:cs="Arial"/>
          <w:sz w:val="22"/>
        </w:rPr>
      </w:pPr>
    </w:p>
    <w:p w:rsidR="0018781C" w:rsidRDefault="0018781C" w:rsidP="0018781C">
      <w:pPr>
        <w:rPr>
          <w:rFonts w:ascii="Arial" w:hAnsi="Arial" w:cs="Arial"/>
          <w:sz w:val="22"/>
        </w:rPr>
      </w:pPr>
      <w:r>
        <w:rPr>
          <w:rFonts w:ascii="Arial" w:hAnsi="Arial" w:cs="Arial"/>
          <w:sz w:val="22"/>
        </w:rPr>
        <w:t xml:space="preserve">In the normal epidermis, the end stage of </w:t>
      </w:r>
      <w:proofErr w:type="spellStart"/>
      <w:r>
        <w:rPr>
          <w:rFonts w:ascii="Arial" w:hAnsi="Arial" w:cs="Arial"/>
          <w:sz w:val="22"/>
        </w:rPr>
        <w:t>keratinocyte</w:t>
      </w:r>
      <w:proofErr w:type="spellEnd"/>
      <w:r>
        <w:rPr>
          <w:rFonts w:ascii="Arial" w:hAnsi="Arial" w:cs="Arial"/>
          <w:sz w:val="22"/>
        </w:rPr>
        <w:t xml:space="preserve"> differentiation is programmed cell death.</w:t>
      </w:r>
    </w:p>
    <w:p w:rsidR="0018781C" w:rsidRDefault="0018781C" w:rsidP="0018781C">
      <w:pPr>
        <w:rPr>
          <w:rFonts w:ascii="Arial" w:hAnsi="Arial" w:cs="Arial"/>
          <w:sz w:val="22"/>
        </w:rPr>
      </w:pPr>
    </w:p>
    <w:p w:rsidR="0018781C" w:rsidRDefault="0018781C" w:rsidP="0018781C">
      <w:pPr>
        <w:rPr>
          <w:rFonts w:ascii="Arial" w:hAnsi="Arial" w:cs="Arial"/>
          <w:sz w:val="22"/>
        </w:rPr>
      </w:pPr>
    </w:p>
    <w:p w:rsidR="0018781C" w:rsidRDefault="0018781C" w:rsidP="0018781C">
      <w:pPr>
        <w:pStyle w:val="Heading2"/>
        <w:rPr>
          <w:rFonts w:ascii="Arial" w:hAnsi="Arial" w:cs="Arial"/>
          <w:sz w:val="22"/>
        </w:rPr>
      </w:pPr>
      <w:r>
        <w:rPr>
          <w:rFonts w:ascii="Arial" w:hAnsi="Arial" w:cs="Arial"/>
          <w:sz w:val="22"/>
        </w:rPr>
        <w:t>What is Programmed Cell Death?</w:t>
      </w:r>
    </w:p>
    <w:p w:rsidR="0018781C" w:rsidRDefault="0018781C" w:rsidP="0018781C">
      <w:pPr>
        <w:rPr>
          <w:rFonts w:ascii="Arial" w:hAnsi="Arial" w:cs="Arial"/>
          <w:sz w:val="22"/>
        </w:rPr>
      </w:pPr>
      <w:r>
        <w:rPr>
          <w:rFonts w:ascii="Arial" w:hAnsi="Arial" w:cs="Arial"/>
          <w:sz w:val="22"/>
        </w:rPr>
        <w:t>This is not the same as necrosis! The apoptotic cell undergoes a series of defined steps – a specific biochemical programme is activated.</w:t>
      </w:r>
    </w:p>
    <w:p w:rsidR="0018781C" w:rsidRDefault="0018781C" w:rsidP="0018781C">
      <w:pPr>
        <w:rPr>
          <w:rFonts w:ascii="Arial" w:hAnsi="Arial" w:cs="Arial"/>
          <w:sz w:val="22"/>
        </w:rPr>
      </w:pPr>
    </w:p>
    <w:p w:rsidR="0018781C" w:rsidRDefault="0018781C" w:rsidP="0018781C">
      <w:pPr>
        <w:pStyle w:val="Heading2"/>
        <w:rPr>
          <w:rFonts w:ascii="Arial" w:hAnsi="Arial" w:cs="Arial"/>
          <w:sz w:val="22"/>
        </w:rPr>
      </w:pPr>
      <w:r>
        <w:rPr>
          <w:rFonts w:ascii="Arial" w:hAnsi="Arial" w:cs="Arial"/>
          <w:sz w:val="22"/>
        </w:rPr>
        <w:t>Trigger Types</w:t>
      </w:r>
    </w:p>
    <w:p w:rsidR="0018781C" w:rsidRDefault="0018781C" w:rsidP="00412A49">
      <w:pPr>
        <w:numPr>
          <w:ilvl w:val="0"/>
          <w:numId w:val="2"/>
        </w:numPr>
        <w:rPr>
          <w:rFonts w:ascii="Arial" w:hAnsi="Arial" w:cs="Arial"/>
          <w:sz w:val="22"/>
        </w:rPr>
      </w:pPr>
      <w:r>
        <w:rPr>
          <w:rFonts w:ascii="Arial" w:hAnsi="Arial" w:cs="Arial"/>
          <w:sz w:val="22"/>
        </w:rPr>
        <w:t>Severe DNA or protein damage</w:t>
      </w:r>
    </w:p>
    <w:p w:rsidR="0018781C" w:rsidRDefault="0018781C" w:rsidP="00412A49">
      <w:pPr>
        <w:numPr>
          <w:ilvl w:val="0"/>
          <w:numId w:val="2"/>
        </w:numPr>
        <w:rPr>
          <w:rFonts w:ascii="Arial" w:hAnsi="Arial" w:cs="Arial"/>
          <w:sz w:val="22"/>
        </w:rPr>
      </w:pPr>
      <w:r>
        <w:rPr>
          <w:rFonts w:ascii="Arial" w:hAnsi="Arial" w:cs="Arial"/>
          <w:sz w:val="22"/>
        </w:rPr>
        <w:t>Withdrawal of survival/factors</w:t>
      </w:r>
    </w:p>
    <w:p w:rsidR="0018781C" w:rsidRDefault="0018781C" w:rsidP="00412A49">
      <w:pPr>
        <w:numPr>
          <w:ilvl w:val="0"/>
          <w:numId w:val="2"/>
        </w:numPr>
        <w:rPr>
          <w:rFonts w:ascii="Arial" w:hAnsi="Arial" w:cs="Arial"/>
          <w:sz w:val="22"/>
        </w:rPr>
      </w:pPr>
      <w:r>
        <w:rPr>
          <w:rFonts w:ascii="Arial" w:hAnsi="Arial" w:cs="Arial"/>
          <w:sz w:val="22"/>
        </w:rPr>
        <w:t xml:space="preserve">Binding of specific </w:t>
      </w:r>
      <w:proofErr w:type="spellStart"/>
      <w:r>
        <w:rPr>
          <w:rFonts w:ascii="Arial" w:hAnsi="Arial" w:cs="Arial"/>
          <w:sz w:val="22"/>
        </w:rPr>
        <w:t>ligands</w:t>
      </w:r>
      <w:proofErr w:type="spellEnd"/>
      <w:r>
        <w:rPr>
          <w:rFonts w:ascii="Arial" w:hAnsi="Arial" w:cs="Arial"/>
          <w:sz w:val="22"/>
        </w:rPr>
        <w:t xml:space="preserve"> to specific cell surface receptors (e.g. </w:t>
      </w:r>
      <w:proofErr w:type="spellStart"/>
      <w:r>
        <w:rPr>
          <w:rFonts w:ascii="Arial" w:hAnsi="Arial" w:cs="Arial"/>
          <w:sz w:val="22"/>
        </w:rPr>
        <w:t>Fas</w:t>
      </w:r>
      <w:proofErr w:type="spellEnd"/>
      <w:r>
        <w:rPr>
          <w:rFonts w:ascii="Arial" w:hAnsi="Arial" w:cs="Arial"/>
          <w:sz w:val="22"/>
        </w:rPr>
        <w:t>/</w:t>
      </w:r>
      <w:proofErr w:type="spellStart"/>
      <w:r>
        <w:rPr>
          <w:rFonts w:ascii="Arial" w:hAnsi="Arial" w:cs="Arial"/>
          <w:sz w:val="22"/>
        </w:rPr>
        <w:t>Fas</w:t>
      </w:r>
      <w:proofErr w:type="spellEnd"/>
      <w:r>
        <w:rPr>
          <w:rFonts w:ascii="Arial" w:hAnsi="Arial" w:cs="Arial"/>
          <w:sz w:val="22"/>
        </w:rPr>
        <w:t xml:space="preserve"> </w:t>
      </w:r>
      <w:proofErr w:type="spellStart"/>
      <w:r>
        <w:rPr>
          <w:rFonts w:ascii="Arial" w:hAnsi="Arial" w:cs="Arial"/>
          <w:sz w:val="22"/>
        </w:rPr>
        <w:t>ligand</w:t>
      </w:r>
      <w:proofErr w:type="spellEnd"/>
      <w:r>
        <w:rPr>
          <w:rFonts w:ascii="Arial" w:hAnsi="Arial" w:cs="Arial"/>
          <w:sz w:val="22"/>
        </w:rPr>
        <w:t xml:space="preserve">) also known as CD95/CD95 </w:t>
      </w:r>
      <w:proofErr w:type="spellStart"/>
      <w:r>
        <w:rPr>
          <w:rFonts w:ascii="Arial" w:hAnsi="Arial" w:cs="Arial"/>
          <w:sz w:val="22"/>
        </w:rPr>
        <w:t>ligand</w:t>
      </w:r>
      <w:proofErr w:type="spellEnd"/>
      <w:r>
        <w:rPr>
          <w:rFonts w:ascii="Arial" w:hAnsi="Arial" w:cs="Arial"/>
          <w:sz w:val="22"/>
        </w:rPr>
        <w:t>)</w:t>
      </w:r>
    </w:p>
    <w:p w:rsidR="0018781C" w:rsidRDefault="0018781C" w:rsidP="0018781C">
      <w:pPr>
        <w:rPr>
          <w:rFonts w:ascii="Arial" w:hAnsi="Arial" w:cs="Arial"/>
          <w:sz w:val="22"/>
        </w:rPr>
      </w:pPr>
    </w:p>
    <w:p w:rsidR="0018781C" w:rsidRDefault="0018781C" w:rsidP="0018781C">
      <w:pPr>
        <w:rPr>
          <w:rFonts w:ascii="Arial" w:hAnsi="Arial" w:cs="Arial"/>
          <w:sz w:val="22"/>
        </w:rPr>
      </w:pPr>
      <w:r>
        <w:rPr>
          <w:rFonts w:ascii="Arial" w:hAnsi="Arial" w:cs="Arial"/>
          <w:sz w:val="22"/>
        </w:rPr>
        <w:t xml:space="preserve">These events can all trigger a cascade of intracellular signals that initiate the programme. </w:t>
      </w:r>
    </w:p>
    <w:p w:rsidR="0018781C" w:rsidRDefault="0018781C" w:rsidP="0018781C">
      <w:pPr>
        <w:rPr>
          <w:rFonts w:ascii="Arial" w:hAnsi="Arial" w:cs="Arial"/>
          <w:sz w:val="22"/>
        </w:rPr>
      </w:pPr>
      <w:r>
        <w:rPr>
          <w:rFonts w:ascii="Arial" w:hAnsi="Arial" w:cs="Arial"/>
          <w:sz w:val="22"/>
        </w:rPr>
        <w:t xml:space="preserve">Mutations which affect genes involved in or in responding to any of these trigger types can result in failure of a cell to follow the apoptosis programme. </w:t>
      </w:r>
    </w:p>
    <w:p w:rsidR="0018781C" w:rsidRDefault="0018781C" w:rsidP="0018781C">
      <w:pPr>
        <w:rPr>
          <w:rFonts w:ascii="Arial" w:hAnsi="Arial" w:cs="Arial"/>
          <w:sz w:val="22"/>
        </w:rPr>
      </w:pPr>
    </w:p>
    <w:p w:rsidR="0018781C" w:rsidRDefault="0018781C" w:rsidP="0018781C">
      <w:pPr>
        <w:outlineLvl w:val="0"/>
        <w:rPr>
          <w:rFonts w:ascii="Arial" w:hAnsi="Arial" w:cs="Arial"/>
          <w:b/>
          <w:sz w:val="22"/>
        </w:rPr>
      </w:pPr>
      <w:r>
        <w:rPr>
          <w:rFonts w:ascii="Arial" w:hAnsi="Arial" w:cs="Arial"/>
          <w:b/>
          <w:sz w:val="22"/>
        </w:rPr>
        <w:t>The Programme</w:t>
      </w:r>
    </w:p>
    <w:p w:rsidR="0018781C" w:rsidRDefault="0018781C" w:rsidP="0018781C">
      <w:pPr>
        <w:rPr>
          <w:rFonts w:ascii="Arial" w:hAnsi="Arial" w:cs="Arial"/>
          <w:sz w:val="22"/>
        </w:rPr>
      </w:pPr>
      <w:r>
        <w:rPr>
          <w:rFonts w:ascii="Arial" w:hAnsi="Arial" w:cs="Arial"/>
          <w:b/>
          <w:i/>
          <w:sz w:val="22"/>
        </w:rPr>
        <w:t>Apoptosis</w:t>
      </w:r>
      <w:r>
        <w:rPr>
          <w:rFonts w:ascii="Arial" w:hAnsi="Arial" w:cs="Arial"/>
          <w:sz w:val="22"/>
        </w:rPr>
        <w:t xml:space="preserve"> is </w:t>
      </w:r>
      <w:proofErr w:type="spellStart"/>
      <w:r>
        <w:rPr>
          <w:rFonts w:ascii="Arial" w:hAnsi="Arial" w:cs="Arial"/>
          <w:sz w:val="22"/>
        </w:rPr>
        <w:t>characterised</w:t>
      </w:r>
      <w:proofErr w:type="spellEnd"/>
      <w:r>
        <w:rPr>
          <w:rFonts w:ascii="Arial" w:hAnsi="Arial" w:cs="Arial"/>
          <w:sz w:val="22"/>
        </w:rPr>
        <w:t xml:space="preserve"> by </w:t>
      </w:r>
      <w:proofErr w:type="spellStart"/>
      <w:r>
        <w:rPr>
          <w:rFonts w:ascii="Arial" w:hAnsi="Arial" w:cs="Arial"/>
          <w:sz w:val="22"/>
        </w:rPr>
        <w:t>cytoskeletal</w:t>
      </w:r>
      <w:proofErr w:type="spellEnd"/>
      <w:r>
        <w:rPr>
          <w:rFonts w:ascii="Arial" w:hAnsi="Arial" w:cs="Arial"/>
          <w:sz w:val="22"/>
        </w:rPr>
        <w:t xml:space="preserve"> disruption, cell shrinkage &amp; formation of apoptotic cell envelope, cell membrane </w:t>
      </w:r>
      <w:proofErr w:type="spellStart"/>
      <w:r>
        <w:rPr>
          <w:rFonts w:ascii="Arial" w:hAnsi="Arial" w:cs="Arial"/>
          <w:sz w:val="22"/>
        </w:rPr>
        <w:t>blebbing</w:t>
      </w:r>
      <w:proofErr w:type="spellEnd"/>
      <w:r>
        <w:rPr>
          <w:rFonts w:ascii="Arial" w:hAnsi="Arial" w:cs="Arial"/>
          <w:sz w:val="22"/>
        </w:rPr>
        <w:t xml:space="preserve">, </w:t>
      </w:r>
      <w:proofErr w:type="gramStart"/>
      <w:r>
        <w:rPr>
          <w:rFonts w:ascii="Arial" w:hAnsi="Arial" w:cs="Arial"/>
          <w:sz w:val="22"/>
        </w:rPr>
        <w:t>nuclear</w:t>
      </w:r>
      <w:proofErr w:type="gramEnd"/>
      <w:r>
        <w:rPr>
          <w:rFonts w:ascii="Arial" w:hAnsi="Arial" w:cs="Arial"/>
          <w:sz w:val="22"/>
        </w:rPr>
        <w:t xml:space="preserve"> fragmentation – DNA broken down into </w:t>
      </w:r>
      <w:proofErr w:type="spellStart"/>
      <w:r>
        <w:rPr>
          <w:rFonts w:ascii="Arial" w:hAnsi="Arial" w:cs="Arial"/>
          <w:sz w:val="22"/>
        </w:rPr>
        <w:t>oligonucleosome</w:t>
      </w:r>
      <w:proofErr w:type="spellEnd"/>
      <w:r>
        <w:rPr>
          <w:rFonts w:ascii="Arial" w:hAnsi="Arial" w:cs="Arial"/>
          <w:sz w:val="22"/>
        </w:rPr>
        <w:t xml:space="preserve"> fragments. </w:t>
      </w:r>
      <w:proofErr w:type="spellStart"/>
      <w:r>
        <w:rPr>
          <w:rFonts w:ascii="Arial" w:hAnsi="Arial" w:cs="Arial"/>
          <w:sz w:val="22"/>
        </w:rPr>
        <w:t>Apoptosed</w:t>
      </w:r>
      <w:proofErr w:type="spellEnd"/>
      <w:r>
        <w:rPr>
          <w:rFonts w:ascii="Arial" w:hAnsi="Arial" w:cs="Arial"/>
          <w:sz w:val="22"/>
        </w:rPr>
        <w:t xml:space="preserve"> cell </w:t>
      </w:r>
      <w:proofErr w:type="spellStart"/>
      <w:r>
        <w:rPr>
          <w:rFonts w:ascii="Arial" w:hAnsi="Arial" w:cs="Arial"/>
          <w:sz w:val="22"/>
        </w:rPr>
        <w:t>phagocytosed</w:t>
      </w:r>
      <w:proofErr w:type="spellEnd"/>
      <w:r>
        <w:rPr>
          <w:rFonts w:ascii="Arial" w:hAnsi="Arial" w:cs="Arial"/>
          <w:sz w:val="22"/>
        </w:rPr>
        <w:t xml:space="preserve"> by surrounding cells or breaks up into apoptotic cell bodies. There is no inflammatory response.</w:t>
      </w:r>
    </w:p>
    <w:p w:rsidR="0018781C" w:rsidRDefault="0018781C" w:rsidP="0018781C">
      <w:pPr>
        <w:rPr>
          <w:rFonts w:ascii="Arial" w:hAnsi="Arial" w:cs="Arial"/>
          <w:sz w:val="22"/>
          <w:u w:val="single"/>
        </w:rPr>
      </w:pPr>
    </w:p>
    <w:p w:rsidR="0018781C" w:rsidRDefault="0018781C" w:rsidP="0018781C">
      <w:pPr>
        <w:rPr>
          <w:rFonts w:ascii="Arial" w:hAnsi="Arial" w:cs="Arial"/>
          <w:sz w:val="22"/>
        </w:rPr>
      </w:pPr>
      <w:r>
        <w:rPr>
          <w:rFonts w:ascii="Arial" w:hAnsi="Arial" w:cs="Arial"/>
          <w:b/>
          <w:i/>
          <w:sz w:val="22"/>
        </w:rPr>
        <w:t>Necrosis</w:t>
      </w:r>
      <w:r>
        <w:rPr>
          <w:rFonts w:ascii="Arial" w:hAnsi="Arial" w:cs="Arial"/>
          <w:sz w:val="22"/>
        </w:rPr>
        <w:t xml:space="preserve"> is </w:t>
      </w:r>
      <w:proofErr w:type="spellStart"/>
      <w:r>
        <w:rPr>
          <w:rFonts w:ascii="Arial" w:hAnsi="Arial" w:cs="Arial"/>
          <w:sz w:val="22"/>
        </w:rPr>
        <w:t>characterised</w:t>
      </w:r>
      <w:proofErr w:type="spellEnd"/>
      <w:r>
        <w:rPr>
          <w:rFonts w:ascii="Arial" w:hAnsi="Arial" w:cs="Arial"/>
          <w:sz w:val="22"/>
        </w:rPr>
        <w:t xml:space="preserve"> by changes that include membrane damage, cell swelling, </w:t>
      </w:r>
      <w:proofErr w:type="gramStart"/>
      <w:r>
        <w:rPr>
          <w:rFonts w:ascii="Arial" w:hAnsi="Arial" w:cs="Arial"/>
          <w:sz w:val="22"/>
        </w:rPr>
        <w:t>release</w:t>
      </w:r>
      <w:proofErr w:type="gramEnd"/>
      <w:r>
        <w:rPr>
          <w:rFonts w:ascii="Arial" w:hAnsi="Arial" w:cs="Arial"/>
          <w:sz w:val="22"/>
        </w:rPr>
        <w:t xml:space="preserve"> of cell contents; all of which are combined with an inflammatory response.</w:t>
      </w:r>
    </w:p>
    <w:p w:rsidR="0018781C" w:rsidRDefault="0018781C" w:rsidP="0018781C">
      <w:pPr>
        <w:rPr>
          <w:rFonts w:ascii="Arial" w:hAnsi="Arial" w:cs="Arial"/>
          <w:sz w:val="22"/>
        </w:rPr>
      </w:pPr>
    </w:p>
    <w:p w:rsidR="0018781C" w:rsidRDefault="0018781C" w:rsidP="0018781C">
      <w:pPr>
        <w:rPr>
          <w:rFonts w:ascii="Arial" w:hAnsi="Arial" w:cs="Arial"/>
          <w:b/>
          <w:i/>
          <w:sz w:val="22"/>
        </w:rPr>
      </w:pPr>
      <w:r>
        <w:rPr>
          <w:rFonts w:ascii="Arial" w:hAnsi="Arial" w:cs="Arial"/>
          <w:b/>
          <w:i/>
          <w:sz w:val="22"/>
        </w:rPr>
        <w:br w:type="page"/>
      </w:r>
    </w:p>
    <w:p w:rsidR="0018781C" w:rsidRDefault="0018781C" w:rsidP="0018781C">
      <w:pPr>
        <w:rPr>
          <w:rFonts w:ascii="Arial" w:hAnsi="Arial" w:cs="Arial"/>
          <w:sz w:val="22"/>
        </w:rPr>
      </w:pPr>
      <w:r>
        <w:rPr>
          <w:rFonts w:ascii="Arial" w:hAnsi="Arial" w:cs="Arial"/>
          <w:b/>
          <w:i/>
          <w:sz w:val="22"/>
        </w:rPr>
        <w:lastRenderedPageBreak/>
        <w:t xml:space="preserve">SUNBURN – UV leads to </w:t>
      </w:r>
      <w:proofErr w:type="spellStart"/>
      <w:r>
        <w:rPr>
          <w:rFonts w:ascii="Arial" w:hAnsi="Arial" w:cs="Arial"/>
          <w:b/>
          <w:i/>
          <w:sz w:val="22"/>
        </w:rPr>
        <w:t>keratinocyte</w:t>
      </w:r>
      <w:proofErr w:type="spellEnd"/>
      <w:r>
        <w:rPr>
          <w:rFonts w:ascii="Arial" w:hAnsi="Arial" w:cs="Arial"/>
          <w:b/>
          <w:i/>
          <w:sz w:val="22"/>
        </w:rPr>
        <w:t xml:space="preserve"> cell apoptosis</w:t>
      </w:r>
      <w:r>
        <w:rPr>
          <w:rFonts w:ascii="Arial" w:hAnsi="Arial" w:cs="Arial"/>
          <w:sz w:val="22"/>
          <w:u w:val="single"/>
        </w:rPr>
        <w:t xml:space="preserve"> </w:t>
      </w:r>
      <w:r>
        <w:rPr>
          <w:rFonts w:ascii="Arial" w:hAnsi="Arial" w:cs="Arial"/>
          <w:sz w:val="22"/>
        </w:rPr>
        <w:t>“Sunburn Cells” are apoptotic cells in UV overexposed skin. Apoptosis removes UV damaged cells in the skin which otherwise might become cancer cells. How?</w:t>
      </w:r>
    </w:p>
    <w:p w:rsidR="0018781C" w:rsidRDefault="0018781C" w:rsidP="0018781C">
      <w:pPr>
        <w:ind w:left="720"/>
        <w:rPr>
          <w:rFonts w:ascii="Arial" w:hAnsi="Arial" w:cs="Arial"/>
          <w:sz w:val="22"/>
        </w:rPr>
      </w:pPr>
      <w:r>
        <w:rPr>
          <w:rFonts w:ascii="Arial" w:hAnsi="Arial" w:cs="Arial"/>
          <w:b/>
          <w:sz w:val="22"/>
        </w:rPr>
        <w:t>UVA</w:t>
      </w:r>
      <w:r>
        <w:rPr>
          <w:rFonts w:ascii="Arial" w:hAnsi="Arial" w:cs="Arial"/>
          <w:sz w:val="22"/>
        </w:rPr>
        <w:t xml:space="preserve"> causes formation of free radicals: oxygen or superoxide anions these can damage mitochondrial membranes. This damage triggers PCD. </w:t>
      </w:r>
    </w:p>
    <w:p w:rsidR="0018781C" w:rsidRDefault="0018781C" w:rsidP="0018781C">
      <w:pPr>
        <w:ind w:left="720"/>
        <w:rPr>
          <w:rFonts w:ascii="Arial" w:hAnsi="Arial" w:cs="Arial"/>
          <w:sz w:val="22"/>
        </w:rPr>
      </w:pPr>
    </w:p>
    <w:p w:rsidR="0018781C" w:rsidRDefault="0018781C" w:rsidP="0018781C">
      <w:pPr>
        <w:ind w:left="720"/>
        <w:rPr>
          <w:rFonts w:ascii="Arial" w:hAnsi="Arial" w:cs="Arial"/>
          <w:sz w:val="22"/>
        </w:rPr>
      </w:pPr>
      <w:r>
        <w:rPr>
          <w:rFonts w:ascii="Arial" w:hAnsi="Arial" w:cs="Arial"/>
          <w:b/>
          <w:sz w:val="22"/>
        </w:rPr>
        <w:t>UVB</w:t>
      </w:r>
      <w:r>
        <w:rPr>
          <w:rFonts w:ascii="Arial" w:hAnsi="Arial" w:cs="Arial"/>
          <w:sz w:val="22"/>
        </w:rPr>
        <w:t xml:space="preserve"> induced DNA damage stimulates apoptosis: e.g. DNA damage activates transcription factor p53 and AP1. </w:t>
      </w:r>
      <w:proofErr w:type="gramStart"/>
      <w:r>
        <w:rPr>
          <w:rFonts w:ascii="Arial" w:hAnsi="Arial" w:cs="Arial"/>
          <w:sz w:val="22"/>
        </w:rPr>
        <w:t>p53</w:t>
      </w:r>
      <w:proofErr w:type="gramEnd"/>
      <w:r>
        <w:rPr>
          <w:rFonts w:ascii="Arial" w:hAnsi="Arial" w:cs="Arial"/>
          <w:sz w:val="22"/>
        </w:rPr>
        <w:t xml:space="preserve"> stimulates expression of the </w:t>
      </w:r>
      <w:proofErr w:type="spellStart"/>
      <w:r>
        <w:rPr>
          <w:rFonts w:ascii="Arial" w:hAnsi="Arial" w:cs="Arial"/>
          <w:sz w:val="22"/>
        </w:rPr>
        <w:t>Bax</w:t>
      </w:r>
      <w:proofErr w:type="spellEnd"/>
      <w:r>
        <w:rPr>
          <w:rFonts w:ascii="Arial" w:hAnsi="Arial" w:cs="Arial"/>
          <w:sz w:val="22"/>
        </w:rPr>
        <w:t xml:space="preserve"> gene which initiates the PCD pathway. AP1 stimulates expression of </w:t>
      </w:r>
      <w:proofErr w:type="spellStart"/>
      <w:r>
        <w:rPr>
          <w:rFonts w:ascii="Arial" w:hAnsi="Arial" w:cs="Arial"/>
          <w:sz w:val="22"/>
        </w:rPr>
        <w:t>Fas</w:t>
      </w:r>
      <w:proofErr w:type="spellEnd"/>
      <w:r>
        <w:rPr>
          <w:rFonts w:ascii="Arial" w:hAnsi="Arial" w:cs="Arial"/>
          <w:sz w:val="22"/>
        </w:rPr>
        <w:t xml:space="preserve"> </w:t>
      </w:r>
      <w:proofErr w:type="spellStart"/>
      <w:r>
        <w:rPr>
          <w:rFonts w:ascii="Arial" w:hAnsi="Arial" w:cs="Arial"/>
          <w:sz w:val="22"/>
        </w:rPr>
        <w:t>ligand</w:t>
      </w:r>
      <w:proofErr w:type="spellEnd"/>
      <w:r>
        <w:rPr>
          <w:rFonts w:ascii="Arial" w:hAnsi="Arial" w:cs="Arial"/>
          <w:sz w:val="22"/>
        </w:rPr>
        <w:t xml:space="preserve">. </w:t>
      </w:r>
      <w:proofErr w:type="spellStart"/>
      <w:r>
        <w:rPr>
          <w:rFonts w:ascii="Arial" w:hAnsi="Arial" w:cs="Arial"/>
          <w:sz w:val="22"/>
        </w:rPr>
        <w:t>FasL</w:t>
      </w:r>
      <w:proofErr w:type="spellEnd"/>
      <w:r>
        <w:rPr>
          <w:rFonts w:ascii="Arial" w:hAnsi="Arial" w:cs="Arial"/>
          <w:sz w:val="22"/>
        </w:rPr>
        <w:t xml:space="preserve"> binds to </w:t>
      </w:r>
      <w:proofErr w:type="spellStart"/>
      <w:r>
        <w:rPr>
          <w:rFonts w:ascii="Arial" w:hAnsi="Arial" w:cs="Arial"/>
          <w:sz w:val="22"/>
        </w:rPr>
        <w:t>Fas</w:t>
      </w:r>
      <w:proofErr w:type="spellEnd"/>
      <w:r>
        <w:rPr>
          <w:rFonts w:ascii="Arial" w:hAnsi="Arial" w:cs="Arial"/>
          <w:sz w:val="22"/>
        </w:rPr>
        <w:t xml:space="preserve"> which initiates PCD.</w:t>
      </w:r>
    </w:p>
    <w:p w:rsidR="0018781C" w:rsidRDefault="0018781C" w:rsidP="0018781C">
      <w:pPr>
        <w:rPr>
          <w:rFonts w:ascii="Arial" w:hAnsi="Arial" w:cs="Arial"/>
          <w:sz w:val="22"/>
        </w:rPr>
      </w:pPr>
    </w:p>
    <w:p w:rsidR="0018781C" w:rsidRDefault="0018781C" w:rsidP="0018781C">
      <w:pPr>
        <w:rPr>
          <w:rFonts w:ascii="Arial" w:hAnsi="Arial" w:cs="Arial"/>
          <w:sz w:val="22"/>
        </w:rPr>
      </w:pPr>
      <w:r>
        <w:rPr>
          <w:rFonts w:ascii="Arial" w:hAnsi="Arial" w:cs="Arial"/>
          <w:b/>
          <w:i/>
          <w:sz w:val="22"/>
        </w:rPr>
        <w:t>Mutations in p53</w:t>
      </w:r>
      <w:r>
        <w:rPr>
          <w:rFonts w:ascii="Arial" w:hAnsi="Arial" w:cs="Arial"/>
          <w:sz w:val="22"/>
          <w:u w:val="single"/>
        </w:rPr>
        <w:t xml:space="preserve"> </w:t>
      </w:r>
      <w:r>
        <w:rPr>
          <w:rFonts w:ascii="Arial" w:hAnsi="Arial" w:cs="Arial"/>
          <w:sz w:val="22"/>
        </w:rPr>
        <w:t xml:space="preserve">have been associated with </w:t>
      </w:r>
      <w:proofErr w:type="spellStart"/>
      <w:r>
        <w:rPr>
          <w:rFonts w:ascii="Arial" w:hAnsi="Arial" w:cs="Arial"/>
          <w:sz w:val="22"/>
        </w:rPr>
        <w:t>keratinocyte</w:t>
      </w:r>
      <w:proofErr w:type="spellEnd"/>
      <w:r>
        <w:rPr>
          <w:rFonts w:ascii="Arial" w:hAnsi="Arial" w:cs="Arial"/>
          <w:sz w:val="22"/>
        </w:rPr>
        <w:t xml:space="preserve"> cancers – failure of p53 expression results in loss of one DNA damage-activated pathway, damaged/mutated &amp; potentially cancerous cells may survive!</w:t>
      </w:r>
    </w:p>
    <w:p w:rsidR="0018781C" w:rsidRDefault="0018781C" w:rsidP="0018781C">
      <w:pPr>
        <w:rPr>
          <w:rFonts w:ascii="Arial" w:hAnsi="Arial" w:cs="Arial"/>
          <w:sz w:val="22"/>
        </w:rPr>
      </w:pPr>
    </w:p>
    <w:p w:rsidR="0018781C" w:rsidRDefault="0018781C" w:rsidP="0018781C">
      <w:pPr>
        <w:rPr>
          <w:rFonts w:ascii="Arial" w:hAnsi="Arial" w:cs="Arial"/>
          <w:sz w:val="22"/>
        </w:rPr>
      </w:pPr>
      <w:r>
        <w:rPr>
          <w:rFonts w:ascii="Arial" w:hAnsi="Arial" w:cs="Arial"/>
          <w:b/>
          <w:i/>
          <w:sz w:val="22"/>
        </w:rPr>
        <w:t xml:space="preserve">Mutations which lead to </w:t>
      </w:r>
      <w:proofErr w:type="spellStart"/>
      <w:r>
        <w:rPr>
          <w:rFonts w:ascii="Arial" w:hAnsi="Arial" w:cs="Arial"/>
          <w:b/>
          <w:i/>
          <w:sz w:val="22"/>
        </w:rPr>
        <w:t>Fas</w:t>
      </w:r>
      <w:proofErr w:type="spellEnd"/>
      <w:r>
        <w:rPr>
          <w:rFonts w:ascii="Arial" w:hAnsi="Arial" w:cs="Arial"/>
          <w:b/>
          <w:i/>
          <w:sz w:val="22"/>
        </w:rPr>
        <w:t xml:space="preserve"> L </w:t>
      </w:r>
      <w:proofErr w:type="spellStart"/>
      <w:r>
        <w:rPr>
          <w:rFonts w:ascii="Arial" w:hAnsi="Arial" w:cs="Arial"/>
          <w:b/>
          <w:i/>
          <w:sz w:val="22"/>
        </w:rPr>
        <w:t>overexpression</w:t>
      </w:r>
      <w:proofErr w:type="spellEnd"/>
      <w:r>
        <w:rPr>
          <w:rFonts w:ascii="Arial" w:hAnsi="Arial" w:cs="Arial"/>
          <w:sz w:val="22"/>
          <w:u w:val="single"/>
        </w:rPr>
        <w:t xml:space="preserve"> </w:t>
      </w:r>
      <w:r>
        <w:rPr>
          <w:rFonts w:ascii="Arial" w:hAnsi="Arial" w:cs="Arial"/>
          <w:sz w:val="22"/>
        </w:rPr>
        <w:t xml:space="preserve">has been found in malignant melanoma and other cancers. Expression of </w:t>
      </w:r>
      <w:proofErr w:type="spellStart"/>
      <w:r>
        <w:rPr>
          <w:rFonts w:ascii="Arial" w:hAnsi="Arial" w:cs="Arial"/>
          <w:sz w:val="22"/>
        </w:rPr>
        <w:t>FasL</w:t>
      </w:r>
      <w:proofErr w:type="spellEnd"/>
      <w:r>
        <w:rPr>
          <w:rFonts w:ascii="Arial" w:hAnsi="Arial" w:cs="Arial"/>
          <w:sz w:val="22"/>
        </w:rPr>
        <w:t xml:space="preserve"> enables the malignant cells to avoid immune attack: The </w:t>
      </w:r>
      <w:proofErr w:type="spellStart"/>
      <w:r>
        <w:rPr>
          <w:rFonts w:ascii="Arial" w:hAnsi="Arial" w:cs="Arial"/>
          <w:sz w:val="22"/>
        </w:rPr>
        <w:t>FasL</w:t>
      </w:r>
      <w:proofErr w:type="spellEnd"/>
      <w:r>
        <w:rPr>
          <w:rFonts w:ascii="Arial" w:hAnsi="Arial" w:cs="Arial"/>
          <w:sz w:val="22"/>
        </w:rPr>
        <w:t xml:space="preserve"> binds to </w:t>
      </w:r>
      <w:proofErr w:type="spellStart"/>
      <w:r>
        <w:rPr>
          <w:rFonts w:ascii="Arial" w:hAnsi="Arial" w:cs="Arial"/>
          <w:sz w:val="22"/>
        </w:rPr>
        <w:t>Fas</w:t>
      </w:r>
      <w:proofErr w:type="spellEnd"/>
      <w:r>
        <w:rPr>
          <w:rFonts w:ascii="Arial" w:hAnsi="Arial" w:cs="Arial"/>
          <w:sz w:val="22"/>
        </w:rPr>
        <w:t xml:space="preserve">-bearing lymphocytes triggering lymphocyte PCD. </w:t>
      </w:r>
    </w:p>
    <w:p w:rsidR="00F8102D" w:rsidRPr="00062E35" w:rsidRDefault="00F8102D" w:rsidP="0018781C">
      <w:pPr>
        <w:spacing w:after="200" w:line="276" w:lineRule="auto"/>
      </w:pPr>
    </w:p>
    <w:sectPr w:rsidR="00F8102D" w:rsidRPr="00062E35" w:rsidSect="008207F0">
      <w:footerReference w:type="default" r:id="rId7"/>
      <w:pgSz w:w="11906" w:h="16838" w:code="9"/>
      <w:pgMar w:top="1134" w:right="1298" w:bottom="113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A49" w:rsidRDefault="00412A49" w:rsidP="008207F0">
      <w:r>
        <w:separator/>
      </w:r>
    </w:p>
  </w:endnote>
  <w:endnote w:type="continuationSeparator" w:id="0">
    <w:p w:rsidR="00412A49" w:rsidRDefault="00412A49" w:rsidP="00820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376"/>
      <w:docPartObj>
        <w:docPartGallery w:val="Page Numbers (Bottom of Page)"/>
        <w:docPartUnique/>
      </w:docPartObj>
    </w:sdtPr>
    <w:sdtEndPr>
      <w:rPr>
        <w:rFonts w:ascii="Arial" w:hAnsi="Arial" w:cs="Arial"/>
      </w:rPr>
    </w:sdtEndPr>
    <w:sdtContent>
      <w:p w:rsidR="008207F0" w:rsidRPr="008207F0" w:rsidRDefault="008207F0" w:rsidP="008207F0">
        <w:pPr>
          <w:pStyle w:val="Footer"/>
          <w:jc w:val="center"/>
          <w:rPr>
            <w:rFonts w:ascii="Arial" w:hAnsi="Arial" w:cs="Arial"/>
          </w:rPr>
        </w:pPr>
        <w:r w:rsidRPr="008207F0">
          <w:rPr>
            <w:rFonts w:ascii="Arial" w:hAnsi="Arial" w:cs="Arial"/>
          </w:rPr>
          <w:fldChar w:fldCharType="begin"/>
        </w:r>
        <w:r w:rsidRPr="008207F0">
          <w:rPr>
            <w:rFonts w:ascii="Arial" w:hAnsi="Arial" w:cs="Arial"/>
          </w:rPr>
          <w:instrText xml:space="preserve"> PAGE   \* MERGEFORMAT </w:instrText>
        </w:r>
        <w:r w:rsidRPr="008207F0">
          <w:rPr>
            <w:rFonts w:ascii="Arial" w:hAnsi="Arial" w:cs="Arial"/>
          </w:rPr>
          <w:fldChar w:fldCharType="separate"/>
        </w:r>
        <w:r w:rsidR="0018781C">
          <w:rPr>
            <w:rFonts w:ascii="Arial" w:hAnsi="Arial" w:cs="Arial"/>
            <w:noProof/>
          </w:rPr>
          <w:t>1</w:t>
        </w:r>
        <w:r w:rsidRPr="008207F0">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A49" w:rsidRDefault="00412A49" w:rsidP="008207F0">
      <w:r>
        <w:separator/>
      </w:r>
    </w:p>
  </w:footnote>
  <w:footnote w:type="continuationSeparator" w:id="0">
    <w:p w:rsidR="00412A49" w:rsidRDefault="00412A49" w:rsidP="00820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81FBD"/>
    <w:multiLevelType w:val="hybridMultilevel"/>
    <w:tmpl w:val="574464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7CA774C3"/>
    <w:multiLevelType w:val="hybridMultilevel"/>
    <w:tmpl w:val="5074FF68"/>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mirrorMargins/>
  <w:proofState w:spelling="clean" w:grammar="clean"/>
  <w:defaultTabStop w:val="720"/>
  <w:characterSpacingControl w:val="doNotCompress"/>
  <w:footnotePr>
    <w:footnote w:id="-1"/>
    <w:footnote w:id="0"/>
  </w:footnotePr>
  <w:endnotePr>
    <w:endnote w:id="-1"/>
    <w:endnote w:id="0"/>
  </w:endnotePr>
  <w:compat/>
  <w:rsids>
    <w:rsidRoot w:val="008207F0"/>
    <w:rsid w:val="00062E35"/>
    <w:rsid w:val="000638DB"/>
    <w:rsid w:val="0018781C"/>
    <w:rsid w:val="003A71B6"/>
    <w:rsid w:val="00412A49"/>
    <w:rsid w:val="008207F0"/>
    <w:rsid w:val="0087226D"/>
    <w:rsid w:val="009601BC"/>
    <w:rsid w:val="00A10221"/>
    <w:rsid w:val="00A27A28"/>
    <w:rsid w:val="00A53696"/>
    <w:rsid w:val="00AC2326"/>
    <w:rsid w:val="00B57A48"/>
    <w:rsid w:val="00C2471C"/>
    <w:rsid w:val="00D471CF"/>
    <w:rsid w:val="00D57689"/>
    <w:rsid w:val="00E676AD"/>
    <w:rsid w:val="00F8102D"/>
    <w:rsid w:val="00FF13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F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53696"/>
    <w:pPr>
      <w:keepNext/>
      <w:jc w:val="center"/>
      <w:outlineLvl w:val="0"/>
    </w:pPr>
    <w:rPr>
      <w:b/>
      <w:bCs/>
      <w:sz w:val="48"/>
      <w:lang w:val="en-GB"/>
    </w:rPr>
  </w:style>
  <w:style w:type="paragraph" w:styleId="Heading2">
    <w:name w:val="heading 2"/>
    <w:basedOn w:val="Normal"/>
    <w:next w:val="Normal"/>
    <w:link w:val="Heading2Char"/>
    <w:qFormat/>
    <w:rsid w:val="00A53696"/>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link w:val="Heading3Char"/>
    <w:qFormat/>
    <w:rsid w:val="00D57689"/>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link w:val="Heading4Char"/>
    <w:uiPriority w:val="99"/>
    <w:qFormat/>
    <w:rsid w:val="00A53696"/>
    <w:pPr>
      <w:keepNext/>
      <w:tabs>
        <w:tab w:val="left" w:pos="567"/>
      </w:tabs>
      <w:outlineLvl w:val="3"/>
    </w:pPr>
    <w:rPr>
      <w:b/>
      <w:bCs/>
      <w:sz w:val="22"/>
      <w:lang w:val="en-GB"/>
    </w:rPr>
  </w:style>
  <w:style w:type="paragraph" w:styleId="Heading5">
    <w:name w:val="heading 5"/>
    <w:basedOn w:val="Normal"/>
    <w:next w:val="Normal"/>
    <w:link w:val="Heading5Char"/>
    <w:uiPriority w:val="99"/>
    <w:qFormat/>
    <w:rsid w:val="00D57689"/>
    <w:pPr>
      <w:keepNext/>
      <w:jc w:val="center"/>
      <w:outlineLvl w:val="4"/>
    </w:pPr>
    <w:rPr>
      <w:rFonts w:ascii="Arial" w:hAnsi="Arial" w:cs="Arial"/>
      <w:b/>
      <w:sz w:val="22"/>
      <w:szCs w:val="24"/>
      <w:lang w:val="en-GB"/>
    </w:rPr>
  </w:style>
  <w:style w:type="paragraph" w:styleId="Heading6">
    <w:name w:val="heading 6"/>
    <w:basedOn w:val="Normal"/>
    <w:next w:val="Normal"/>
    <w:link w:val="Heading6Char"/>
    <w:uiPriority w:val="99"/>
    <w:qFormat/>
    <w:rsid w:val="00D57689"/>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9"/>
    <w:qFormat/>
    <w:rsid w:val="00D57689"/>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link w:val="Heading8Char"/>
    <w:uiPriority w:val="99"/>
    <w:qFormat/>
    <w:rsid w:val="00D57689"/>
    <w:pPr>
      <w:keepNext/>
      <w:jc w:val="both"/>
      <w:outlineLvl w:val="7"/>
    </w:pPr>
    <w:rPr>
      <w:b/>
      <w:bCs/>
      <w:i/>
      <w:sz w:val="22"/>
    </w:rPr>
  </w:style>
  <w:style w:type="paragraph" w:styleId="Heading9">
    <w:name w:val="heading 9"/>
    <w:basedOn w:val="Normal"/>
    <w:next w:val="Normal"/>
    <w:link w:val="Heading9Char"/>
    <w:uiPriority w:val="99"/>
    <w:qFormat/>
    <w:rsid w:val="00D57689"/>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F0"/>
    <w:pPr>
      <w:tabs>
        <w:tab w:val="center" w:pos="4513"/>
        <w:tab w:val="right" w:pos="9026"/>
      </w:tabs>
    </w:pPr>
  </w:style>
  <w:style w:type="character" w:customStyle="1" w:styleId="HeaderChar">
    <w:name w:val="Header Char"/>
    <w:basedOn w:val="DefaultParagraphFont"/>
    <w:link w:val="Header"/>
    <w:uiPriority w:val="99"/>
    <w:rsid w:val="008207F0"/>
  </w:style>
  <w:style w:type="paragraph" w:styleId="Footer">
    <w:name w:val="footer"/>
    <w:basedOn w:val="Normal"/>
    <w:link w:val="FooterChar"/>
    <w:uiPriority w:val="99"/>
    <w:unhideWhenUsed/>
    <w:rsid w:val="008207F0"/>
    <w:pPr>
      <w:tabs>
        <w:tab w:val="center" w:pos="4513"/>
        <w:tab w:val="right" w:pos="9026"/>
      </w:tabs>
    </w:pPr>
  </w:style>
  <w:style w:type="character" w:customStyle="1" w:styleId="FooterChar">
    <w:name w:val="Footer Char"/>
    <w:basedOn w:val="DefaultParagraphFont"/>
    <w:link w:val="Footer"/>
    <w:uiPriority w:val="99"/>
    <w:rsid w:val="008207F0"/>
  </w:style>
  <w:style w:type="character" w:styleId="Hyperlink">
    <w:name w:val="Hyperlink"/>
    <w:basedOn w:val="DefaultParagraphFont"/>
    <w:uiPriority w:val="99"/>
    <w:rsid w:val="008207F0"/>
    <w:rPr>
      <w:rFonts w:cs="Times New Roman"/>
      <w:color w:val="0000FF"/>
      <w:u w:val="single"/>
    </w:rPr>
  </w:style>
  <w:style w:type="paragraph" w:styleId="ListParagraph">
    <w:name w:val="List Paragraph"/>
    <w:basedOn w:val="Normal"/>
    <w:uiPriority w:val="34"/>
    <w:qFormat/>
    <w:rsid w:val="00D471CF"/>
    <w:pPr>
      <w:spacing w:after="200" w:line="276" w:lineRule="auto"/>
      <w:ind w:left="720"/>
      <w:contextualSpacing/>
    </w:pPr>
    <w:rPr>
      <w:rFonts w:ascii="Calibri" w:hAnsi="Calibri"/>
      <w:sz w:val="22"/>
      <w:szCs w:val="22"/>
      <w:lang w:val="en-GB"/>
    </w:rPr>
  </w:style>
  <w:style w:type="character" w:customStyle="1" w:styleId="Heading1Char">
    <w:name w:val="Heading 1 Char"/>
    <w:basedOn w:val="DefaultParagraphFont"/>
    <w:link w:val="Heading1"/>
    <w:rsid w:val="00A53696"/>
    <w:rPr>
      <w:rFonts w:ascii="Times New Roman" w:eastAsia="Times New Roman" w:hAnsi="Times New Roman" w:cs="Times New Roman"/>
      <w:b/>
      <w:bCs/>
      <w:sz w:val="48"/>
      <w:szCs w:val="20"/>
    </w:rPr>
  </w:style>
  <w:style w:type="character" w:customStyle="1" w:styleId="Heading2Char">
    <w:name w:val="Heading 2 Char"/>
    <w:basedOn w:val="DefaultParagraphFont"/>
    <w:link w:val="Heading2"/>
    <w:rsid w:val="00A53696"/>
    <w:rPr>
      <w:rFonts w:ascii="Courier New" w:eastAsia="Times New Roman" w:hAnsi="Courier New" w:cs="Courier New"/>
      <w:b/>
      <w:bCs/>
      <w:sz w:val="20"/>
      <w:szCs w:val="20"/>
    </w:rPr>
  </w:style>
  <w:style w:type="character" w:customStyle="1" w:styleId="Heading4Char">
    <w:name w:val="Heading 4 Char"/>
    <w:basedOn w:val="DefaultParagraphFont"/>
    <w:link w:val="Heading4"/>
    <w:uiPriority w:val="9"/>
    <w:rsid w:val="00A53696"/>
    <w:rPr>
      <w:rFonts w:ascii="Times New Roman" w:eastAsia="Times New Roman" w:hAnsi="Times New Roman" w:cs="Times New Roman"/>
      <w:b/>
      <w:bCs/>
      <w:szCs w:val="20"/>
    </w:rPr>
  </w:style>
  <w:style w:type="paragraph" w:styleId="BodyText">
    <w:name w:val="Body Text"/>
    <w:basedOn w:val="Normal"/>
    <w:link w:val="BodyTextChar"/>
    <w:rsid w:val="00A53696"/>
    <w:pPr>
      <w:jc w:val="center"/>
    </w:pPr>
    <w:rPr>
      <w:b/>
      <w:bCs/>
      <w:sz w:val="32"/>
      <w:lang w:val="en-GB"/>
    </w:rPr>
  </w:style>
  <w:style w:type="character" w:customStyle="1" w:styleId="BodyTextChar">
    <w:name w:val="Body Text Char"/>
    <w:basedOn w:val="DefaultParagraphFont"/>
    <w:link w:val="BodyText"/>
    <w:rsid w:val="00A53696"/>
    <w:rPr>
      <w:rFonts w:ascii="Times New Roman" w:eastAsia="Times New Roman" w:hAnsi="Times New Roman" w:cs="Times New Roman"/>
      <w:b/>
      <w:bCs/>
      <w:sz w:val="32"/>
      <w:szCs w:val="20"/>
    </w:rPr>
  </w:style>
  <w:style w:type="paragraph" w:styleId="BalloonText">
    <w:name w:val="Balloon Text"/>
    <w:basedOn w:val="Normal"/>
    <w:link w:val="BalloonTextChar"/>
    <w:uiPriority w:val="99"/>
    <w:semiHidden/>
    <w:unhideWhenUsed/>
    <w:rsid w:val="00A10221"/>
    <w:rPr>
      <w:rFonts w:ascii="Tahoma" w:hAnsi="Tahoma" w:cs="Tahoma"/>
      <w:sz w:val="16"/>
      <w:szCs w:val="16"/>
    </w:rPr>
  </w:style>
  <w:style w:type="character" w:customStyle="1" w:styleId="BalloonTextChar">
    <w:name w:val="Balloon Text Char"/>
    <w:basedOn w:val="DefaultParagraphFont"/>
    <w:link w:val="BalloonText"/>
    <w:uiPriority w:val="99"/>
    <w:semiHidden/>
    <w:rsid w:val="00A10221"/>
    <w:rPr>
      <w:rFonts w:ascii="Tahoma" w:eastAsia="Times New Roman" w:hAnsi="Tahoma" w:cs="Tahoma"/>
      <w:sz w:val="16"/>
      <w:szCs w:val="16"/>
      <w:lang w:val="en-US"/>
    </w:rPr>
  </w:style>
  <w:style w:type="character" w:customStyle="1" w:styleId="Heading3Char">
    <w:name w:val="Heading 3 Char"/>
    <w:basedOn w:val="DefaultParagraphFont"/>
    <w:link w:val="Heading3"/>
    <w:rsid w:val="00D57689"/>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9"/>
    <w:rsid w:val="00D57689"/>
    <w:rPr>
      <w:rFonts w:ascii="Arial" w:eastAsia="Times New Roman" w:hAnsi="Arial" w:cs="Arial"/>
      <w:b/>
      <w:szCs w:val="24"/>
    </w:rPr>
  </w:style>
  <w:style w:type="character" w:customStyle="1" w:styleId="Heading6Char">
    <w:name w:val="Heading 6 Char"/>
    <w:basedOn w:val="DefaultParagraphFont"/>
    <w:link w:val="Heading6"/>
    <w:uiPriority w:val="99"/>
    <w:rsid w:val="00D57689"/>
    <w:rPr>
      <w:rFonts w:ascii="Arial" w:eastAsia="Times New Roman" w:hAnsi="Arial" w:cs="Arial"/>
      <w:b/>
      <w:bCs/>
      <w:sz w:val="24"/>
      <w:szCs w:val="24"/>
    </w:rPr>
  </w:style>
  <w:style w:type="character" w:customStyle="1" w:styleId="Heading7Char">
    <w:name w:val="Heading 7 Char"/>
    <w:basedOn w:val="DefaultParagraphFont"/>
    <w:link w:val="Heading7"/>
    <w:uiPriority w:val="99"/>
    <w:rsid w:val="00D57689"/>
    <w:rPr>
      <w:rFonts w:ascii="Arial" w:eastAsia="Times New Roman" w:hAnsi="Arial" w:cs="Arial"/>
      <w:b/>
      <w:bCs/>
      <w:szCs w:val="24"/>
    </w:rPr>
  </w:style>
  <w:style w:type="character" w:customStyle="1" w:styleId="Heading8Char">
    <w:name w:val="Heading 8 Char"/>
    <w:basedOn w:val="DefaultParagraphFont"/>
    <w:link w:val="Heading8"/>
    <w:uiPriority w:val="99"/>
    <w:rsid w:val="00D57689"/>
    <w:rPr>
      <w:rFonts w:ascii="Times New Roman" w:eastAsia="Times New Roman" w:hAnsi="Times New Roman" w:cs="Times New Roman"/>
      <w:b/>
      <w:bCs/>
      <w:i/>
      <w:szCs w:val="20"/>
      <w:lang w:val="en-US"/>
    </w:rPr>
  </w:style>
  <w:style w:type="character" w:customStyle="1" w:styleId="Heading9Char">
    <w:name w:val="Heading 9 Char"/>
    <w:basedOn w:val="DefaultParagraphFont"/>
    <w:link w:val="Heading9"/>
    <w:uiPriority w:val="99"/>
    <w:rsid w:val="00D57689"/>
    <w:rPr>
      <w:rFonts w:ascii="Arial" w:eastAsia="Times New Roman" w:hAnsi="Arial" w:cs="Arial"/>
      <w:b/>
      <w:sz w:val="20"/>
      <w:szCs w:val="24"/>
    </w:rPr>
  </w:style>
  <w:style w:type="paragraph" w:customStyle="1" w:styleId="wfxRecipient">
    <w:name w:val="wfxRecipient"/>
    <w:basedOn w:val="Normal"/>
    <w:uiPriority w:val="99"/>
    <w:rsid w:val="00D57689"/>
    <w:rPr>
      <w:rFonts w:ascii="Arial" w:hAnsi="Arial"/>
      <w:sz w:val="24"/>
      <w:lang w:val="en-GB"/>
    </w:rPr>
  </w:style>
  <w:style w:type="paragraph" w:customStyle="1" w:styleId="1stindent">
    <w:name w:val="1st indent"/>
    <w:basedOn w:val="Normal"/>
    <w:uiPriority w:val="99"/>
    <w:rsid w:val="00D57689"/>
    <w:pPr>
      <w:spacing w:before="120"/>
      <w:ind w:left="720" w:hanging="360"/>
    </w:pPr>
    <w:rPr>
      <w:rFonts w:ascii="Arial" w:hAnsi="Arial"/>
      <w:lang w:val="en-GB"/>
    </w:rPr>
  </w:style>
  <w:style w:type="paragraph" w:customStyle="1" w:styleId="2ndindent">
    <w:name w:val="2nd indent"/>
    <w:basedOn w:val="Normal"/>
    <w:uiPriority w:val="99"/>
    <w:rsid w:val="00D57689"/>
    <w:pPr>
      <w:spacing w:before="120"/>
      <w:ind w:left="1080" w:hanging="360"/>
    </w:pPr>
    <w:rPr>
      <w:rFonts w:ascii="Arial" w:hAnsi="Arial"/>
      <w:lang w:val="en-GB"/>
    </w:rPr>
  </w:style>
  <w:style w:type="paragraph" w:customStyle="1" w:styleId="p1">
    <w:name w:val="p1"/>
    <w:basedOn w:val="Normal"/>
    <w:uiPriority w:val="99"/>
    <w:rsid w:val="00D57689"/>
    <w:pPr>
      <w:tabs>
        <w:tab w:val="left" w:pos="720"/>
      </w:tabs>
      <w:autoSpaceDE w:val="0"/>
      <w:autoSpaceDN w:val="0"/>
      <w:spacing w:line="360" w:lineRule="auto"/>
      <w:jc w:val="both"/>
    </w:pPr>
    <w:rPr>
      <w:szCs w:val="24"/>
      <w:lang w:val="en-GB"/>
    </w:rPr>
  </w:style>
  <w:style w:type="paragraph" w:styleId="BodyTextIndent">
    <w:name w:val="Body Text Indent"/>
    <w:basedOn w:val="Normal"/>
    <w:link w:val="BodyTextIndentChar"/>
    <w:uiPriority w:val="99"/>
    <w:rsid w:val="00D57689"/>
    <w:rPr>
      <w:sz w:val="22"/>
      <w:szCs w:val="22"/>
      <w:lang w:val="en-GB"/>
    </w:rPr>
  </w:style>
  <w:style w:type="character" w:customStyle="1" w:styleId="BodyTextIndentChar">
    <w:name w:val="Body Text Indent Char"/>
    <w:basedOn w:val="DefaultParagraphFont"/>
    <w:link w:val="BodyTextIndent"/>
    <w:uiPriority w:val="99"/>
    <w:rsid w:val="00D57689"/>
    <w:rPr>
      <w:rFonts w:ascii="Times New Roman" w:eastAsia="Times New Roman" w:hAnsi="Times New Roman" w:cs="Times New Roman"/>
    </w:rPr>
  </w:style>
  <w:style w:type="paragraph" w:styleId="CommentText">
    <w:name w:val="annotation text"/>
    <w:basedOn w:val="Normal"/>
    <w:link w:val="CommentTextChar"/>
    <w:uiPriority w:val="99"/>
    <w:semiHidden/>
    <w:rsid w:val="00D57689"/>
    <w:rPr>
      <w:lang w:val="en-GB"/>
    </w:rPr>
  </w:style>
  <w:style w:type="character" w:customStyle="1" w:styleId="CommentTextChar">
    <w:name w:val="Comment Text Char"/>
    <w:basedOn w:val="DefaultParagraphFont"/>
    <w:link w:val="CommentText"/>
    <w:uiPriority w:val="99"/>
    <w:semiHidden/>
    <w:rsid w:val="00D57689"/>
    <w:rPr>
      <w:rFonts w:ascii="Times New Roman" w:eastAsia="Times New Roman" w:hAnsi="Times New Roman" w:cs="Times New Roman"/>
      <w:sz w:val="20"/>
      <w:szCs w:val="20"/>
    </w:rPr>
  </w:style>
  <w:style w:type="paragraph" w:styleId="BodyText2">
    <w:name w:val="Body Text 2"/>
    <w:basedOn w:val="Normal"/>
    <w:link w:val="BodyText2Char"/>
    <w:uiPriority w:val="99"/>
    <w:rsid w:val="00D57689"/>
    <w:pPr>
      <w:tabs>
        <w:tab w:val="left" w:pos="567"/>
        <w:tab w:val="left" w:pos="7655"/>
      </w:tabs>
    </w:pPr>
    <w:rPr>
      <w:sz w:val="24"/>
      <w:lang w:val="en-GB"/>
    </w:rPr>
  </w:style>
  <w:style w:type="character" w:customStyle="1" w:styleId="BodyText2Char">
    <w:name w:val="Body Text 2 Char"/>
    <w:basedOn w:val="DefaultParagraphFont"/>
    <w:link w:val="BodyText2"/>
    <w:uiPriority w:val="99"/>
    <w:rsid w:val="00D57689"/>
    <w:rPr>
      <w:rFonts w:ascii="Times New Roman" w:eastAsia="Times New Roman" w:hAnsi="Times New Roman" w:cs="Times New Roman"/>
      <w:sz w:val="24"/>
      <w:szCs w:val="20"/>
    </w:rPr>
  </w:style>
  <w:style w:type="paragraph" w:styleId="Title">
    <w:name w:val="Title"/>
    <w:basedOn w:val="Normal"/>
    <w:link w:val="TitleChar"/>
    <w:uiPriority w:val="99"/>
    <w:qFormat/>
    <w:rsid w:val="00D57689"/>
    <w:pPr>
      <w:jc w:val="center"/>
    </w:pPr>
    <w:rPr>
      <w:b/>
      <w:bCs/>
      <w:sz w:val="52"/>
      <w:lang w:val="en-GB"/>
    </w:rPr>
  </w:style>
  <w:style w:type="character" w:customStyle="1" w:styleId="TitleChar">
    <w:name w:val="Title Char"/>
    <w:basedOn w:val="DefaultParagraphFont"/>
    <w:link w:val="Title"/>
    <w:uiPriority w:val="99"/>
    <w:rsid w:val="00D57689"/>
    <w:rPr>
      <w:rFonts w:ascii="Times New Roman" w:eastAsia="Times New Roman" w:hAnsi="Times New Roman" w:cs="Times New Roman"/>
      <w:b/>
      <w:bCs/>
      <w:sz w:val="52"/>
      <w:szCs w:val="20"/>
    </w:rPr>
  </w:style>
  <w:style w:type="paragraph" w:styleId="Subtitle">
    <w:name w:val="Subtitle"/>
    <w:basedOn w:val="Normal"/>
    <w:link w:val="SubtitleChar"/>
    <w:uiPriority w:val="99"/>
    <w:qFormat/>
    <w:rsid w:val="00D57689"/>
    <w:pPr>
      <w:jc w:val="center"/>
    </w:pPr>
    <w:rPr>
      <w:b/>
      <w:bCs/>
      <w:sz w:val="24"/>
      <w:lang w:val="en-GB"/>
    </w:rPr>
  </w:style>
  <w:style w:type="character" w:customStyle="1" w:styleId="SubtitleChar">
    <w:name w:val="Subtitle Char"/>
    <w:basedOn w:val="DefaultParagraphFont"/>
    <w:link w:val="Subtitle"/>
    <w:uiPriority w:val="99"/>
    <w:rsid w:val="00D57689"/>
    <w:rPr>
      <w:rFonts w:ascii="Times New Roman" w:eastAsia="Times New Roman" w:hAnsi="Times New Roman" w:cs="Times New Roman"/>
      <w:b/>
      <w:bCs/>
      <w:sz w:val="24"/>
      <w:szCs w:val="20"/>
    </w:rPr>
  </w:style>
  <w:style w:type="paragraph" w:styleId="BodyText3">
    <w:name w:val="Body Text 3"/>
    <w:basedOn w:val="Normal"/>
    <w:link w:val="BodyText3Char"/>
    <w:rsid w:val="00D57689"/>
    <w:pPr>
      <w:tabs>
        <w:tab w:val="right" w:pos="9072"/>
      </w:tabs>
      <w:ind w:right="567"/>
    </w:pPr>
    <w:rPr>
      <w:sz w:val="36"/>
      <w:szCs w:val="36"/>
      <w:lang w:val="en-GB"/>
    </w:rPr>
  </w:style>
  <w:style w:type="character" w:customStyle="1" w:styleId="BodyText3Char">
    <w:name w:val="Body Text 3 Char"/>
    <w:basedOn w:val="DefaultParagraphFont"/>
    <w:link w:val="BodyText3"/>
    <w:rsid w:val="00D57689"/>
    <w:rPr>
      <w:rFonts w:ascii="Times New Roman" w:eastAsia="Times New Roman" w:hAnsi="Times New Roman" w:cs="Times New Roman"/>
      <w:sz w:val="36"/>
      <w:szCs w:val="36"/>
    </w:rPr>
  </w:style>
  <w:style w:type="paragraph" w:styleId="BodyTextIndent2">
    <w:name w:val="Body Text Indent 2"/>
    <w:basedOn w:val="Normal"/>
    <w:link w:val="BodyTextIndent2Char"/>
    <w:uiPriority w:val="99"/>
    <w:rsid w:val="00D57689"/>
    <w:pPr>
      <w:ind w:firstLine="270"/>
    </w:pPr>
    <w:rPr>
      <w:sz w:val="22"/>
    </w:rPr>
  </w:style>
  <w:style w:type="character" w:customStyle="1" w:styleId="BodyTextIndent2Char">
    <w:name w:val="Body Text Indent 2 Char"/>
    <w:basedOn w:val="DefaultParagraphFont"/>
    <w:link w:val="BodyTextIndent2"/>
    <w:uiPriority w:val="99"/>
    <w:rsid w:val="00D57689"/>
    <w:rPr>
      <w:rFonts w:ascii="Times New Roman" w:eastAsia="Times New Roman" w:hAnsi="Times New Roman" w:cs="Times New Roman"/>
      <w:szCs w:val="20"/>
      <w:lang w:val="en-US"/>
    </w:rPr>
  </w:style>
  <w:style w:type="character" w:styleId="PageNumber">
    <w:name w:val="page number"/>
    <w:basedOn w:val="DefaultParagraphFont"/>
    <w:uiPriority w:val="99"/>
    <w:rsid w:val="00D57689"/>
    <w:rPr>
      <w:rFonts w:cs="Times New Roman"/>
    </w:rPr>
  </w:style>
  <w:style w:type="character" w:styleId="FollowedHyperlink">
    <w:name w:val="FollowedHyperlink"/>
    <w:basedOn w:val="DefaultParagraphFont"/>
    <w:uiPriority w:val="99"/>
    <w:rsid w:val="00D57689"/>
    <w:rPr>
      <w:rFonts w:cs="Times New Roman"/>
      <w:color w:val="800080"/>
      <w:u w:val="single"/>
    </w:rPr>
  </w:style>
  <w:style w:type="paragraph" w:styleId="NormalWeb">
    <w:name w:val="Normal (Web)"/>
    <w:basedOn w:val="Normal"/>
    <w:uiPriority w:val="99"/>
    <w:rsid w:val="00D57689"/>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uiPriority w:val="59"/>
    <w:rsid w:val="00D57689"/>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D57689"/>
    <w:rPr>
      <w:rFonts w:cs="Times New Roman"/>
    </w:rPr>
  </w:style>
  <w:style w:type="paragraph" w:styleId="PlainText">
    <w:name w:val="Plain Text"/>
    <w:basedOn w:val="Normal"/>
    <w:link w:val="PlainTextChar"/>
    <w:uiPriority w:val="99"/>
    <w:rsid w:val="00D57689"/>
    <w:rPr>
      <w:rFonts w:ascii="Consolas" w:hAnsi="Consolas"/>
      <w:sz w:val="21"/>
      <w:szCs w:val="21"/>
      <w:lang w:val="en-GB"/>
    </w:rPr>
  </w:style>
  <w:style w:type="character" w:customStyle="1" w:styleId="PlainTextChar">
    <w:name w:val="Plain Text Char"/>
    <w:basedOn w:val="DefaultParagraphFont"/>
    <w:link w:val="PlainText"/>
    <w:uiPriority w:val="99"/>
    <w:rsid w:val="00D57689"/>
    <w:rPr>
      <w:rFonts w:ascii="Consolas" w:eastAsia="Times New Roman" w:hAnsi="Consolas" w:cs="Times New Roman"/>
      <w:sz w:val="21"/>
      <w:szCs w:val="21"/>
    </w:rPr>
  </w:style>
  <w:style w:type="character" w:customStyle="1" w:styleId="CharChar7">
    <w:name w:val="Char Char7"/>
    <w:basedOn w:val="DefaultParagraphFont"/>
    <w:uiPriority w:val="99"/>
    <w:rsid w:val="00D57689"/>
    <w:rPr>
      <w:rFonts w:cs="Times New Roman"/>
      <w:b/>
      <w:bCs/>
      <w:sz w:val="24"/>
      <w:lang w:eastAsia="en-US"/>
    </w:rPr>
  </w:style>
  <w:style w:type="paragraph" w:styleId="NoSpacing">
    <w:name w:val="No Spacing"/>
    <w:uiPriority w:val="1"/>
    <w:qFormat/>
    <w:rsid w:val="00D57689"/>
    <w:pPr>
      <w:spacing w:after="0" w:line="240" w:lineRule="auto"/>
    </w:pPr>
    <w:rPr>
      <w:rFonts w:ascii="Calibri" w:eastAsia="Calibri" w:hAnsi="Calibri" w:cs="Times New Roman"/>
    </w:rPr>
  </w:style>
  <w:style w:type="paragraph" w:customStyle="1" w:styleId="Default">
    <w:name w:val="Default"/>
    <w:rsid w:val="00D57689"/>
    <w:pPr>
      <w:widowControl w:val="0"/>
      <w:autoSpaceDE w:val="0"/>
      <w:autoSpaceDN w:val="0"/>
      <w:adjustRightInd w:val="0"/>
      <w:spacing w:after="0" w:line="240" w:lineRule="auto"/>
    </w:pPr>
    <w:rPr>
      <w:rFonts w:ascii="Arial" w:eastAsiaTheme="minorEastAsia" w:hAnsi="Arial" w:cs="Arial"/>
      <w:color w:val="000000"/>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7850</Characters>
  <Application>Microsoft Office Word</Application>
  <DocSecurity>0</DocSecurity>
  <Lines>65</Lines>
  <Paragraphs>18</Paragraphs>
  <ScaleCrop>false</ScaleCrop>
  <Company>Imperial College</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Barrett</dc:creator>
  <cp:keywords/>
  <dc:description/>
  <cp:lastModifiedBy>Michael C Barrett</cp:lastModifiedBy>
  <cp:revision>2</cp:revision>
  <dcterms:created xsi:type="dcterms:W3CDTF">2012-01-20T21:47:00Z</dcterms:created>
  <dcterms:modified xsi:type="dcterms:W3CDTF">2012-01-20T21:47:00Z</dcterms:modified>
</cp:coreProperties>
</file>