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8897"/>
      </w:tblGrid>
      <w:tr w:rsidR="008207F0" w:rsidRPr="006A5BC6" w:rsidTr="00967264">
        <w:trPr>
          <w:trHeight w:val="1560"/>
        </w:trPr>
        <w:tc>
          <w:tcPr>
            <w:tcW w:w="8897" w:type="dxa"/>
          </w:tcPr>
          <w:p w:rsidR="008207F0" w:rsidRPr="006A5BC6" w:rsidRDefault="008207F0" w:rsidP="00967264">
            <w:pPr>
              <w:rPr>
                <w:rFonts w:ascii="Arial" w:hAnsi="Arial" w:cs="Arial"/>
                <w:b/>
                <w:sz w:val="28"/>
                <w:szCs w:val="28"/>
              </w:rPr>
            </w:pPr>
            <w:r w:rsidRPr="006A5BC6">
              <w:rPr>
                <w:rFonts w:ascii="Arial" w:hAnsi="Arial" w:cs="Arial"/>
                <w:b/>
                <w:sz w:val="28"/>
                <w:szCs w:val="28"/>
              </w:rPr>
              <w:t>CANCER 1</w:t>
            </w:r>
          </w:p>
          <w:p w:rsidR="008207F0" w:rsidRPr="006A5BC6" w:rsidRDefault="008207F0" w:rsidP="00967264">
            <w:pPr>
              <w:rPr>
                <w:rFonts w:ascii="Arial" w:hAnsi="Arial" w:cs="Arial"/>
                <w:b/>
                <w:sz w:val="28"/>
                <w:szCs w:val="28"/>
              </w:rPr>
            </w:pPr>
          </w:p>
          <w:p w:rsidR="008207F0" w:rsidRPr="006A5BC6" w:rsidRDefault="008207F0" w:rsidP="00967264">
            <w:pPr>
              <w:rPr>
                <w:rFonts w:ascii="Arial" w:hAnsi="Arial" w:cs="Arial"/>
                <w:b/>
                <w:sz w:val="28"/>
                <w:szCs w:val="28"/>
              </w:rPr>
            </w:pPr>
            <w:r w:rsidRPr="006A5BC6">
              <w:rPr>
                <w:rFonts w:ascii="Arial" w:hAnsi="Arial" w:cs="Arial"/>
                <w:b/>
                <w:sz w:val="28"/>
                <w:szCs w:val="28"/>
              </w:rPr>
              <w:t>EPIDEMIOLOGY</w:t>
            </w:r>
            <w:r>
              <w:rPr>
                <w:rFonts w:ascii="Arial" w:hAnsi="Arial" w:cs="Arial"/>
                <w:b/>
                <w:sz w:val="28"/>
                <w:szCs w:val="28"/>
              </w:rPr>
              <w:t xml:space="preserve"> OF CANCER</w:t>
            </w:r>
          </w:p>
          <w:p w:rsidR="008207F0" w:rsidRPr="006A5BC6" w:rsidRDefault="008207F0" w:rsidP="00967264">
            <w:pPr>
              <w:rPr>
                <w:rFonts w:ascii="Arial" w:hAnsi="Arial" w:cs="Arial"/>
                <w:sz w:val="24"/>
                <w:szCs w:val="24"/>
              </w:rPr>
            </w:pPr>
            <w:r w:rsidRPr="006A5BC6">
              <w:rPr>
                <w:rFonts w:ascii="Arial" w:hAnsi="Arial" w:cs="Arial"/>
                <w:b/>
                <w:sz w:val="24"/>
                <w:szCs w:val="24"/>
              </w:rPr>
              <w:t xml:space="preserve">Professor Paolo </w:t>
            </w:r>
            <w:proofErr w:type="spellStart"/>
            <w:r w:rsidRPr="006A5BC6">
              <w:rPr>
                <w:rFonts w:ascii="Arial" w:hAnsi="Arial" w:cs="Arial"/>
                <w:b/>
                <w:sz w:val="24"/>
                <w:szCs w:val="24"/>
              </w:rPr>
              <w:t>Vineis</w:t>
            </w:r>
            <w:proofErr w:type="spellEnd"/>
          </w:p>
        </w:tc>
      </w:tr>
      <w:tr w:rsidR="008207F0" w:rsidRPr="006A5BC6" w:rsidTr="00967264">
        <w:trPr>
          <w:trHeight w:val="4000"/>
        </w:trPr>
        <w:tc>
          <w:tcPr>
            <w:tcW w:w="8897" w:type="dxa"/>
          </w:tcPr>
          <w:p w:rsidR="008207F0" w:rsidRPr="00ED1174" w:rsidRDefault="008207F0" w:rsidP="00967264">
            <w:pPr>
              <w:rPr>
                <w:rFonts w:ascii="Arial" w:hAnsi="Arial" w:cs="Arial"/>
                <w:b/>
                <w:sz w:val="24"/>
              </w:rPr>
            </w:pPr>
            <w:r w:rsidRPr="00ED1174">
              <w:rPr>
                <w:rFonts w:ascii="Arial" w:hAnsi="Arial" w:cs="Arial"/>
                <w:b/>
                <w:sz w:val="24"/>
              </w:rPr>
              <w:t>Leading causes of death in 2003: US</w:t>
            </w:r>
          </w:p>
          <w:p w:rsidR="008207F0" w:rsidRDefault="008207F0" w:rsidP="00967264">
            <w:pPr>
              <w:rPr>
                <w:rFonts w:ascii="Arial" w:hAnsi="Arial" w:cs="Arial"/>
              </w:rPr>
            </w:pPr>
          </w:p>
          <w:p w:rsidR="008207F0" w:rsidRPr="00A84294" w:rsidRDefault="008207F0" w:rsidP="00967264">
            <w:pPr>
              <w:rPr>
                <w:rFonts w:ascii="Arial" w:hAnsi="Arial" w:cs="Arial"/>
              </w:rPr>
            </w:pPr>
            <w:r>
              <w:rPr>
                <w:rFonts w:ascii="Arial" w:hAnsi="Arial" w:cs="Arial"/>
                <w:u w:val="single"/>
              </w:rPr>
              <w:t>Cause of death</w:t>
            </w:r>
            <w:r>
              <w:rPr>
                <w:rFonts w:ascii="Arial" w:hAnsi="Arial" w:cs="Arial"/>
                <w:u w:val="single"/>
              </w:rPr>
              <w:tab/>
            </w:r>
            <w:r>
              <w:rPr>
                <w:rFonts w:ascii="Arial" w:hAnsi="Arial" w:cs="Arial"/>
                <w:u w:val="single"/>
              </w:rPr>
              <w:tab/>
            </w:r>
            <w:r>
              <w:rPr>
                <w:rFonts w:ascii="Arial" w:hAnsi="Arial" w:cs="Arial"/>
                <w:u w:val="single"/>
              </w:rPr>
              <w:tab/>
              <w:t xml:space="preserve">Number       </w:t>
            </w:r>
            <w:r w:rsidRPr="00A84294">
              <w:rPr>
                <w:rFonts w:ascii="Arial" w:hAnsi="Arial" w:cs="Arial"/>
                <w:u w:val="single"/>
              </w:rPr>
              <w:t>Percent</w:t>
            </w:r>
          </w:p>
          <w:p w:rsidR="008207F0" w:rsidRPr="00A84294" w:rsidRDefault="008207F0" w:rsidP="00967264">
            <w:pPr>
              <w:rPr>
                <w:rFonts w:ascii="Arial" w:hAnsi="Arial" w:cs="Arial"/>
              </w:rPr>
            </w:pPr>
            <w:r>
              <w:rPr>
                <w:rFonts w:ascii="Arial" w:hAnsi="Arial" w:cs="Arial"/>
              </w:rPr>
              <w:t>1   Heart disease</w:t>
            </w:r>
            <w:r>
              <w:rPr>
                <w:rFonts w:ascii="Arial" w:hAnsi="Arial" w:cs="Arial"/>
              </w:rPr>
              <w:tab/>
            </w:r>
            <w:r>
              <w:rPr>
                <w:rFonts w:ascii="Arial" w:hAnsi="Arial" w:cs="Arial"/>
              </w:rPr>
              <w:tab/>
            </w:r>
            <w:r w:rsidRPr="00A84294">
              <w:rPr>
                <w:rFonts w:ascii="Arial" w:hAnsi="Arial" w:cs="Arial"/>
              </w:rPr>
              <w:t>685,089</w:t>
            </w:r>
            <w:r w:rsidRPr="00A84294">
              <w:rPr>
                <w:rFonts w:ascii="Arial" w:hAnsi="Arial" w:cs="Arial"/>
              </w:rPr>
              <w:tab/>
              <w:t>28.0</w:t>
            </w:r>
          </w:p>
          <w:p w:rsidR="008207F0" w:rsidRPr="00A84294" w:rsidRDefault="008207F0" w:rsidP="00967264">
            <w:pPr>
              <w:rPr>
                <w:rFonts w:ascii="Arial" w:hAnsi="Arial" w:cs="Arial"/>
              </w:rPr>
            </w:pPr>
            <w:r w:rsidRPr="00A84294">
              <w:rPr>
                <w:rFonts w:ascii="Arial" w:hAnsi="Arial" w:cs="Arial"/>
              </w:rPr>
              <w:t>2   Malignant neoplasm</w:t>
            </w:r>
            <w:r w:rsidRPr="00A84294">
              <w:rPr>
                <w:rFonts w:ascii="Arial" w:hAnsi="Arial" w:cs="Arial"/>
              </w:rPr>
              <w:tab/>
            </w:r>
            <w:r w:rsidRPr="00A84294">
              <w:rPr>
                <w:rFonts w:ascii="Arial" w:hAnsi="Arial" w:cs="Arial"/>
              </w:rPr>
              <w:tab/>
              <w:t>556,902</w:t>
            </w:r>
            <w:r w:rsidRPr="00A84294">
              <w:rPr>
                <w:rFonts w:ascii="Arial" w:hAnsi="Arial" w:cs="Arial"/>
              </w:rPr>
              <w:tab/>
              <w:t>22.7</w:t>
            </w:r>
          </w:p>
          <w:p w:rsidR="008207F0" w:rsidRPr="00A84294" w:rsidRDefault="008207F0" w:rsidP="00967264">
            <w:pPr>
              <w:rPr>
                <w:rFonts w:ascii="Arial" w:hAnsi="Arial" w:cs="Arial"/>
              </w:rPr>
            </w:pPr>
            <w:r w:rsidRPr="00A84294">
              <w:rPr>
                <w:rFonts w:ascii="Arial" w:hAnsi="Arial" w:cs="Arial"/>
              </w:rPr>
              <w:t xml:space="preserve">3   </w:t>
            </w:r>
            <w:proofErr w:type="spellStart"/>
            <w:r w:rsidRPr="00A84294">
              <w:rPr>
                <w:rFonts w:ascii="Arial" w:hAnsi="Arial" w:cs="Arial"/>
              </w:rPr>
              <w:t>Cerebrovascular</w:t>
            </w:r>
            <w:proofErr w:type="spellEnd"/>
            <w:r w:rsidRPr="00A84294">
              <w:rPr>
                <w:rFonts w:ascii="Arial" w:hAnsi="Arial" w:cs="Arial"/>
              </w:rPr>
              <w:t xml:space="preserve"> disease </w:t>
            </w:r>
            <w:r w:rsidRPr="00A84294">
              <w:rPr>
                <w:rFonts w:ascii="Arial" w:hAnsi="Arial" w:cs="Arial"/>
              </w:rPr>
              <w:tab/>
              <w:t>157,689</w:t>
            </w:r>
            <w:r w:rsidRPr="00A84294">
              <w:rPr>
                <w:rFonts w:ascii="Arial" w:hAnsi="Arial" w:cs="Arial"/>
              </w:rPr>
              <w:tab/>
              <w:t>6.4</w:t>
            </w:r>
          </w:p>
          <w:p w:rsidR="008207F0" w:rsidRPr="00A84294" w:rsidRDefault="008207F0" w:rsidP="00967264">
            <w:pPr>
              <w:rPr>
                <w:rFonts w:ascii="Arial" w:hAnsi="Arial" w:cs="Arial"/>
              </w:rPr>
            </w:pPr>
            <w:r w:rsidRPr="00A84294">
              <w:rPr>
                <w:rFonts w:ascii="Arial" w:hAnsi="Arial" w:cs="Arial"/>
              </w:rPr>
              <w:t>4   Chronic lower resp. tract dis.</w:t>
            </w:r>
            <w:r w:rsidRPr="00A84294">
              <w:rPr>
                <w:rFonts w:ascii="Arial" w:hAnsi="Arial" w:cs="Arial"/>
              </w:rPr>
              <w:tab/>
              <w:t>126,382</w:t>
            </w:r>
            <w:r w:rsidRPr="00A84294">
              <w:rPr>
                <w:rFonts w:ascii="Arial" w:hAnsi="Arial" w:cs="Arial"/>
              </w:rPr>
              <w:tab/>
              <w:t>5.2</w:t>
            </w:r>
          </w:p>
          <w:p w:rsidR="008207F0" w:rsidRPr="00A84294" w:rsidRDefault="008207F0" w:rsidP="00967264">
            <w:pPr>
              <w:rPr>
                <w:rFonts w:ascii="Arial" w:hAnsi="Arial" w:cs="Arial"/>
              </w:rPr>
            </w:pPr>
            <w:r w:rsidRPr="00A84294">
              <w:rPr>
                <w:rFonts w:ascii="Arial" w:hAnsi="Arial" w:cs="Arial"/>
              </w:rPr>
              <w:t xml:space="preserve">5   Accidents </w:t>
            </w:r>
            <w:r w:rsidRPr="00A84294">
              <w:rPr>
                <w:rFonts w:ascii="Arial" w:hAnsi="Arial" w:cs="Arial"/>
              </w:rPr>
              <w:tab/>
            </w:r>
            <w:r w:rsidRPr="00A84294">
              <w:rPr>
                <w:rFonts w:ascii="Arial" w:hAnsi="Arial" w:cs="Arial"/>
              </w:rPr>
              <w:tab/>
            </w:r>
            <w:r w:rsidRPr="00A84294">
              <w:rPr>
                <w:rFonts w:ascii="Arial" w:hAnsi="Arial" w:cs="Arial"/>
              </w:rPr>
              <w:tab/>
              <w:t>109,227</w:t>
            </w:r>
            <w:r w:rsidRPr="00A84294">
              <w:rPr>
                <w:rFonts w:ascii="Arial" w:hAnsi="Arial" w:cs="Arial"/>
              </w:rPr>
              <w:tab/>
              <w:t>4.5</w:t>
            </w:r>
          </w:p>
          <w:p w:rsidR="008207F0" w:rsidRPr="00A84294" w:rsidRDefault="008207F0" w:rsidP="00967264">
            <w:pPr>
              <w:rPr>
                <w:rFonts w:ascii="Arial" w:hAnsi="Arial" w:cs="Arial"/>
              </w:rPr>
            </w:pPr>
            <w:r w:rsidRPr="00A84294">
              <w:rPr>
                <w:rFonts w:ascii="Arial" w:hAnsi="Arial" w:cs="Arial"/>
              </w:rPr>
              <w:t>6   Diabetes mellitus</w:t>
            </w:r>
            <w:r w:rsidRPr="00A84294">
              <w:rPr>
                <w:rFonts w:ascii="Arial" w:hAnsi="Arial" w:cs="Arial"/>
              </w:rPr>
              <w:tab/>
            </w:r>
            <w:r w:rsidRPr="00A84294">
              <w:rPr>
                <w:rFonts w:ascii="Arial" w:hAnsi="Arial" w:cs="Arial"/>
              </w:rPr>
              <w:tab/>
              <w:t xml:space="preserve"> </w:t>
            </w:r>
            <w:r>
              <w:rPr>
                <w:rFonts w:ascii="Arial" w:hAnsi="Arial" w:cs="Arial"/>
              </w:rPr>
              <w:t xml:space="preserve"> 74,219</w:t>
            </w:r>
            <w:r>
              <w:rPr>
                <w:rFonts w:ascii="Arial" w:hAnsi="Arial" w:cs="Arial"/>
              </w:rPr>
              <w:tab/>
              <w:t>3.0</w:t>
            </w:r>
          </w:p>
          <w:p w:rsidR="008207F0" w:rsidRPr="00A84294" w:rsidRDefault="008207F0" w:rsidP="00967264">
            <w:pPr>
              <w:rPr>
                <w:rFonts w:ascii="Arial" w:hAnsi="Arial" w:cs="Arial"/>
              </w:rPr>
            </w:pPr>
            <w:r w:rsidRPr="00A84294">
              <w:rPr>
                <w:rFonts w:ascii="Arial" w:hAnsi="Arial" w:cs="Arial"/>
              </w:rPr>
              <w:t>7   Influenza and pneumonia</w:t>
            </w:r>
            <w:r w:rsidRPr="00A84294">
              <w:rPr>
                <w:rFonts w:ascii="Arial" w:hAnsi="Arial" w:cs="Arial"/>
              </w:rPr>
              <w:tab/>
              <w:t xml:space="preserve">  65,163</w:t>
            </w:r>
            <w:r w:rsidRPr="00A84294">
              <w:rPr>
                <w:rFonts w:ascii="Arial" w:hAnsi="Arial" w:cs="Arial"/>
              </w:rPr>
              <w:tab/>
              <w:t>2.7</w:t>
            </w:r>
          </w:p>
          <w:p w:rsidR="008207F0" w:rsidRPr="00A84294" w:rsidRDefault="008207F0" w:rsidP="00967264">
            <w:pPr>
              <w:rPr>
                <w:rFonts w:ascii="Arial" w:hAnsi="Arial" w:cs="Arial"/>
              </w:rPr>
            </w:pPr>
            <w:r w:rsidRPr="00A84294">
              <w:rPr>
                <w:rFonts w:ascii="Arial" w:hAnsi="Arial" w:cs="Arial"/>
              </w:rPr>
              <w:t>8   Alzheimer’s disease</w:t>
            </w:r>
            <w:r w:rsidRPr="00A84294">
              <w:rPr>
                <w:rFonts w:ascii="Arial" w:hAnsi="Arial" w:cs="Arial"/>
              </w:rPr>
              <w:tab/>
            </w:r>
            <w:r w:rsidRPr="00A84294">
              <w:rPr>
                <w:rFonts w:ascii="Arial" w:hAnsi="Arial" w:cs="Arial"/>
              </w:rPr>
              <w:tab/>
              <w:t xml:space="preserve">  63,457</w:t>
            </w:r>
            <w:r w:rsidRPr="00A84294">
              <w:rPr>
                <w:rFonts w:ascii="Arial" w:hAnsi="Arial" w:cs="Arial"/>
              </w:rPr>
              <w:tab/>
              <w:t>2.6</w:t>
            </w:r>
          </w:p>
          <w:p w:rsidR="008207F0" w:rsidRPr="00A84294" w:rsidRDefault="008207F0" w:rsidP="00967264">
            <w:pPr>
              <w:rPr>
                <w:rFonts w:ascii="Arial" w:hAnsi="Arial" w:cs="Arial"/>
              </w:rPr>
            </w:pPr>
            <w:r w:rsidRPr="00A84294">
              <w:rPr>
                <w:rFonts w:ascii="Arial" w:hAnsi="Arial" w:cs="Arial"/>
              </w:rPr>
              <w:t xml:space="preserve">9 </w:t>
            </w:r>
            <w:r>
              <w:rPr>
                <w:rFonts w:ascii="Arial" w:hAnsi="Arial" w:cs="Arial"/>
              </w:rPr>
              <w:t xml:space="preserve">  Nephritis, </w:t>
            </w:r>
            <w:proofErr w:type="spellStart"/>
            <w:r>
              <w:rPr>
                <w:rFonts w:ascii="Arial" w:hAnsi="Arial" w:cs="Arial"/>
              </w:rPr>
              <w:t>nephrotic</w:t>
            </w:r>
            <w:proofErr w:type="spellEnd"/>
            <w:r>
              <w:rPr>
                <w:rFonts w:ascii="Arial" w:hAnsi="Arial" w:cs="Arial"/>
              </w:rPr>
              <w:t xml:space="preserve"> syndrome</w:t>
            </w:r>
            <w:r w:rsidRPr="00A84294">
              <w:rPr>
                <w:rFonts w:ascii="Arial" w:hAnsi="Arial" w:cs="Arial"/>
              </w:rPr>
              <w:t xml:space="preserve">  42,453</w:t>
            </w:r>
            <w:r w:rsidRPr="00A84294">
              <w:rPr>
                <w:rFonts w:ascii="Arial" w:hAnsi="Arial" w:cs="Arial"/>
              </w:rPr>
              <w:tab/>
              <w:t>1.7</w:t>
            </w:r>
          </w:p>
          <w:p w:rsidR="008207F0" w:rsidRPr="00A84294" w:rsidRDefault="008207F0" w:rsidP="00967264">
            <w:pPr>
              <w:rPr>
                <w:rFonts w:ascii="Arial" w:hAnsi="Arial" w:cs="Arial"/>
              </w:rPr>
            </w:pPr>
            <w:r w:rsidRPr="00A84294">
              <w:rPr>
                <w:rFonts w:ascii="Arial" w:hAnsi="Arial" w:cs="Arial"/>
                <w:u w:val="single"/>
              </w:rPr>
              <w:t>10 Septicemia</w:t>
            </w:r>
            <w:r w:rsidRPr="00A84294">
              <w:rPr>
                <w:rFonts w:ascii="Arial" w:hAnsi="Arial" w:cs="Arial"/>
                <w:u w:val="single"/>
              </w:rPr>
              <w:tab/>
            </w:r>
            <w:r w:rsidRPr="00A84294">
              <w:rPr>
                <w:rFonts w:ascii="Arial" w:hAnsi="Arial" w:cs="Arial"/>
                <w:u w:val="single"/>
              </w:rPr>
              <w:tab/>
            </w:r>
            <w:r w:rsidRPr="00A84294">
              <w:rPr>
                <w:rFonts w:ascii="Arial" w:hAnsi="Arial" w:cs="Arial"/>
                <w:u w:val="single"/>
              </w:rPr>
              <w:tab/>
              <w:t xml:space="preserve">  34,069</w:t>
            </w:r>
            <w:r w:rsidRPr="00A84294">
              <w:rPr>
                <w:rFonts w:ascii="Arial" w:hAnsi="Arial" w:cs="Arial"/>
                <w:u w:val="single"/>
              </w:rPr>
              <w:tab/>
              <w:t>1.4</w:t>
            </w:r>
            <w:r w:rsidRPr="00A84294">
              <w:rPr>
                <w:rFonts w:ascii="Arial" w:hAnsi="Arial" w:cs="Arial"/>
              </w:rPr>
              <w:t xml:space="preserve">  </w:t>
            </w:r>
          </w:p>
          <w:p w:rsidR="008207F0" w:rsidRDefault="008207F0" w:rsidP="00967264">
            <w:pPr>
              <w:rPr>
                <w:rFonts w:ascii="Arial" w:hAnsi="Arial" w:cs="Arial"/>
              </w:rPr>
            </w:pPr>
            <w:r w:rsidRPr="00A84294">
              <w:rPr>
                <w:rFonts w:ascii="Arial" w:hAnsi="Arial" w:cs="Arial"/>
              </w:rPr>
              <w:t>Total</w:t>
            </w:r>
            <w:r w:rsidRPr="00A84294">
              <w:rPr>
                <w:rFonts w:ascii="Arial" w:hAnsi="Arial" w:cs="Arial"/>
              </w:rPr>
              <w:tab/>
            </w:r>
            <w:r w:rsidRPr="00A84294">
              <w:rPr>
                <w:rFonts w:ascii="Arial" w:hAnsi="Arial" w:cs="Arial"/>
              </w:rPr>
              <w:tab/>
            </w:r>
            <w:r w:rsidRPr="00A84294">
              <w:rPr>
                <w:rFonts w:ascii="Arial" w:hAnsi="Arial" w:cs="Arial"/>
              </w:rPr>
              <w:tab/>
            </w:r>
            <w:r w:rsidRPr="00A84294">
              <w:rPr>
                <w:rFonts w:ascii="Arial" w:hAnsi="Arial" w:cs="Arial"/>
              </w:rPr>
              <w:tab/>
              <w:t xml:space="preserve">        2,448,288</w:t>
            </w:r>
            <w:r w:rsidRPr="00A84294">
              <w:rPr>
                <w:rFonts w:ascii="Arial" w:hAnsi="Arial" w:cs="Arial"/>
              </w:rPr>
              <w:tab/>
              <w:t>100</w:t>
            </w:r>
          </w:p>
          <w:p w:rsidR="008207F0" w:rsidRDefault="008207F0" w:rsidP="00967264">
            <w:pPr>
              <w:rPr>
                <w:rFonts w:ascii="Arial" w:hAnsi="Arial" w:cs="Arial"/>
              </w:rPr>
            </w:pPr>
          </w:p>
          <w:p w:rsidR="008207F0" w:rsidRPr="00ED1174" w:rsidRDefault="008207F0" w:rsidP="00967264">
            <w:pPr>
              <w:tabs>
                <w:tab w:val="decimal" w:pos="6096"/>
              </w:tabs>
              <w:ind w:right="2727"/>
              <w:jc w:val="right"/>
              <w:rPr>
                <w:rFonts w:ascii="Arial" w:hAnsi="Arial" w:cs="Arial"/>
              </w:rPr>
            </w:pPr>
            <w:r>
              <w:rPr>
                <w:rFonts w:ascii="Arial" w:hAnsi="Arial" w:cs="Arial"/>
              </w:rPr>
              <w:t>(</w:t>
            </w:r>
            <w:r w:rsidRPr="00ED1174">
              <w:rPr>
                <w:rFonts w:ascii="Arial" w:hAnsi="Arial" w:cs="Arial"/>
              </w:rPr>
              <w:t>CDC/NCHS, 2005</w:t>
            </w:r>
            <w:r>
              <w:rPr>
                <w:rFonts w:ascii="Arial" w:hAnsi="Arial" w:cs="Arial"/>
              </w:rPr>
              <w:t>)</w:t>
            </w:r>
          </w:p>
          <w:p w:rsidR="008207F0" w:rsidRPr="00A84294" w:rsidRDefault="008207F0" w:rsidP="00967264">
            <w:pPr>
              <w:ind w:right="2727"/>
              <w:jc w:val="right"/>
              <w:rPr>
                <w:rFonts w:ascii="Arial" w:hAnsi="Arial" w:cs="Arial"/>
              </w:rPr>
            </w:pPr>
          </w:p>
          <w:p w:rsidR="008207F0" w:rsidRPr="006A5BC6" w:rsidRDefault="008207F0" w:rsidP="00967264">
            <w:pPr>
              <w:rPr>
                <w:rFonts w:ascii="Arial" w:hAnsi="Arial" w:cs="Arial"/>
              </w:rPr>
            </w:pPr>
          </w:p>
        </w:tc>
      </w:tr>
      <w:tr w:rsidR="008207F0" w:rsidRPr="006A5BC6" w:rsidTr="00967264">
        <w:trPr>
          <w:trHeight w:val="4000"/>
        </w:trPr>
        <w:tc>
          <w:tcPr>
            <w:tcW w:w="8897" w:type="dxa"/>
          </w:tcPr>
          <w:p w:rsidR="008207F0" w:rsidRDefault="008207F0" w:rsidP="00967264">
            <w:pPr>
              <w:rPr>
                <w:rFonts w:ascii="Arial" w:hAnsi="Arial" w:cs="Arial"/>
              </w:rPr>
            </w:pPr>
            <w:r w:rsidRPr="006A5BC6">
              <w:rPr>
                <w:rFonts w:ascii="Arial" w:hAnsi="Arial" w:cs="Arial"/>
              </w:rPr>
              <w:object w:dxaOrig="7189" w:dyaOrig="5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95pt;height:189.25pt" o:ole="">
                  <v:imagedata r:id="rId7" o:title=""/>
                </v:shape>
                <o:OLEObject Type="Embed" ProgID="PowerPoint.Slide.12" ShapeID="_x0000_i1025" DrawAspect="Content" ObjectID="_1388600321" r:id="rId8"/>
              </w:object>
            </w:r>
          </w:p>
          <w:p w:rsidR="008207F0" w:rsidRDefault="008207F0" w:rsidP="00967264">
            <w:pPr>
              <w:rPr>
                <w:rFonts w:ascii="Arial" w:hAnsi="Arial" w:cs="Arial"/>
              </w:rPr>
            </w:pPr>
          </w:p>
          <w:p w:rsidR="008207F0" w:rsidRDefault="008207F0" w:rsidP="00967264">
            <w:pPr>
              <w:rPr>
                <w:rFonts w:ascii="Arial" w:hAnsi="Arial" w:cs="Arial"/>
              </w:rPr>
            </w:pPr>
          </w:p>
          <w:p w:rsidR="008207F0" w:rsidRPr="006A5BC6" w:rsidRDefault="008207F0" w:rsidP="00967264">
            <w:pPr>
              <w:rPr>
                <w:rFonts w:ascii="Arial" w:hAnsi="Arial" w:cs="Arial"/>
              </w:rPr>
            </w:pPr>
          </w:p>
        </w:tc>
      </w:tr>
      <w:tr w:rsidR="008207F0" w:rsidRPr="006A5BC6" w:rsidTr="00967264">
        <w:trPr>
          <w:trHeight w:val="3827"/>
        </w:trPr>
        <w:tc>
          <w:tcPr>
            <w:tcW w:w="8897" w:type="dxa"/>
          </w:tcPr>
          <w:p w:rsidR="008207F0" w:rsidRDefault="008207F0" w:rsidP="00967264">
            <w:pPr>
              <w:rPr>
                <w:rFonts w:ascii="Arial" w:hAnsi="Arial" w:cs="Arial"/>
                <w:b/>
                <w:sz w:val="24"/>
              </w:rPr>
            </w:pPr>
          </w:p>
          <w:p w:rsidR="008207F0" w:rsidRDefault="008207F0" w:rsidP="00967264">
            <w:pPr>
              <w:rPr>
                <w:rFonts w:ascii="Arial" w:hAnsi="Arial" w:cs="Arial"/>
                <w:b/>
                <w:sz w:val="24"/>
              </w:rPr>
            </w:pPr>
          </w:p>
          <w:p w:rsidR="008207F0" w:rsidRDefault="008207F0" w:rsidP="00967264">
            <w:pPr>
              <w:rPr>
                <w:rFonts w:ascii="Arial" w:hAnsi="Arial" w:cs="Arial"/>
                <w:b/>
                <w:sz w:val="24"/>
              </w:rPr>
            </w:pPr>
            <w:r w:rsidRPr="004758DA">
              <w:rPr>
                <w:rFonts w:ascii="Arial" w:hAnsi="Arial" w:cs="Arial"/>
                <w:b/>
                <w:sz w:val="24"/>
              </w:rPr>
              <w:t>Global burden of cancer (2002)</w:t>
            </w:r>
          </w:p>
          <w:p w:rsidR="008207F0" w:rsidRPr="004758DA" w:rsidRDefault="008207F0" w:rsidP="00967264">
            <w:pPr>
              <w:rPr>
                <w:rFonts w:ascii="Arial" w:hAnsi="Arial" w:cs="Arial"/>
                <w:b/>
                <w:sz w:val="24"/>
              </w:rPr>
            </w:pPr>
          </w:p>
          <w:p w:rsidR="008207F0" w:rsidRPr="004758DA" w:rsidRDefault="008207F0" w:rsidP="008207F0">
            <w:pPr>
              <w:numPr>
                <w:ilvl w:val="0"/>
                <w:numId w:val="9"/>
              </w:numPr>
              <w:rPr>
                <w:rFonts w:ascii="Arial" w:hAnsi="Arial" w:cs="Arial"/>
                <w:sz w:val="22"/>
              </w:rPr>
            </w:pPr>
            <w:r w:rsidRPr="004758DA">
              <w:rPr>
                <w:rFonts w:ascii="Arial" w:hAnsi="Arial" w:cs="Arial"/>
                <w:sz w:val="22"/>
              </w:rPr>
              <w:t>10.9 million new cases of cancer worldwide (excluding non-melanoma skin cancer)</w:t>
            </w:r>
          </w:p>
          <w:p w:rsidR="008207F0" w:rsidRPr="004758DA" w:rsidRDefault="008207F0" w:rsidP="008207F0">
            <w:pPr>
              <w:numPr>
                <w:ilvl w:val="0"/>
                <w:numId w:val="9"/>
              </w:numPr>
              <w:rPr>
                <w:rFonts w:ascii="Arial" w:hAnsi="Arial" w:cs="Arial"/>
                <w:sz w:val="22"/>
              </w:rPr>
            </w:pPr>
            <w:r w:rsidRPr="004758DA">
              <w:rPr>
                <w:rFonts w:ascii="Arial" w:hAnsi="Arial" w:cs="Arial"/>
                <w:sz w:val="22"/>
              </w:rPr>
              <w:t>6.7 million deaths</w:t>
            </w:r>
          </w:p>
          <w:p w:rsidR="008207F0" w:rsidRPr="004758DA" w:rsidRDefault="008207F0" w:rsidP="008207F0">
            <w:pPr>
              <w:numPr>
                <w:ilvl w:val="0"/>
                <w:numId w:val="9"/>
              </w:numPr>
              <w:rPr>
                <w:rFonts w:ascii="Arial" w:hAnsi="Arial" w:cs="Arial"/>
                <w:sz w:val="22"/>
              </w:rPr>
            </w:pPr>
            <w:r w:rsidRPr="004758DA">
              <w:rPr>
                <w:rFonts w:ascii="Arial" w:hAnsi="Arial" w:cs="Arial"/>
                <w:sz w:val="22"/>
              </w:rPr>
              <w:t xml:space="preserve">24.6 million persons alive with cancer (within 5 years of diagnosis) </w:t>
            </w:r>
          </w:p>
          <w:p w:rsidR="008207F0" w:rsidRPr="004758DA" w:rsidRDefault="008207F0" w:rsidP="008207F0">
            <w:pPr>
              <w:numPr>
                <w:ilvl w:val="0"/>
                <w:numId w:val="9"/>
              </w:numPr>
              <w:rPr>
                <w:rFonts w:ascii="Arial" w:hAnsi="Arial" w:cs="Arial"/>
                <w:sz w:val="22"/>
              </w:rPr>
            </w:pPr>
            <w:r w:rsidRPr="004758DA">
              <w:rPr>
                <w:rFonts w:ascii="Arial" w:hAnsi="Arial" w:cs="Arial"/>
                <w:sz w:val="22"/>
              </w:rPr>
              <w:t>Cancer mortality</w:t>
            </w:r>
          </w:p>
          <w:p w:rsidR="008207F0" w:rsidRPr="004758DA" w:rsidRDefault="008207F0" w:rsidP="008207F0">
            <w:pPr>
              <w:numPr>
                <w:ilvl w:val="1"/>
                <w:numId w:val="9"/>
              </w:numPr>
              <w:rPr>
                <w:rFonts w:ascii="Arial" w:hAnsi="Arial" w:cs="Arial"/>
                <w:sz w:val="22"/>
              </w:rPr>
            </w:pPr>
            <w:r w:rsidRPr="004758DA">
              <w:rPr>
                <w:rFonts w:ascii="Arial" w:hAnsi="Arial" w:cs="Arial"/>
                <w:sz w:val="22"/>
              </w:rPr>
              <w:t>1985  50/50 (%) developing/developed countries</w:t>
            </w:r>
          </w:p>
          <w:p w:rsidR="008207F0" w:rsidRPr="004758DA" w:rsidRDefault="008207F0" w:rsidP="008207F0">
            <w:pPr>
              <w:numPr>
                <w:ilvl w:val="1"/>
                <w:numId w:val="9"/>
              </w:numPr>
              <w:rPr>
                <w:rFonts w:ascii="Arial" w:hAnsi="Arial" w:cs="Arial"/>
                <w:sz w:val="22"/>
              </w:rPr>
            </w:pPr>
            <w:r w:rsidRPr="004758DA">
              <w:rPr>
                <w:rFonts w:ascii="Arial" w:hAnsi="Arial" w:cs="Arial"/>
                <w:sz w:val="22"/>
              </w:rPr>
              <w:t>2002  61/39 (%) developing/developed countries</w:t>
            </w:r>
          </w:p>
          <w:p w:rsidR="008207F0" w:rsidRDefault="008207F0" w:rsidP="00967264">
            <w:pPr>
              <w:rPr>
                <w:rFonts w:ascii="Arial" w:hAnsi="Arial" w:cs="Arial"/>
              </w:rPr>
            </w:pPr>
            <w:r w:rsidRPr="006A5BC6">
              <w:rPr>
                <w:rFonts w:ascii="Arial" w:hAnsi="Arial" w:cs="Arial"/>
              </w:rPr>
              <w:object w:dxaOrig="7216" w:dyaOrig="5390">
                <v:shape id="_x0000_i1026" type="#_x0000_t75" style="width:303.45pt;height:226.3pt" o:ole="" o:bordertopcolor="#120070 pure" o:borderleftcolor="#7f0586 pure" o:borderbottomcolor="#14327c pure" o:borderrightcolor="#8b00bc pure">
                  <v:imagedata r:id="rId9" o:title=""/>
                </v:shape>
                <o:OLEObject Type="Embed" ProgID="PowerPoint.Slide.12" ShapeID="_x0000_i1026" DrawAspect="Content" ObjectID="_1388600322" r:id="rId10"/>
              </w:object>
            </w:r>
          </w:p>
          <w:p w:rsidR="008207F0" w:rsidRPr="006A5BC6" w:rsidRDefault="008207F0" w:rsidP="00967264">
            <w:pPr>
              <w:rPr>
                <w:rFonts w:ascii="Arial" w:hAnsi="Arial" w:cs="Arial"/>
              </w:rPr>
            </w:pPr>
          </w:p>
        </w:tc>
      </w:tr>
      <w:tr w:rsidR="008207F0" w:rsidRPr="006A5BC6" w:rsidTr="00967264">
        <w:trPr>
          <w:trHeight w:val="3543"/>
        </w:trPr>
        <w:tc>
          <w:tcPr>
            <w:tcW w:w="8897" w:type="dxa"/>
          </w:tcPr>
          <w:p w:rsidR="008207F0" w:rsidRDefault="008207F0" w:rsidP="00967264">
            <w:pPr>
              <w:rPr>
                <w:rFonts w:ascii="Arial" w:hAnsi="Arial" w:cs="Arial"/>
              </w:rPr>
            </w:pPr>
            <w:r w:rsidRPr="006A5BC6">
              <w:rPr>
                <w:rFonts w:ascii="Arial" w:hAnsi="Arial" w:cs="Arial"/>
              </w:rPr>
              <w:object w:dxaOrig="7216" w:dyaOrig="5390">
                <v:shape id="_x0000_i1027" type="#_x0000_t75" style="width:299.3pt;height:226.3pt" o:ole="" o:bordertopcolor="#120070 pure" o:borderleftcolor="#7f0586 pure" o:borderbottomcolor="#14327c pure" o:borderrightcolor="#8b00bc pure">
                  <v:imagedata r:id="rId11" o:title=""/>
                </v:shape>
                <o:OLEObject Type="Embed" ProgID="PowerPoint.Slide.12" ShapeID="_x0000_i1027" DrawAspect="Content" ObjectID="_1388600323" r:id="rId12"/>
              </w:object>
            </w:r>
          </w:p>
          <w:p w:rsidR="008207F0" w:rsidRDefault="008207F0" w:rsidP="00967264">
            <w:pPr>
              <w:rPr>
                <w:rFonts w:ascii="Arial" w:hAnsi="Arial" w:cs="Arial"/>
              </w:rPr>
            </w:pPr>
          </w:p>
          <w:p w:rsidR="008207F0" w:rsidRPr="006A5BC6" w:rsidRDefault="008207F0" w:rsidP="00967264">
            <w:pPr>
              <w:rPr>
                <w:rFonts w:ascii="Arial" w:hAnsi="Arial" w:cs="Arial"/>
              </w:rPr>
            </w:pPr>
          </w:p>
        </w:tc>
      </w:tr>
      <w:tr w:rsidR="008207F0" w:rsidRPr="006A5BC6" w:rsidTr="00967264">
        <w:trPr>
          <w:trHeight w:val="3543"/>
        </w:trPr>
        <w:tc>
          <w:tcPr>
            <w:tcW w:w="8897" w:type="dxa"/>
          </w:tcPr>
          <w:p w:rsidR="008207F0" w:rsidRPr="006A5BC6" w:rsidRDefault="008207F0" w:rsidP="00967264">
            <w:pPr>
              <w:rPr>
                <w:rFonts w:ascii="Arial" w:hAnsi="Arial" w:cs="Arial"/>
              </w:rPr>
            </w:pPr>
            <w:r w:rsidRPr="006A5BC6">
              <w:rPr>
                <w:rFonts w:ascii="Arial" w:hAnsi="Arial" w:cs="Arial"/>
              </w:rPr>
              <w:object w:dxaOrig="7216" w:dyaOrig="5390">
                <v:shape id="_x0000_i1028" type="#_x0000_t75" style="width:299.3pt;height:226.3pt" o:ole="" o:bordertopcolor="#120070 pure" o:borderleftcolor="#7f0586 pure" o:borderbottomcolor="#14327c pure" o:borderrightcolor="#8b00bc pure">
                  <v:imagedata r:id="rId13" o:title=""/>
                </v:shape>
                <o:OLEObject Type="Embed" ProgID="PowerPoint.Slide.12" ShapeID="_x0000_i1028" DrawAspect="Content" ObjectID="_1388600324" r:id="rId14"/>
              </w:object>
            </w:r>
            <w:r w:rsidRPr="006A5BC6">
              <w:rPr>
                <w:rFonts w:ascii="Arial" w:hAnsi="Arial" w:cs="Arial"/>
              </w:rPr>
              <w:object w:dxaOrig="7216" w:dyaOrig="5390">
                <v:shape id="_x0000_i1029" type="#_x0000_t75" style="width:299.3pt;height:223.2pt" o:ole="" o:bordertopcolor="#120070 pure" o:borderleftcolor="#7f0586 pure" o:borderbottomcolor="#14327c pure" o:borderrightcolor="#8b00bc pure">
                  <v:imagedata r:id="rId15" o:title=""/>
                </v:shape>
                <o:OLEObject Type="Embed" ProgID="PowerPoint.Slide.12" ShapeID="_x0000_i1029" DrawAspect="Content" ObjectID="_1388600325" r:id="rId16"/>
              </w:object>
            </w:r>
          </w:p>
        </w:tc>
      </w:tr>
      <w:tr w:rsidR="008207F0" w:rsidRPr="006A5BC6" w:rsidTr="00967264">
        <w:trPr>
          <w:trHeight w:val="4000"/>
        </w:trPr>
        <w:tc>
          <w:tcPr>
            <w:tcW w:w="8897" w:type="dxa"/>
          </w:tcPr>
          <w:p w:rsidR="008207F0" w:rsidRPr="006A5BC6" w:rsidRDefault="008207F0" w:rsidP="00967264">
            <w:pPr>
              <w:rPr>
                <w:rFonts w:ascii="Arial" w:hAnsi="Arial" w:cs="Arial"/>
              </w:rPr>
            </w:pPr>
            <w:r w:rsidRPr="006A5BC6">
              <w:rPr>
                <w:rFonts w:ascii="Arial" w:hAnsi="Arial" w:cs="Arial"/>
              </w:rPr>
              <w:object w:dxaOrig="7216" w:dyaOrig="5390">
                <v:shape id="_x0000_i1030" type="#_x0000_t75" style="width:350.75pt;height:264.35pt" o:ole="" o:bordertopcolor="#120070 pure" o:borderleftcolor="#7f0586 pure" o:borderbottomcolor="#14327c pure" o:borderrightcolor="#8b00bc pure">
                  <v:imagedata r:id="rId17" o:title=""/>
                </v:shape>
                <o:OLEObject Type="Embed" ProgID="PowerPoint.Slide.12" ShapeID="_x0000_i1030" DrawAspect="Content" ObjectID="_1388600326" r:id="rId18"/>
              </w:object>
            </w:r>
          </w:p>
        </w:tc>
      </w:tr>
      <w:tr w:rsidR="008207F0" w:rsidRPr="006A5BC6" w:rsidTr="00967264">
        <w:trPr>
          <w:trHeight w:val="4000"/>
        </w:trPr>
        <w:tc>
          <w:tcPr>
            <w:tcW w:w="8897" w:type="dxa"/>
          </w:tcPr>
          <w:p w:rsidR="008207F0" w:rsidRPr="006A5BC6" w:rsidRDefault="008207F0" w:rsidP="00967264">
            <w:pPr>
              <w:rPr>
                <w:rFonts w:ascii="Arial" w:hAnsi="Arial" w:cs="Arial"/>
              </w:rPr>
            </w:pPr>
            <w:r w:rsidRPr="006A5BC6">
              <w:rPr>
                <w:rFonts w:ascii="Arial" w:hAnsi="Arial" w:cs="Arial"/>
              </w:rPr>
              <w:object w:dxaOrig="7216" w:dyaOrig="5390">
                <v:shape id="_x0000_i1031" type="#_x0000_t75" style="width:310.65pt;height:234.5pt" o:ole="" o:bordertopcolor="#120070 pure" o:borderleftcolor="#7f0586 pure" o:borderbottomcolor="#14327c pure" o:borderrightcolor="#8b00bc pure">
                  <v:imagedata r:id="rId19" o:title=""/>
                </v:shape>
                <o:OLEObject Type="Embed" ProgID="PowerPoint.Slide.12" ShapeID="_x0000_i1031" DrawAspect="Content" ObjectID="_1388600327" r:id="rId20"/>
              </w:object>
            </w:r>
          </w:p>
        </w:tc>
      </w:tr>
      <w:tr w:rsidR="008207F0" w:rsidRPr="006A5BC6" w:rsidTr="00967264">
        <w:trPr>
          <w:trHeight w:val="4000"/>
        </w:trPr>
        <w:tc>
          <w:tcPr>
            <w:tcW w:w="8897" w:type="dxa"/>
          </w:tcPr>
          <w:p w:rsidR="008207F0" w:rsidRDefault="008207F0" w:rsidP="00967264">
            <w:pPr>
              <w:rPr>
                <w:rFonts w:ascii="Arial" w:hAnsi="Arial" w:cs="Arial"/>
              </w:rPr>
            </w:pPr>
            <w:r w:rsidRPr="006A5BC6">
              <w:rPr>
                <w:rFonts w:ascii="Arial" w:hAnsi="Arial" w:cs="Arial"/>
              </w:rPr>
              <w:object w:dxaOrig="7216" w:dyaOrig="5390">
                <v:shape id="_x0000_i1032" type="#_x0000_t75" style="width:328.1pt;height:244.8pt" o:ole="" o:bordertopcolor="#120070 pure" o:borderleftcolor="#7f0586 pure" o:borderbottomcolor="#14327c pure" o:borderrightcolor="#8b00bc pure">
                  <v:imagedata r:id="rId21" o:title=""/>
                </v:shape>
                <o:OLEObject Type="Embed" ProgID="PowerPoint.Slide.12" ShapeID="_x0000_i1032" DrawAspect="Content" ObjectID="_1388600328" r:id="rId22"/>
              </w:object>
            </w:r>
          </w:p>
          <w:p w:rsidR="008207F0" w:rsidRDefault="008207F0" w:rsidP="00967264">
            <w:pPr>
              <w:rPr>
                <w:rFonts w:ascii="Arial" w:hAnsi="Arial" w:cs="Arial"/>
              </w:rPr>
            </w:pPr>
          </w:p>
          <w:p w:rsidR="008207F0" w:rsidRPr="006A5BC6" w:rsidRDefault="008207F0" w:rsidP="00967264">
            <w:pPr>
              <w:rPr>
                <w:rFonts w:ascii="Arial" w:hAnsi="Arial" w:cs="Arial"/>
              </w:rPr>
            </w:pPr>
          </w:p>
        </w:tc>
      </w:tr>
      <w:tr w:rsidR="008207F0" w:rsidRPr="006A5BC6" w:rsidTr="00967264">
        <w:trPr>
          <w:trHeight w:val="4000"/>
        </w:trPr>
        <w:tc>
          <w:tcPr>
            <w:tcW w:w="8897" w:type="dxa"/>
          </w:tcPr>
          <w:p w:rsidR="008207F0" w:rsidRDefault="008207F0" w:rsidP="00967264">
            <w:pPr>
              <w:rPr>
                <w:rFonts w:ascii="Arial" w:hAnsi="Arial" w:cs="Arial"/>
              </w:rPr>
            </w:pPr>
            <w:r w:rsidRPr="006A5BC6">
              <w:rPr>
                <w:rFonts w:ascii="Arial" w:hAnsi="Arial" w:cs="Arial"/>
              </w:rPr>
              <w:object w:dxaOrig="7216" w:dyaOrig="5390">
                <v:shape id="_x0000_i1033" type="#_x0000_t75" style="width:328.1pt;height:247.9pt" o:ole="" o:bordertopcolor="#120070 pure" o:borderleftcolor="#7f0586 pure" o:borderbottomcolor="#14327c pure" o:borderrightcolor="#8b00bc pure">
                  <v:imagedata r:id="rId23" o:title=""/>
                </v:shape>
                <o:OLEObject Type="Embed" ProgID="PowerPoint.Slide.12" ShapeID="_x0000_i1033" DrawAspect="Content" ObjectID="_1388600329" r:id="rId24"/>
              </w:object>
            </w:r>
          </w:p>
          <w:p w:rsidR="008207F0" w:rsidRPr="006A5BC6" w:rsidRDefault="008207F0" w:rsidP="00967264">
            <w:pPr>
              <w:rPr>
                <w:rFonts w:ascii="Arial" w:hAnsi="Arial" w:cs="Arial"/>
              </w:rPr>
            </w:pPr>
          </w:p>
        </w:tc>
      </w:tr>
      <w:tr w:rsidR="008207F0" w:rsidRPr="004A08BD" w:rsidTr="00967264">
        <w:trPr>
          <w:trHeight w:val="3685"/>
        </w:trPr>
        <w:tc>
          <w:tcPr>
            <w:tcW w:w="8897" w:type="dxa"/>
          </w:tcPr>
          <w:p w:rsidR="008207F0" w:rsidRDefault="008207F0" w:rsidP="00967264">
            <w:pPr>
              <w:rPr>
                <w:rFonts w:ascii="Arial" w:hAnsi="Arial" w:cs="Arial"/>
                <w:b/>
              </w:rPr>
            </w:pPr>
          </w:p>
          <w:p w:rsidR="008207F0" w:rsidRDefault="008207F0" w:rsidP="00967264">
            <w:pPr>
              <w:rPr>
                <w:rFonts w:ascii="Arial" w:hAnsi="Arial" w:cs="Arial"/>
                <w:b/>
              </w:rPr>
            </w:pPr>
          </w:p>
          <w:p w:rsidR="008207F0" w:rsidRPr="004758DA" w:rsidRDefault="008207F0" w:rsidP="00967264">
            <w:pPr>
              <w:rPr>
                <w:rFonts w:ascii="Arial" w:hAnsi="Arial" w:cs="Arial"/>
                <w:b/>
                <w:sz w:val="24"/>
              </w:rPr>
            </w:pPr>
            <w:r w:rsidRPr="004758DA">
              <w:rPr>
                <w:rFonts w:ascii="Arial" w:hAnsi="Arial" w:cs="Arial"/>
                <w:b/>
                <w:sz w:val="24"/>
              </w:rPr>
              <w:t>MIGRANT STUDIES</w:t>
            </w:r>
          </w:p>
          <w:p w:rsidR="008207F0" w:rsidRPr="004758DA" w:rsidRDefault="008207F0" w:rsidP="00967264">
            <w:pPr>
              <w:rPr>
                <w:rFonts w:ascii="Arial" w:hAnsi="Arial" w:cs="Arial"/>
                <w:b/>
                <w:sz w:val="22"/>
              </w:rPr>
            </w:pPr>
          </w:p>
          <w:p w:rsidR="008207F0" w:rsidRPr="004758DA" w:rsidRDefault="008207F0" w:rsidP="008207F0">
            <w:pPr>
              <w:numPr>
                <w:ilvl w:val="0"/>
                <w:numId w:val="10"/>
              </w:numPr>
              <w:tabs>
                <w:tab w:val="clear" w:pos="360"/>
                <w:tab w:val="num" w:pos="720"/>
              </w:tabs>
              <w:rPr>
                <w:rFonts w:ascii="Arial" w:hAnsi="Arial" w:cs="Arial"/>
                <w:sz w:val="22"/>
              </w:rPr>
            </w:pPr>
            <w:r w:rsidRPr="004758DA">
              <w:rPr>
                <w:rFonts w:ascii="Arial" w:hAnsi="Arial" w:cs="Arial"/>
                <w:sz w:val="22"/>
              </w:rPr>
              <w:t>Offer insights into the relative importance of environment and genetic make-up in cancer etiology</w:t>
            </w:r>
          </w:p>
          <w:p w:rsidR="008207F0" w:rsidRPr="004758DA" w:rsidRDefault="008207F0" w:rsidP="008207F0">
            <w:pPr>
              <w:numPr>
                <w:ilvl w:val="0"/>
                <w:numId w:val="10"/>
              </w:numPr>
              <w:tabs>
                <w:tab w:val="clear" w:pos="360"/>
                <w:tab w:val="num" w:pos="720"/>
              </w:tabs>
              <w:rPr>
                <w:rFonts w:ascii="Arial" w:hAnsi="Arial" w:cs="Arial"/>
                <w:b/>
                <w:sz w:val="22"/>
              </w:rPr>
            </w:pPr>
            <w:r w:rsidRPr="004758DA">
              <w:rPr>
                <w:rFonts w:ascii="Arial" w:hAnsi="Arial" w:cs="Arial"/>
                <w:b/>
                <w:sz w:val="22"/>
              </w:rPr>
              <w:t>Strengths</w:t>
            </w:r>
          </w:p>
          <w:p w:rsidR="008207F0" w:rsidRPr="004758DA" w:rsidRDefault="008207F0" w:rsidP="008207F0">
            <w:pPr>
              <w:numPr>
                <w:ilvl w:val="1"/>
                <w:numId w:val="10"/>
              </w:numPr>
              <w:tabs>
                <w:tab w:val="clear" w:pos="1080"/>
                <w:tab w:val="num" w:pos="1440"/>
              </w:tabs>
              <w:rPr>
                <w:rFonts w:ascii="Arial" w:hAnsi="Arial" w:cs="Arial"/>
                <w:sz w:val="22"/>
              </w:rPr>
            </w:pPr>
            <w:r w:rsidRPr="004758DA">
              <w:rPr>
                <w:rFonts w:ascii="Arial" w:hAnsi="Arial" w:cs="Arial"/>
                <w:sz w:val="22"/>
              </w:rPr>
              <w:t>Data from cancer registry or death certificates is easily accessible and convenient</w:t>
            </w:r>
          </w:p>
          <w:p w:rsidR="008207F0" w:rsidRPr="004758DA" w:rsidRDefault="008207F0" w:rsidP="008207F0">
            <w:pPr>
              <w:numPr>
                <w:ilvl w:val="1"/>
                <w:numId w:val="10"/>
              </w:numPr>
              <w:tabs>
                <w:tab w:val="clear" w:pos="1080"/>
                <w:tab w:val="num" w:pos="1440"/>
              </w:tabs>
              <w:rPr>
                <w:rFonts w:ascii="Arial" w:hAnsi="Arial" w:cs="Arial"/>
                <w:sz w:val="22"/>
              </w:rPr>
            </w:pPr>
            <w:r w:rsidRPr="004758DA">
              <w:rPr>
                <w:rFonts w:ascii="Arial" w:hAnsi="Arial" w:cs="Arial"/>
                <w:sz w:val="22"/>
              </w:rPr>
              <w:t>Large numbers, population-based</w:t>
            </w:r>
          </w:p>
          <w:p w:rsidR="008207F0" w:rsidRPr="004758DA" w:rsidRDefault="008207F0" w:rsidP="008207F0">
            <w:pPr>
              <w:numPr>
                <w:ilvl w:val="1"/>
                <w:numId w:val="10"/>
              </w:numPr>
              <w:tabs>
                <w:tab w:val="clear" w:pos="1080"/>
                <w:tab w:val="num" w:pos="1440"/>
              </w:tabs>
              <w:rPr>
                <w:rFonts w:ascii="Arial" w:hAnsi="Arial" w:cs="Arial"/>
                <w:sz w:val="22"/>
              </w:rPr>
            </w:pPr>
            <w:r w:rsidRPr="004758DA">
              <w:rPr>
                <w:rFonts w:ascii="Arial" w:hAnsi="Arial" w:cs="Arial"/>
                <w:sz w:val="22"/>
              </w:rPr>
              <w:t>Migrant status defined by birth place (high accuracy)</w:t>
            </w:r>
          </w:p>
          <w:p w:rsidR="008207F0" w:rsidRPr="004758DA" w:rsidRDefault="008207F0" w:rsidP="008207F0">
            <w:pPr>
              <w:numPr>
                <w:ilvl w:val="0"/>
                <w:numId w:val="10"/>
              </w:numPr>
              <w:tabs>
                <w:tab w:val="clear" w:pos="360"/>
                <w:tab w:val="num" w:pos="720"/>
              </w:tabs>
              <w:rPr>
                <w:rFonts w:ascii="Arial" w:hAnsi="Arial" w:cs="Arial"/>
                <w:b/>
                <w:sz w:val="22"/>
              </w:rPr>
            </w:pPr>
            <w:r w:rsidRPr="004758DA">
              <w:rPr>
                <w:rFonts w:ascii="Arial" w:hAnsi="Arial" w:cs="Arial"/>
                <w:b/>
                <w:sz w:val="22"/>
              </w:rPr>
              <w:t>Weaknesses</w:t>
            </w:r>
          </w:p>
          <w:p w:rsidR="008207F0" w:rsidRPr="004758DA" w:rsidRDefault="008207F0" w:rsidP="008207F0">
            <w:pPr>
              <w:numPr>
                <w:ilvl w:val="1"/>
                <w:numId w:val="10"/>
              </w:numPr>
              <w:tabs>
                <w:tab w:val="clear" w:pos="1080"/>
                <w:tab w:val="num" w:pos="1440"/>
              </w:tabs>
              <w:rPr>
                <w:rFonts w:ascii="Arial" w:hAnsi="Arial" w:cs="Arial"/>
                <w:sz w:val="22"/>
              </w:rPr>
            </w:pPr>
            <w:r w:rsidRPr="004758DA">
              <w:rPr>
                <w:rFonts w:ascii="Arial" w:hAnsi="Arial" w:cs="Arial"/>
                <w:sz w:val="22"/>
              </w:rPr>
              <w:t>Useful only if genetically different populations</w:t>
            </w:r>
          </w:p>
          <w:p w:rsidR="008207F0" w:rsidRPr="004A08BD" w:rsidRDefault="008207F0" w:rsidP="008207F0">
            <w:pPr>
              <w:numPr>
                <w:ilvl w:val="1"/>
                <w:numId w:val="10"/>
              </w:numPr>
              <w:tabs>
                <w:tab w:val="clear" w:pos="1080"/>
                <w:tab w:val="num" w:pos="1440"/>
              </w:tabs>
              <w:rPr>
                <w:rFonts w:ascii="Arial" w:hAnsi="Arial" w:cs="Arial"/>
                <w:sz w:val="22"/>
              </w:rPr>
            </w:pPr>
            <w:r w:rsidRPr="004758DA">
              <w:rPr>
                <w:rFonts w:ascii="Arial" w:hAnsi="Arial" w:cs="Arial"/>
                <w:sz w:val="22"/>
              </w:rPr>
              <w:t xml:space="preserve">Bias can exist in many forms: confounding, data quality (e.g. ‘overshoot’), selection bias </w:t>
            </w:r>
          </w:p>
        </w:tc>
      </w:tr>
      <w:tr w:rsidR="008207F0" w:rsidRPr="006A5BC6" w:rsidTr="00967264">
        <w:trPr>
          <w:trHeight w:val="3251"/>
        </w:trPr>
        <w:tc>
          <w:tcPr>
            <w:tcW w:w="8897" w:type="dxa"/>
          </w:tcPr>
          <w:p w:rsidR="008207F0" w:rsidRDefault="008207F0" w:rsidP="00967264">
            <w:pPr>
              <w:rPr>
                <w:rFonts w:ascii="Arial" w:hAnsi="Arial" w:cs="Arial"/>
              </w:rPr>
            </w:pPr>
            <w:r w:rsidRPr="006A5BC6">
              <w:rPr>
                <w:rFonts w:ascii="Arial" w:hAnsi="Arial" w:cs="Arial"/>
              </w:rPr>
              <w:object w:dxaOrig="7216" w:dyaOrig="5390">
                <v:shape id="_x0000_i1034" type="#_x0000_t75" style="width:328.1pt;height:244.8pt" o:ole="" o:bordertopcolor="#120070 pure" o:borderleftcolor="#7f0586 pure" o:borderbottomcolor="#14327c pure" o:borderrightcolor="#8b00bc pure">
                  <v:imagedata r:id="rId25" o:title=""/>
                </v:shape>
                <o:OLEObject Type="Embed" ProgID="PowerPoint.Slide.12" ShapeID="_x0000_i1034" DrawAspect="Content" ObjectID="_1388600330" r:id="rId26"/>
              </w:object>
            </w:r>
          </w:p>
          <w:p w:rsidR="008207F0" w:rsidRDefault="008207F0" w:rsidP="00967264">
            <w:pPr>
              <w:rPr>
                <w:rFonts w:ascii="Arial" w:hAnsi="Arial" w:cs="Arial"/>
              </w:rPr>
            </w:pPr>
          </w:p>
          <w:p w:rsidR="008207F0" w:rsidRDefault="008207F0" w:rsidP="00967264">
            <w:pPr>
              <w:rPr>
                <w:rFonts w:ascii="Arial" w:hAnsi="Arial" w:cs="Arial"/>
              </w:rPr>
            </w:pPr>
          </w:p>
          <w:p w:rsidR="008207F0" w:rsidRDefault="008207F0" w:rsidP="00967264">
            <w:pPr>
              <w:rPr>
                <w:rFonts w:ascii="Arial" w:hAnsi="Arial" w:cs="Arial"/>
              </w:rPr>
            </w:pPr>
            <w:r w:rsidRPr="006A5BC6">
              <w:rPr>
                <w:rFonts w:ascii="Arial" w:hAnsi="Arial" w:cs="Arial"/>
              </w:rPr>
              <w:object w:dxaOrig="7216" w:dyaOrig="5390">
                <v:shape id="_x0000_i1035" type="#_x0000_t75" style="width:328.1pt;height:244.8pt" o:ole="" o:bordertopcolor="#120070 pure" o:borderleftcolor="#7f0586 pure" o:borderbottomcolor="#14327c pure" o:borderrightcolor="#8b00bc pure">
                  <v:imagedata r:id="rId27" o:title=""/>
                </v:shape>
                <o:OLEObject Type="Embed" ProgID="PowerPoint.Slide.12" ShapeID="_x0000_i1035" DrawAspect="Content" ObjectID="_1388600331" r:id="rId28"/>
              </w:object>
            </w:r>
          </w:p>
          <w:p w:rsidR="008207F0" w:rsidRDefault="008207F0" w:rsidP="00967264">
            <w:pPr>
              <w:rPr>
                <w:rFonts w:ascii="Arial" w:hAnsi="Arial" w:cs="Arial"/>
              </w:rPr>
            </w:pPr>
          </w:p>
          <w:p w:rsidR="008207F0" w:rsidRPr="006A5BC6" w:rsidRDefault="008207F0" w:rsidP="00967264">
            <w:pPr>
              <w:rPr>
                <w:rFonts w:ascii="Arial" w:hAnsi="Arial" w:cs="Arial"/>
              </w:rPr>
            </w:pPr>
          </w:p>
        </w:tc>
      </w:tr>
      <w:tr w:rsidR="008207F0" w:rsidRPr="006A5BC6" w:rsidTr="00967264">
        <w:trPr>
          <w:trHeight w:val="3685"/>
        </w:trPr>
        <w:tc>
          <w:tcPr>
            <w:tcW w:w="8897" w:type="dxa"/>
          </w:tcPr>
          <w:p w:rsidR="008207F0" w:rsidRDefault="008207F0" w:rsidP="00967264">
            <w:pPr>
              <w:rPr>
                <w:rFonts w:ascii="Arial" w:hAnsi="Arial" w:cs="Arial"/>
                <w:b/>
                <w:sz w:val="24"/>
              </w:rPr>
            </w:pPr>
          </w:p>
          <w:p w:rsidR="008207F0" w:rsidRDefault="008207F0" w:rsidP="00967264">
            <w:pPr>
              <w:rPr>
                <w:rFonts w:ascii="Arial" w:hAnsi="Arial" w:cs="Arial"/>
                <w:b/>
                <w:sz w:val="24"/>
              </w:rPr>
            </w:pPr>
          </w:p>
          <w:p w:rsidR="008207F0" w:rsidRPr="00ED1174" w:rsidRDefault="008207F0" w:rsidP="00967264">
            <w:pPr>
              <w:rPr>
                <w:rFonts w:ascii="Arial" w:hAnsi="Arial" w:cs="Arial"/>
                <w:b/>
                <w:sz w:val="24"/>
              </w:rPr>
            </w:pPr>
            <w:r w:rsidRPr="00ED1174">
              <w:rPr>
                <w:rFonts w:ascii="Arial" w:hAnsi="Arial" w:cs="Arial"/>
                <w:b/>
                <w:sz w:val="24"/>
              </w:rPr>
              <w:t>Common reasons for secular trends in cancer rates</w:t>
            </w:r>
          </w:p>
          <w:p w:rsidR="008207F0" w:rsidRDefault="008207F0" w:rsidP="00967264">
            <w:pPr>
              <w:rPr>
                <w:rFonts w:ascii="Arial" w:hAnsi="Arial" w:cs="Arial"/>
              </w:rPr>
            </w:pPr>
          </w:p>
          <w:p w:rsidR="008207F0" w:rsidRPr="004758DA" w:rsidRDefault="008207F0" w:rsidP="008207F0">
            <w:pPr>
              <w:numPr>
                <w:ilvl w:val="0"/>
                <w:numId w:val="11"/>
              </w:numPr>
              <w:spacing w:after="120"/>
              <w:ind w:left="357" w:hanging="357"/>
              <w:rPr>
                <w:rFonts w:ascii="Arial" w:hAnsi="Arial" w:cs="Arial"/>
                <w:sz w:val="22"/>
              </w:rPr>
            </w:pPr>
            <w:r w:rsidRPr="004758DA">
              <w:rPr>
                <w:rFonts w:ascii="Arial" w:hAnsi="Arial" w:cs="Arial"/>
                <w:sz w:val="22"/>
              </w:rPr>
              <w:t>Changes in completeness of the sources of data</w:t>
            </w:r>
          </w:p>
          <w:p w:rsidR="008207F0" w:rsidRPr="004758DA" w:rsidRDefault="008207F0" w:rsidP="008207F0">
            <w:pPr>
              <w:numPr>
                <w:ilvl w:val="0"/>
                <w:numId w:val="11"/>
              </w:numPr>
              <w:spacing w:after="120"/>
              <w:ind w:left="357" w:hanging="357"/>
              <w:rPr>
                <w:rFonts w:ascii="Arial" w:hAnsi="Arial" w:cs="Arial"/>
                <w:sz w:val="22"/>
              </w:rPr>
            </w:pPr>
            <w:r w:rsidRPr="004758DA">
              <w:rPr>
                <w:rFonts w:ascii="Arial" w:hAnsi="Arial" w:cs="Arial"/>
                <w:sz w:val="22"/>
              </w:rPr>
              <w:t>Changes in diagnostic abilities</w:t>
            </w:r>
          </w:p>
          <w:p w:rsidR="008207F0" w:rsidRPr="004758DA" w:rsidRDefault="008207F0" w:rsidP="008207F0">
            <w:pPr>
              <w:numPr>
                <w:ilvl w:val="0"/>
                <w:numId w:val="11"/>
              </w:numPr>
              <w:spacing w:after="120"/>
              <w:ind w:left="357" w:hanging="357"/>
              <w:rPr>
                <w:rFonts w:ascii="Arial" w:hAnsi="Arial" w:cs="Arial"/>
                <w:sz w:val="22"/>
              </w:rPr>
            </w:pPr>
            <w:r w:rsidRPr="004758DA">
              <w:rPr>
                <w:rFonts w:ascii="Arial" w:hAnsi="Arial" w:cs="Arial"/>
                <w:sz w:val="22"/>
              </w:rPr>
              <w:t>Changes of practice in data classification</w:t>
            </w:r>
          </w:p>
          <w:p w:rsidR="008207F0" w:rsidRPr="004758DA" w:rsidRDefault="008207F0" w:rsidP="008207F0">
            <w:pPr>
              <w:numPr>
                <w:ilvl w:val="0"/>
                <w:numId w:val="11"/>
              </w:numPr>
              <w:spacing w:after="120"/>
              <w:ind w:left="357" w:hanging="357"/>
              <w:rPr>
                <w:rFonts w:ascii="Arial" w:hAnsi="Arial" w:cs="Arial"/>
                <w:sz w:val="22"/>
              </w:rPr>
            </w:pPr>
            <w:r w:rsidRPr="004758DA">
              <w:rPr>
                <w:rFonts w:ascii="Arial" w:hAnsi="Arial" w:cs="Arial"/>
                <w:sz w:val="22"/>
              </w:rPr>
              <w:t>Demographic changes in the population in which the trend is being observed</w:t>
            </w:r>
          </w:p>
          <w:p w:rsidR="008207F0" w:rsidRPr="004758DA" w:rsidRDefault="008207F0" w:rsidP="008207F0">
            <w:pPr>
              <w:numPr>
                <w:ilvl w:val="0"/>
                <w:numId w:val="11"/>
              </w:numPr>
              <w:spacing w:after="120"/>
              <w:ind w:left="357" w:hanging="357"/>
              <w:rPr>
                <w:rFonts w:ascii="Arial" w:hAnsi="Arial" w:cs="Arial"/>
                <w:sz w:val="22"/>
              </w:rPr>
            </w:pPr>
            <w:r w:rsidRPr="004758DA">
              <w:rPr>
                <w:rFonts w:ascii="Arial" w:hAnsi="Arial" w:cs="Arial"/>
                <w:sz w:val="22"/>
              </w:rPr>
              <w:t>Changes in screening practices</w:t>
            </w:r>
          </w:p>
          <w:p w:rsidR="008207F0" w:rsidRPr="004758DA" w:rsidRDefault="008207F0" w:rsidP="008207F0">
            <w:pPr>
              <w:numPr>
                <w:ilvl w:val="0"/>
                <w:numId w:val="11"/>
              </w:numPr>
              <w:spacing w:after="120"/>
              <w:ind w:left="357" w:hanging="357"/>
              <w:rPr>
                <w:rFonts w:ascii="Arial" w:hAnsi="Arial" w:cs="Arial"/>
                <w:sz w:val="22"/>
              </w:rPr>
            </w:pPr>
            <w:r w:rsidRPr="004758DA">
              <w:rPr>
                <w:rFonts w:ascii="Arial" w:hAnsi="Arial" w:cs="Arial"/>
                <w:sz w:val="22"/>
              </w:rPr>
              <w:t xml:space="preserve">Changes in treatment practices </w:t>
            </w:r>
          </w:p>
          <w:p w:rsidR="008207F0" w:rsidRPr="004758DA" w:rsidRDefault="008207F0" w:rsidP="008207F0">
            <w:pPr>
              <w:numPr>
                <w:ilvl w:val="0"/>
                <w:numId w:val="11"/>
              </w:numPr>
              <w:spacing w:after="120"/>
              <w:ind w:left="357" w:hanging="357"/>
              <w:rPr>
                <w:rFonts w:ascii="Arial" w:hAnsi="Arial" w:cs="Arial"/>
                <w:sz w:val="22"/>
              </w:rPr>
            </w:pPr>
            <w:r w:rsidRPr="004758DA">
              <w:rPr>
                <w:rFonts w:ascii="Arial" w:hAnsi="Arial" w:cs="Arial"/>
                <w:sz w:val="22"/>
              </w:rPr>
              <w:t>Change in risk factor distribution</w:t>
            </w:r>
          </w:p>
          <w:p w:rsidR="008207F0" w:rsidRDefault="008207F0" w:rsidP="00967264">
            <w:pPr>
              <w:rPr>
                <w:rFonts w:ascii="Arial" w:hAnsi="Arial" w:cs="Arial"/>
              </w:rPr>
            </w:pPr>
            <w:r w:rsidRPr="006A5BC6">
              <w:rPr>
                <w:rFonts w:ascii="Arial" w:hAnsi="Arial" w:cs="Arial"/>
              </w:rPr>
              <w:object w:dxaOrig="7216" w:dyaOrig="5390">
                <v:shape id="_x0000_i1036" type="#_x0000_t75" style="width:310.65pt;height:234.5pt" o:ole="" o:bordertopcolor="#120070 pure" o:borderleftcolor="#7f0586 pure" o:borderbottomcolor="#14327c pure" o:borderrightcolor="#8b00bc pure">
                  <v:imagedata r:id="rId29" o:title=""/>
                </v:shape>
                <o:OLEObject Type="Embed" ProgID="PowerPoint.Slide.12" ShapeID="_x0000_i1036" DrawAspect="Content" ObjectID="_1388600332" r:id="rId30"/>
              </w:object>
            </w:r>
          </w:p>
          <w:p w:rsidR="008207F0" w:rsidRPr="006A5BC6" w:rsidRDefault="008207F0" w:rsidP="00967264">
            <w:pPr>
              <w:rPr>
                <w:rFonts w:ascii="Arial" w:hAnsi="Arial" w:cs="Arial"/>
              </w:rPr>
            </w:pPr>
          </w:p>
        </w:tc>
      </w:tr>
      <w:tr w:rsidR="008207F0" w:rsidRPr="006A5BC6" w:rsidTr="00967264">
        <w:trPr>
          <w:trHeight w:val="3835"/>
        </w:trPr>
        <w:tc>
          <w:tcPr>
            <w:tcW w:w="8897" w:type="dxa"/>
          </w:tcPr>
          <w:p w:rsidR="008207F0" w:rsidRDefault="008207F0" w:rsidP="00967264">
            <w:pPr>
              <w:rPr>
                <w:rFonts w:ascii="Arial" w:hAnsi="Arial" w:cs="Arial"/>
              </w:rPr>
            </w:pPr>
            <w:r w:rsidRPr="006A5BC6">
              <w:rPr>
                <w:rFonts w:ascii="Arial" w:hAnsi="Arial" w:cs="Arial"/>
              </w:rPr>
              <w:object w:dxaOrig="7216" w:dyaOrig="5390">
                <v:shape id="_x0000_i1037" type="#_x0000_t75" style="width:310.65pt;height:234.5pt" o:ole="" o:bordertopcolor="#120070 pure" o:borderleftcolor="#7f0586 pure" o:borderbottomcolor="#14327c pure" o:borderrightcolor="#8b00bc pure">
                  <v:imagedata r:id="rId31" o:title=""/>
                </v:shape>
                <o:OLEObject Type="Embed" ProgID="PowerPoint.Slide.12" ShapeID="_x0000_i1037" DrawAspect="Content" ObjectID="_1388600333" r:id="rId32"/>
              </w:object>
            </w:r>
          </w:p>
          <w:p w:rsidR="008207F0" w:rsidRPr="006A5BC6" w:rsidRDefault="008207F0" w:rsidP="00967264">
            <w:pPr>
              <w:rPr>
                <w:rFonts w:ascii="Arial" w:hAnsi="Arial" w:cs="Arial"/>
              </w:rPr>
            </w:pPr>
          </w:p>
        </w:tc>
      </w:tr>
      <w:tr w:rsidR="008207F0" w:rsidRPr="006A5BC6" w:rsidTr="00967264">
        <w:trPr>
          <w:trHeight w:val="4000"/>
        </w:trPr>
        <w:tc>
          <w:tcPr>
            <w:tcW w:w="8897" w:type="dxa"/>
          </w:tcPr>
          <w:p w:rsidR="008207F0" w:rsidRPr="006A5BC6" w:rsidRDefault="008207F0" w:rsidP="00967264">
            <w:pPr>
              <w:rPr>
                <w:rFonts w:ascii="Arial" w:hAnsi="Arial" w:cs="Arial"/>
              </w:rPr>
            </w:pPr>
            <w:r w:rsidRPr="006A5BC6">
              <w:rPr>
                <w:rFonts w:ascii="Arial" w:hAnsi="Arial" w:cs="Arial"/>
              </w:rPr>
              <w:object w:dxaOrig="7216" w:dyaOrig="5390">
                <v:shape id="_x0000_i1038" type="#_x0000_t75" style="width:303.45pt;height:228.35pt" o:ole="" o:bordertopcolor="#120070 pure" o:borderleftcolor="#7f0586 pure" o:borderbottomcolor="#14327c pure" o:borderrightcolor="#8b00bc pure">
                  <v:imagedata r:id="rId33" o:title=""/>
                </v:shape>
                <o:OLEObject Type="Embed" ProgID="PowerPoint.Slide.12" ShapeID="_x0000_i1038" DrawAspect="Content" ObjectID="_1388600334" r:id="rId34"/>
              </w:object>
            </w:r>
          </w:p>
        </w:tc>
      </w:tr>
      <w:tr w:rsidR="008207F0" w:rsidRPr="004758DA" w:rsidTr="00967264">
        <w:trPr>
          <w:trHeight w:val="1941"/>
        </w:trPr>
        <w:tc>
          <w:tcPr>
            <w:tcW w:w="8897" w:type="dxa"/>
          </w:tcPr>
          <w:p w:rsidR="008207F0" w:rsidRPr="004758DA" w:rsidRDefault="008207F0" w:rsidP="00967264">
            <w:pPr>
              <w:rPr>
                <w:rFonts w:ascii="Arial" w:hAnsi="Arial" w:cs="Arial"/>
                <w:b/>
                <w:sz w:val="22"/>
              </w:rPr>
            </w:pPr>
            <w:r w:rsidRPr="004758DA">
              <w:rPr>
                <w:rFonts w:ascii="Arial" w:hAnsi="Arial" w:cs="Arial"/>
                <w:b/>
                <w:sz w:val="22"/>
              </w:rPr>
              <w:lastRenderedPageBreak/>
              <w:t>Sources of cancer data</w:t>
            </w:r>
          </w:p>
          <w:p w:rsidR="008207F0" w:rsidRPr="004758DA" w:rsidRDefault="008207F0" w:rsidP="00967264">
            <w:pPr>
              <w:rPr>
                <w:rFonts w:ascii="Arial" w:hAnsi="Arial" w:cs="Arial"/>
                <w:sz w:val="22"/>
              </w:rPr>
            </w:pPr>
          </w:p>
          <w:p w:rsidR="008207F0" w:rsidRPr="004758DA" w:rsidRDefault="008207F0" w:rsidP="008207F0">
            <w:pPr>
              <w:numPr>
                <w:ilvl w:val="0"/>
                <w:numId w:val="1"/>
              </w:numPr>
              <w:tabs>
                <w:tab w:val="clear" w:pos="360"/>
              </w:tabs>
              <w:rPr>
                <w:rFonts w:ascii="Arial" w:hAnsi="Arial" w:cs="Arial"/>
                <w:sz w:val="22"/>
              </w:rPr>
            </w:pPr>
            <w:r w:rsidRPr="004758DA">
              <w:rPr>
                <w:rFonts w:ascii="Arial" w:hAnsi="Arial" w:cs="Arial"/>
                <w:sz w:val="22"/>
              </w:rPr>
              <w:t>Cancer Research UK</w:t>
            </w:r>
          </w:p>
          <w:p w:rsidR="008207F0" w:rsidRPr="004758DA" w:rsidRDefault="008207F0" w:rsidP="00967264">
            <w:pPr>
              <w:rPr>
                <w:rFonts w:ascii="Arial" w:hAnsi="Arial" w:cs="Arial"/>
                <w:sz w:val="22"/>
              </w:rPr>
            </w:pPr>
            <w:r w:rsidRPr="004758DA">
              <w:rPr>
                <w:rFonts w:ascii="Arial" w:hAnsi="Arial" w:cs="Arial"/>
                <w:sz w:val="22"/>
              </w:rPr>
              <w:tab/>
            </w:r>
            <w:hyperlink r:id="rId35" w:history="1">
              <w:r w:rsidRPr="004758DA">
                <w:rPr>
                  <w:rStyle w:val="Hyperlink"/>
                  <w:rFonts w:ascii="Arial" w:hAnsi="Arial" w:cs="Arial"/>
                  <w:sz w:val="22"/>
                </w:rPr>
                <w:t>http://info.cancerresearchuk.org/cancerstats/types/</w:t>
              </w:r>
            </w:hyperlink>
            <w:r w:rsidRPr="004758DA">
              <w:rPr>
                <w:rFonts w:ascii="Arial" w:hAnsi="Arial" w:cs="Arial"/>
                <w:sz w:val="22"/>
              </w:rPr>
              <w:t xml:space="preserve"> </w:t>
            </w:r>
          </w:p>
          <w:p w:rsidR="008207F0" w:rsidRPr="004758DA" w:rsidRDefault="008207F0" w:rsidP="00967264">
            <w:pPr>
              <w:rPr>
                <w:rFonts w:ascii="Arial" w:hAnsi="Arial" w:cs="Arial"/>
                <w:sz w:val="22"/>
              </w:rPr>
            </w:pPr>
          </w:p>
          <w:p w:rsidR="008207F0" w:rsidRPr="004758DA" w:rsidRDefault="008207F0" w:rsidP="008207F0">
            <w:pPr>
              <w:numPr>
                <w:ilvl w:val="0"/>
                <w:numId w:val="2"/>
              </w:numPr>
              <w:tabs>
                <w:tab w:val="clear" w:pos="360"/>
              </w:tabs>
              <w:rPr>
                <w:rFonts w:ascii="Arial" w:hAnsi="Arial" w:cs="Arial"/>
                <w:sz w:val="22"/>
              </w:rPr>
            </w:pPr>
            <w:r w:rsidRPr="004758DA">
              <w:rPr>
                <w:rFonts w:ascii="Arial" w:hAnsi="Arial" w:cs="Arial"/>
                <w:b/>
                <w:bCs/>
                <w:sz w:val="22"/>
              </w:rPr>
              <w:t>National Statistics (deaths)</w:t>
            </w:r>
            <w:r w:rsidRPr="004758DA">
              <w:rPr>
                <w:rFonts w:ascii="Arial" w:hAnsi="Arial" w:cs="Arial"/>
                <w:sz w:val="22"/>
              </w:rPr>
              <w:tab/>
            </w:r>
          </w:p>
          <w:p w:rsidR="008207F0" w:rsidRPr="004758DA" w:rsidRDefault="008207F0" w:rsidP="00967264">
            <w:pPr>
              <w:rPr>
                <w:rFonts w:ascii="Arial" w:hAnsi="Arial" w:cs="Arial"/>
                <w:sz w:val="22"/>
              </w:rPr>
            </w:pPr>
            <w:r w:rsidRPr="004758DA">
              <w:rPr>
                <w:rFonts w:ascii="Arial" w:hAnsi="Arial" w:cs="Arial"/>
                <w:sz w:val="22"/>
              </w:rPr>
              <w:tab/>
            </w:r>
            <w:hyperlink r:id="rId36" w:history="1">
              <w:r w:rsidRPr="004758DA">
                <w:rPr>
                  <w:rStyle w:val="Hyperlink"/>
                  <w:rFonts w:ascii="Arial" w:hAnsi="Arial" w:cs="Arial"/>
                  <w:sz w:val="22"/>
                </w:rPr>
                <w:t>http://www.statistics.gov.uk/CCI/nscl.asp?ID=6444</w:t>
              </w:r>
            </w:hyperlink>
            <w:r w:rsidRPr="004758DA">
              <w:rPr>
                <w:rFonts w:ascii="Arial" w:hAnsi="Arial" w:cs="Arial"/>
                <w:sz w:val="22"/>
              </w:rPr>
              <w:t xml:space="preserve"> </w:t>
            </w:r>
          </w:p>
          <w:p w:rsidR="008207F0" w:rsidRPr="004758DA" w:rsidRDefault="008207F0" w:rsidP="00967264">
            <w:pPr>
              <w:rPr>
                <w:rFonts w:ascii="Arial" w:hAnsi="Arial" w:cs="Arial"/>
                <w:sz w:val="22"/>
              </w:rPr>
            </w:pPr>
          </w:p>
          <w:p w:rsidR="008207F0" w:rsidRPr="004758DA" w:rsidRDefault="008207F0" w:rsidP="00967264">
            <w:pPr>
              <w:rPr>
                <w:rFonts w:ascii="Arial" w:hAnsi="Arial" w:cs="Arial"/>
                <w:sz w:val="22"/>
              </w:rPr>
            </w:pPr>
          </w:p>
          <w:p w:rsidR="008207F0" w:rsidRPr="004758DA" w:rsidRDefault="008207F0" w:rsidP="00967264">
            <w:pPr>
              <w:rPr>
                <w:rFonts w:ascii="Arial" w:hAnsi="Arial" w:cs="Arial"/>
                <w:b/>
                <w:sz w:val="22"/>
              </w:rPr>
            </w:pPr>
            <w:r w:rsidRPr="004758DA">
              <w:rPr>
                <w:rFonts w:ascii="Arial" w:hAnsi="Arial" w:cs="Arial"/>
                <w:b/>
                <w:sz w:val="22"/>
              </w:rPr>
              <w:t>Cancer Etiology</w:t>
            </w:r>
          </w:p>
          <w:p w:rsidR="008207F0" w:rsidRPr="004758DA" w:rsidRDefault="008207F0" w:rsidP="008207F0">
            <w:pPr>
              <w:numPr>
                <w:ilvl w:val="0"/>
                <w:numId w:val="3"/>
              </w:numPr>
              <w:tabs>
                <w:tab w:val="clear" w:pos="360"/>
                <w:tab w:val="num" w:pos="720"/>
              </w:tabs>
              <w:rPr>
                <w:rFonts w:ascii="Arial" w:hAnsi="Arial" w:cs="Arial"/>
                <w:sz w:val="22"/>
              </w:rPr>
            </w:pPr>
            <w:r w:rsidRPr="004758DA">
              <w:rPr>
                <w:rFonts w:ascii="Arial" w:hAnsi="Arial" w:cs="Arial"/>
                <w:sz w:val="22"/>
              </w:rPr>
              <w:t>What do we know?</w:t>
            </w:r>
          </w:p>
          <w:p w:rsidR="008207F0" w:rsidRPr="004758DA" w:rsidRDefault="008207F0" w:rsidP="008207F0">
            <w:pPr>
              <w:numPr>
                <w:ilvl w:val="0"/>
                <w:numId w:val="3"/>
              </w:numPr>
              <w:tabs>
                <w:tab w:val="clear" w:pos="360"/>
                <w:tab w:val="num" w:pos="720"/>
              </w:tabs>
              <w:rPr>
                <w:rFonts w:ascii="Arial" w:hAnsi="Arial" w:cs="Arial"/>
                <w:sz w:val="22"/>
              </w:rPr>
            </w:pPr>
            <w:r w:rsidRPr="004758DA">
              <w:rPr>
                <w:rFonts w:ascii="Arial" w:hAnsi="Arial" w:cs="Arial"/>
                <w:sz w:val="22"/>
              </w:rPr>
              <w:t>What can we do to prevent cancer?</w:t>
            </w:r>
          </w:p>
          <w:p w:rsidR="008207F0" w:rsidRPr="004758DA" w:rsidRDefault="008207F0" w:rsidP="008207F0">
            <w:pPr>
              <w:numPr>
                <w:ilvl w:val="0"/>
                <w:numId w:val="3"/>
              </w:numPr>
              <w:tabs>
                <w:tab w:val="clear" w:pos="360"/>
                <w:tab w:val="num" w:pos="720"/>
              </w:tabs>
              <w:rPr>
                <w:rFonts w:ascii="Arial" w:hAnsi="Arial" w:cs="Arial"/>
                <w:sz w:val="22"/>
              </w:rPr>
            </w:pPr>
            <w:r w:rsidRPr="004758DA">
              <w:rPr>
                <w:rFonts w:ascii="Arial" w:hAnsi="Arial" w:cs="Arial"/>
                <w:sz w:val="22"/>
              </w:rPr>
              <w:t>What remains unexplained?</w:t>
            </w:r>
          </w:p>
          <w:p w:rsidR="008207F0" w:rsidRPr="004758DA" w:rsidRDefault="008207F0" w:rsidP="00967264">
            <w:pPr>
              <w:rPr>
                <w:rFonts w:ascii="Arial" w:hAnsi="Arial" w:cs="Arial"/>
                <w:b/>
                <w:sz w:val="22"/>
              </w:rPr>
            </w:pPr>
          </w:p>
        </w:tc>
      </w:tr>
      <w:tr w:rsidR="008207F0" w:rsidRPr="00912E76" w:rsidTr="00967264">
        <w:trPr>
          <w:trHeight w:val="4000"/>
        </w:trPr>
        <w:tc>
          <w:tcPr>
            <w:tcW w:w="8897" w:type="dxa"/>
          </w:tcPr>
          <w:p w:rsidR="008207F0" w:rsidRPr="004758DA" w:rsidRDefault="008207F0" w:rsidP="00967264">
            <w:pPr>
              <w:rPr>
                <w:rFonts w:ascii="Arial" w:hAnsi="Arial" w:cs="Arial"/>
                <w:b/>
                <w:bCs/>
                <w:sz w:val="22"/>
              </w:rPr>
            </w:pPr>
          </w:p>
          <w:p w:rsidR="008207F0" w:rsidRPr="004758DA" w:rsidRDefault="008207F0" w:rsidP="00967264">
            <w:pPr>
              <w:rPr>
                <w:rFonts w:ascii="Arial" w:hAnsi="Arial" w:cs="Arial"/>
                <w:sz w:val="22"/>
              </w:rPr>
            </w:pPr>
            <w:r w:rsidRPr="004758DA">
              <w:rPr>
                <w:rFonts w:ascii="Arial" w:hAnsi="Arial" w:cs="Arial"/>
                <w:b/>
                <w:bCs/>
                <w:sz w:val="22"/>
              </w:rPr>
              <w:t>What are the main risk factors for cancer?</w:t>
            </w:r>
            <w:r w:rsidRPr="004758DA">
              <w:rPr>
                <w:rFonts w:ascii="Arial" w:hAnsi="Arial" w:cs="Arial"/>
                <w:b/>
                <w:bCs/>
                <w:sz w:val="22"/>
              </w:rPr>
              <w:br/>
            </w:r>
            <w:r w:rsidRPr="004758DA">
              <w:rPr>
                <w:rFonts w:ascii="Arial" w:hAnsi="Arial" w:cs="Arial"/>
                <w:sz w:val="22"/>
              </w:rPr>
              <w:t xml:space="preserve">The causes of cancer: quantitative estimates of avoidable risks of cancer in the United States today. Doll R, </w:t>
            </w:r>
            <w:proofErr w:type="spellStart"/>
            <w:r w:rsidRPr="004758DA">
              <w:rPr>
                <w:rFonts w:ascii="Arial" w:hAnsi="Arial" w:cs="Arial"/>
                <w:sz w:val="22"/>
              </w:rPr>
              <w:t>Peto</w:t>
            </w:r>
            <w:proofErr w:type="spellEnd"/>
            <w:r w:rsidRPr="004758DA">
              <w:rPr>
                <w:rFonts w:ascii="Arial" w:hAnsi="Arial" w:cs="Arial"/>
                <w:sz w:val="22"/>
              </w:rPr>
              <w:t xml:space="preserve"> R. J </w:t>
            </w:r>
            <w:proofErr w:type="spellStart"/>
            <w:r w:rsidRPr="004758DA">
              <w:rPr>
                <w:rFonts w:ascii="Arial" w:hAnsi="Arial" w:cs="Arial"/>
                <w:sz w:val="22"/>
              </w:rPr>
              <w:t>Natl</w:t>
            </w:r>
            <w:proofErr w:type="spellEnd"/>
            <w:r w:rsidRPr="004758DA">
              <w:rPr>
                <w:rFonts w:ascii="Arial" w:hAnsi="Arial" w:cs="Arial"/>
                <w:sz w:val="22"/>
              </w:rPr>
              <w:t xml:space="preserve"> Cancer Inst. 1981; 66(6):1191-308</w:t>
            </w:r>
          </w:p>
          <w:p w:rsidR="008207F0" w:rsidRPr="004758DA" w:rsidRDefault="008207F0" w:rsidP="00967264">
            <w:pPr>
              <w:rPr>
                <w:rFonts w:ascii="Arial" w:hAnsi="Arial" w:cs="Arial"/>
                <w:b/>
                <w:bCs/>
                <w:sz w:val="22"/>
              </w:rPr>
            </w:pPr>
          </w:p>
          <w:p w:rsidR="008207F0" w:rsidRPr="004758DA" w:rsidRDefault="008207F0" w:rsidP="00967264">
            <w:pPr>
              <w:tabs>
                <w:tab w:val="decimal" w:pos="2835"/>
              </w:tabs>
              <w:jc w:val="both"/>
              <w:rPr>
                <w:rFonts w:ascii="Arial" w:hAnsi="Arial" w:cs="Arial"/>
                <w:b/>
                <w:bCs/>
                <w:sz w:val="22"/>
              </w:rPr>
            </w:pPr>
            <w:r w:rsidRPr="004758DA">
              <w:rPr>
                <w:rFonts w:ascii="Arial" w:hAnsi="Arial" w:cs="Arial"/>
                <w:b/>
                <w:bCs/>
                <w:sz w:val="22"/>
              </w:rPr>
              <w:t>Population attributable risks percent:</w:t>
            </w:r>
          </w:p>
          <w:p w:rsidR="008207F0" w:rsidRPr="004758DA" w:rsidRDefault="008207F0" w:rsidP="00967264">
            <w:pPr>
              <w:ind w:left="2835" w:hanging="2835"/>
              <w:jc w:val="both"/>
              <w:rPr>
                <w:rFonts w:ascii="Arial" w:hAnsi="Arial" w:cs="Arial"/>
                <w:bCs/>
                <w:sz w:val="22"/>
              </w:rPr>
            </w:pPr>
            <w:r w:rsidRPr="004758DA">
              <w:rPr>
                <w:rFonts w:ascii="Arial" w:hAnsi="Arial" w:cs="Arial"/>
                <w:bCs/>
                <w:sz w:val="22"/>
              </w:rPr>
              <w:t>Smoking</w:t>
            </w:r>
            <w:r w:rsidRPr="004758DA">
              <w:rPr>
                <w:rFonts w:ascii="Arial" w:hAnsi="Arial" w:cs="Arial"/>
                <w:bCs/>
                <w:sz w:val="22"/>
              </w:rPr>
              <w:tab/>
              <w:t>29-31</w:t>
            </w:r>
          </w:p>
          <w:p w:rsidR="008207F0" w:rsidRPr="004758DA" w:rsidRDefault="008207F0" w:rsidP="00967264">
            <w:pPr>
              <w:ind w:left="2835" w:hanging="2835"/>
              <w:jc w:val="both"/>
              <w:rPr>
                <w:rFonts w:ascii="Arial" w:hAnsi="Arial" w:cs="Arial"/>
                <w:bCs/>
                <w:sz w:val="22"/>
              </w:rPr>
            </w:pPr>
            <w:r w:rsidRPr="004758DA">
              <w:rPr>
                <w:rFonts w:ascii="Arial" w:hAnsi="Arial" w:cs="Arial"/>
                <w:bCs/>
                <w:sz w:val="22"/>
              </w:rPr>
              <w:t>Diet</w:t>
            </w:r>
            <w:r w:rsidRPr="004758DA">
              <w:rPr>
                <w:rFonts w:ascii="Arial" w:hAnsi="Arial" w:cs="Arial"/>
                <w:bCs/>
                <w:sz w:val="22"/>
              </w:rPr>
              <w:tab/>
              <w:t>20-50</w:t>
            </w:r>
          </w:p>
          <w:p w:rsidR="008207F0" w:rsidRPr="004758DA" w:rsidRDefault="008207F0" w:rsidP="00967264">
            <w:pPr>
              <w:ind w:left="2835" w:hanging="2835"/>
              <w:jc w:val="both"/>
              <w:rPr>
                <w:rFonts w:ascii="Arial" w:hAnsi="Arial" w:cs="Arial"/>
                <w:bCs/>
                <w:sz w:val="22"/>
              </w:rPr>
            </w:pPr>
            <w:r w:rsidRPr="004758DA">
              <w:rPr>
                <w:rFonts w:ascii="Arial" w:hAnsi="Arial" w:cs="Arial"/>
                <w:bCs/>
                <w:sz w:val="22"/>
              </w:rPr>
              <w:t>Alcohol</w:t>
            </w:r>
            <w:r w:rsidRPr="004758DA">
              <w:rPr>
                <w:rFonts w:ascii="Arial" w:hAnsi="Arial" w:cs="Arial"/>
                <w:bCs/>
                <w:sz w:val="22"/>
              </w:rPr>
              <w:tab/>
              <w:t>4-6</w:t>
            </w:r>
          </w:p>
          <w:p w:rsidR="008207F0" w:rsidRPr="004758DA" w:rsidRDefault="008207F0" w:rsidP="00967264">
            <w:pPr>
              <w:ind w:left="2835" w:hanging="2835"/>
              <w:jc w:val="both"/>
              <w:rPr>
                <w:rFonts w:ascii="Arial" w:hAnsi="Arial" w:cs="Arial"/>
                <w:bCs/>
                <w:sz w:val="22"/>
              </w:rPr>
            </w:pPr>
            <w:r w:rsidRPr="004758DA">
              <w:rPr>
                <w:rFonts w:ascii="Arial" w:hAnsi="Arial" w:cs="Arial"/>
                <w:bCs/>
                <w:sz w:val="22"/>
              </w:rPr>
              <w:t xml:space="preserve">Infection </w:t>
            </w:r>
            <w:r w:rsidRPr="004758DA">
              <w:rPr>
                <w:rFonts w:ascii="Arial" w:hAnsi="Arial" w:cs="Arial"/>
                <w:bCs/>
                <w:sz w:val="22"/>
              </w:rPr>
              <w:tab/>
              <w:t>10-20</w:t>
            </w:r>
          </w:p>
          <w:p w:rsidR="008207F0" w:rsidRPr="004758DA" w:rsidRDefault="008207F0" w:rsidP="00967264">
            <w:pPr>
              <w:ind w:left="2835" w:hanging="2835"/>
              <w:jc w:val="both"/>
              <w:rPr>
                <w:rFonts w:ascii="Arial" w:hAnsi="Arial" w:cs="Arial"/>
                <w:bCs/>
                <w:sz w:val="22"/>
              </w:rPr>
            </w:pPr>
            <w:r w:rsidRPr="004758DA">
              <w:rPr>
                <w:rFonts w:ascii="Arial" w:hAnsi="Arial" w:cs="Arial"/>
                <w:bCs/>
                <w:sz w:val="22"/>
              </w:rPr>
              <w:t xml:space="preserve">Occupation </w:t>
            </w:r>
            <w:r w:rsidRPr="004758DA">
              <w:rPr>
                <w:rFonts w:ascii="Arial" w:hAnsi="Arial" w:cs="Arial"/>
                <w:bCs/>
                <w:sz w:val="22"/>
              </w:rPr>
              <w:tab/>
              <w:t>2-4</w:t>
            </w:r>
          </w:p>
          <w:p w:rsidR="008207F0" w:rsidRPr="004758DA" w:rsidRDefault="008207F0" w:rsidP="00967264">
            <w:pPr>
              <w:ind w:left="2835" w:hanging="2835"/>
              <w:jc w:val="both"/>
              <w:rPr>
                <w:rFonts w:ascii="Arial" w:hAnsi="Arial" w:cs="Arial"/>
                <w:bCs/>
                <w:sz w:val="22"/>
              </w:rPr>
            </w:pPr>
            <w:r w:rsidRPr="004758DA">
              <w:rPr>
                <w:rFonts w:ascii="Arial" w:hAnsi="Arial" w:cs="Arial"/>
                <w:bCs/>
                <w:sz w:val="22"/>
              </w:rPr>
              <w:t>Reproductive hormone</w:t>
            </w:r>
            <w:r w:rsidRPr="004758DA">
              <w:rPr>
                <w:rFonts w:ascii="Arial" w:hAnsi="Arial" w:cs="Arial"/>
                <w:bCs/>
                <w:sz w:val="22"/>
              </w:rPr>
              <w:tab/>
              <w:t>10-20</w:t>
            </w:r>
          </w:p>
          <w:p w:rsidR="008207F0" w:rsidRPr="004758DA" w:rsidRDefault="008207F0" w:rsidP="00967264">
            <w:pPr>
              <w:ind w:left="2835" w:hanging="2835"/>
              <w:jc w:val="both"/>
              <w:rPr>
                <w:rFonts w:ascii="Arial" w:hAnsi="Arial" w:cs="Arial"/>
                <w:bCs/>
                <w:sz w:val="22"/>
              </w:rPr>
            </w:pPr>
          </w:p>
          <w:p w:rsidR="008207F0" w:rsidRPr="004758DA" w:rsidRDefault="008207F0" w:rsidP="00967264">
            <w:pPr>
              <w:rPr>
                <w:rFonts w:ascii="Arial" w:hAnsi="Arial" w:cs="Arial"/>
                <w:b/>
                <w:bCs/>
                <w:sz w:val="22"/>
              </w:rPr>
            </w:pPr>
          </w:p>
          <w:p w:rsidR="008207F0" w:rsidRPr="004758DA" w:rsidRDefault="008207F0" w:rsidP="00967264">
            <w:pPr>
              <w:rPr>
                <w:rFonts w:ascii="Arial" w:hAnsi="Arial" w:cs="Arial"/>
                <w:sz w:val="22"/>
              </w:rPr>
            </w:pPr>
            <w:r w:rsidRPr="004758DA">
              <w:rPr>
                <w:rFonts w:ascii="Arial" w:hAnsi="Arial" w:cs="Arial"/>
                <w:b/>
                <w:bCs/>
                <w:sz w:val="22"/>
              </w:rPr>
              <w:t>These estimates are probably not too far from reality but have several limitations.</w:t>
            </w:r>
          </w:p>
          <w:p w:rsidR="008207F0" w:rsidRPr="004758DA" w:rsidRDefault="008207F0" w:rsidP="00967264">
            <w:pPr>
              <w:spacing w:after="120"/>
              <w:rPr>
                <w:rFonts w:ascii="Arial" w:hAnsi="Arial" w:cs="Arial"/>
                <w:sz w:val="22"/>
              </w:rPr>
            </w:pPr>
            <w:r w:rsidRPr="004758DA">
              <w:rPr>
                <w:rFonts w:ascii="Arial" w:hAnsi="Arial" w:cs="Arial"/>
                <w:sz w:val="22"/>
              </w:rPr>
              <w:t>- published in 1981</w:t>
            </w:r>
          </w:p>
          <w:p w:rsidR="008207F0" w:rsidRPr="004758DA" w:rsidRDefault="008207F0" w:rsidP="00967264">
            <w:pPr>
              <w:spacing w:after="120"/>
              <w:rPr>
                <w:rFonts w:ascii="Arial" w:hAnsi="Arial" w:cs="Arial"/>
                <w:sz w:val="22"/>
              </w:rPr>
            </w:pPr>
            <w:r w:rsidRPr="004758DA">
              <w:rPr>
                <w:rFonts w:ascii="Arial" w:hAnsi="Arial" w:cs="Arial"/>
                <w:sz w:val="22"/>
              </w:rPr>
              <w:t>- for US only</w:t>
            </w:r>
          </w:p>
          <w:p w:rsidR="008207F0" w:rsidRPr="004758DA" w:rsidRDefault="008207F0" w:rsidP="00967264">
            <w:pPr>
              <w:spacing w:after="120"/>
              <w:rPr>
                <w:rFonts w:ascii="Arial" w:hAnsi="Arial" w:cs="Arial"/>
                <w:sz w:val="22"/>
              </w:rPr>
            </w:pPr>
            <w:r w:rsidRPr="004758DA">
              <w:rPr>
                <w:rFonts w:ascii="Arial" w:hAnsi="Arial" w:cs="Arial"/>
                <w:sz w:val="22"/>
              </w:rPr>
              <w:t>- based essentially on case-control studies</w:t>
            </w:r>
          </w:p>
          <w:p w:rsidR="008207F0" w:rsidRPr="004758DA" w:rsidRDefault="008207F0" w:rsidP="00967264">
            <w:pPr>
              <w:spacing w:after="120"/>
              <w:rPr>
                <w:rFonts w:ascii="Arial" w:hAnsi="Arial" w:cs="Arial"/>
                <w:sz w:val="22"/>
              </w:rPr>
            </w:pPr>
            <w:r w:rsidRPr="004758DA">
              <w:rPr>
                <w:rFonts w:ascii="Arial" w:hAnsi="Arial" w:cs="Arial"/>
                <w:sz w:val="22"/>
              </w:rPr>
              <w:t>- ignore gene-environment interactions</w:t>
            </w:r>
          </w:p>
          <w:p w:rsidR="008207F0" w:rsidRPr="004758DA" w:rsidRDefault="008207F0" w:rsidP="00967264">
            <w:pPr>
              <w:rPr>
                <w:rFonts w:ascii="Arial" w:hAnsi="Arial" w:cs="Arial"/>
                <w:sz w:val="22"/>
              </w:rPr>
            </w:pPr>
            <w:r w:rsidRPr="004758DA">
              <w:rPr>
                <w:rFonts w:ascii="Arial" w:hAnsi="Arial" w:cs="Arial"/>
                <w:sz w:val="22"/>
              </w:rPr>
              <w:t>- ignore molecular and biochemical evidence</w:t>
            </w:r>
          </w:p>
          <w:p w:rsidR="008207F0" w:rsidRDefault="008207F0" w:rsidP="00967264">
            <w:pPr>
              <w:rPr>
                <w:rFonts w:ascii="Arial" w:hAnsi="Arial" w:cs="Arial"/>
                <w:b/>
                <w:sz w:val="24"/>
              </w:rPr>
            </w:pPr>
          </w:p>
          <w:p w:rsidR="008207F0" w:rsidRDefault="008207F0" w:rsidP="00967264">
            <w:pPr>
              <w:rPr>
                <w:rFonts w:ascii="Arial" w:hAnsi="Arial" w:cs="Arial"/>
                <w:b/>
                <w:sz w:val="24"/>
              </w:rPr>
            </w:pPr>
          </w:p>
          <w:p w:rsidR="008207F0" w:rsidRDefault="008207F0" w:rsidP="00967264">
            <w:pPr>
              <w:rPr>
                <w:rFonts w:ascii="Arial" w:hAnsi="Arial" w:cs="Arial"/>
                <w:b/>
                <w:sz w:val="24"/>
              </w:rPr>
            </w:pPr>
            <w:r>
              <w:rPr>
                <w:noProof/>
                <w:lang w:val="en-GB" w:eastAsia="en-GB"/>
              </w:rPr>
              <w:drawing>
                <wp:anchor distT="0" distB="0" distL="114300" distR="114300" simplePos="0" relativeHeight="251659264" behindDoc="1" locked="0" layoutInCell="1" allowOverlap="1">
                  <wp:simplePos x="0" y="0"/>
                  <wp:positionH relativeFrom="column">
                    <wp:posOffset>3447415</wp:posOffset>
                  </wp:positionH>
                  <wp:positionV relativeFrom="paragraph">
                    <wp:posOffset>240665</wp:posOffset>
                  </wp:positionV>
                  <wp:extent cx="2028825" cy="2540000"/>
                  <wp:effectExtent l="19050" t="0" r="9525" b="0"/>
                  <wp:wrapTight wrapText="bothSides">
                    <wp:wrapPolygon edited="0">
                      <wp:start x="-203" y="0"/>
                      <wp:lineTo x="-203" y="21384"/>
                      <wp:lineTo x="21701" y="21384"/>
                      <wp:lineTo x="21701" y="0"/>
                      <wp:lineTo x="-203" y="0"/>
                    </wp:wrapPolygon>
                  </wp:wrapTight>
                  <wp:docPr id="7" name="Picture 3" descr="Smoking Causes Cancer in Organs Throughout your Body: throat, larnyx, esophagus, lung, kidney, bladder, cervix, pancreas, stomach, leukemia (blood),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ing Causes Cancer in Organs Throughout your Body: throat, larnyx, esophagus, lung, kidney, bladder, cervix, pancreas, stomach, leukemia (blood), mouth"/>
                          <pic:cNvPicPr>
                            <a:picLocks noChangeAspect="1" noChangeArrowheads="1"/>
                          </pic:cNvPicPr>
                        </pic:nvPicPr>
                        <pic:blipFill>
                          <a:blip r:embed="rId37" cstate="print"/>
                          <a:srcRect/>
                          <a:stretch>
                            <a:fillRect/>
                          </a:stretch>
                        </pic:blipFill>
                        <pic:spPr bwMode="auto">
                          <a:xfrm>
                            <a:off x="0" y="0"/>
                            <a:ext cx="2028825" cy="2540000"/>
                          </a:xfrm>
                          <a:prstGeom prst="rect">
                            <a:avLst/>
                          </a:prstGeom>
                          <a:noFill/>
                        </pic:spPr>
                      </pic:pic>
                    </a:graphicData>
                  </a:graphic>
                </wp:anchor>
              </w:drawing>
            </w:r>
          </w:p>
          <w:p w:rsidR="008207F0" w:rsidRDefault="008207F0" w:rsidP="00967264">
            <w:pPr>
              <w:rPr>
                <w:rFonts w:ascii="Arial" w:hAnsi="Arial" w:cs="Arial"/>
                <w:b/>
                <w:sz w:val="24"/>
              </w:rPr>
            </w:pPr>
          </w:p>
          <w:p w:rsidR="008207F0" w:rsidRPr="00912E76" w:rsidRDefault="008207F0" w:rsidP="00967264">
            <w:pPr>
              <w:rPr>
                <w:rFonts w:ascii="Arial" w:hAnsi="Arial" w:cs="Arial"/>
                <w:b/>
                <w:sz w:val="24"/>
              </w:rPr>
            </w:pPr>
            <w:r w:rsidRPr="00912E76">
              <w:rPr>
                <w:rFonts w:ascii="Arial" w:hAnsi="Arial" w:cs="Arial"/>
                <w:b/>
                <w:sz w:val="24"/>
              </w:rPr>
              <w:t>SMOKING</w:t>
            </w:r>
          </w:p>
          <w:p w:rsidR="008207F0" w:rsidRDefault="008207F0" w:rsidP="00967264">
            <w:pPr>
              <w:rPr>
                <w:rFonts w:ascii="Arial" w:hAnsi="Arial" w:cs="Arial"/>
                <w:sz w:val="22"/>
              </w:rPr>
            </w:pPr>
            <w:r w:rsidRPr="00912E76">
              <w:rPr>
                <w:rFonts w:ascii="Arial" w:hAnsi="Arial" w:cs="Arial"/>
                <w:sz w:val="22"/>
              </w:rPr>
              <w:t>Smoking accounts for at least 30% of all cancer deaths</w:t>
            </w:r>
          </w:p>
          <w:p w:rsidR="008207F0" w:rsidRDefault="008207F0" w:rsidP="00967264">
            <w:pPr>
              <w:rPr>
                <w:rFonts w:ascii="Arial" w:hAnsi="Arial" w:cs="Arial"/>
                <w:sz w:val="22"/>
              </w:rPr>
            </w:pPr>
          </w:p>
          <w:p w:rsidR="008207F0" w:rsidRDefault="008207F0" w:rsidP="008207F0">
            <w:pPr>
              <w:numPr>
                <w:ilvl w:val="0"/>
                <w:numId w:val="12"/>
              </w:numPr>
              <w:rPr>
                <w:rFonts w:ascii="Arial" w:hAnsi="Arial" w:cs="Arial"/>
                <w:sz w:val="22"/>
                <w:lang w:val="en-GB"/>
              </w:rPr>
            </w:pPr>
            <w:r w:rsidRPr="00912E76">
              <w:rPr>
                <w:rFonts w:ascii="Arial" w:hAnsi="Arial" w:cs="Arial"/>
                <w:sz w:val="22"/>
              </w:rPr>
              <w:t>Smoking is associated with increased risk for at least 15 types of cancers</w:t>
            </w:r>
          </w:p>
          <w:p w:rsidR="008207F0" w:rsidRPr="004A08BD" w:rsidRDefault="008207F0" w:rsidP="008207F0">
            <w:pPr>
              <w:numPr>
                <w:ilvl w:val="0"/>
                <w:numId w:val="12"/>
              </w:numPr>
              <w:rPr>
                <w:rFonts w:ascii="Arial" w:hAnsi="Arial" w:cs="Arial"/>
                <w:sz w:val="22"/>
                <w:lang w:val="en-GB"/>
              </w:rPr>
            </w:pPr>
            <w:r w:rsidRPr="004A08BD">
              <w:rPr>
                <w:rFonts w:ascii="Arial" w:hAnsi="Arial" w:cs="Arial"/>
                <w:sz w:val="22"/>
              </w:rPr>
              <w:t>Smoking causes 90% of lung cancer deaths in men and</w:t>
            </w:r>
            <w:r w:rsidRPr="004A08BD">
              <w:rPr>
                <w:rFonts w:ascii="Arial" w:hAnsi="Arial" w:cs="Arial"/>
                <w:sz w:val="22"/>
              </w:rPr>
              <w:br/>
              <w:t>80% in women</w:t>
            </w:r>
          </w:p>
          <w:p w:rsidR="008207F0" w:rsidRDefault="008207F0" w:rsidP="00967264">
            <w:pPr>
              <w:rPr>
                <w:rFonts w:ascii="Arial" w:hAnsi="Arial" w:cs="Arial"/>
                <w:sz w:val="22"/>
              </w:rPr>
            </w:pPr>
          </w:p>
          <w:p w:rsidR="008207F0" w:rsidRDefault="008207F0" w:rsidP="00967264">
            <w:pPr>
              <w:rPr>
                <w:rFonts w:ascii="Arial" w:hAnsi="Arial" w:cs="Arial"/>
                <w:sz w:val="22"/>
              </w:rPr>
            </w:pPr>
          </w:p>
          <w:p w:rsidR="008207F0" w:rsidRDefault="008207F0" w:rsidP="00967264">
            <w:pPr>
              <w:rPr>
                <w:rFonts w:ascii="Arial" w:hAnsi="Arial" w:cs="Arial"/>
                <w:sz w:val="22"/>
              </w:rPr>
            </w:pPr>
          </w:p>
          <w:p w:rsidR="008207F0" w:rsidRDefault="008207F0" w:rsidP="00967264">
            <w:pPr>
              <w:rPr>
                <w:rFonts w:ascii="Arial" w:hAnsi="Arial" w:cs="Arial"/>
                <w:sz w:val="22"/>
              </w:rPr>
            </w:pPr>
          </w:p>
          <w:p w:rsidR="008207F0" w:rsidRPr="00912E76" w:rsidRDefault="008207F0" w:rsidP="00967264">
            <w:pPr>
              <w:rPr>
                <w:rFonts w:ascii="Arial" w:hAnsi="Arial" w:cs="Arial"/>
                <w:sz w:val="22"/>
                <w:lang w:val="en-GB"/>
              </w:rPr>
            </w:pPr>
          </w:p>
        </w:tc>
      </w:tr>
      <w:tr w:rsidR="008207F0" w:rsidRPr="006A5BC6" w:rsidTr="00967264">
        <w:trPr>
          <w:trHeight w:val="3656"/>
        </w:trPr>
        <w:tc>
          <w:tcPr>
            <w:tcW w:w="8897" w:type="dxa"/>
          </w:tcPr>
          <w:p w:rsidR="008207F0" w:rsidRPr="00ED1174" w:rsidRDefault="008207F0" w:rsidP="00967264">
            <w:pPr>
              <w:rPr>
                <w:rFonts w:ascii="Arial" w:hAnsi="Arial" w:cs="Arial"/>
              </w:rPr>
            </w:pPr>
            <w:r w:rsidRPr="00ED1174">
              <w:rPr>
                <w:rFonts w:ascii="Arial" w:hAnsi="Arial" w:cs="Arial"/>
                <w:b/>
                <w:bCs/>
                <w:lang w:val="it-IT"/>
              </w:rPr>
              <w:lastRenderedPageBreak/>
              <w:t>Association between conclusions of the papers on ETS</w:t>
            </w:r>
            <w:r>
              <w:rPr>
                <w:rFonts w:ascii="Arial" w:hAnsi="Arial" w:cs="Arial"/>
              </w:rPr>
              <w:t xml:space="preserve"> </w:t>
            </w:r>
            <w:r w:rsidRPr="00ED1174">
              <w:rPr>
                <w:rFonts w:ascii="Arial" w:hAnsi="Arial" w:cs="Arial"/>
                <w:b/>
                <w:bCs/>
                <w:lang w:val="it-IT"/>
              </w:rPr>
              <w:t>and cancer vs. rel</w:t>
            </w:r>
            <w:r>
              <w:rPr>
                <w:rFonts w:ascii="Arial" w:hAnsi="Arial" w:cs="Arial"/>
                <w:b/>
                <w:bCs/>
                <w:lang w:val="it-IT"/>
              </w:rPr>
              <w:t>ationsh</w:t>
            </w:r>
            <w:r w:rsidRPr="00ED1174">
              <w:rPr>
                <w:rFonts w:ascii="Arial" w:hAnsi="Arial" w:cs="Arial"/>
                <w:b/>
                <w:bCs/>
                <w:lang w:val="it-IT"/>
              </w:rPr>
              <w:t>ip of the authors with the tobacco industry</w:t>
            </w:r>
          </w:p>
          <w:p w:rsidR="008207F0" w:rsidRDefault="008207F0" w:rsidP="00967264">
            <w:pPr>
              <w:rPr>
                <w:rFonts w:ascii="Arial" w:hAnsi="Arial" w:cs="Arial"/>
                <w:lang w:val="it-IT"/>
              </w:rPr>
            </w:pPr>
          </w:p>
          <w:p w:rsidR="008207F0" w:rsidRDefault="008207F0" w:rsidP="00967264">
            <w:pPr>
              <w:rPr>
                <w:rFonts w:ascii="Arial" w:hAnsi="Arial" w:cs="Arial"/>
                <w:b/>
                <w:bCs/>
                <w:lang w:val="it-IT"/>
              </w:rPr>
            </w:pPr>
            <w:r w:rsidRPr="00ED1174">
              <w:rPr>
                <w:rFonts w:ascii="Arial" w:hAnsi="Arial" w:cs="Arial"/>
                <w:lang w:val="it-IT"/>
              </w:rPr>
              <w:tab/>
            </w:r>
            <w:r w:rsidRPr="00ED1174">
              <w:rPr>
                <w:rFonts w:ascii="Arial" w:hAnsi="Arial" w:cs="Arial"/>
                <w:lang w:val="it-IT"/>
              </w:rPr>
              <w:tab/>
            </w:r>
            <w:r w:rsidRPr="00ED1174">
              <w:rPr>
                <w:rFonts w:ascii="Arial" w:hAnsi="Arial" w:cs="Arial"/>
                <w:lang w:val="it-IT"/>
              </w:rPr>
              <w:tab/>
            </w:r>
            <w:r>
              <w:rPr>
                <w:rFonts w:ascii="Arial" w:hAnsi="Arial" w:cs="Arial"/>
                <w:b/>
                <w:bCs/>
                <w:lang w:val="it-IT"/>
              </w:rPr>
              <w:t>Relationsh</w:t>
            </w:r>
            <w:r w:rsidRPr="00ED1174">
              <w:rPr>
                <w:rFonts w:ascii="Arial" w:hAnsi="Arial" w:cs="Arial"/>
                <w:b/>
                <w:bCs/>
                <w:lang w:val="it-IT"/>
              </w:rPr>
              <w:t>ip with the tobacco industry</w:t>
            </w:r>
          </w:p>
          <w:p w:rsidR="008207F0" w:rsidRPr="00ED1174" w:rsidRDefault="008207F0" w:rsidP="00967264">
            <w:pPr>
              <w:ind w:right="4286" w:firstLine="1418"/>
              <w:rPr>
                <w:rFonts w:ascii="Arial" w:hAnsi="Arial" w:cs="Arial"/>
              </w:rPr>
            </w:pPr>
            <w:r w:rsidRPr="00532FEF">
              <w:rPr>
                <w:rFonts w:ascii="Arial" w:hAnsi="Arial" w:cs="Arial"/>
              </w:rPr>
              <w:pict>
                <v:rect id="_x0000_i1039" style="width:0;height:1.5pt" o:hralign="center" o:hrstd="t" o:hr="t" fillcolor="gray" stroked="f"/>
              </w:pict>
            </w:r>
          </w:p>
          <w:p w:rsidR="008207F0" w:rsidRPr="00ED1174" w:rsidRDefault="008207F0" w:rsidP="00967264">
            <w:pPr>
              <w:rPr>
                <w:rFonts w:ascii="Arial" w:hAnsi="Arial" w:cs="Arial"/>
              </w:rPr>
            </w:pPr>
            <w:r>
              <w:rPr>
                <w:rFonts w:ascii="Arial" w:hAnsi="Arial" w:cs="Arial"/>
                <w:lang w:val="it-IT"/>
              </w:rPr>
              <w:tab/>
            </w:r>
            <w:r>
              <w:rPr>
                <w:rFonts w:ascii="Arial" w:hAnsi="Arial" w:cs="Arial"/>
                <w:lang w:val="it-IT"/>
              </w:rPr>
              <w:tab/>
            </w:r>
            <w:r>
              <w:rPr>
                <w:rFonts w:ascii="Arial" w:hAnsi="Arial" w:cs="Arial"/>
                <w:lang w:val="it-IT"/>
              </w:rPr>
              <w:tab/>
            </w:r>
            <w:r>
              <w:rPr>
                <w:rFonts w:ascii="Arial" w:hAnsi="Arial" w:cs="Arial"/>
                <w:lang w:val="it-IT"/>
              </w:rPr>
              <w:tab/>
            </w:r>
            <w:r w:rsidRPr="00F9693D">
              <w:rPr>
                <w:rFonts w:ascii="Arial" w:hAnsi="Arial" w:cs="Arial"/>
                <w:b/>
                <w:lang w:val="it-IT"/>
              </w:rPr>
              <w:t>yes</w:t>
            </w:r>
            <w:r w:rsidRPr="00ED1174">
              <w:rPr>
                <w:rFonts w:ascii="Arial" w:hAnsi="Arial" w:cs="Arial"/>
                <w:lang w:val="it-IT"/>
              </w:rPr>
              <w:t xml:space="preserve"> </w:t>
            </w:r>
            <w:r w:rsidRPr="00ED1174">
              <w:rPr>
                <w:rFonts w:ascii="Arial" w:hAnsi="Arial" w:cs="Arial"/>
                <w:lang w:val="it-IT"/>
              </w:rPr>
              <w:tab/>
            </w:r>
            <w:r w:rsidRPr="00ED1174">
              <w:rPr>
                <w:rFonts w:ascii="Arial" w:hAnsi="Arial" w:cs="Arial"/>
                <w:lang w:val="it-IT"/>
              </w:rPr>
              <w:tab/>
            </w:r>
            <w:r w:rsidRPr="00F9693D">
              <w:rPr>
                <w:rFonts w:ascii="Arial" w:hAnsi="Arial" w:cs="Arial"/>
                <w:b/>
                <w:lang w:val="it-IT"/>
              </w:rPr>
              <w:t>no</w:t>
            </w:r>
          </w:p>
          <w:p w:rsidR="008207F0" w:rsidRPr="00ED1174" w:rsidRDefault="008207F0" w:rsidP="00967264">
            <w:pPr>
              <w:rPr>
                <w:rFonts w:ascii="Arial" w:hAnsi="Arial" w:cs="Arial"/>
              </w:rPr>
            </w:pPr>
            <w:r w:rsidRPr="00ED1174">
              <w:rPr>
                <w:rFonts w:ascii="Arial" w:hAnsi="Arial" w:cs="Arial"/>
                <w:lang w:val="it-IT"/>
              </w:rPr>
              <w:tab/>
            </w:r>
            <w:r w:rsidRPr="00ED1174">
              <w:rPr>
                <w:rFonts w:ascii="Arial" w:hAnsi="Arial" w:cs="Arial"/>
                <w:lang w:val="it-IT"/>
              </w:rPr>
              <w:tab/>
            </w:r>
            <w:r w:rsidRPr="00B57004">
              <w:rPr>
                <w:rFonts w:ascii="Arial" w:hAnsi="Arial" w:cs="Arial"/>
                <w:b/>
                <w:lang w:val="it-IT"/>
              </w:rPr>
              <w:t>yes</w:t>
            </w:r>
            <w:r w:rsidRPr="00ED1174">
              <w:rPr>
                <w:rFonts w:ascii="Arial" w:hAnsi="Arial" w:cs="Arial"/>
                <w:lang w:val="it-IT"/>
              </w:rPr>
              <w:t xml:space="preserve"> </w:t>
            </w:r>
            <w:r w:rsidRPr="00ED1174">
              <w:rPr>
                <w:rFonts w:ascii="Arial" w:hAnsi="Arial" w:cs="Arial"/>
                <w:lang w:val="it-IT"/>
              </w:rPr>
              <w:tab/>
            </w:r>
            <w:r w:rsidRPr="00ED1174">
              <w:rPr>
                <w:rFonts w:ascii="Arial" w:hAnsi="Arial" w:cs="Arial"/>
                <w:lang w:val="it-IT"/>
              </w:rPr>
              <w:tab/>
              <w:t xml:space="preserve">2 </w:t>
            </w:r>
            <w:r w:rsidRPr="00ED1174">
              <w:rPr>
                <w:rFonts w:ascii="Arial" w:hAnsi="Arial" w:cs="Arial"/>
                <w:lang w:val="it-IT"/>
              </w:rPr>
              <w:tab/>
            </w:r>
            <w:r w:rsidRPr="00ED1174">
              <w:rPr>
                <w:rFonts w:ascii="Arial" w:hAnsi="Arial" w:cs="Arial"/>
                <w:lang w:val="it-IT"/>
              </w:rPr>
              <w:tab/>
              <w:t>65</w:t>
            </w:r>
          </w:p>
          <w:p w:rsidR="008207F0" w:rsidRPr="00B57004" w:rsidRDefault="008207F0" w:rsidP="00967264">
            <w:pPr>
              <w:rPr>
                <w:rFonts w:ascii="Arial" w:hAnsi="Arial" w:cs="Arial"/>
                <w:b/>
              </w:rPr>
            </w:pPr>
            <w:r w:rsidRPr="00B57004">
              <w:rPr>
                <w:rFonts w:ascii="Arial" w:hAnsi="Arial" w:cs="Arial"/>
                <w:b/>
                <w:lang w:val="it-IT"/>
              </w:rPr>
              <w:t>Association</w:t>
            </w:r>
          </w:p>
          <w:p w:rsidR="008207F0" w:rsidRPr="00ED1174" w:rsidRDefault="008207F0" w:rsidP="00967264">
            <w:pPr>
              <w:rPr>
                <w:rFonts w:ascii="Arial" w:hAnsi="Arial" w:cs="Arial"/>
              </w:rPr>
            </w:pPr>
            <w:r w:rsidRPr="00ED1174">
              <w:rPr>
                <w:rFonts w:ascii="Arial" w:hAnsi="Arial" w:cs="Arial"/>
                <w:lang w:val="it-IT"/>
              </w:rPr>
              <w:tab/>
            </w:r>
            <w:r w:rsidRPr="00ED1174">
              <w:rPr>
                <w:rFonts w:ascii="Arial" w:hAnsi="Arial" w:cs="Arial"/>
                <w:lang w:val="it-IT"/>
              </w:rPr>
              <w:tab/>
            </w:r>
            <w:r w:rsidRPr="00F9693D">
              <w:rPr>
                <w:rFonts w:ascii="Arial" w:hAnsi="Arial" w:cs="Arial"/>
                <w:b/>
                <w:lang w:val="it-IT"/>
              </w:rPr>
              <w:t>no</w:t>
            </w:r>
            <w:r w:rsidRPr="00ED1174">
              <w:rPr>
                <w:rFonts w:ascii="Arial" w:hAnsi="Arial" w:cs="Arial"/>
                <w:lang w:val="it-IT"/>
              </w:rPr>
              <w:t xml:space="preserve"> </w:t>
            </w:r>
            <w:r w:rsidRPr="00ED1174">
              <w:rPr>
                <w:rFonts w:ascii="Arial" w:hAnsi="Arial" w:cs="Arial"/>
                <w:lang w:val="it-IT"/>
              </w:rPr>
              <w:tab/>
            </w:r>
            <w:r w:rsidRPr="00ED1174">
              <w:rPr>
                <w:rFonts w:ascii="Arial" w:hAnsi="Arial" w:cs="Arial"/>
                <w:lang w:val="it-IT"/>
              </w:rPr>
              <w:tab/>
              <w:t xml:space="preserve">29 </w:t>
            </w:r>
            <w:r w:rsidRPr="00ED1174">
              <w:rPr>
                <w:rFonts w:ascii="Arial" w:hAnsi="Arial" w:cs="Arial"/>
                <w:lang w:val="it-IT"/>
              </w:rPr>
              <w:tab/>
            </w:r>
            <w:r w:rsidRPr="00ED1174">
              <w:rPr>
                <w:rFonts w:ascii="Arial" w:hAnsi="Arial" w:cs="Arial"/>
                <w:lang w:val="it-IT"/>
              </w:rPr>
              <w:tab/>
              <w:t>10</w:t>
            </w:r>
          </w:p>
          <w:p w:rsidR="008207F0" w:rsidRDefault="008207F0" w:rsidP="00967264">
            <w:pPr>
              <w:rPr>
                <w:rFonts w:ascii="Arial" w:hAnsi="Arial" w:cs="Arial"/>
                <w:lang w:val="it-IT"/>
              </w:rPr>
            </w:pPr>
          </w:p>
          <w:p w:rsidR="008207F0" w:rsidRPr="00ED1174" w:rsidRDefault="008207F0" w:rsidP="00967264">
            <w:pPr>
              <w:rPr>
                <w:rFonts w:ascii="Arial" w:hAnsi="Arial" w:cs="Arial"/>
              </w:rPr>
            </w:pPr>
            <w:r w:rsidRPr="00ED1174">
              <w:rPr>
                <w:rFonts w:ascii="Arial" w:hAnsi="Arial" w:cs="Arial"/>
                <w:lang w:val="it-IT"/>
              </w:rPr>
              <w:t xml:space="preserve">odds ratio 88.4; 95% confidence interval 16.4-476.5; P&lt;.001 </w:t>
            </w:r>
          </w:p>
          <w:p w:rsidR="008207F0" w:rsidRPr="00ED1174" w:rsidRDefault="008207F0" w:rsidP="00967264">
            <w:pPr>
              <w:rPr>
                <w:rFonts w:ascii="Arial" w:hAnsi="Arial" w:cs="Arial"/>
              </w:rPr>
            </w:pPr>
            <w:r w:rsidRPr="00ED1174">
              <w:rPr>
                <w:rFonts w:ascii="Arial" w:hAnsi="Arial" w:cs="Arial"/>
                <w:lang w:val="it-IT"/>
              </w:rPr>
              <w:tab/>
            </w:r>
            <w:r w:rsidRPr="00ED1174">
              <w:rPr>
                <w:rFonts w:ascii="Arial" w:hAnsi="Arial" w:cs="Arial"/>
                <w:lang w:val="it-IT"/>
              </w:rPr>
              <w:tab/>
            </w:r>
            <w:r>
              <w:rPr>
                <w:rFonts w:ascii="Arial" w:hAnsi="Arial" w:cs="Arial"/>
                <w:lang w:val="it-IT"/>
              </w:rPr>
              <w:tab/>
            </w:r>
            <w:r>
              <w:rPr>
                <w:rFonts w:ascii="Arial" w:hAnsi="Arial" w:cs="Arial"/>
                <w:lang w:val="it-IT"/>
              </w:rPr>
              <w:tab/>
            </w:r>
            <w:r w:rsidRPr="00ED1174">
              <w:rPr>
                <w:rFonts w:ascii="Arial" w:hAnsi="Arial" w:cs="Arial"/>
                <w:lang w:val="it-IT"/>
              </w:rPr>
              <w:tab/>
              <w:t xml:space="preserve">Barnes &amp; Bero, JAMA 1998; 279: 1566-70 </w:t>
            </w:r>
          </w:p>
          <w:p w:rsidR="008207F0" w:rsidRDefault="008207F0" w:rsidP="00967264">
            <w:pPr>
              <w:rPr>
                <w:rFonts w:ascii="Arial" w:hAnsi="Arial" w:cs="Arial"/>
                <w:lang w:val="it-IT"/>
              </w:rPr>
            </w:pPr>
          </w:p>
          <w:p w:rsidR="008207F0" w:rsidRPr="006A5BC6" w:rsidRDefault="008207F0" w:rsidP="00967264">
            <w:pPr>
              <w:rPr>
                <w:rFonts w:ascii="Arial" w:hAnsi="Arial" w:cs="Arial"/>
              </w:rPr>
            </w:pPr>
          </w:p>
        </w:tc>
      </w:tr>
      <w:tr w:rsidR="008207F0" w:rsidRPr="00B7573D" w:rsidTr="00967264">
        <w:trPr>
          <w:trHeight w:val="4000"/>
        </w:trPr>
        <w:tc>
          <w:tcPr>
            <w:tcW w:w="8897" w:type="dxa"/>
          </w:tcPr>
          <w:p w:rsidR="008207F0" w:rsidRDefault="008207F0" w:rsidP="00967264">
            <w:pPr>
              <w:rPr>
                <w:rFonts w:ascii="Arial" w:hAnsi="Arial" w:cs="Arial"/>
              </w:rPr>
            </w:pPr>
          </w:p>
          <w:p w:rsidR="008207F0" w:rsidRDefault="008207F0" w:rsidP="00967264">
            <w:pPr>
              <w:rPr>
                <w:rFonts w:ascii="Arial" w:hAnsi="Arial" w:cs="Arial"/>
                <w:b/>
                <w:sz w:val="24"/>
              </w:rPr>
            </w:pPr>
            <w:r w:rsidRPr="00B7573D">
              <w:rPr>
                <w:rFonts w:ascii="Arial" w:hAnsi="Arial" w:cs="Arial"/>
                <w:b/>
                <w:sz w:val="24"/>
              </w:rPr>
              <w:t>DIET</w:t>
            </w:r>
          </w:p>
          <w:p w:rsidR="008207F0" w:rsidRDefault="008207F0" w:rsidP="00967264">
            <w:pPr>
              <w:rPr>
                <w:rFonts w:ascii="Arial" w:hAnsi="Arial" w:cs="Arial"/>
                <w:b/>
                <w:sz w:val="24"/>
              </w:rPr>
            </w:pPr>
          </w:p>
          <w:p w:rsidR="008207F0" w:rsidRPr="00B7573D" w:rsidRDefault="008207F0" w:rsidP="00967264">
            <w:pPr>
              <w:rPr>
                <w:rFonts w:ascii="Arial" w:hAnsi="Arial" w:cs="Arial"/>
                <w:b/>
              </w:rPr>
            </w:pPr>
            <w:r w:rsidRPr="006A5BC6">
              <w:rPr>
                <w:rFonts w:ascii="Arial" w:hAnsi="Arial" w:cs="Arial"/>
              </w:rPr>
              <w:object w:dxaOrig="7215" w:dyaOrig="5389">
                <v:shape id="_x0000_i1040" type="#_x0000_t75" style="width:346.65pt;height:261.25pt" o:ole="">
                  <v:imagedata r:id="rId38" o:title=""/>
                </v:shape>
                <o:OLEObject Type="Embed" ProgID="PowerPoint.Slide.12" ShapeID="_x0000_i1040" DrawAspect="Content" ObjectID="_1388600335" r:id="rId39"/>
              </w:object>
            </w:r>
          </w:p>
        </w:tc>
      </w:tr>
      <w:tr w:rsidR="008207F0" w:rsidRPr="006A5BC6" w:rsidTr="00967264">
        <w:trPr>
          <w:trHeight w:val="4000"/>
        </w:trPr>
        <w:tc>
          <w:tcPr>
            <w:tcW w:w="8897" w:type="dxa"/>
          </w:tcPr>
          <w:p w:rsidR="008207F0" w:rsidRPr="006A5BC6" w:rsidRDefault="008207F0" w:rsidP="00967264">
            <w:pPr>
              <w:rPr>
                <w:rFonts w:ascii="Arial" w:hAnsi="Arial" w:cs="Arial"/>
              </w:rPr>
            </w:pPr>
            <w:r w:rsidRPr="006A5BC6">
              <w:rPr>
                <w:rFonts w:ascii="Arial" w:hAnsi="Arial" w:cs="Arial"/>
              </w:rPr>
              <w:object w:dxaOrig="7216" w:dyaOrig="5390">
                <v:shape id="_x0000_i1041" type="#_x0000_t75" style="width:316.8pt;height:239.65pt" o:ole="" o:bordertopcolor="#120070 pure" o:borderleftcolor="#7f0586 pure" o:borderbottomcolor="#14327c pure" o:borderrightcolor="#8b00bc pure">
                  <v:imagedata r:id="rId40" o:title=""/>
                </v:shape>
                <o:OLEObject Type="Embed" ProgID="PowerPoint.Slide.12" ShapeID="_x0000_i1041" DrawAspect="Content" ObjectID="_1388600336" r:id="rId41"/>
              </w:object>
            </w:r>
          </w:p>
        </w:tc>
      </w:tr>
      <w:tr w:rsidR="008207F0" w:rsidRPr="00B7573D" w:rsidTr="00967264">
        <w:trPr>
          <w:trHeight w:val="4000"/>
        </w:trPr>
        <w:tc>
          <w:tcPr>
            <w:tcW w:w="8897" w:type="dxa"/>
          </w:tcPr>
          <w:p w:rsidR="008207F0" w:rsidRPr="004A08BD" w:rsidRDefault="008207F0" w:rsidP="00967264">
            <w:pPr>
              <w:rPr>
                <w:rFonts w:ascii="Arial" w:hAnsi="Arial" w:cs="Arial"/>
                <w:b/>
                <w:sz w:val="24"/>
                <w:szCs w:val="24"/>
              </w:rPr>
            </w:pPr>
            <w:r w:rsidRPr="004A08BD">
              <w:rPr>
                <w:rFonts w:ascii="Arial" w:hAnsi="Arial" w:cs="Arial"/>
                <w:b/>
                <w:sz w:val="24"/>
                <w:szCs w:val="24"/>
              </w:rPr>
              <w:lastRenderedPageBreak/>
              <w:t>ALCOHOL</w:t>
            </w:r>
          </w:p>
          <w:p w:rsidR="008207F0" w:rsidRPr="004A08BD" w:rsidRDefault="008207F0" w:rsidP="008207F0">
            <w:pPr>
              <w:numPr>
                <w:ilvl w:val="0"/>
                <w:numId w:val="4"/>
              </w:numPr>
              <w:rPr>
                <w:rFonts w:ascii="Arial" w:hAnsi="Arial" w:cs="Arial"/>
                <w:sz w:val="22"/>
                <w:szCs w:val="22"/>
              </w:rPr>
            </w:pPr>
            <w:r w:rsidRPr="004A08BD">
              <w:rPr>
                <w:rFonts w:ascii="Arial" w:hAnsi="Arial" w:cs="Arial"/>
                <w:sz w:val="22"/>
                <w:szCs w:val="22"/>
              </w:rPr>
              <w:t xml:space="preserve">Oral cavity, pharynx, larynx, </w:t>
            </w:r>
            <w:proofErr w:type="spellStart"/>
            <w:r w:rsidRPr="004A08BD">
              <w:rPr>
                <w:rFonts w:ascii="Arial" w:hAnsi="Arial" w:cs="Arial"/>
                <w:sz w:val="22"/>
                <w:szCs w:val="22"/>
              </w:rPr>
              <w:t>oesophagus</w:t>
            </w:r>
            <w:proofErr w:type="spellEnd"/>
            <w:r w:rsidRPr="004A08BD">
              <w:rPr>
                <w:rFonts w:ascii="Arial" w:hAnsi="Arial" w:cs="Arial"/>
                <w:sz w:val="22"/>
                <w:szCs w:val="22"/>
              </w:rPr>
              <w:t>, liver</w:t>
            </w:r>
          </w:p>
          <w:p w:rsidR="008207F0" w:rsidRPr="004A08BD" w:rsidRDefault="008207F0" w:rsidP="008207F0">
            <w:pPr>
              <w:numPr>
                <w:ilvl w:val="0"/>
                <w:numId w:val="4"/>
              </w:numPr>
              <w:rPr>
                <w:rFonts w:ascii="Arial" w:hAnsi="Arial" w:cs="Arial"/>
                <w:sz w:val="22"/>
                <w:szCs w:val="22"/>
              </w:rPr>
            </w:pPr>
            <w:r w:rsidRPr="004A08BD">
              <w:rPr>
                <w:rFonts w:ascii="Arial" w:hAnsi="Arial" w:cs="Arial"/>
                <w:sz w:val="22"/>
                <w:szCs w:val="22"/>
              </w:rPr>
              <w:t>all types of alcohol</w:t>
            </w:r>
          </w:p>
          <w:p w:rsidR="008207F0" w:rsidRPr="004A08BD" w:rsidRDefault="008207F0" w:rsidP="008207F0">
            <w:pPr>
              <w:numPr>
                <w:ilvl w:val="0"/>
                <w:numId w:val="4"/>
              </w:numPr>
              <w:rPr>
                <w:rFonts w:ascii="Arial" w:hAnsi="Arial" w:cs="Arial"/>
                <w:sz w:val="22"/>
                <w:szCs w:val="22"/>
              </w:rPr>
            </w:pPr>
            <w:r w:rsidRPr="004A08BD">
              <w:rPr>
                <w:rFonts w:ascii="Arial" w:hAnsi="Arial" w:cs="Arial"/>
                <w:sz w:val="22"/>
                <w:szCs w:val="22"/>
              </w:rPr>
              <w:t>mechanisms poorly understood</w:t>
            </w:r>
          </w:p>
          <w:p w:rsidR="008207F0" w:rsidRPr="004A08BD" w:rsidRDefault="008207F0" w:rsidP="008207F0">
            <w:pPr>
              <w:numPr>
                <w:ilvl w:val="0"/>
                <w:numId w:val="4"/>
              </w:numPr>
              <w:rPr>
                <w:rFonts w:ascii="Arial" w:hAnsi="Arial" w:cs="Arial"/>
                <w:sz w:val="22"/>
                <w:szCs w:val="22"/>
              </w:rPr>
            </w:pPr>
            <w:r w:rsidRPr="004A08BD">
              <w:rPr>
                <w:rFonts w:ascii="Arial" w:hAnsi="Arial" w:cs="Arial"/>
                <w:sz w:val="22"/>
                <w:szCs w:val="22"/>
              </w:rPr>
              <w:t>synergism with tobacco</w:t>
            </w:r>
          </w:p>
          <w:p w:rsidR="008207F0" w:rsidRPr="004A08BD" w:rsidRDefault="008207F0" w:rsidP="008207F0">
            <w:pPr>
              <w:numPr>
                <w:ilvl w:val="0"/>
                <w:numId w:val="4"/>
              </w:numPr>
              <w:rPr>
                <w:rFonts w:ascii="Arial" w:hAnsi="Arial" w:cs="Arial"/>
                <w:sz w:val="22"/>
                <w:szCs w:val="22"/>
              </w:rPr>
            </w:pPr>
            <w:r w:rsidRPr="004A08BD">
              <w:rPr>
                <w:rFonts w:ascii="Arial" w:hAnsi="Arial" w:cs="Arial"/>
                <w:sz w:val="22"/>
                <w:szCs w:val="22"/>
              </w:rPr>
              <w:t>balance with preventive effect for CHD</w:t>
            </w:r>
          </w:p>
          <w:p w:rsidR="008207F0" w:rsidRPr="004A08BD" w:rsidRDefault="008207F0" w:rsidP="00967264">
            <w:pPr>
              <w:rPr>
                <w:rFonts w:ascii="Arial" w:hAnsi="Arial" w:cs="Arial"/>
                <w:sz w:val="22"/>
                <w:szCs w:val="22"/>
              </w:rPr>
            </w:pPr>
          </w:p>
          <w:p w:rsidR="008207F0" w:rsidRPr="004A08BD" w:rsidRDefault="008207F0" w:rsidP="00967264">
            <w:pPr>
              <w:rPr>
                <w:rFonts w:ascii="Arial" w:hAnsi="Arial" w:cs="Arial"/>
                <w:sz w:val="22"/>
                <w:szCs w:val="22"/>
              </w:rPr>
            </w:pPr>
          </w:p>
          <w:p w:rsidR="008207F0" w:rsidRDefault="008207F0" w:rsidP="00967264">
            <w:pPr>
              <w:rPr>
                <w:rFonts w:ascii="Arial" w:hAnsi="Arial" w:cs="Arial"/>
                <w:b/>
                <w:sz w:val="24"/>
              </w:rPr>
            </w:pPr>
            <w:r w:rsidRPr="00B7573D">
              <w:rPr>
                <w:rFonts w:ascii="Arial" w:hAnsi="Arial" w:cs="Arial"/>
                <w:b/>
                <w:sz w:val="24"/>
              </w:rPr>
              <w:t>ANTHROPOMETRY</w:t>
            </w:r>
          </w:p>
          <w:p w:rsidR="008207F0" w:rsidRDefault="008207F0" w:rsidP="00967264">
            <w:pPr>
              <w:rPr>
                <w:rFonts w:ascii="Arial" w:hAnsi="Arial" w:cs="Arial"/>
                <w:b/>
                <w:sz w:val="24"/>
              </w:rPr>
            </w:pPr>
          </w:p>
          <w:p w:rsidR="008207F0" w:rsidRPr="00B7573D" w:rsidRDefault="008207F0" w:rsidP="00967264">
            <w:pPr>
              <w:rPr>
                <w:rFonts w:ascii="Arial" w:hAnsi="Arial" w:cs="Arial"/>
                <w:b/>
              </w:rPr>
            </w:pPr>
            <w:r w:rsidRPr="006A5BC6">
              <w:rPr>
                <w:rFonts w:ascii="Arial" w:hAnsi="Arial" w:cs="Arial"/>
              </w:rPr>
              <w:object w:dxaOrig="7216" w:dyaOrig="5390">
                <v:shape id="_x0000_i1042" type="#_x0000_t75" style="width:355.9pt;height:269.5pt" o:ole="" o:bordertopcolor="#120070 pure" o:borderleftcolor="#7f0586 pure" o:borderbottomcolor="#14327c pure" o:borderrightcolor="#8b00bc pure">
                  <v:imagedata r:id="rId42" o:title=""/>
                </v:shape>
                <o:OLEObject Type="Embed" ProgID="PowerPoint.Slide.12" ShapeID="_x0000_i1042" DrawAspect="Content" ObjectID="_1388600337" r:id="rId43"/>
              </w:object>
            </w:r>
          </w:p>
        </w:tc>
      </w:tr>
      <w:tr w:rsidR="008207F0" w:rsidRPr="006A5BC6" w:rsidTr="00967264">
        <w:trPr>
          <w:trHeight w:val="4000"/>
        </w:trPr>
        <w:tc>
          <w:tcPr>
            <w:tcW w:w="8897" w:type="dxa"/>
          </w:tcPr>
          <w:p w:rsidR="008207F0" w:rsidRDefault="008207F0" w:rsidP="00967264">
            <w:pPr>
              <w:rPr>
                <w:rFonts w:ascii="Arial" w:hAnsi="Arial" w:cs="Arial"/>
                <w:b/>
                <w:caps/>
              </w:rPr>
            </w:pPr>
          </w:p>
          <w:p w:rsidR="008207F0" w:rsidRPr="00E62EA0" w:rsidRDefault="008207F0" w:rsidP="00967264">
            <w:pPr>
              <w:rPr>
                <w:rFonts w:ascii="Arial" w:hAnsi="Arial" w:cs="Arial"/>
                <w:b/>
                <w:caps/>
                <w:sz w:val="24"/>
                <w:szCs w:val="24"/>
              </w:rPr>
            </w:pPr>
            <w:r w:rsidRPr="00E62EA0">
              <w:rPr>
                <w:rFonts w:ascii="Arial" w:hAnsi="Arial" w:cs="Arial"/>
                <w:b/>
                <w:caps/>
                <w:sz w:val="24"/>
                <w:szCs w:val="24"/>
              </w:rPr>
              <w:t>Breast Cancer:</w:t>
            </w:r>
          </w:p>
          <w:p w:rsidR="008207F0" w:rsidRPr="00E62EA0" w:rsidRDefault="008207F0" w:rsidP="00967264">
            <w:pPr>
              <w:rPr>
                <w:rFonts w:ascii="Arial" w:hAnsi="Arial" w:cs="Arial"/>
                <w:sz w:val="22"/>
              </w:rPr>
            </w:pPr>
            <w:r w:rsidRPr="00E62EA0">
              <w:rPr>
                <w:rFonts w:ascii="Arial" w:hAnsi="Arial" w:cs="Arial"/>
                <w:sz w:val="22"/>
              </w:rPr>
              <w:t>Exogenous  &amp; Endogenous</w:t>
            </w:r>
          </w:p>
          <w:p w:rsidR="008207F0" w:rsidRPr="00E62EA0" w:rsidRDefault="008207F0" w:rsidP="00967264">
            <w:pPr>
              <w:rPr>
                <w:rFonts w:ascii="Arial" w:hAnsi="Arial" w:cs="Arial"/>
                <w:sz w:val="22"/>
              </w:rPr>
            </w:pPr>
            <w:r w:rsidRPr="00E62EA0">
              <w:rPr>
                <w:rFonts w:ascii="Arial" w:hAnsi="Arial" w:cs="Arial"/>
                <w:sz w:val="22"/>
              </w:rPr>
              <w:t xml:space="preserve">Hormones </w:t>
            </w:r>
          </w:p>
          <w:p w:rsidR="008207F0" w:rsidRPr="006A5BC6" w:rsidRDefault="008207F0" w:rsidP="00967264">
            <w:pPr>
              <w:rPr>
                <w:rFonts w:ascii="Arial" w:hAnsi="Arial" w:cs="Arial"/>
              </w:rPr>
            </w:pPr>
            <w:r w:rsidRPr="006A5BC6">
              <w:rPr>
                <w:rFonts w:ascii="Arial" w:hAnsi="Arial" w:cs="Arial"/>
              </w:rPr>
              <w:object w:dxaOrig="7216" w:dyaOrig="5390">
                <v:shape id="_x0000_i1043" type="#_x0000_t75" style="width:355.9pt;height:272.55pt" o:ole="" o:bordertopcolor="#120070 pure" o:borderleftcolor="#7f0586 pure" o:borderbottomcolor="#14327c pure" o:borderrightcolor="#8b00bc pure">
                  <v:imagedata r:id="rId44" o:title=""/>
                </v:shape>
                <o:OLEObject Type="Embed" ProgID="PowerPoint.Slide.12" ShapeID="_x0000_i1043" DrawAspect="Content" ObjectID="_1388600338" r:id="rId45"/>
              </w:object>
            </w:r>
          </w:p>
        </w:tc>
      </w:tr>
      <w:tr w:rsidR="008207F0" w:rsidRPr="004A08BD" w:rsidTr="00967264">
        <w:trPr>
          <w:trHeight w:val="4000"/>
        </w:trPr>
        <w:tc>
          <w:tcPr>
            <w:tcW w:w="8897" w:type="dxa"/>
          </w:tcPr>
          <w:p w:rsidR="008207F0" w:rsidRPr="004A08BD" w:rsidRDefault="008207F0" w:rsidP="00967264">
            <w:pPr>
              <w:rPr>
                <w:rFonts w:ascii="Arial" w:hAnsi="Arial" w:cs="Arial"/>
                <w:b/>
                <w:sz w:val="22"/>
              </w:rPr>
            </w:pPr>
            <w:r w:rsidRPr="004A08BD">
              <w:rPr>
                <w:rFonts w:ascii="Arial" w:hAnsi="Arial" w:cs="Arial"/>
                <w:b/>
                <w:sz w:val="22"/>
              </w:rPr>
              <w:lastRenderedPageBreak/>
              <w:t>WESTERNIZATION OF LIFESTYLE AND CANCER</w:t>
            </w:r>
          </w:p>
          <w:p w:rsidR="008207F0" w:rsidRPr="004A08BD" w:rsidRDefault="008207F0" w:rsidP="00967264">
            <w:pPr>
              <w:rPr>
                <w:rFonts w:ascii="Arial" w:hAnsi="Arial" w:cs="Arial"/>
                <w:b/>
                <w:sz w:val="22"/>
              </w:rPr>
            </w:pPr>
            <w:r w:rsidRPr="004A08BD">
              <w:rPr>
                <w:rFonts w:ascii="Arial" w:hAnsi="Arial" w:cs="Arial"/>
                <w:b/>
                <w:bCs/>
                <w:sz w:val="22"/>
              </w:rPr>
              <w:t xml:space="preserve">Western Lifestyle: </w:t>
            </w:r>
          </w:p>
          <w:p w:rsidR="008207F0" w:rsidRPr="004A08BD" w:rsidRDefault="008207F0" w:rsidP="008207F0">
            <w:pPr>
              <w:numPr>
                <w:ilvl w:val="0"/>
                <w:numId w:val="5"/>
              </w:numPr>
              <w:tabs>
                <w:tab w:val="clear" w:pos="360"/>
                <w:tab w:val="num" w:pos="720"/>
              </w:tabs>
              <w:rPr>
                <w:rFonts w:ascii="Arial" w:hAnsi="Arial" w:cs="Arial"/>
                <w:sz w:val="22"/>
              </w:rPr>
            </w:pPr>
            <w:r w:rsidRPr="004A08BD">
              <w:rPr>
                <w:rFonts w:ascii="Arial" w:hAnsi="Arial" w:cs="Arial"/>
                <w:bCs/>
                <w:sz w:val="22"/>
              </w:rPr>
              <w:t xml:space="preserve"> Energy dense diet, rich in </w:t>
            </w:r>
          </w:p>
          <w:p w:rsidR="008207F0" w:rsidRPr="004A08BD" w:rsidRDefault="008207F0" w:rsidP="00967264">
            <w:pPr>
              <w:rPr>
                <w:rFonts w:ascii="Arial" w:hAnsi="Arial" w:cs="Arial"/>
                <w:sz w:val="22"/>
              </w:rPr>
            </w:pPr>
            <w:r w:rsidRPr="004A08BD">
              <w:rPr>
                <w:rFonts w:ascii="Arial" w:hAnsi="Arial" w:cs="Arial"/>
                <w:bCs/>
                <w:sz w:val="22"/>
              </w:rPr>
              <w:tab/>
              <w:t xml:space="preserve">- fat, </w:t>
            </w:r>
          </w:p>
          <w:p w:rsidR="008207F0" w:rsidRPr="004A08BD" w:rsidRDefault="008207F0" w:rsidP="00967264">
            <w:pPr>
              <w:rPr>
                <w:rFonts w:ascii="Arial" w:hAnsi="Arial" w:cs="Arial"/>
                <w:sz w:val="22"/>
              </w:rPr>
            </w:pPr>
            <w:r w:rsidRPr="004A08BD">
              <w:rPr>
                <w:rFonts w:ascii="Arial" w:hAnsi="Arial" w:cs="Arial"/>
                <w:bCs/>
                <w:sz w:val="22"/>
              </w:rPr>
              <w:tab/>
              <w:t xml:space="preserve">- refined carbohydrates </w:t>
            </w:r>
          </w:p>
          <w:p w:rsidR="008207F0" w:rsidRPr="004A08BD" w:rsidRDefault="008207F0" w:rsidP="00967264">
            <w:pPr>
              <w:rPr>
                <w:rFonts w:ascii="Arial" w:hAnsi="Arial" w:cs="Arial"/>
                <w:bCs/>
                <w:sz w:val="22"/>
              </w:rPr>
            </w:pPr>
            <w:r w:rsidRPr="004A08BD">
              <w:rPr>
                <w:rFonts w:ascii="Arial" w:hAnsi="Arial" w:cs="Arial"/>
                <w:bCs/>
                <w:sz w:val="22"/>
              </w:rPr>
              <w:tab/>
              <w:t>- animal protein</w:t>
            </w:r>
          </w:p>
          <w:p w:rsidR="008207F0" w:rsidRPr="004A08BD" w:rsidRDefault="008207F0" w:rsidP="00967264">
            <w:pPr>
              <w:rPr>
                <w:rFonts w:ascii="Arial" w:hAnsi="Arial" w:cs="Arial"/>
                <w:sz w:val="22"/>
              </w:rPr>
            </w:pPr>
          </w:p>
          <w:p w:rsidR="008207F0" w:rsidRPr="004A08BD" w:rsidRDefault="008207F0" w:rsidP="00967264">
            <w:pPr>
              <w:rPr>
                <w:rFonts w:ascii="Arial" w:hAnsi="Arial" w:cs="Arial"/>
                <w:sz w:val="22"/>
              </w:rPr>
            </w:pPr>
            <w:r w:rsidRPr="004A08BD">
              <w:rPr>
                <w:rFonts w:ascii="Arial" w:hAnsi="Arial" w:cs="Arial"/>
                <w:bCs/>
                <w:sz w:val="22"/>
              </w:rPr>
              <w:t>- Low physical activity</w:t>
            </w:r>
          </w:p>
          <w:p w:rsidR="008207F0" w:rsidRPr="004A08BD" w:rsidRDefault="008207F0" w:rsidP="00967264">
            <w:pPr>
              <w:rPr>
                <w:rFonts w:ascii="Arial" w:hAnsi="Arial" w:cs="Arial"/>
                <w:bCs/>
                <w:sz w:val="22"/>
              </w:rPr>
            </w:pPr>
            <w:r w:rsidRPr="004A08BD">
              <w:rPr>
                <w:rFonts w:ascii="Arial" w:hAnsi="Arial" w:cs="Arial"/>
                <w:bCs/>
                <w:sz w:val="22"/>
              </w:rPr>
              <w:t>- Smoking and drinking</w:t>
            </w:r>
          </w:p>
          <w:p w:rsidR="008207F0" w:rsidRPr="004A08BD" w:rsidRDefault="008207F0" w:rsidP="00967264">
            <w:pPr>
              <w:rPr>
                <w:rFonts w:ascii="Arial" w:hAnsi="Arial" w:cs="Arial"/>
                <w:sz w:val="22"/>
              </w:rPr>
            </w:pPr>
          </w:p>
          <w:p w:rsidR="008207F0" w:rsidRPr="004A08BD" w:rsidRDefault="008207F0" w:rsidP="00967264">
            <w:pPr>
              <w:rPr>
                <w:rFonts w:ascii="Arial" w:hAnsi="Arial" w:cs="Arial"/>
                <w:b/>
                <w:sz w:val="22"/>
              </w:rPr>
            </w:pPr>
            <w:r w:rsidRPr="004A08BD">
              <w:rPr>
                <w:rFonts w:ascii="Arial" w:hAnsi="Arial" w:cs="Arial"/>
                <w:b/>
                <w:bCs/>
                <w:sz w:val="22"/>
              </w:rPr>
              <w:t>Consequences:</w:t>
            </w:r>
          </w:p>
          <w:p w:rsidR="008207F0" w:rsidRPr="004A08BD" w:rsidRDefault="008207F0" w:rsidP="00967264">
            <w:pPr>
              <w:rPr>
                <w:rFonts w:ascii="Arial" w:hAnsi="Arial" w:cs="Arial"/>
                <w:sz w:val="22"/>
              </w:rPr>
            </w:pPr>
            <w:r w:rsidRPr="004A08BD">
              <w:rPr>
                <w:rFonts w:ascii="Arial" w:hAnsi="Arial" w:cs="Arial"/>
                <w:bCs/>
                <w:sz w:val="22"/>
              </w:rPr>
              <w:tab/>
              <w:t xml:space="preserve">- Greater adult body height </w:t>
            </w:r>
          </w:p>
          <w:p w:rsidR="008207F0" w:rsidRPr="004A08BD" w:rsidRDefault="008207F0" w:rsidP="00967264">
            <w:pPr>
              <w:rPr>
                <w:rFonts w:ascii="Arial" w:hAnsi="Arial" w:cs="Arial"/>
                <w:sz w:val="22"/>
              </w:rPr>
            </w:pPr>
            <w:r w:rsidRPr="004A08BD">
              <w:rPr>
                <w:rFonts w:ascii="Arial" w:hAnsi="Arial" w:cs="Arial"/>
                <w:bCs/>
                <w:sz w:val="22"/>
              </w:rPr>
              <w:tab/>
              <w:t>- Early menarche</w:t>
            </w:r>
          </w:p>
          <w:p w:rsidR="008207F0" w:rsidRPr="004A08BD" w:rsidRDefault="008207F0" w:rsidP="00967264">
            <w:pPr>
              <w:rPr>
                <w:rFonts w:ascii="Arial" w:hAnsi="Arial" w:cs="Arial"/>
                <w:sz w:val="22"/>
              </w:rPr>
            </w:pPr>
            <w:r w:rsidRPr="004A08BD">
              <w:rPr>
                <w:rFonts w:ascii="Arial" w:hAnsi="Arial" w:cs="Arial"/>
                <w:bCs/>
                <w:sz w:val="22"/>
              </w:rPr>
              <w:tab/>
              <w:t>- Obesity</w:t>
            </w:r>
          </w:p>
          <w:p w:rsidR="008207F0" w:rsidRPr="004A08BD" w:rsidRDefault="008207F0" w:rsidP="00967264">
            <w:pPr>
              <w:rPr>
                <w:rFonts w:ascii="Arial" w:hAnsi="Arial" w:cs="Arial"/>
                <w:sz w:val="22"/>
              </w:rPr>
            </w:pPr>
            <w:r w:rsidRPr="004A08BD">
              <w:rPr>
                <w:rFonts w:ascii="Arial" w:hAnsi="Arial" w:cs="Arial"/>
                <w:bCs/>
                <w:sz w:val="22"/>
              </w:rPr>
              <w:tab/>
              <w:t>- Diabetes</w:t>
            </w:r>
          </w:p>
          <w:p w:rsidR="008207F0" w:rsidRPr="004A08BD" w:rsidRDefault="008207F0" w:rsidP="00967264">
            <w:pPr>
              <w:rPr>
                <w:rFonts w:ascii="Arial" w:hAnsi="Arial" w:cs="Arial"/>
                <w:sz w:val="22"/>
              </w:rPr>
            </w:pPr>
            <w:r w:rsidRPr="004A08BD">
              <w:rPr>
                <w:rFonts w:ascii="Arial" w:hAnsi="Arial" w:cs="Arial"/>
                <w:bCs/>
                <w:sz w:val="22"/>
              </w:rPr>
              <w:tab/>
              <w:t>- Cardiovascular disease</w:t>
            </w:r>
          </w:p>
          <w:p w:rsidR="008207F0" w:rsidRPr="004A08BD" w:rsidRDefault="008207F0" w:rsidP="00967264">
            <w:pPr>
              <w:rPr>
                <w:rFonts w:ascii="Arial" w:hAnsi="Arial" w:cs="Arial"/>
                <w:sz w:val="22"/>
              </w:rPr>
            </w:pPr>
            <w:r w:rsidRPr="004A08BD">
              <w:rPr>
                <w:rFonts w:ascii="Arial" w:hAnsi="Arial" w:cs="Arial"/>
                <w:bCs/>
                <w:sz w:val="22"/>
              </w:rPr>
              <w:tab/>
              <w:t>- Hypertension</w:t>
            </w:r>
          </w:p>
          <w:p w:rsidR="008207F0" w:rsidRPr="004A08BD" w:rsidRDefault="008207F0" w:rsidP="00967264">
            <w:pPr>
              <w:ind w:right="4570"/>
              <w:jc w:val="right"/>
              <w:rPr>
                <w:rFonts w:ascii="Arial" w:hAnsi="Arial" w:cs="Arial"/>
                <w:sz w:val="22"/>
              </w:rPr>
            </w:pPr>
            <w:r w:rsidRPr="004A08BD">
              <w:rPr>
                <w:rFonts w:ascii="Arial" w:hAnsi="Arial" w:cs="Arial"/>
                <w:sz w:val="22"/>
              </w:rPr>
              <w:t>…and Cancer</w:t>
            </w:r>
          </w:p>
          <w:p w:rsidR="008207F0" w:rsidRPr="004A08BD" w:rsidRDefault="008207F0" w:rsidP="00967264">
            <w:pPr>
              <w:ind w:right="4570"/>
              <w:jc w:val="right"/>
              <w:rPr>
                <w:rFonts w:ascii="Arial" w:hAnsi="Arial" w:cs="Arial"/>
                <w:sz w:val="22"/>
              </w:rPr>
            </w:pPr>
          </w:p>
        </w:tc>
      </w:tr>
      <w:tr w:rsidR="008207F0" w:rsidRPr="00E62EA0" w:rsidTr="00967264">
        <w:trPr>
          <w:trHeight w:val="141"/>
        </w:trPr>
        <w:tc>
          <w:tcPr>
            <w:tcW w:w="8897" w:type="dxa"/>
          </w:tcPr>
          <w:p w:rsidR="008207F0" w:rsidRPr="004A08BD" w:rsidRDefault="008207F0" w:rsidP="00967264">
            <w:pPr>
              <w:rPr>
                <w:rFonts w:ascii="Arial" w:hAnsi="Arial" w:cs="Arial"/>
                <w:sz w:val="22"/>
              </w:rPr>
            </w:pPr>
            <w:r w:rsidRPr="004A08BD">
              <w:rPr>
                <w:rFonts w:ascii="Arial" w:hAnsi="Arial" w:cs="Arial"/>
                <w:b/>
                <w:bCs/>
                <w:sz w:val="22"/>
              </w:rPr>
              <w:t>H pylori and gastric cancer</w:t>
            </w:r>
          </w:p>
          <w:p w:rsidR="008207F0" w:rsidRPr="004A08BD" w:rsidRDefault="008207F0" w:rsidP="008207F0">
            <w:pPr>
              <w:numPr>
                <w:ilvl w:val="0"/>
                <w:numId w:val="6"/>
              </w:numPr>
              <w:tabs>
                <w:tab w:val="clear" w:pos="360"/>
                <w:tab w:val="num" w:pos="720"/>
              </w:tabs>
              <w:rPr>
                <w:rFonts w:ascii="Arial" w:hAnsi="Arial" w:cs="Arial"/>
                <w:sz w:val="22"/>
              </w:rPr>
            </w:pPr>
            <w:r w:rsidRPr="004A08BD">
              <w:rPr>
                <w:rFonts w:ascii="Arial" w:hAnsi="Arial" w:cs="Arial"/>
                <w:sz w:val="22"/>
              </w:rPr>
              <w:t>In a pooled analysis of the three cohort studies, the relative risk was 3.8, which was significant. In these cohort studies, potential confounding by dietary and other factors that have previously been associated with gastric cancer was not assessed.</w:t>
            </w:r>
            <w:r w:rsidRPr="004A08BD">
              <w:rPr>
                <w:rFonts w:ascii="Arial" w:hAnsi="Arial" w:cs="Arial"/>
                <w:b/>
                <w:bCs/>
                <w:sz w:val="22"/>
              </w:rPr>
              <w:t xml:space="preserve"> </w:t>
            </w:r>
          </w:p>
          <w:p w:rsidR="008207F0" w:rsidRPr="00E62EA0" w:rsidRDefault="008207F0" w:rsidP="008207F0">
            <w:pPr>
              <w:numPr>
                <w:ilvl w:val="0"/>
                <w:numId w:val="6"/>
              </w:numPr>
              <w:tabs>
                <w:tab w:val="clear" w:pos="360"/>
                <w:tab w:val="num" w:pos="720"/>
              </w:tabs>
              <w:rPr>
                <w:rFonts w:ascii="Arial" w:hAnsi="Arial" w:cs="Arial"/>
                <w:sz w:val="22"/>
              </w:rPr>
            </w:pPr>
            <w:r w:rsidRPr="004A08BD">
              <w:rPr>
                <w:rFonts w:ascii="Arial" w:hAnsi="Arial" w:cs="Arial"/>
                <w:sz w:val="22"/>
              </w:rPr>
              <w:t xml:space="preserve">Nine retrospective case-control studies have addressed the association between </w:t>
            </w:r>
            <w:proofErr w:type="spellStart"/>
            <w:r w:rsidRPr="004A08BD">
              <w:rPr>
                <w:rFonts w:ascii="Arial" w:hAnsi="Arial" w:cs="Arial"/>
                <w:sz w:val="22"/>
              </w:rPr>
              <w:t>sero</w:t>
            </w:r>
            <w:proofErr w:type="spellEnd"/>
            <w:r w:rsidRPr="004A08BD">
              <w:rPr>
                <w:rFonts w:ascii="Arial" w:hAnsi="Arial" w:cs="Arial"/>
                <w:sz w:val="22"/>
              </w:rPr>
              <w:t xml:space="preserve">-prevalence for </w:t>
            </w:r>
            <w:r w:rsidRPr="004A08BD">
              <w:rPr>
                <w:rFonts w:ascii="Arial" w:hAnsi="Arial" w:cs="Arial"/>
                <w:i/>
                <w:iCs/>
                <w:sz w:val="22"/>
              </w:rPr>
              <w:t>H. pylori</w:t>
            </w:r>
            <w:r w:rsidRPr="004A08BD">
              <w:rPr>
                <w:rFonts w:ascii="Arial" w:hAnsi="Arial" w:cs="Arial"/>
                <w:sz w:val="22"/>
              </w:rPr>
              <w:t xml:space="preserve"> infection and incidence of gastric cancer. The estimated relative risks for gastric cancer were elevated in six studies, ranging from 1.2 to 4.2, and were significant in three studies. In a number of studies, the control series may not have been representative of the population that gave rise to the cases. </w:t>
            </w:r>
            <w:r>
              <w:rPr>
                <w:rFonts w:ascii="Arial" w:hAnsi="Arial" w:cs="Arial"/>
                <w:sz w:val="22"/>
              </w:rPr>
              <w:br/>
            </w:r>
          </w:p>
        </w:tc>
      </w:tr>
      <w:tr w:rsidR="008207F0" w:rsidRPr="004A08BD" w:rsidTr="00967264">
        <w:trPr>
          <w:trHeight w:val="4000"/>
        </w:trPr>
        <w:tc>
          <w:tcPr>
            <w:tcW w:w="8897" w:type="dxa"/>
          </w:tcPr>
          <w:p w:rsidR="008207F0" w:rsidRPr="004A08BD" w:rsidRDefault="008207F0" w:rsidP="00967264">
            <w:pPr>
              <w:rPr>
                <w:rFonts w:ascii="Arial" w:hAnsi="Arial" w:cs="Arial"/>
                <w:b/>
                <w:sz w:val="22"/>
              </w:rPr>
            </w:pPr>
            <w:r>
              <w:rPr>
                <w:noProof/>
                <w:lang w:val="en-GB" w:eastAsia="en-GB"/>
              </w:rPr>
              <w:drawing>
                <wp:anchor distT="0" distB="0" distL="114300" distR="114300" simplePos="0" relativeHeight="251660288" behindDoc="0" locked="0" layoutInCell="1" allowOverlap="1">
                  <wp:simplePos x="0" y="0"/>
                  <wp:positionH relativeFrom="margin">
                    <wp:posOffset>-52705</wp:posOffset>
                  </wp:positionH>
                  <wp:positionV relativeFrom="margin">
                    <wp:posOffset>4445</wp:posOffset>
                  </wp:positionV>
                  <wp:extent cx="2722245" cy="4324350"/>
                  <wp:effectExtent l="19050" t="0" r="1905" b="0"/>
                  <wp:wrapSquare wrapText="bothSides"/>
                  <wp:docPr id="8"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46" cstate="print"/>
                          <a:srcRect/>
                          <a:stretch>
                            <a:fillRect/>
                          </a:stretch>
                        </pic:blipFill>
                        <pic:spPr bwMode="auto">
                          <a:xfrm>
                            <a:off x="0" y="0"/>
                            <a:ext cx="2722245" cy="4324350"/>
                          </a:xfrm>
                          <a:prstGeom prst="rect">
                            <a:avLst/>
                          </a:prstGeom>
                          <a:noFill/>
                        </pic:spPr>
                      </pic:pic>
                    </a:graphicData>
                  </a:graphic>
                </wp:anchor>
              </w:drawing>
            </w:r>
            <w:r w:rsidRPr="004A08BD">
              <w:rPr>
                <w:rFonts w:ascii="Arial" w:hAnsi="Arial" w:cs="Arial"/>
                <w:b/>
                <w:sz w:val="22"/>
              </w:rPr>
              <w:t>Arsenic-associated cancer epidemic in West Bengal</w:t>
            </w:r>
          </w:p>
          <w:p w:rsidR="008207F0" w:rsidRPr="004A08BD" w:rsidRDefault="008207F0" w:rsidP="00967264">
            <w:pPr>
              <w:rPr>
                <w:rFonts w:ascii="Arial" w:hAnsi="Arial" w:cs="Arial"/>
                <w:sz w:val="22"/>
              </w:rPr>
            </w:pPr>
          </w:p>
          <w:p w:rsidR="008207F0" w:rsidRPr="004A08BD" w:rsidRDefault="008207F0" w:rsidP="008207F0">
            <w:pPr>
              <w:numPr>
                <w:ilvl w:val="0"/>
                <w:numId w:val="7"/>
              </w:numPr>
              <w:tabs>
                <w:tab w:val="clear" w:pos="360"/>
                <w:tab w:val="left" w:pos="284"/>
              </w:tabs>
              <w:ind w:left="284" w:hanging="284"/>
              <w:rPr>
                <w:rFonts w:ascii="Arial" w:hAnsi="Arial" w:cs="Arial"/>
                <w:sz w:val="22"/>
              </w:rPr>
            </w:pPr>
            <w:r w:rsidRPr="004A08BD">
              <w:rPr>
                <w:rFonts w:ascii="Arial" w:hAnsi="Arial" w:cs="Arial"/>
                <w:sz w:val="22"/>
              </w:rPr>
              <w:t xml:space="preserve">West Bengal: </w:t>
            </w:r>
            <w:r w:rsidRPr="004A08BD">
              <w:rPr>
                <w:rFonts w:ascii="Arial" w:hAnsi="Arial" w:cs="Arial"/>
                <w:sz w:val="22"/>
              </w:rPr>
              <w:br/>
              <w:t>978 villages/wards in 67 blocks are affected in 9 districts (including southern part of Calcutta)</w:t>
            </w:r>
          </w:p>
          <w:p w:rsidR="008207F0" w:rsidRPr="004A08BD" w:rsidRDefault="008207F0" w:rsidP="008207F0">
            <w:pPr>
              <w:numPr>
                <w:ilvl w:val="0"/>
                <w:numId w:val="7"/>
              </w:numPr>
              <w:tabs>
                <w:tab w:val="clear" w:pos="360"/>
                <w:tab w:val="left" w:pos="284"/>
              </w:tabs>
              <w:ind w:left="284" w:hanging="284"/>
              <w:rPr>
                <w:rFonts w:ascii="Arial" w:hAnsi="Arial" w:cs="Arial"/>
                <w:sz w:val="22"/>
              </w:rPr>
            </w:pPr>
            <w:r w:rsidRPr="004A08BD">
              <w:rPr>
                <w:rFonts w:ascii="Arial" w:hAnsi="Arial" w:cs="Arial"/>
                <w:sz w:val="22"/>
              </w:rPr>
              <w:t>Total population in these 9 districts is  42.8 million</w:t>
            </w:r>
          </w:p>
          <w:p w:rsidR="008207F0" w:rsidRPr="004A08BD" w:rsidRDefault="008207F0" w:rsidP="008207F0">
            <w:pPr>
              <w:numPr>
                <w:ilvl w:val="0"/>
                <w:numId w:val="7"/>
              </w:numPr>
              <w:tabs>
                <w:tab w:val="clear" w:pos="360"/>
                <w:tab w:val="left" w:pos="284"/>
              </w:tabs>
              <w:ind w:left="284" w:hanging="284"/>
              <w:rPr>
                <w:rFonts w:ascii="Arial" w:hAnsi="Arial" w:cs="Arial"/>
                <w:sz w:val="22"/>
              </w:rPr>
            </w:pPr>
            <w:r w:rsidRPr="004A08BD">
              <w:rPr>
                <w:rFonts w:ascii="Arial" w:hAnsi="Arial" w:cs="Arial"/>
                <w:sz w:val="22"/>
              </w:rPr>
              <w:t xml:space="preserve">Those having severe </w:t>
            </w:r>
            <w:proofErr w:type="spellStart"/>
            <w:r w:rsidRPr="004A08BD">
              <w:rPr>
                <w:rFonts w:ascii="Arial" w:hAnsi="Arial" w:cs="Arial"/>
                <w:sz w:val="22"/>
              </w:rPr>
              <w:t>keratosis</w:t>
            </w:r>
            <w:proofErr w:type="spellEnd"/>
            <w:r w:rsidRPr="004A08BD">
              <w:rPr>
                <w:rFonts w:ascii="Arial" w:hAnsi="Arial" w:cs="Arial"/>
                <w:sz w:val="22"/>
              </w:rPr>
              <w:t xml:space="preserve"> will get cancer in the long run</w:t>
            </w:r>
          </w:p>
          <w:p w:rsidR="008207F0" w:rsidRPr="004A08BD" w:rsidRDefault="008207F0" w:rsidP="00967264">
            <w:pPr>
              <w:rPr>
                <w:rFonts w:ascii="Arial" w:hAnsi="Arial" w:cs="Arial"/>
                <w:sz w:val="22"/>
              </w:rPr>
            </w:pPr>
          </w:p>
          <w:p w:rsidR="008207F0" w:rsidRPr="004A08BD" w:rsidRDefault="008207F0" w:rsidP="00967264">
            <w:pPr>
              <w:rPr>
                <w:rFonts w:ascii="Arial" w:hAnsi="Arial" w:cs="Arial"/>
                <w:sz w:val="22"/>
              </w:rPr>
            </w:pPr>
          </w:p>
          <w:p w:rsidR="008207F0" w:rsidRPr="004A08BD" w:rsidRDefault="008207F0" w:rsidP="00967264">
            <w:pPr>
              <w:rPr>
                <w:rFonts w:ascii="Arial" w:hAnsi="Arial" w:cs="Arial"/>
                <w:b/>
                <w:sz w:val="22"/>
              </w:rPr>
            </w:pPr>
            <w:r w:rsidRPr="004A08BD">
              <w:rPr>
                <w:rFonts w:ascii="Arial" w:hAnsi="Arial" w:cs="Arial"/>
                <w:b/>
                <w:sz w:val="22"/>
              </w:rPr>
              <w:t>Arsenic-associated cancer epidemic in Bangladesh</w:t>
            </w:r>
          </w:p>
          <w:p w:rsidR="008207F0" w:rsidRPr="004A08BD" w:rsidRDefault="008207F0" w:rsidP="00967264">
            <w:pPr>
              <w:rPr>
                <w:rFonts w:ascii="Arial" w:hAnsi="Arial" w:cs="Arial"/>
                <w:b/>
                <w:sz w:val="22"/>
              </w:rPr>
            </w:pPr>
          </w:p>
          <w:p w:rsidR="008207F0" w:rsidRPr="004A08BD" w:rsidRDefault="008207F0" w:rsidP="00967264">
            <w:pPr>
              <w:ind w:left="360"/>
              <w:rPr>
                <w:rFonts w:ascii="Arial" w:hAnsi="Arial" w:cs="Arial"/>
                <w:sz w:val="22"/>
              </w:rPr>
            </w:pPr>
            <w:r w:rsidRPr="004A08BD">
              <w:rPr>
                <w:rFonts w:ascii="Arial" w:hAnsi="Arial" w:cs="Arial"/>
                <w:sz w:val="22"/>
              </w:rPr>
              <w:t>Recent field survey in Bangladesh:</w:t>
            </w:r>
          </w:p>
          <w:p w:rsidR="008207F0" w:rsidRPr="004A08BD" w:rsidRDefault="008207F0" w:rsidP="00967264">
            <w:pPr>
              <w:ind w:left="360"/>
              <w:rPr>
                <w:rFonts w:ascii="Arial" w:hAnsi="Arial" w:cs="Arial"/>
                <w:sz w:val="22"/>
              </w:rPr>
            </w:pPr>
          </w:p>
          <w:p w:rsidR="008207F0" w:rsidRPr="004A08BD" w:rsidRDefault="008207F0" w:rsidP="008207F0">
            <w:pPr>
              <w:numPr>
                <w:ilvl w:val="1"/>
                <w:numId w:val="8"/>
              </w:numPr>
              <w:tabs>
                <w:tab w:val="clear" w:pos="1080"/>
              </w:tabs>
              <w:ind w:left="5245" w:hanging="5245"/>
              <w:rPr>
                <w:rFonts w:ascii="Arial" w:hAnsi="Arial" w:cs="Arial"/>
                <w:sz w:val="22"/>
              </w:rPr>
            </w:pPr>
            <w:r w:rsidRPr="004A08BD">
              <w:rPr>
                <w:rFonts w:ascii="Arial" w:hAnsi="Arial" w:cs="Arial"/>
                <w:sz w:val="22"/>
              </w:rPr>
              <w:t>people suffering from arsenical skin lesions were identified in 75 of 91 villages surveyed</w:t>
            </w:r>
          </w:p>
          <w:p w:rsidR="008207F0" w:rsidRPr="004A08BD" w:rsidRDefault="008207F0" w:rsidP="008207F0">
            <w:pPr>
              <w:numPr>
                <w:ilvl w:val="1"/>
                <w:numId w:val="8"/>
              </w:numPr>
              <w:tabs>
                <w:tab w:val="clear" w:pos="1080"/>
              </w:tabs>
              <w:ind w:left="5245" w:hanging="5245"/>
              <w:rPr>
                <w:rFonts w:ascii="Arial" w:hAnsi="Arial" w:cs="Arial"/>
                <w:sz w:val="22"/>
              </w:rPr>
            </w:pPr>
            <w:r w:rsidRPr="004A08BD">
              <w:rPr>
                <w:rFonts w:ascii="Arial" w:hAnsi="Arial" w:cs="Arial"/>
                <w:sz w:val="22"/>
              </w:rPr>
              <w:t>2000 water samples were collected</w:t>
            </w:r>
          </w:p>
          <w:p w:rsidR="008207F0" w:rsidRPr="004A08BD" w:rsidRDefault="008207F0" w:rsidP="008207F0">
            <w:pPr>
              <w:numPr>
                <w:ilvl w:val="1"/>
                <w:numId w:val="8"/>
              </w:numPr>
              <w:tabs>
                <w:tab w:val="clear" w:pos="1080"/>
              </w:tabs>
              <w:ind w:left="5245" w:hanging="5245"/>
              <w:rPr>
                <w:rFonts w:ascii="Arial" w:hAnsi="Arial" w:cs="Arial"/>
                <w:sz w:val="22"/>
              </w:rPr>
            </w:pPr>
            <w:r w:rsidRPr="004A08BD">
              <w:rPr>
                <w:rFonts w:ascii="Arial" w:hAnsi="Arial" w:cs="Arial"/>
                <w:sz w:val="22"/>
              </w:rPr>
              <w:t>60% had increased levels of arsenic above 50 microgram/l</w:t>
            </w:r>
          </w:p>
          <w:p w:rsidR="008207F0" w:rsidRPr="004A08BD" w:rsidRDefault="008207F0" w:rsidP="00967264">
            <w:pPr>
              <w:rPr>
                <w:rFonts w:ascii="Arial" w:hAnsi="Arial" w:cs="Arial"/>
                <w:sz w:val="22"/>
              </w:rPr>
            </w:pPr>
          </w:p>
        </w:tc>
      </w:tr>
    </w:tbl>
    <w:p w:rsidR="00F8102D" w:rsidRDefault="00F8102D"/>
    <w:sectPr w:rsidR="00F8102D" w:rsidSect="008207F0">
      <w:footerReference w:type="default" r:id="rId47"/>
      <w:pgSz w:w="11906" w:h="16838" w:code="9"/>
      <w:pgMar w:top="1134" w:right="1298" w:bottom="1134" w:left="1134"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F61" w:rsidRDefault="00CB3F61" w:rsidP="008207F0">
      <w:r>
        <w:separator/>
      </w:r>
    </w:p>
  </w:endnote>
  <w:endnote w:type="continuationSeparator" w:id="0">
    <w:p w:rsidR="00CB3F61" w:rsidRDefault="00CB3F61" w:rsidP="008207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9376"/>
      <w:docPartObj>
        <w:docPartGallery w:val="Page Numbers (Bottom of Page)"/>
        <w:docPartUnique/>
      </w:docPartObj>
    </w:sdtPr>
    <w:sdtEndPr>
      <w:rPr>
        <w:rFonts w:ascii="Arial" w:hAnsi="Arial" w:cs="Arial"/>
      </w:rPr>
    </w:sdtEndPr>
    <w:sdtContent>
      <w:p w:rsidR="008207F0" w:rsidRPr="008207F0" w:rsidRDefault="008207F0" w:rsidP="008207F0">
        <w:pPr>
          <w:pStyle w:val="Footer"/>
          <w:jc w:val="center"/>
          <w:rPr>
            <w:rFonts w:ascii="Arial" w:hAnsi="Arial" w:cs="Arial"/>
          </w:rPr>
        </w:pPr>
        <w:r w:rsidRPr="008207F0">
          <w:rPr>
            <w:rFonts w:ascii="Arial" w:hAnsi="Arial" w:cs="Arial"/>
          </w:rPr>
          <w:fldChar w:fldCharType="begin"/>
        </w:r>
        <w:r w:rsidRPr="008207F0">
          <w:rPr>
            <w:rFonts w:ascii="Arial" w:hAnsi="Arial" w:cs="Arial"/>
          </w:rPr>
          <w:instrText xml:space="preserve"> PAGE   \* MERGEFORMAT </w:instrText>
        </w:r>
        <w:r w:rsidRPr="008207F0">
          <w:rPr>
            <w:rFonts w:ascii="Arial" w:hAnsi="Arial" w:cs="Arial"/>
          </w:rPr>
          <w:fldChar w:fldCharType="separate"/>
        </w:r>
        <w:r>
          <w:rPr>
            <w:rFonts w:ascii="Arial" w:hAnsi="Arial" w:cs="Arial"/>
            <w:noProof/>
          </w:rPr>
          <w:t>1</w:t>
        </w:r>
        <w:r w:rsidRPr="008207F0">
          <w:rPr>
            <w:rFonts w:ascii="Arial" w:hAnsi="Arial" w:cs="Arial"/>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F61" w:rsidRDefault="00CB3F61" w:rsidP="008207F0">
      <w:r>
        <w:separator/>
      </w:r>
    </w:p>
  </w:footnote>
  <w:footnote w:type="continuationSeparator" w:id="0">
    <w:p w:rsidR="00CB3F61" w:rsidRDefault="00CB3F61" w:rsidP="008207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494F"/>
    <w:multiLevelType w:val="hybridMultilevel"/>
    <w:tmpl w:val="1F66036C"/>
    <w:lvl w:ilvl="0" w:tplc="805CAA48">
      <w:start w:val="1"/>
      <w:numFmt w:val="bullet"/>
      <w:lvlText w:val="•"/>
      <w:lvlJc w:val="left"/>
      <w:pPr>
        <w:tabs>
          <w:tab w:val="num" w:pos="360"/>
        </w:tabs>
        <w:ind w:left="360" w:hanging="360"/>
      </w:pPr>
      <w:rPr>
        <w:rFonts w:ascii="Times New Roman" w:hAnsi="Times New Roman" w:hint="default"/>
      </w:rPr>
    </w:lvl>
    <w:lvl w:ilvl="1" w:tplc="2CC4C5CE">
      <w:start w:val="2277"/>
      <w:numFmt w:val="bullet"/>
      <w:lvlText w:val="–"/>
      <w:lvlJc w:val="left"/>
      <w:pPr>
        <w:tabs>
          <w:tab w:val="num" w:pos="1080"/>
        </w:tabs>
        <w:ind w:left="1080" w:hanging="360"/>
      </w:pPr>
      <w:rPr>
        <w:rFonts w:ascii="Times New Roman" w:hAnsi="Times New Roman" w:hint="default"/>
      </w:rPr>
    </w:lvl>
    <w:lvl w:ilvl="2" w:tplc="EDDEDB2E">
      <w:start w:val="2277"/>
      <w:numFmt w:val="bullet"/>
      <w:lvlText w:val="•"/>
      <w:lvlJc w:val="left"/>
      <w:pPr>
        <w:tabs>
          <w:tab w:val="num" w:pos="1800"/>
        </w:tabs>
        <w:ind w:left="1800" w:hanging="360"/>
      </w:pPr>
      <w:rPr>
        <w:rFonts w:ascii="Times New Roman" w:hAnsi="Times New Roman" w:hint="default"/>
      </w:rPr>
    </w:lvl>
    <w:lvl w:ilvl="3" w:tplc="1E32C7E0" w:tentative="1">
      <w:start w:val="1"/>
      <w:numFmt w:val="bullet"/>
      <w:lvlText w:val="•"/>
      <w:lvlJc w:val="left"/>
      <w:pPr>
        <w:tabs>
          <w:tab w:val="num" w:pos="2520"/>
        </w:tabs>
        <w:ind w:left="2520" w:hanging="360"/>
      </w:pPr>
      <w:rPr>
        <w:rFonts w:ascii="Times New Roman" w:hAnsi="Times New Roman" w:hint="default"/>
      </w:rPr>
    </w:lvl>
    <w:lvl w:ilvl="4" w:tplc="5A329744" w:tentative="1">
      <w:start w:val="1"/>
      <w:numFmt w:val="bullet"/>
      <w:lvlText w:val="•"/>
      <w:lvlJc w:val="left"/>
      <w:pPr>
        <w:tabs>
          <w:tab w:val="num" w:pos="3240"/>
        </w:tabs>
        <w:ind w:left="3240" w:hanging="360"/>
      </w:pPr>
      <w:rPr>
        <w:rFonts w:ascii="Times New Roman" w:hAnsi="Times New Roman" w:hint="default"/>
      </w:rPr>
    </w:lvl>
    <w:lvl w:ilvl="5" w:tplc="B4C212F0" w:tentative="1">
      <w:start w:val="1"/>
      <w:numFmt w:val="bullet"/>
      <w:lvlText w:val="•"/>
      <w:lvlJc w:val="left"/>
      <w:pPr>
        <w:tabs>
          <w:tab w:val="num" w:pos="3960"/>
        </w:tabs>
        <w:ind w:left="3960" w:hanging="360"/>
      </w:pPr>
      <w:rPr>
        <w:rFonts w:ascii="Times New Roman" w:hAnsi="Times New Roman" w:hint="default"/>
      </w:rPr>
    </w:lvl>
    <w:lvl w:ilvl="6" w:tplc="D5361DE2" w:tentative="1">
      <w:start w:val="1"/>
      <w:numFmt w:val="bullet"/>
      <w:lvlText w:val="•"/>
      <w:lvlJc w:val="left"/>
      <w:pPr>
        <w:tabs>
          <w:tab w:val="num" w:pos="4680"/>
        </w:tabs>
        <w:ind w:left="4680" w:hanging="360"/>
      </w:pPr>
      <w:rPr>
        <w:rFonts w:ascii="Times New Roman" w:hAnsi="Times New Roman" w:hint="default"/>
      </w:rPr>
    </w:lvl>
    <w:lvl w:ilvl="7" w:tplc="D0FCFD86" w:tentative="1">
      <w:start w:val="1"/>
      <w:numFmt w:val="bullet"/>
      <w:lvlText w:val="•"/>
      <w:lvlJc w:val="left"/>
      <w:pPr>
        <w:tabs>
          <w:tab w:val="num" w:pos="5400"/>
        </w:tabs>
        <w:ind w:left="5400" w:hanging="360"/>
      </w:pPr>
      <w:rPr>
        <w:rFonts w:ascii="Times New Roman" w:hAnsi="Times New Roman" w:hint="default"/>
      </w:rPr>
    </w:lvl>
    <w:lvl w:ilvl="8" w:tplc="CBFE6372" w:tentative="1">
      <w:start w:val="1"/>
      <w:numFmt w:val="bullet"/>
      <w:lvlText w:val="•"/>
      <w:lvlJc w:val="left"/>
      <w:pPr>
        <w:tabs>
          <w:tab w:val="num" w:pos="6120"/>
        </w:tabs>
        <w:ind w:left="6120" w:hanging="360"/>
      </w:pPr>
      <w:rPr>
        <w:rFonts w:ascii="Times New Roman" w:hAnsi="Times New Roman" w:hint="default"/>
      </w:rPr>
    </w:lvl>
  </w:abstractNum>
  <w:abstractNum w:abstractNumId="1">
    <w:nsid w:val="025F211E"/>
    <w:multiLevelType w:val="hybridMultilevel"/>
    <w:tmpl w:val="56D0C840"/>
    <w:lvl w:ilvl="0" w:tplc="CBD2CD0C">
      <w:start w:val="1"/>
      <w:numFmt w:val="bullet"/>
      <w:lvlText w:val=""/>
      <w:lvlJc w:val="left"/>
      <w:pPr>
        <w:tabs>
          <w:tab w:val="num" w:pos="360"/>
        </w:tabs>
        <w:ind w:left="360" w:hanging="360"/>
      </w:pPr>
      <w:rPr>
        <w:rFonts w:ascii="Wingdings" w:hAnsi="Wingdings" w:hint="default"/>
      </w:rPr>
    </w:lvl>
    <w:lvl w:ilvl="1" w:tplc="E676BF3A">
      <w:start w:val="2580"/>
      <w:numFmt w:val="bullet"/>
      <w:lvlText w:val=""/>
      <w:lvlJc w:val="left"/>
      <w:pPr>
        <w:tabs>
          <w:tab w:val="num" w:pos="1080"/>
        </w:tabs>
        <w:ind w:left="1080" w:hanging="360"/>
      </w:pPr>
      <w:rPr>
        <w:rFonts w:ascii="Wingdings" w:hAnsi="Wingdings" w:hint="default"/>
      </w:rPr>
    </w:lvl>
    <w:lvl w:ilvl="2" w:tplc="C9F0792C" w:tentative="1">
      <w:start w:val="1"/>
      <w:numFmt w:val="bullet"/>
      <w:lvlText w:val=""/>
      <w:lvlJc w:val="left"/>
      <w:pPr>
        <w:tabs>
          <w:tab w:val="num" w:pos="1800"/>
        </w:tabs>
        <w:ind w:left="1800" w:hanging="360"/>
      </w:pPr>
      <w:rPr>
        <w:rFonts w:ascii="Wingdings" w:hAnsi="Wingdings" w:hint="default"/>
      </w:rPr>
    </w:lvl>
    <w:lvl w:ilvl="3" w:tplc="F068831C" w:tentative="1">
      <w:start w:val="1"/>
      <w:numFmt w:val="bullet"/>
      <w:lvlText w:val=""/>
      <w:lvlJc w:val="left"/>
      <w:pPr>
        <w:tabs>
          <w:tab w:val="num" w:pos="2520"/>
        </w:tabs>
        <w:ind w:left="2520" w:hanging="360"/>
      </w:pPr>
      <w:rPr>
        <w:rFonts w:ascii="Wingdings" w:hAnsi="Wingdings" w:hint="default"/>
      </w:rPr>
    </w:lvl>
    <w:lvl w:ilvl="4" w:tplc="64B03330" w:tentative="1">
      <w:start w:val="1"/>
      <w:numFmt w:val="bullet"/>
      <w:lvlText w:val=""/>
      <w:lvlJc w:val="left"/>
      <w:pPr>
        <w:tabs>
          <w:tab w:val="num" w:pos="3240"/>
        </w:tabs>
        <w:ind w:left="3240" w:hanging="360"/>
      </w:pPr>
      <w:rPr>
        <w:rFonts w:ascii="Wingdings" w:hAnsi="Wingdings" w:hint="default"/>
      </w:rPr>
    </w:lvl>
    <w:lvl w:ilvl="5" w:tplc="2D9C08B2" w:tentative="1">
      <w:start w:val="1"/>
      <w:numFmt w:val="bullet"/>
      <w:lvlText w:val=""/>
      <w:lvlJc w:val="left"/>
      <w:pPr>
        <w:tabs>
          <w:tab w:val="num" w:pos="3960"/>
        </w:tabs>
        <w:ind w:left="3960" w:hanging="360"/>
      </w:pPr>
      <w:rPr>
        <w:rFonts w:ascii="Wingdings" w:hAnsi="Wingdings" w:hint="default"/>
      </w:rPr>
    </w:lvl>
    <w:lvl w:ilvl="6" w:tplc="0B5C2D4C" w:tentative="1">
      <w:start w:val="1"/>
      <w:numFmt w:val="bullet"/>
      <w:lvlText w:val=""/>
      <w:lvlJc w:val="left"/>
      <w:pPr>
        <w:tabs>
          <w:tab w:val="num" w:pos="4680"/>
        </w:tabs>
        <w:ind w:left="4680" w:hanging="360"/>
      </w:pPr>
      <w:rPr>
        <w:rFonts w:ascii="Wingdings" w:hAnsi="Wingdings" w:hint="default"/>
      </w:rPr>
    </w:lvl>
    <w:lvl w:ilvl="7" w:tplc="1B7A636C" w:tentative="1">
      <w:start w:val="1"/>
      <w:numFmt w:val="bullet"/>
      <w:lvlText w:val=""/>
      <w:lvlJc w:val="left"/>
      <w:pPr>
        <w:tabs>
          <w:tab w:val="num" w:pos="5400"/>
        </w:tabs>
        <w:ind w:left="5400" w:hanging="360"/>
      </w:pPr>
      <w:rPr>
        <w:rFonts w:ascii="Wingdings" w:hAnsi="Wingdings" w:hint="default"/>
      </w:rPr>
    </w:lvl>
    <w:lvl w:ilvl="8" w:tplc="B296B268" w:tentative="1">
      <w:start w:val="1"/>
      <w:numFmt w:val="bullet"/>
      <w:lvlText w:val=""/>
      <w:lvlJc w:val="left"/>
      <w:pPr>
        <w:tabs>
          <w:tab w:val="num" w:pos="6120"/>
        </w:tabs>
        <w:ind w:left="6120" w:hanging="360"/>
      </w:pPr>
      <w:rPr>
        <w:rFonts w:ascii="Wingdings" w:hAnsi="Wingdings" w:hint="default"/>
      </w:rPr>
    </w:lvl>
  </w:abstractNum>
  <w:abstractNum w:abstractNumId="2">
    <w:nsid w:val="1511600A"/>
    <w:multiLevelType w:val="hybridMultilevel"/>
    <w:tmpl w:val="610A413C"/>
    <w:lvl w:ilvl="0" w:tplc="E8408B3A">
      <w:start w:val="1"/>
      <w:numFmt w:val="bullet"/>
      <w:lvlText w:val=""/>
      <w:lvlJc w:val="left"/>
      <w:pPr>
        <w:tabs>
          <w:tab w:val="num" w:pos="360"/>
        </w:tabs>
        <w:ind w:left="360" w:hanging="360"/>
      </w:pPr>
      <w:rPr>
        <w:rFonts w:ascii="Wingdings" w:hAnsi="Wingdings" w:hint="default"/>
      </w:rPr>
    </w:lvl>
    <w:lvl w:ilvl="1" w:tplc="A650E8F2">
      <w:start w:val="1"/>
      <w:numFmt w:val="bullet"/>
      <w:lvlText w:val=""/>
      <w:lvlJc w:val="left"/>
      <w:pPr>
        <w:tabs>
          <w:tab w:val="num" w:pos="1080"/>
        </w:tabs>
        <w:ind w:left="1080" w:hanging="360"/>
      </w:pPr>
      <w:rPr>
        <w:rFonts w:ascii="Wingdings" w:hAnsi="Wingdings" w:hint="default"/>
      </w:rPr>
    </w:lvl>
    <w:lvl w:ilvl="2" w:tplc="2A1825E6" w:tentative="1">
      <w:start w:val="1"/>
      <w:numFmt w:val="bullet"/>
      <w:lvlText w:val=""/>
      <w:lvlJc w:val="left"/>
      <w:pPr>
        <w:tabs>
          <w:tab w:val="num" w:pos="1800"/>
        </w:tabs>
        <w:ind w:left="1800" w:hanging="360"/>
      </w:pPr>
      <w:rPr>
        <w:rFonts w:ascii="Wingdings" w:hAnsi="Wingdings" w:hint="default"/>
      </w:rPr>
    </w:lvl>
    <w:lvl w:ilvl="3" w:tplc="52C6CEF0" w:tentative="1">
      <w:start w:val="1"/>
      <w:numFmt w:val="bullet"/>
      <w:lvlText w:val=""/>
      <w:lvlJc w:val="left"/>
      <w:pPr>
        <w:tabs>
          <w:tab w:val="num" w:pos="2520"/>
        </w:tabs>
        <w:ind w:left="2520" w:hanging="360"/>
      </w:pPr>
      <w:rPr>
        <w:rFonts w:ascii="Wingdings" w:hAnsi="Wingdings" w:hint="default"/>
      </w:rPr>
    </w:lvl>
    <w:lvl w:ilvl="4" w:tplc="56BE1298" w:tentative="1">
      <w:start w:val="1"/>
      <w:numFmt w:val="bullet"/>
      <w:lvlText w:val=""/>
      <w:lvlJc w:val="left"/>
      <w:pPr>
        <w:tabs>
          <w:tab w:val="num" w:pos="3240"/>
        </w:tabs>
        <w:ind w:left="3240" w:hanging="360"/>
      </w:pPr>
      <w:rPr>
        <w:rFonts w:ascii="Wingdings" w:hAnsi="Wingdings" w:hint="default"/>
      </w:rPr>
    </w:lvl>
    <w:lvl w:ilvl="5" w:tplc="C5AE5404" w:tentative="1">
      <w:start w:val="1"/>
      <w:numFmt w:val="bullet"/>
      <w:lvlText w:val=""/>
      <w:lvlJc w:val="left"/>
      <w:pPr>
        <w:tabs>
          <w:tab w:val="num" w:pos="3960"/>
        </w:tabs>
        <w:ind w:left="3960" w:hanging="360"/>
      </w:pPr>
      <w:rPr>
        <w:rFonts w:ascii="Wingdings" w:hAnsi="Wingdings" w:hint="default"/>
      </w:rPr>
    </w:lvl>
    <w:lvl w:ilvl="6" w:tplc="952C686C" w:tentative="1">
      <w:start w:val="1"/>
      <w:numFmt w:val="bullet"/>
      <w:lvlText w:val=""/>
      <w:lvlJc w:val="left"/>
      <w:pPr>
        <w:tabs>
          <w:tab w:val="num" w:pos="4680"/>
        </w:tabs>
        <w:ind w:left="4680" w:hanging="360"/>
      </w:pPr>
      <w:rPr>
        <w:rFonts w:ascii="Wingdings" w:hAnsi="Wingdings" w:hint="default"/>
      </w:rPr>
    </w:lvl>
    <w:lvl w:ilvl="7" w:tplc="705ACFE2" w:tentative="1">
      <w:start w:val="1"/>
      <w:numFmt w:val="bullet"/>
      <w:lvlText w:val=""/>
      <w:lvlJc w:val="left"/>
      <w:pPr>
        <w:tabs>
          <w:tab w:val="num" w:pos="5400"/>
        </w:tabs>
        <w:ind w:left="5400" w:hanging="360"/>
      </w:pPr>
      <w:rPr>
        <w:rFonts w:ascii="Wingdings" w:hAnsi="Wingdings" w:hint="default"/>
      </w:rPr>
    </w:lvl>
    <w:lvl w:ilvl="8" w:tplc="8FC64106" w:tentative="1">
      <w:start w:val="1"/>
      <w:numFmt w:val="bullet"/>
      <w:lvlText w:val=""/>
      <w:lvlJc w:val="left"/>
      <w:pPr>
        <w:tabs>
          <w:tab w:val="num" w:pos="6120"/>
        </w:tabs>
        <w:ind w:left="6120" w:hanging="360"/>
      </w:pPr>
      <w:rPr>
        <w:rFonts w:ascii="Wingdings" w:hAnsi="Wingdings" w:hint="default"/>
      </w:rPr>
    </w:lvl>
  </w:abstractNum>
  <w:abstractNum w:abstractNumId="3">
    <w:nsid w:val="21BB485D"/>
    <w:multiLevelType w:val="hybridMultilevel"/>
    <w:tmpl w:val="DA9C0E84"/>
    <w:lvl w:ilvl="0" w:tplc="25045560">
      <w:start w:val="1"/>
      <w:numFmt w:val="bullet"/>
      <w:lvlText w:val=""/>
      <w:lvlJc w:val="left"/>
      <w:pPr>
        <w:tabs>
          <w:tab w:val="num" w:pos="720"/>
        </w:tabs>
        <w:ind w:left="720" w:hanging="360"/>
      </w:pPr>
      <w:rPr>
        <w:rFonts w:ascii="Wingdings" w:hAnsi="Wingdings" w:hint="default"/>
      </w:rPr>
    </w:lvl>
    <w:lvl w:ilvl="1" w:tplc="A0FEB96C">
      <w:start w:val="2277"/>
      <w:numFmt w:val="bullet"/>
      <w:lvlText w:val=""/>
      <w:lvlJc w:val="left"/>
      <w:pPr>
        <w:tabs>
          <w:tab w:val="num" w:pos="1440"/>
        </w:tabs>
        <w:ind w:left="1440" w:hanging="360"/>
      </w:pPr>
      <w:rPr>
        <w:rFonts w:ascii="Wingdings" w:hAnsi="Wingdings" w:hint="default"/>
      </w:rPr>
    </w:lvl>
    <w:lvl w:ilvl="2" w:tplc="03BE0276" w:tentative="1">
      <w:start w:val="1"/>
      <w:numFmt w:val="bullet"/>
      <w:lvlText w:val=""/>
      <w:lvlJc w:val="left"/>
      <w:pPr>
        <w:tabs>
          <w:tab w:val="num" w:pos="2160"/>
        </w:tabs>
        <w:ind w:left="2160" w:hanging="360"/>
      </w:pPr>
      <w:rPr>
        <w:rFonts w:ascii="Wingdings" w:hAnsi="Wingdings" w:hint="default"/>
      </w:rPr>
    </w:lvl>
    <w:lvl w:ilvl="3" w:tplc="A8B0F6D2" w:tentative="1">
      <w:start w:val="1"/>
      <w:numFmt w:val="bullet"/>
      <w:lvlText w:val=""/>
      <w:lvlJc w:val="left"/>
      <w:pPr>
        <w:tabs>
          <w:tab w:val="num" w:pos="2880"/>
        </w:tabs>
        <w:ind w:left="2880" w:hanging="360"/>
      </w:pPr>
      <w:rPr>
        <w:rFonts w:ascii="Wingdings" w:hAnsi="Wingdings" w:hint="default"/>
      </w:rPr>
    </w:lvl>
    <w:lvl w:ilvl="4" w:tplc="71729DE2" w:tentative="1">
      <w:start w:val="1"/>
      <w:numFmt w:val="bullet"/>
      <w:lvlText w:val=""/>
      <w:lvlJc w:val="left"/>
      <w:pPr>
        <w:tabs>
          <w:tab w:val="num" w:pos="3600"/>
        </w:tabs>
        <w:ind w:left="3600" w:hanging="360"/>
      </w:pPr>
      <w:rPr>
        <w:rFonts w:ascii="Wingdings" w:hAnsi="Wingdings" w:hint="default"/>
      </w:rPr>
    </w:lvl>
    <w:lvl w:ilvl="5" w:tplc="5AD2B5DE" w:tentative="1">
      <w:start w:val="1"/>
      <w:numFmt w:val="bullet"/>
      <w:lvlText w:val=""/>
      <w:lvlJc w:val="left"/>
      <w:pPr>
        <w:tabs>
          <w:tab w:val="num" w:pos="4320"/>
        </w:tabs>
        <w:ind w:left="4320" w:hanging="360"/>
      </w:pPr>
      <w:rPr>
        <w:rFonts w:ascii="Wingdings" w:hAnsi="Wingdings" w:hint="default"/>
      </w:rPr>
    </w:lvl>
    <w:lvl w:ilvl="6" w:tplc="A6602824" w:tentative="1">
      <w:start w:val="1"/>
      <w:numFmt w:val="bullet"/>
      <w:lvlText w:val=""/>
      <w:lvlJc w:val="left"/>
      <w:pPr>
        <w:tabs>
          <w:tab w:val="num" w:pos="5040"/>
        </w:tabs>
        <w:ind w:left="5040" w:hanging="360"/>
      </w:pPr>
      <w:rPr>
        <w:rFonts w:ascii="Wingdings" w:hAnsi="Wingdings" w:hint="default"/>
      </w:rPr>
    </w:lvl>
    <w:lvl w:ilvl="7" w:tplc="7A78B36E" w:tentative="1">
      <w:start w:val="1"/>
      <w:numFmt w:val="bullet"/>
      <w:lvlText w:val=""/>
      <w:lvlJc w:val="left"/>
      <w:pPr>
        <w:tabs>
          <w:tab w:val="num" w:pos="5760"/>
        </w:tabs>
        <w:ind w:left="5760" w:hanging="360"/>
      </w:pPr>
      <w:rPr>
        <w:rFonts w:ascii="Wingdings" w:hAnsi="Wingdings" w:hint="default"/>
      </w:rPr>
    </w:lvl>
    <w:lvl w:ilvl="8" w:tplc="0EDC4BCE" w:tentative="1">
      <w:start w:val="1"/>
      <w:numFmt w:val="bullet"/>
      <w:lvlText w:val=""/>
      <w:lvlJc w:val="left"/>
      <w:pPr>
        <w:tabs>
          <w:tab w:val="num" w:pos="6480"/>
        </w:tabs>
        <w:ind w:left="6480" w:hanging="360"/>
      </w:pPr>
      <w:rPr>
        <w:rFonts w:ascii="Wingdings" w:hAnsi="Wingdings" w:hint="default"/>
      </w:rPr>
    </w:lvl>
  </w:abstractNum>
  <w:abstractNum w:abstractNumId="4">
    <w:nsid w:val="229E30D7"/>
    <w:multiLevelType w:val="hybridMultilevel"/>
    <w:tmpl w:val="E2D8321A"/>
    <w:lvl w:ilvl="0" w:tplc="5FAA6624">
      <w:start w:val="1"/>
      <w:numFmt w:val="bullet"/>
      <w:lvlText w:val="•"/>
      <w:lvlJc w:val="left"/>
      <w:pPr>
        <w:tabs>
          <w:tab w:val="num" w:pos="360"/>
        </w:tabs>
        <w:ind w:left="360" w:hanging="360"/>
      </w:pPr>
      <w:rPr>
        <w:rFonts w:ascii="Times New Roman" w:hAnsi="Times New Roman" w:hint="default"/>
      </w:rPr>
    </w:lvl>
    <w:lvl w:ilvl="1" w:tplc="CC3A5120" w:tentative="1">
      <w:start w:val="1"/>
      <w:numFmt w:val="bullet"/>
      <w:lvlText w:val="•"/>
      <w:lvlJc w:val="left"/>
      <w:pPr>
        <w:tabs>
          <w:tab w:val="num" w:pos="1080"/>
        </w:tabs>
        <w:ind w:left="1080" w:hanging="360"/>
      </w:pPr>
      <w:rPr>
        <w:rFonts w:ascii="Times New Roman" w:hAnsi="Times New Roman" w:hint="default"/>
      </w:rPr>
    </w:lvl>
    <w:lvl w:ilvl="2" w:tplc="ABA6B2EA" w:tentative="1">
      <w:start w:val="1"/>
      <w:numFmt w:val="bullet"/>
      <w:lvlText w:val="•"/>
      <w:lvlJc w:val="left"/>
      <w:pPr>
        <w:tabs>
          <w:tab w:val="num" w:pos="1800"/>
        </w:tabs>
        <w:ind w:left="1800" w:hanging="360"/>
      </w:pPr>
      <w:rPr>
        <w:rFonts w:ascii="Times New Roman" w:hAnsi="Times New Roman" w:hint="default"/>
      </w:rPr>
    </w:lvl>
    <w:lvl w:ilvl="3" w:tplc="3C226236" w:tentative="1">
      <w:start w:val="1"/>
      <w:numFmt w:val="bullet"/>
      <w:lvlText w:val="•"/>
      <w:lvlJc w:val="left"/>
      <w:pPr>
        <w:tabs>
          <w:tab w:val="num" w:pos="2520"/>
        </w:tabs>
        <w:ind w:left="2520" w:hanging="360"/>
      </w:pPr>
      <w:rPr>
        <w:rFonts w:ascii="Times New Roman" w:hAnsi="Times New Roman" w:hint="default"/>
      </w:rPr>
    </w:lvl>
    <w:lvl w:ilvl="4" w:tplc="0F463FEE" w:tentative="1">
      <w:start w:val="1"/>
      <w:numFmt w:val="bullet"/>
      <w:lvlText w:val="•"/>
      <w:lvlJc w:val="left"/>
      <w:pPr>
        <w:tabs>
          <w:tab w:val="num" w:pos="3240"/>
        </w:tabs>
        <w:ind w:left="3240" w:hanging="360"/>
      </w:pPr>
      <w:rPr>
        <w:rFonts w:ascii="Times New Roman" w:hAnsi="Times New Roman" w:hint="default"/>
      </w:rPr>
    </w:lvl>
    <w:lvl w:ilvl="5" w:tplc="DCA8BF54" w:tentative="1">
      <w:start w:val="1"/>
      <w:numFmt w:val="bullet"/>
      <w:lvlText w:val="•"/>
      <w:lvlJc w:val="left"/>
      <w:pPr>
        <w:tabs>
          <w:tab w:val="num" w:pos="3960"/>
        </w:tabs>
        <w:ind w:left="3960" w:hanging="360"/>
      </w:pPr>
      <w:rPr>
        <w:rFonts w:ascii="Times New Roman" w:hAnsi="Times New Roman" w:hint="default"/>
      </w:rPr>
    </w:lvl>
    <w:lvl w:ilvl="6" w:tplc="77E0698C" w:tentative="1">
      <w:start w:val="1"/>
      <w:numFmt w:val="bullet"/>
      <w:lvlText w:val="•"/>
      <w:lvlJc w:val="left"/>
      <w:pPr>
        <w:tabs>
          <w:tab w:val="num" w:pos="4680"/>
        </w:tabs>
        <w:ind w:left="4680" w:hanging="360"/>
      </w:pPr>
      <w:rPr>
        <w:rFonts w:ascii="Times New Roman" w:hAnsi="Times New Roman" w:hint="default"/>
      </w:rPr>
    </w:lvl>
    <w:lvl w:ilvl="7" w:tplc="A78C1CE2" w:tentative="1">
      <w:start w:val="1"/>
      <w:numFmt w:val="bullet"/>
      <w:lvlText w:val="•"/>
      <w:lvlJc w:val="left"/>
      <w:pPr>
        <w:tabs>
          <w:tab w:val="num" w:pos="5400"/>
        </w:tabs>
        <w:ind w:left="5400" w:hanging="360"/>
      </w:pPr>
      <w:rPr>
        <w:rFonts w:ascii="Times New Roman" w:hAnsi="Times New Roman" w:hint="default"/>
      </w:rPr>
    </w:lvl>
    <w:lvl w:ilvl="8" w:tplc="8020D0A4" w:tentative="1">
      <w:start w:val="1"/>
      <w:numFmt w:val="bullet"/>
      <w:lvlText w:val="•"/>
      <w:lvlJc w:val="left"/>
      <w:pPr>
        <w:tabs>
          <w:tab w:val="num" w:pos="6120"/>
        </w:tabs>
        <w:ind w:left="6120" w:hanging="360"/>
      </w:pPr>
      <w:rPr>
        <w:rFonts w:ascii="Times New Roman" w:hAnsi="Times New Roman" w:hint="default"/>
      </w:rPr>
    </w:lvl>
  </w:abstractNum>
  <w:abstractNum w:abstractNumId="5">
    <w:nsid w:val="39AB25CC"/>
    <w:multiLevelType w:val="hybridMultilevel"/>
    <w:tmpl w:val="5492D308"/>
    <w:lvl w:ilvl="0" w:tplc="65A01DEE">
      <w:start w:val="1"/>
      <w:numFmt w:val="bullet"/>
      <w:lvlText w:val=""/>
      <w:lvlJc w:val="left"/>
      <w:pPr>
        <w:tabs>
          <w:tab w:val="num" w:pos="360"/>
        </w:tabs>
        <w:ind w:left="360" w:hanging="360"/>
      </w:pPr>
      <w:rPr>
        <w:rFonts w:ascii="Wingdings" w:hAnsi="Wingdings" w:hint="default"/>
      </w:rPr>
    </w:lvl>
    <w:lvl w:ilvl="1" w:tplc="BB3A42E2" w:tentative="1">
      <w:start w:val="1"/>
      <w:numFmt w:val="bullet"/>
      <w:lvlText w:val=""/>
      <w:lvlJc w:val="left"/>
      <w:pPr>
        <w:tabs>
          <w:tab w:val="num" w:pos="1080"/>
        </w:tabs>
        <w:ind w:left="1080" w:hanging="360"/>
      </w:pPr>
      <w:rPr>
        <w:rFonts w:ascii="Wingdings" w:hAnsi="Wingdings" w:hint="default"/>
      </w:rPr>
    </w:lvl>
    <w:lvl w:ilvl="2" w:tplc="61B016EE" w:tentative="1">
      <w:start w:val="1"/>
      <w:numFmt w:val="bullet"/>
      <w:lvlText w:val=""/>
      <w:lvlJc w:val="left"/>
      <w:pPr>
        <w:tabs>
          <w:tab w:val="num" w:pos="1800"/>
        </w:tabs>
        <w:ind w:left="1800" w:hanging="360"/>
      </w:pPr>
      <w:rPr>
        <w:rFonts w:ascii="Wingdings" w:hAnsi="Wingdings" w:hint="default"/>
      </w:rPr>
    </w:lvl>
    <w:lvl w:ilvl="3" w:tplc="0C906412" w:tentative="1">
      <w:start w:val="1"/>
      <w:numFmt w:val="bullet"/>
      <w:lvlText w:val=""/>
      <w:lvlJc w:val="left"/>
      <w:pPr>
        <w:tabs>
          <w:tab w:val="num" w:pos="2520"/>
        </w:tabs>
        <w:ind w:left="2520" w:hanging="360"/>
      </w:pPr>
      <w:rPr>
        <w:rFonts w:ascii="Wingdings" w:hAnsi="Wingdings" w:hint="default"/>
      </w:rPr>
    </w:lvl>
    <w:lvl w:ilvl="4" w:tplc="7B328B96" w:tentative="1">
      <w:start w:val="1"/>
      <w:numFmt w:val="bullet"/>
      <w:lvlText w:val=""/>
      <w:lvlJc w:val="left"/>
      <w:pPr>
        <w:tabs>
          <w:tab w:val="num" w:pos="3240"/>
        </w:tabs>
        <w:ind w:left="3240" w:hanging="360"/>
      </w:pPr>
      <w:rPr>
        <w:rFonts w:ascii="Wingdings" w:hAnsi="Wingdings" w:hint="default"/>
      </w:rPr>
    </w:lvl>
    <w:lvl w:ilvl="5" w:tplc="6252789E" w:tentative="1">
      <w:start w:val="1"/>
      <w:numFmt w:val="bullet"/>
      <w:lvlText w:val=""/>
      <w:lvlJc w:val="left"/>
      <w:pPr>
        <w:tabs>
          <w:tab w:val="num" w:pos="3960"/>
        </w:tabs>
        <w:ind w:left="3960" w:hanging="360"/>
      </w:pPr>
      <w:rPr>
        <w:rFonts w:ascii="Wingdings" w:hAnsi="Wingdings" w:hint="default"/>
      </w:rPr>
    </w:lvl>
    <w:lvl w:ilvl="6" w:tplc="E2A09500" w:tentative="1">
      <w:start w:val="1"/>
      <w:numFmt w:val="bullet"/>
      <w:lvlText w:val=""/>
      <w:lvlJc w:val="left"/>
      <w:pPr>
        <w:tabs>
          <w:tab w:val="num" w:pos="4680"/>
        </w:tabs>
        <w:ind w:left="4680" w:hanging="360"/>
      </w:pPr>
      <w:rPr>
        <w:rFonts w:ascii="Wingdings" w:hAnsi="Wingdings" w:hint="default"/>
      </w:rPr>
    </w:lvl>
    <w:lvl w:ilvl="7" w:tplc="BA42F94C" w:tentative="1">
      <w:start w:val="1"/>
      <w:numFmt w:val="bullet"/>
      <w:lvlText w:val=""/>
      <w:lvlJc w:val="left"/>
      <w:pPr>
        <w:tabs>
          <w:tab w:val="num" w:pos="5400"/>
        </w:tabs>
        <w:ind w:left="5400" w:hanging="360"/>
      </w:pPr>
      <w:rPr>
        <w:rFonts w:ascii="Wingdings" w:hAnsi="Wingdings" w:hint="default"/>
      </w:rPr>
    </w:lvl>
    <w:lvl w:ilvl="8" w:tplc="85186008" w:tentative="1">
      <w:start w:val="1"/>
      <w:numFmt w:val="bullet"/>
      <w:lvlText w:val=""/>
      <w:lvlJc w:val="left"/>
      <w:pPr>
        <w:tabs>
          <w:tab w:val="num" w:pos="6120"/>
        </w:tabs>
        <w:ind w:left="6120" w:hanging="360"/>
      </w:pPr>
      <w:rPr>
        <w:rFonts w:ascii="Wingdings" w:hAnsi="Wingdings" w:hint="default"/>
      </w:rPr>
    </w:lvl>
  </w:abstractNum>
  <w:abstractNum w:abstractNumId="6">
    <w:nsid w:val="4F29269A"/>
    <w:multiLevelType w:val="hybridMultilevel"/>
    <w:tmpl w:val="129E8A06"/>
    <w:lvl w:ilvl="0" w:tplc="6EEA6624">
      <w:start w:val="1"/>
      <w:numFmt w:val="bullet"/>
      <w:lvlText w:val=""/>
      <w:lvlJc w:val="left"/>
      <w:pPr>
        <w:tabs>
          <w:tab w:val="num" w:pos="360"/>
        </w:tabs>
        <w:ind w:left="360" w:hanging="360"/>
      </w:pPr>
      <w:rPr>
        <w:rFonts w:ascii="Wingdings" w:hAnsi="Wingdings" w:hint="default"/>
      </w:rPr>
    </w:lvl>
    <w:lvl w:ilvl="1" w:tplc="FF04C932" w:tentative="1">
      <w:start w:val="1"/>
      <w:numFmt w:val="bullet"/>
      <w:lvlText w:val=""/>
      <w:lvlJc w:val="left"/>
      <w:pPr>
        <w:tabs>
          <w:tab w:val="num" w:pos="1080"/>
        </w:tabs>
        <w:ind w:left="1080" w:hanging="360"/>
      </w:pPr>
      <w:rPr>
        <w:rFonts w:ascii="Wingdings" w:hAnsi="Wingdings" w:hint="default"/>
      </w:rPr>
    </w:lvl>
    <w:lvl w:ilvl="2" w:tplc="381854A4" w:tentative="1">
      <w:start w:val="1"/>
      <w:numFmt w:val="bullet"/>
      <w:lvlText w:val=""/>
      <w:lvlJc w:val="left"/>
      <w:pPr>
        <w:tabs>
          <w:tab w:val="num" w:pos="1800"/>
        </w:tabs>
        <w:ind w:left="1800" w:hanging="360"/>
      </w:pPr>
      <w:rPr>
        <w:rFonts w:ascii="Wingdings" w:hAnsi="Wingdings" w:hint="default"/>
      </w:rPr>
    </w:lvl>
    <w:lvl w:ilvl="3" w:tplc="8910A8FA" w:tentative="1">
      <w:start w:val="1"/>
      <w:numFmt w:val="bullet"/>
      <w:lvlText w:val=""/>
      <w:lvlJc w:val="left"/>
      <w:pPr>
        <w:tabs>
          <w:tab w:val="num" w:pos="2520"/>
        </w:tabs>
        <w:ind w:left="2520" w:hanging="360"/>
      </w:pPr>
      <w:rPr>
        <w:rFonts w:ascii="Wingdings" w:hAnsi="Wingdings" w:hint="default"/>
      </w:rPr>
    </w:lvl>
    <w:lvl w:ilvl="4" w:tplc="2442734E" w:tentative="1">
      <w:start w:val="1"/>
      <w:numFmt w:val="bullet"/>
      <w:lvlText w:val=""/>
      <w:lvlJc w:val="left"/>
      <w:pPr>
        <w:tabs>
          <w:tab w:val="num" w:pos="3240"/>
        </w:tabs>
        <w:ind w:left="3240" w:hanging="360"/>
      </w:pPr>
      <w:rPr>
        <w:rFonts w:ascii="Wingdings" w:hAnsi="Wingdings" w:hint="default"/>
      </w:rPr>
    </w:lvl>
    <w:lvl w:ilvl="5" w:tplc="188E4B72" w:tentative="1">
      <w:start w:val="1"/>
      <w:numFmt w:val="bullet"/>
      <w:lvlText w:val=""/>
      <w:lvlJc w:val="left"/>
      <w:pPr>
        <w:tabs>
          <w:tab w:val="num" w:pos="3960"/>
        </w:tabs>
        <w:ind w:left="3960" w:hanging="360"/>
      </w:pPr>
      <w:rPr>
        <w:rFonts w:ascii="Wingdings" w:hAnsi="Wingdings" w:hint="default"/>
      </w:rPr>
    </w:lvl>
    <w:lvl w:ilvl="6" w:tplc="EA86BA90" w:tentative="1">
      <w:start w:val="1"/>
      <w:numFmt w:val="bullet"/>
      <w:lvlText w:val=""/>
      <w:lvlJc w:val="left"/>
      <w:pPr>
        <w:tabs>
          <w:tab w:val="num" w:pos="4680"/>
        </w:tabs>
        <w:ind w:left="4680" w:hanging="360"/>
      </w:pPr>
      <w:rPr>
        <w:rFonts w:ascii="Wingdings" w:hAnsi="Wingdings" w:hint="default"/>
      </w:rPr>
    </w:lvl>
    <w:lvl w:ilvl="7" w:tplc="C6CC0F22" w:tentative="1">
      <w:start w:val="1"/>
      <w:numFmt w:val="bullet"/>
      <w:lvlText w:val=""/>
      <w:lvlJc w:val="left"/>
      <w:pPr>
        <w:tabs>
          <w:tab w:val="num" w:pos="5400"/>
        </w:tabs>
        <w:ind w:left="5400" w:hanging="360"/>
      </w:pPr>
      <w:rPr>
        <w:rFonts w:ascii="Wingdings" w:hAnsi="Wingdings" w:hint="default"/>
      </w:rPr>
    </w:lvl>
    <w:lvl w:ilvl="8" w:tplc="D36C5D42" w:tentative="1">
      <w:start w:val="1"/>
      <w:numFmt w:val="bullet"/>
      <w:lvlText w:val=""/>
      <w:lvlJc w:val="left"/>
      <w:pPr>
        <w:tabs>
          <w:tab w:val="num" w:pos="6120"/>
        </w:tabs>
        <w:ind w:left="6120" w:hanging="360"/>
      </w:pPr>
      <w:rPr>
        <w:rFonts w:ascii="Wingdings" w:hAnsi="Wingdings" w:hint="default"/>
      </w:rPr>
    </w:lvl>
  </w:abstractNum>
  <w:abstractNum w:abstractNumId="7">
    <w:nsid w:val="561F1B2E"/>
    <w:multiLevelType w:val="hybridMultilevel"/>
    <w:tmpl w:val="252C717E"/>
    <w:lvl w:ilvl="0" w:tplc="558AF6D0">
      <w:start w:val="1"/>
      <w:numFmt w:val="bullet"/>
      <w:lvlText w:val=""/>
      <w:lvlJc w:val="left"/>
      <w:pPr>
        <w:tabs>
          <w:tab w:val="num" w:pos="360"/>
        </w:tabs>
        <w:ind w:left="360" w:hanging="360"/>
      </w:pPr>
      <w:rPr>
        <w:rFonts w:ascii="Wingdings" w:hAnsi="Wingdings" w:hint="default"/>
      </w:rPr>
    </w:lvl>
    <w:lvl w:ilvl="1" w:tplc="17B6FAF4">
      <w:start w:val="1369"/>
      <w:numFmt w:val="bullet"/>
      <w:lvlText w:val=""/>
      <w:lvlJc w:val="left"/>
      <w:pPr>
        <w:tabs>
          <w:tab w:val="num" w:pos="1080"/>
        </w:tabs>
        <w:ind w:left="1080" w:hanging="360"/>
      </w:pPr>
      <w:rPr>
        <w:rFonts w:ascii="Wingdings" w:hAnsi="Wingdings" w:hint="default"/>
      </w:rPr>
    </w:lvl>
    <w:lvl w:ilvl="2" w:tplc="094E6ECC" w:tentative="1">
      <w:start w:val="1"/>
      <w:numFmt w:val="bullet"/>
      <w:lvlText w:val=""/>
      <w:lvlJc w:val="left"/>
      <w:pPr>
        <w:tabs>
          <w:tab w:val="num" w:pos="1800"/>
        </w:tabs>
        <w:ind w:left="1800" w:hanging="360"/>
      </w:pPr>
      <w:rPr>
        <w:rFonts w:ascii="Wingdings" w:hAnsi="Wingdings" w:hint="default"/>
      </w:rPr>
    </w:lvl>
    <w:lvl w:ilvl="3" w:tplc="1144A422" w:tentative="1">
      <w:start w:val="1"/>
      <w:numFmt w:val="bullet"/>
      <w:lvlText w:val=""/>
      <w:lvlJc w:val="left"/>
      <w:pPr>
        <w:tabs>
          <w:tab w:val="num" w:pos="2520"/>
        </w:tabs>
        <w:ind w:left="2520" w:hanging="360"/>
      </w:pPr>
      <w:rPr>
        <w:rFonts w:ascii="Wingdings" w:hAnsi="Wingdings" w:hint="default"/>
      </w:rPr>
    </w:lvl>
    <w:lvl w:ilvl="4" w:tplc="20EC63F6" w:tentative="1">
      <w:start w:val="1"/>
      <w:numFmt w:val="bullet"/>
      <w:lvlText w:val=""/>
      <w:lvlJc w:val="left"/>
      <w:pPr>
        <w:tabs>
          <w:tab w:val="num" w:pos="3240"/>
        </w:tabs>
        <w:ind w:left="3240" w:hanging="360"/>
      </w:pPr>
      <w:rPr>
        <w:rFonts w:ascii="Wingdings" w:hAnsi="Wingdings" w:hint="default"/>
      </w:rPr>
    </w:lvl>
    <w:lvl w:ilvl="5" w:tplc="4B6CCC44" w:tentative="1">
      <w:start w:val="1"/>
      <w:numFmt w:val="bullet"/>
      <w:lvlText w:val=""/>
      <w:lvlJc w:val="left"/>
      <w:pPr>
        <w:tabs>
          <w:tab w:val="num" w:pos="3960"/>
        </w:tabs>
        <w:ind w:left="3960" w:hanging="360"/>
      </w:pPr>
      <w:rPr>
        <w:rFonts w:ascii="Wingdings" w:hAnsi="Wingdings" w:hint="default"/>
      </w:rPr>
    </w:lvl>
    <w:lvl w:ilvl="6" w:tplc="C8F4F2E4" w:tentative="1">
      <w:start w:val="1"/>
      <w:numFmt w:val="bullet"/>
      <w:lvlText w:val=""/>
      <w:lvlJc w:val="left"/>
      <w:pPr>
        <w:tabs>
          <w:tab w:val="num" w:pos="4680"/>
        </w:tabs>
        <w:ind w:left="4680" w:hanging="360"/>
      </w:pPr>
      <w:rPr>
        <w:rFonts w:ascii="Wingdings" w:hAnsi="Wingdings" w:hint="default"/>
      </w:rPr>
    </w:lvl>
    <w:lvl w:ilvl="7" w:tplc="D5409158" w:tentative="1">
      <w:start w:val="1"/>
      <w:numFmt w:val="bullet"/>
      <w:lvlText w:val=""/>
      <w:lvlJc w:val="left"/>
      <w:pPr>
        <w:tabs>
          <w:tab w:val="num" w:pos="5400"/>
        </w:tabs>
        <w:ind w:left="5400" w:hanging="360"/>
      </w:pPr>
      <w:rPr>
        <w:rFonts w:ascii="Wingdings" w:hAnsi="Wingdings" w:hint="default"/>
      </w:rPr>
    </w:lvl>
    <w:lvl w:ilvl="8" w:tplc="74124D66" w:tentative="1">
      <w:start w:val="1"/>
      <w:numFmt w:val="bullet"/>
      <w:lvlText w:val=""/>
      <w:lvlJc w:val="left"/>
      <w:pPr>
        <w:tabs>
          <w:tab w:val="num" w:pos="6120"/>
        </w:tabs>
        <w:ind w:left="6120" w:hanging="360"/>
      </w:pPr>
      <w:rPr>
        <w:rFonts w:ascii="Wingdings" w:hAnsi="Wingdings" w:hint="default"/>
      </w:rPr>
    </w:lvl>
  </w:abstractNum>
  <w:abstractNum w:abstractNumId="8">
    <w:nsid w:val="5D817580"/>
    <w:multiLevelType w:val="hybridMultilevel"/>
    <w:tmpl w:val="F878B82C"/>
    <w:lvl w:ilvl="0" w:tplc="F806A50E">
      <w:start w:val="1"/>
      <w:numFmt w:val="bullet"/>
      <w:lvlText w:val="•"/>
      <w:lvlJc w:val="left"/>
      <w:pPr>
        <w:tabs>
          <w:tab w:val="num" w:pos="720"/>
        </w:tabs>
        <w:ind w:left="720" w:hanging="360"/>
      </w:pPr>
      <w:rPr>
        <w:rFonts w:ascii="Times New Roman" w:hAnsi="Times New Roman" w:hint="default"/>
      </w:rPr>
    </w:lvl>
    <w:lvl w:ilvl="1" w:tplc="A6C2CB68" w:tentative="1">
      <w:start w:val="1"/>
      <w:numFmt w:val="bullet"/>
      <w:lvlText w:val="•"/>
      <w:lvlJc w:val="left"/>
      <w:pPr>
        <w:tabs>
          <w:tab w:val="num" w:pos="1440"/>
        </w:tabs>
        <w:ind w:left="1440" w:hanging="360"/>
      </w:pPr>
      <w:rPr>
        <w:rFonts w:ascii="Times New Roman" w:hAnsi="Times New Roman" w:hint="default"/>
      </w:rPr>
    </w:lvl>
    <w:lvl w:ilvl="2" w:tplc="CAB2C130" w:tentative="1">
      <w:start w:val="1"/>
      <w:numFmt w:val="bullet"/>
      <w:lvlText w:val="•"/>
      <w:lvlJc w:val="left"/>
      <w:pPr>
        <w:tabs>
          <w:tab w:val="num" w:pos="2160"/>
        </w:tabs>
        <w:ind w:left="2160" w:hanging="360"/>
      </w:pPr>
      <w:rPr>
        <w:rFonts w:ascii="Times New Roman" w:hAnsi="Times New Roman" w:hint="default"/>
      </w:rPr>
    </w:lvl>
    <w:lvl w:ilvl="3" w:tplc="01E654CA" w:tentative="1">
      <w:start w:val="1"/>
      <w:numFmt w:val="bullet"/>
      <w:lvlText w:val="•"/>
      <w:lvlJc w:val="left"/>
      <w:pPr>
        <w:tabs>
          <w:tab w:val="num" w:pos="2880"/>
        </w:tabs>
        <w:ind w:left="2880" w:hanging="360"/>
      </w:pPr>
      <w:rPr>
        <w:rFonts w:ascii="Times New Roman" w:hAnsi="Times New Roman" w:hint="default"/>
      </w:rPr>
    </w:lvl>
    <w:lvl w:ilvl="4" w:tplc="55BC82EA" w:tentative="1">
      <w:start w:val="1"/>
      <w:numFmt w:val="bullet"/>
      <w:lvlText w:val="•"/>
      <w:lvlJc w:val="left"/>
      <w:pPr>
        <w:tabs>
          <w:tab w:val="num" w:pos="3600"/>
        </w:tabs>
        <w:ind w:left="3600" w:hanging="360"/>
      </w:pPr>
      <w:rPr>
        <w:rFonts w:ascii="Times New Roman" w:hAnsi="Times New Roman" w:hint="default"/>
      </w:rPr>
    </w:lvl>
    <w:lvl w:ilvl="5" w:tplc="F3746FF0" w:tentative="1">
      <w:start w:val="1"/>
      <w:numFmt w:val="bullet"/>
      <w:lvlText w:val="•"/>
      <w:lvlJc w:val="left"/>
      <w:pPr>
        <w:tabs>
          <w:tab w:val="num" w:pos="4320"/>
        </w:tabs>
        <w:ind w:left="4320" w:hanging="360"/>
      </w:pPr>
      <w:rPr>
        <w:rFonts w:ascii="Times New Roman" w:hAnsi="Times New Roman" w:hint="default"/>
      </w:rPr>
    </w:lvl>
    <w:lvl w:ilvl="6" w:tplc="BA0E3022" w:tentative="1">
      <w:start w:val="1"/>
      <w:numFmt w:val="bullet"/>
      <w:lvlText w:val="•"/>
      <w:lvlJc w:val="left"/>
      <w:pPr>
        <w:tabs>
          <w:tab w:val="num" w:pos="5040"/>
        </w:tabs>
        <w:ind w:left="5040" w:hanging="360"/>
      </w:pPr>
      <w:rPr>
        <w:rFonts w:ascii="Times New Roman" w:hAnsi="Times New Roman" w:hint="default"/>
      </w:rPr>
    </w:lvl>
    <w:lvl w:ilvl="7" w:tplc="FDEE4664" w:tentative="1">
      <w:start w:val="1"/>
      <w:numFmt w:val="bullet"/>
      <w:lvlText w:val="•"/>
      <w:lvlJc w:val="left"/>
      <w:pPr>
        <w:tabs>
          <w:tab w:val="num" w:pos="5760"/>
        </w:tabs>
        <w:ind w:left="5760" w:hanging="360"/>
      </w:pPr>
      <w:rPr>
        <w:rFonts w:ascii="Times New Roman" w:hAnsi="Times New Roman" w:hint="default"/>
      </w:rPr>
    </w:lvl>
    <w:lvl w:ilvl="8" w:tplc="E1146B9A" w:tentative="1">
      <w:start w:val="1"/>
      <w:numFmt w:val="bullet"/>
      <w:lvlText w:val="•"/>
      <w:lvlJc w:val="left"/>
      <w:pPr>
        <w:tabs>
          <w:tab w:val="num" w:pos="6480"/>
        </w:tabs>
        <w:ind w:left="6480" w:hanging="360"/>
      </w:pPr>
      <w:rPr>
        <w:rFonts w:ascii="Times New Roman" w:hAnsi="Times New Roman" w:hint="default"/>
      </w:rPr>
    </w:lvl>
  </w:abstractNum>
  <w:abstractNum w:abstractNumId="9">
    <w:nsid w:val="60322A9F"/>
    <w:multiLevelType w:val="hybridMultilevel"/>
    <w:tmpl w:val="AECA06E2"/>
    <w:lvl w:ilvl="0" w:tplc="7E80662E">
      <w:start w:val="1"/>
      <w:numFmt w:val="bullet"/>
      <w:lvlText w:val="•"/>
      <w:lvlJc w:val="left"/>
      <w:pPr>
        <w:tabs>
          <w:tab w:val="num" w:pos="360"/>
        </w:tabs>
        <w:ind w:left="360" w:hanging="360"/>
      </w:pPr>
      <w:rPr>
        <w:rFonts w:ascii="Times New Roman" w:hAnsi="Times New Roman" w:hint="default"/>
      </w:rPr>
    </w:lvl>
    <w:lvl w:ilvl="1" w:tplc="524C7FA8" w:tentative="1">
      <w:start w:val="1"/>
      <w:numFmt w:val="bullet"/>
      <w:lvlText w:val="•"/>
      <w:lvlJc w:val="left"/>
      <w:pPr>
        <w:tabs>
          <w:tab w:val="num" w:pos="1080"/>
        </w:tabs>
        <w:ind w:left="1080" w:hanging="360"/>
      </w:pPr>
      <w:rPr>
        <w:rFonts w:ascii="Times New Roman" w:hAnsi="Times New Roman" w:hint="default"/>
      </w:rPr>
    </w:lvl>
    <w:lvl w:ilvl="2" w:tplc="E21CF7E8" w:tentative="1">
      <w:start w:val="1"/>
      <w:numFmt w:val="bullet"/>
      <w:lvlText w:val="•"/>
      <w:lvlJc w:val="left"/>
      <w:pPr>
        <w:tabs>
          <w:tab w:val="num" w:pos="1800"/>
        </w:tabs>
        <w:ind w:left="1800" w:hanging="360"/>
      </w:pPr>
      <w:rPr>
        <w:rFonts w:ascii="Times New Roman" w:hAnsi="Times New Roman" w:hint="default"/>
      </w:rPr>
    </w:lvl>
    <w:lvl w:ilvl="3" w:tplc="414A25CC" w:tentative="1">
      <w:start w:val="1"/>
      <w:numFmt w:val="bullet"/>
      <w:lvlText w:val="•"/>
      <w:lvlJc w:val="left"/>
      <w:pPr>
        <w:tabs>
          <w:tab w:val="num" w:pos="2520"/>
        </w:tabs>
        <w:ind w:left="2520" w:hanging="360"/>
      </w:pPr>
      <w:rPr>
        <w:rFonts w:ascii="Times New Roman" w:hAnsi="Times New Roman" w:hint="default"/>
      </w:rPr>
    </w:lvl>
    <w:lvl w:ilvl="4" w:tplc="6A92FB82" w:tentative="1">
      <w:start w:val="1"/>
      <w:numFmt w:val="bullet"/>
      <w:lvlText w:val="•"/>
      <w:lvlJc w:val="left"/>
      <w:pPr>
        <w:tabs>
          <w:tab w:val="num" w:pos="3240"/>
        </w:tabs>
        <w:ind w:left="3240" w:hanging="360"/>
      </w:pPr>
      <w:rPr>
        <w:rFonts w:ascii="Times New Roman" w:hAnsi="Times New Roman" w:hint="default"/>
      </w:rPr>
    </w:lvl>
    <w:lvl w:ilvl="5" w:tplc="3B5C8626" w:tentative="1">
      <w:start w:val="1"/>
      <w:numFmt w:val="bullet"/>
      <w:lvlText w:val="•"/>
      <w:lvlJc w:val="left"/>
      <w:pPr>
        <w:tabs>
          <w:tab w:val="num" w:pos="3960"/>
        </w:tabs>
        <w:ind w:left="3960" w:hanging="360"/>
      </w:pPr>
      <w:rPr>
        <w:rFonts w:ascii="Times New Roman" w:hAnsi="Times New Roman" w:hint="default"/>
      </w:rPr>
    </w:lvl>
    <w:lvl w:ilvl="6" w:tplc="EECE0D98" w:tentative="1">
      <w:start w:val="1"/>
      <w:numFmt w:val="bullet"/>
      <w:lvlText w:val="•"/>
      <w:lvlJc w:val="left"/>
      <w:pPr>
        <w:tabs>
          <w:tab w:val="num" w:pos="4680"/>
        </w:tabs>
        <w:ind w:left="4680" w:hanging="360"/>
      </w:pPr>
      <w:rPr>
        <w:rFonts w:ascii="Times New Roman" w:hAnsi="Times New Roman" w:hint="default"/>
      </w:rPr>
    </w:lvl>
    <w:lvl w:ilvl="7" w:tplc="EBDCE268" w:tentative="1">
      <w:start w:val="1"/>
      <w:numFmt w:val="bullet"/>
      <w:lvlText w:val="•"/>
      <w:lvlJc w:val="left"/>
      <w:pPr>
        <w:tabs>
          <w:tab w:val="num" w:pos="5400"/>
        </w:tabs>
        <w:ind w:left="5400" w:hanging="360"/>
      </w:pPr>
      <w:rPr>
        <w:rFonts w:ascii="Times New Roman" w:hAnsi="Times New Roman" w:hint="default"/>
      </w:rPr>
    </w:lvl>
    <w:lvl w:ilvl="8" w:tplc="41A6DB58" w:tentative="1">
      <w:start w:val="1"/>
      <w:numFmt w:val="bullet"/>
      <w:lvlText w:val="•"/>
      <w:lvlJc w:val="left"/>
      <w:pPr>
        <w:tabs>
          <w:tab w:val="num" w:pos="6120"/>
        </w:tabs>
        <w:ind w:left="6120" w:hanging="360"/>
      </w:pPr>
      <w:rPr>
        <w:rFonts w:ascii="Times New Roman" w:hAnsi="Times New Roman" w:hint="default"/>
      </w:rPr>
    </w:lvl>
  </w:abstractNum>
  <w:abstractNum w:abstractNumId="10">
    <w:nsid w:val="6F902C3F"/>
    <w:multiLevelType w:val="hybridMultilevel"/>
    <w:tmpl w:val="707846D6"/>
    <w:lvl w:ilvl="0" w:tplc="E64A2100">
      <w:start w:val="1"/>
      <w:numFmt w:val="bullet"/>
      <w:lvlText w:val=""/>
      <w:lvlJc w:val="left"/>
      <w:pPr>
        <w:tabs>
          <w:tab w:val="num" w:pos="360"/>
        </w:tabs>
        <w:ind w:left="360" w:hanging="360"/>
      </w:pPr>
      <w:rPr>
        <w:rFonts w:ascii="Wingdings" w:hAnsi="Wingdings" w:hint="default"/>
      </w:rPr>
    </w:lvl>
    <w:lvl w:ilvl="1" w:tplc="5116111A" w:tentative="1">
      <w:start w:val="1"/>
      <w:numFmt w:val="bullet"/>
      <w:lvlText w:val=""/>
      <w:lvlJc w:val="left"/>
      <w:pPr>
        <w:tabs>
          <w:tab w:val="num" w:pos="1080"/>
        </w:tabs>
        <w:ind w:left="1080" w:hanging="360"/>
      </w:pPr>
      <w:rPr>
        <w:rFonts w:ascii="Wingdings" w:hAnsi="Wingdings" w:hint="default"/>
      </w:rPr>
    </w:lvl>
    <w:lvl w:ilvl="2" w:tplc="6D32A5EE" w:tentative="1">
      <w:start w:val="1"/>
      <w:numFmt w:val="bullet"/>
      <w:lvlText w:val=""/>
      <w:lvlJc w:val="left"/>
      <w:pPr>
        <w:tabs>
          <w:tab w:val="num" w:pos="1800"/>
        </w:tabs>
        <w:ind w:left="1800" w:hanging="360"/>
      </w:pPr>
      <w:rPr>
        <w:rFonts w:ascii="Wingdings" w:hAnsi="Wingdings" w:hint="default"/>
      </w:rPr>
    </w:lvl>
    <w:lvl w:ilvl="3" w:tplc="092066B8" w:tentative="1">
      <w:start w:val="1"/>
      <w:numFmt w:val="bullet"/>
      <w:lvlText w:val=""/>
      <w:lvlJc w:val="left"/>
      <w:pPr>
        <w:tabs>
          <w:tab w:val="num" w:pos="2520"/>
        </w:tabs>
        <w:ind w:left="2520" w:hanging="360"/>
      </w:pPr>
      <w:rPr>
        <w:rFonts w:ascii="Wingdings" w:hAnsi="Wingdings" w:hint="default"/>
      </w:rPr>
    </w:lvl>
    <w:lvl w:ilvl="4" w:tplc="2C703D0E" w:tentative="1">
      <w:start w:val="1"/>
      <w:numFmt w:val="bullet"/>
      <w:lvlText w:val=""/>
      <w:lvlJc w:val="left"/>
      <w:pPr>
        <w:tabs>
          <w:tab w:val="num" w:pos="3240"/>
        </w:tabs>
        <w:ind w:left="3240" w:hanging="360"/>
      </w:pPr>
      <w:rPr>
        <w:rFonts w:ascii="Wingdings" w:hAnsi="Wingdings" w:hint="default"/>
      </w:rPr>
    </w:lvl>
    <w:lvl w:ilvl="5" w:tplc="B5F87DB0" w:tentative="1">
      <w:start w:val="1"/>
      <w:numFmt w:val="bullet"/>
      <w:lvlText w:val=""/>
      <w:lvlJc w:val="left"/>
      <w:pPr>
        <w:tabs>
          <w:tab w:val="num" w:pos="3960"/>
        </w:tabs>
        <w:ind w:left="3960" w:hanging="360"/>
      </w:pPr>
      <w:rPr>
        <w:rFonts w:ascii="Wingdings" w:hAnsi="Wingdings" w:hint="default"/>
      </w:rPr>
    </w:lvl>
    <w:lvl w:ilvl="6" w:tplc="67768FA8" w:tentative="1">
      <w:start w:val="1"/>
      <w:numFmt w:val="bullet"/>
      <w:lvlText w:val=""/>
      <w:lvlJc w:val="left"/>
      <w:pPr>
        <w:tabs>
          <w:tab w:val="num" w:pos="4680"/>
        </w:tabs>
        <w:ind w:left="4680" w:hanging="360"/>
      </w:pPr>
      <w:rPr>
        <w:rFonts w:ascii="Wingdings" w:hAnsi="Wingdings" w:hint="default"/>
      </w:rPr>
    </w:lvl>
    <w:lvl w:ilvl="7" w:tplc="B812317A" w:tentative="1">
      <w:start w:val="1"/>
      <w:numFmt w:val="bullet"/>
      <w:lvlText w:val=""/>
      <w:lvlJc w:val="left"/>
      <w:pPr>
        <w:tabs>
          <w:tab w:val="num" w:pos="5400"/>
        </w:tabs>
        <w:ind w:left="5400" w:hanging="360"/>
      </w:pPr>
      <w:rPr>
        <w:rFonts w:ascii="Wingdings" w:hAnsi="Wingdings" w:hint="default"/>
      </w:rPr>
    </w:lvl>
    <w:lvl w:ilvl="8" w:tplc="71903D68" w:tentative="1">
      <w:start w:val="1"/>
      <w:numFmt w:val="bullet"/>
      <w:lvlText w:val=""/>
      <w:lvlJc w:val="left"/>
      <w:pPr>
        <w:tabs>
          <w:tab w:val="num" w:pos="6120"/>
        </w:tabs>
        <w:ind w:left="6120" w:hanging="360"/>
      </w:pPr>
      <w:rPr>
        <w:rFonts w:ascii="Wingdings" w:hAnsi="Wingdings" w:hint="default"/>
      </w:rPr>
    </w:lvl>
  </w:abstractNum>
  <w:abstractNum w:abstractNumId="11">
    <w:nsid w:val="7B332E83"/>
    <w:multiLevelType w:val="hybridMultilevel"/>
    <w:tmpl w:val="098480FE"/>
    <w:lvl w:ilvl="0" w:tplc="F0D0E574">
      <w:start w:val="1"/>
      <w:numFmt w:val="bullet"/>
      <w:lvlText w:val="-"/>
      <w:lvlJc w:val="left"/>
      <w:pPr>
        <w:tabs>
          <w:tab w:val="num" w:pos="360"/>
        </w:tabs>
        <w:ind w:left="360" w:hanging="360"/>
      </w:pPr>
      <w:rPr>
        <w:rFonts w:ascii="Times New Roman" w:hAnsi="Times New Roman" w:hint="default"/>
      </w:rPr>
    </w:lvl>
    <w:lvl w:ilvl="1" w:tplc="3272B488" w:tentative="1">
      <w:start w:val="1"/>
      <w:numFmt w:val="bullet"/>
      <w:lvlText w:val="-"/>
      <w:lvlJc w:val="left"/>
      <w:pPr>
        <w:tabs>
          <w:tab w:val="num" w:pos="1080"/>
        </w:tabs>
        <w:ind w:left="1080" w:hanging="360"/>
      </w:pPr>
      <w:rPr>
        <w:rFonts w:ascii="Times New Roman" w:hAnsi="Times New Roman" w:hint="default"/>
      </w:rPr>
    </w:lvl>
    <w:lvl w:ilvl="2" w:tplc="43D23406" w:tentative="1">
      <w:start w:val="1"/>
      <w:numFmt w:val="bullet"/>
      <w:lvlText w:val="-"/>
      <w:lvlJc w:val="left"/>
      <w:pPr>
        <w:tabs>
          <w:tab w:val="num" w:pos="1800"/>
        </w:tabs>
        <w:ind w:left="1800" w:hanging="360"/>
      </w:pPr>
      <w:rPr>
        <w:rFonts w:ascii="Times New Roman" w:hAnsi="Times New Roman" w:hint="default"/>
      </w:rPr>
    </w:lvl>
    <w:lvl w:ilvl="3" w:tplc="437EB2C0" w:tentative="1">
      <w:start w:val="1"/>
      <w:numFmt w:val="bullet"/>
      <w:lvlText w:val="-"/>
      <w:lvlJc w:val="left"/>
      <w:pPr>
        <w:tabs>
          <w:tab w:val="num" w:pos="2520"/>
        </w:tabs>
        <w:ind w:left="2520" w:hanging="360"/>
      </w:pPr>
      <w:rPr>
        <w:rFonts w:ascii="Times New Roman" w:hAnsi="Times New Roman" w:hint="default"/>
      </w:rPr>
    </w:lvl>
    <w:lvl w:ilvl="4" w:tplc="03B2FDF0" w:tentative="1">
      <w:start w:val="1"/>
      <w:numFmt w:val="bullet"/>
      <w:lvlText w:val="-"/>
      <w:lvlJc w:val="left"/>
      <w:pPr>
        <w:tabs>
          <w:tab w:val="num" w:pos="3240"/>
        </w:tabs>
        <w:ind w:left="3240" w:hanging="360"/>
      </w:pPr>
      <w:rPr>
        <w:rFonts w:ascii="Times New Roman" w:hAnsi="Times New Roman" w:hint="default"/>
      </w:rPr>
    </w:lvl>
    <w:lvl w:ilvl="5" w:tplc="887455A2" w:tentative="1">
      <w:start w:val="1"/>
      <w:numFmt w:val="bullet"/>
      <w:lvlText w:val="-"/>
      <w:lvlJc w:val="left"/>
      <w:pPr>
        <w:tabs>
          <w:tab w:val="num" w:pos="3960"/>
        </w:tabs>
        <w:ind w:left="3960" w:hanging="360"/>
      </w:pPr>
      <w:rPr>
        <w:rFonts w:ascii="Times New Roman" w:hAnsi="Times New Roman" w:hint="default"/>
      </w:rPr>
    </w:lvl>
    <w:lvl w:ilvl="6" w:tplc="B90CA588" w:tentative="1">
      <w:start w:val="1"/>
      <w:numFmt w:val="bullet"/>
      <w:lvlText w:val="-"/>
      <w:lvlJc w:val="left"/>
      <w:pPr>
        <w:tabs>
          <w:tab w:val="num" w:pos="4680"/>
        </w:tabs>
        <w:ind w:left="4680" w:hanging="360"/>
      </w:pPr>
      <w:rPr>
        <w:rFonts w:ascii="Times New Roman" w:hAnsi="Times New Roman" w:hint="default"/>
      </w:rPr>
    </w:lvl>
    <w:lvl w:ilvl="7" w:tplc="BADAF458" w:tentative="1">
      <w:start w:val="1"/>
      <w:numFmt w:val="bullet"/>
      <w:lvlText w:val="-"/>
      <w:lvlJc w:val="left"/>
      <w:pPr>
        <w:tabs>
          <w:tab w:val="num" w:pos="5400"/>
        </w:tabs>
        <w:ind w:left="5400" w:hanging="360"/>
      </w:pPr>
      <w:rPr>
        <w:rFonts w:ascii="Times New Roman" w:hAnsi="Times New Roman" w:hint="default"/>
      </w:rPr>
    </w:lvl>
    <w:lvl w:ilvl="8" w:tplc="91EEDF54" w:tentative="1">
      <w:start w:val="1"/>
      <w:numFmt w:val="bullet"/>
      <w:lvlText w:val="-"/>
      <w:lvlJc w:val="left"/>
      <w:pPr>
        <w:tabs>
          <w:tab w:val="num" w:pos="6120"/>
        </w:tabs>
        <w:ind w:left="6120" w:hanging="360"/>
      </w:pPr>
      <w:rPr>
        <w:rFonts w:ascii="Times New Roman" w:hAnsi="Times New Roman" w:hint="default"/>
      </w:rPr>
    </w:lvl>
  </w:abstractNum>
  <w:num w:numId="1">
    <w:abstractNumId w:val="7"/>
  </w:num>
  <w:num w:numId="2">
    <w:abstractNumId w:val="2"/>
  </w:num>
  <w:num w:numId="3">
    <w:abstractNumId w:val="5"/>
  </w:num>
  <w:num w:numId="4">
    <w:abstractNumId w:val="8"/>
  </w:num>
  <w:num w:numId="5">
    <w:abstractNumId w:val="11"/>
  </w:num>
  <w:num w:numId="6">
    <w:abstractNumId w:val="4"/>
  </w:num>
  <w:num w:numId="7">
    <w:abstractNumId w:val="9"/>
  </w:num>
  <w:num w:numId="8">
    <w:abstractNumId w:val="0"/>
  </w:num>
  <w:num w:numId="9">
    <w:abstractNumId w:val="3"/>
  </w:num>
  <w:num w:numId="10">
    <w:abstractNumId w:val="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mirrorMargins/>
  <w:proofState w:spelling="clean" w:grammar="clean"/>
  <w:defaultTabStop w:val="720"/>
  <w:characterSpacingControl w:val="doNotCompress"/>
  <w:footnotePr>
    <w:footnote w:id="-1"/>
    <w:footnote w:id="0"/>
  </w:footnotePr>
  <w:endnotePr>
    <w:endnote w:id="-1"/>
    <w:endnote w:id="0"/>
  </w:endnotePr>
  <w:compat/>
  <w:rsids>
    <w:rsidRoot w:val="008207F0"/>
    <w:rsid w:val="000638DB"/>
    <w:rsid w:val="003A71B6"/>
    <w:rsid w:val="008207F0"/>
    <w:rsid w:val="00C2471C"/>
    <w:rsid w:val="00CB3F61"/>
    <w:rsid w:val="00F8102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7F0"/>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207F0"/>
    <w:pPr>
      <w:tabs>
        <w:tab w:val="center" w:pos="4513"/>
        <w:tab w:val="right" w:pos="9026"/>
      </w:tabs>
    </w:pPr>
  </w:style>
  <w:style w:type="character" w:customStyle="1" w:styleId="HeaderChar">
    <w:name w:val="Header Char"/>
    <w:basedOn w:val="DefaultParagraphFont"/>
    <w:link w:val="Header"/>
    <w:uiPriority w:val="99"/>
    <w:semiHidden/>
    <w:rsid w:val="008207F0"/>
  </w:style>
  <w:style w:type="paragraph" w:styleId="Footer">
    <w:name w:val="footer"/>
    <w:basedOn w:val="Normal"/>
    <w:link w:val="FooterChar"/>
    <w:uiPriority w:val="99"/>
    <w:unhideWhenUsed/>
    <w:rsid w:val="008207F0"/>
    <w:pPr>
      <w:tabs>
        <w:tab w:val="center" w:pos="4513"/>
        <w:tab w:val="right" w:pos="9026"/>
      </w:tabs>
    </w:pPr>
  </w:style>
  <w:style w:type="character" w:customStyle="1" w:styleId="FooterChar">
    <w:name w:val="Footer Char"/>
    <w:basedOn w:val="DefaultParagraphFont"/>
    <w:link w:val="Footer"/>
    <w:uiPriority w:val="99"/>
    <w:rsid w:val="008207F0"/>
  </w:style>
  <w:style w:type="character" w:styleId="Hyperlink">
    <w:name w:val="Hyperlink"/>
    <w:basedOn w:val="DefaultParagraphFont"/>
    <w:uiPriority w:val="99"/>
    <w:rsid w:val="008207F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Office_PowerPoint_Slide6.sldx"/><Relationship Id="rId26" Type="http://schemas.openxmlformats.org/officeDocument/2006/relationships/package" Target="embeddings/Microsoft_Office_PowerPoint_Slide10.sldx"/><Relationship Id="rId39" Type="http://schemas.openxmlformats.org/officeDocument/2006/relationships/package" Target="embeddings/Microsoft_Office_PowerPoint_Slide15.sld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package" Target="embeddings/Microsoft_Office_PowerPoint_Slide14.sldx"/><Relationship Id="rId42" Type="http://schemas.openxmlformats.org/officeDocument/2006/relationships/image" Target="media/image18.emf"/><Relationship Id="rId47"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Office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package" Target="embeddings/Microsoft_Office_PowerPoint_Slide5.sldx"/><Relationship Id="rId20" Type="http://schemas.openxmlformats.org/officeDocument/2006/relationships/package" Target="embeddings/Microsoft_Office_PowerPoint_Slide7.sldx"/><Relationship Id="rId29" Type="http://schemas.openxmlformats.org/officeDocument/2006/relationships/image" Target="media/image12.emf"/><Relationship Id="rId41" Type="http://schemas.openxmlformats.org/officeDocument/2006/relationships/package" Target="embeddings/Microsoft_Office_PowerPoint_Slide16.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_Slide9.sldx"/><Relationship Id="rId32" Type="http://schemas.openxmlformats.org/officeDocument/2006/relationships/package" Target="embeddings/Microsoft_Office_PowerPoint_Slide13.sldx"/><Relationship Id="rId37" Type="http://schemas.openxmlformats.org/officeDocument/2006/relationships/image" Target="media/image15.jpeg"/><Relationship Id="rId40" Type="http://schemas.openxmlformats.org/officeDocument/2006/relationships/image" Target="media/image17.emf"/><Relationship Id="rId45" Type="http://schemas.openxmlformats.org/officeDocument/2006/relationships/package" Target="embeddings/Microsoft_Office_PowerPoint_Slide18.sld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1.sldx"/><Relationship Id="rId36" Type="http://schemas.openxmlformats.org/officeDocument/2006/relationships/hyperlink" Target="http://www.statistics.gov.uk/CCI/nscl.asp?ID=6444" TargetMode="External"/><Relationship Id="rId49" Type="http://schemas.openxmlformats.org/officeDocument/2006/relationships/theme" Target="theme/theme1.xml"/><Relationship Id="rId10" Type="http://schemas.openxmlformats.org/officeDocument/2006/relationships/package" Target="embeddings/Microsoft_Office_PowerPoint_Slide2.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4.sldx"/><Relationship Id="rId22" Type="http://schemas.openxmlformats.org/officeDocument/2006/relationships/package" Target="embeddings/Microsoft_Office_PowerPoint_Slide8.sldx"/><Relationship Id="rId27" Type="http://schemas.openxmlformats.org/officeDocument/2006/relationships/image" Target="media/image11.emf"/><Relationship Id="rId30" Type="http://schemas.openxmlformats.org/officeDocument/2006/relationships/package" Target="embeddings/Microsoft_Office_PowerPoint_Slide12.sldx"/><Relationship Id="rId35" Type="http://schemas.openxmlformats.org/officeDocument/2006/relationships/hyperlink" Target="http://info.cancerresearchuk.org/cancerstats/types/" TargetMode="External"/><Relationship Id="rId43" Type="http://schemas.openxmlformats.org/officeDocument/2006/relationships/package" Target="embeddings/Microsoft_Office_PowerPoint_Slide17.sldx"/><Relationship Id="rId48" Type="http://schemas.openxmlformats.org/officeDocument/2006/relationships/fontTable" Target="fontTable.xml"/><Relationship Id="rId8"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842</Words>
  <Characters>4806</Characters>
  <Application>Microsoft Office Word</Application>
  <DocSecurity>0</DocSecurity>
  <Lines>40</Lines>
  <Paragraphs>11</Paragraphs>
  <ScaleCrop>false</ScaleCrop>
  <Company>Imperial College</Company>
  <LinksUpToDate>false</LinksUpToDate>
  <CharactersWithSpaces>5637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 Barrett</dc:creator>
  <cp:keywords/>
  <dc:description/>
  <cp:lastModifiedBy>Michael C Barrett</cp:lastModifiedBy>
  <cp:revision>1</cp:revision>
  <dcterms:created xsi:type="dcterms:W3CDTF">2012-01-20T21:25:00Z</dcterms:created>
  <dcterms:modified xsi:type="dcterms:W3CDTF">2012-01-20T21:29:00Z</dcterms:modified>
</cp:coreProperties>
</file>