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73" w:rsidRPr="00843773" w:rsidRDefault="00843773" w:rsidP="00843773">
      <w:pPr>
        <w:jc w:val="center"/>
        <w:rPr>
          <w:rFonts w:ascii="Arial" w:hAnsi="Arial"/>
          <w:b/>
        </w:rPr>
      </w:pPr>
      <w:r w:rsidRPr="00843773">
        <w:rPr>
          <w:rFonts w:ascii="Arial" w:hAnsi="Arial"/>
          <w:b/>
        </w:rPr>
        <w:t>BSc in Biomedical Science</w:t>
      </w:r>
    </w:p>
    <w:p w:rsidR="00843773" w:rsidRDefault="00843773">
      <w:pPr>
        <w:rPr>
          <w:rFonts w:ascii="Arial" w:hAnsi="Arial"/>
        </w:rPr>
      </w:pPr>
    </w:p>
    <w:p w:rsidR="00843773" w:rsidRDefault="00843773">
      <w:pPr>
        <w:rPr>
          <w:rFonts w:ascii="Arial" w:hAnsi="Arial"/>
        </w:rPr>
      </w:pPr>
      <w:r w:rsidRPr="00843773">
        <w:rPr>
          <w:rFonts w:ascii="Arial" w:hAnsi="Arial"/>
        </w:rPr>
        <w:t>Scheme of a teaching week</w:t>
      </w:r>
      <w:r>
        <w:rPr>
          <w:rFonts w:ascii="Arial" w:hAnsi="Arial"/>
        </w:rPr>
        <w:t>:</w:t>
      </w:r>
    </w:p>
    <w:p w:rsidR="00D67AEF" w:rsidRDefault="00D67AEF">
      <w:pPr>
        <w:rPr>
          <w:rFonts w:ascii="Arial" w:hAnsi="Arial"/>
        </w:rPr>
      </w:pPr>
    </w:p>
    <w:p w:rsidR="00843773" w:rsidRPr="00D01320" w:rsidRDefault="0017157B">
      <w:pPr>
        <w:rPr>
          <w:rFonts w:ascii="Arial" w:hAnsi="Arial"/>
          <w:b/>
        </w:rPr>
      </w:pPr>
      <w:r w:rsidRPr="00D01320">
        <w:rPr>
          <w:rFonts w:ascii="Arial" w:hAnsi="Arial"/>
          <w:b/>
        </w:rPr>
        <w:t>Year</w:t>
      </w:r>
      <w:r w:rsidR="00D01320">
        <w:rPr>
          <w:rFonts w:ascii="Arial" w:hAnsi="Arial"/>
          <w:b/>
        </w:rPr>
        <w:t xml:space="preserve"> </w:t>
      </w:r>
      <w:r w:rsidRPr="00D01320">
        <w:rPr>
          <w:rFonts w:ascii="Arial" w:hAnsi="Arial"/>
          <w:b/>
        </w:rPr>
        <w:t xml:space="preserve">1, </w:t>
      </w:r>
      <w:r w:rsidR="00D01320" w:rsidRPr="00D01320">
        <w:rPr>
          <w:rFonts w:ascii="Arial" w:hAnsi="Arial"/>
          <w:b/>
        </w:rPr>
        <w:t xml:space="preserve">Module: </w:t>
      </w:r>
      <w:r w:rsidR="00D67AEF" w:rsidRPr="00D01320">
        <w:rPr>
          <w:rFonts w:ascii="Arial" w:hAnsi="Arial"/>
          <w:b/>
        </w:rPr>
        <w:t xml:space="preserve"> Reproduction, development &amp; aging. </w:t>
      </w:r>
    </w:p>
    <w:p w:rsidR="00843773" w:rsidRDefault="00843773">
      <w:pPr>
        <w:rPr>
          <w:rFonts w:ascii="Arial" w:hAnsi="Arial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969"/>
        <w:gridCol w:w="6379"/>
        <w:gridCol w:w="1985"/>
      </w:tblGrid>
      <w:tr w:rsidR="009A11DE" w:rsidTr="0017157B">
        <w:tc>
          <w:tcPr>
            <w:tcW w:w="1242" w:type="dxa"/>
          </w:tcPr>
          <w:p w:rsidR="009A11DE" w:rsidRDefault="009A1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Day</w:t>
            </w:r>
          </w:p>
        </w:tc>
        <w:tc>
          <w:tcPr>
            <w:tcW w:w="3969" w:type="dxa"/>
          </w:tcPr>
          <w:p w:rsidR="009A11DE" w:rsidRDefault="009A1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 of session</w:t>
            </w:r>
          </w:p>
        </w:tc>
        <w:tc>
          <w:tcPr>
            <w:tcW w:w="6379" w:type="dxa"/>
          </w:tcPr>
          <w:p w:rsidR="009A11DE" w:rsidRDefault="009A1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teaching</w:t>
            </w:r>
          </w:p>
        </w:tc>
        <w:tc>
          <w:tcPr>
            <w:tcW w:w="1985" w:type="dxa"/>
          </w:tcPr>
          <w:p w:rsidR="009A11DE" w:rsidRDefault="009A11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Length of session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</w:t>
            </w: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Anatomy of reproductive systems</w:t>
            </w:r>
          </w:p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Practical, including models and cadavers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hr (am)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Menstrual cycle &amp; </w:t>
            </w:r>
            <w:proofErr w:type="spellStart"/>
            <w:r>
              <w:rPr>
                <w:rFonts w:ascii="Arial" w:hAnsi="Arial"/>
              </w:rPr>
              <w:t>Gametogenesis</w:t>
            </w:r>
            <w:proofErr w:type="spellEnd"/>
          </w:p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17157B" w:rsidRPr="0017157B" w:rsidRDefault="0017157B" w:rsidP="0017157B">
            <w:pPr>
              <w:rPr>
                <w:rFonts w:ascii="Arial" w:hAnsi="Arial"/>
                <w:color w:val="FF0000"/>
              </w:rPr>
            </w:pPr>
            <w:r w:rsidRPr="0017157B">
              <w:rPr>
                <w:rFonts w:ascii="Arial" w:hAnsi="Arial"/>
                <w:color w:val="FF0000"/>
              </w:rPr>
              <w:t>Discussion and data interpretation based on material in endocrinology module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hr (pm)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Provision of material to inform Ethics debate on Thursday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</w:p>
        </w:tc>
      </w:tr>
      <w:tr w:rsidR="009A11DE" w:rsidTr="0017157B">
        <w:tblPrEx>
          <w:tblLook w:val="00BF"/>
        </w:tblPrEx>
        <w:tc>
          <w:tcPr>
            <w:tcW w:w="1242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</w:tr>
      <w:tr w:rsidR="0017157B" w:rsidTr="0017157B">
        <w:tc>
          <w:tcPr>
            <w:tcW w:w="1242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Tues</w:t>
            </w: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Fertilisation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Lecture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hr (am)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Pre-implantation development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Lecture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 hr (am)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Pr="0017157B" w:rsidRDefault="0017157B" w:rsidP="0017157B">
            <w:pPr>
              <w:rPr>
                <w:rFonts w:ascii="Arial" w:hAnsi="Arial"/>
                <w:color w:val="FF0000"/>
              </w:rPr>
            </w:pPr>
            <w:r w:rsidRPr="0017157B">
              <w:rPr>
                <w:rFonts w:ascii="Arial" w:hAnsi="Arial"/>
                <w:color w:val="FF0000"/>
              </w:rPr>
              <w:t>PBL first session</w:t>
            </w:r>
          </w:p>
        </w:tc>
        <w:tc>
          <w:tcPr>
            <w:tcW w:w="6379" w:type="dxa"/>
          </w:tcPr>
          <w:p w:rsidR="0017157B" w:rsidRPr="0017157B" w:rsidRDefault="0017157B">
            <w:pPr>
              <w:rPr>
                <w:rFonts w:ascii="Arial" w:hAnsi="Arial"/>
                <w:color w:val="FF0000"/>
              </w:rPr>
            </w:pPr>
            <w:r w:rsidRPr="0017157B">
              <w:rPr>
                <w:rFonts w:ascii="Arial" w:hAnsi="Arial"/>
                <w:color w:val="FF0000"/>
              </w:rPr>
              <w:t>Scenario based on material covered in the morning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 hr (pm)</w:t>
            </w:r>
          </w:p>
        </w:tc>
      </w:tr>
      <w:tr w:rsidR="009A11DE" w:rsidTr="0017157B">
        <w:tblPrEx>
          <w:tblLook w:val="00BF"/>
        </w:tblPrEx>
        <w:tc>
          <w:tcPr>
            <w:tcW w:w="1242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</w:tr>
      <w:tr w:rsidR="0017157B" w:rsidTr="0017157B">
        <w:tblPrEx>
          <w:tblLook w:val="00BF"/>
        </w:tblPrEx>
        <w:tc>
          <w:tcPr>
            <w:tcW w:w="1242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Weds</w:t>
            </w: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Pregnancy overview (maternal)</w:t>
            </w:r>
          </w:p>
        </w:tc>
        <w:tc>
          <w:tcPr>
            <w:tcW w:w="6379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Teaching and discussion of key aspects of human pregnancy</w:t>
            </w:r>
          </w:p>
        </w:tc>
        <w:tc>
          <w:tcPr>
            <w:tcW w:w="1985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2.5 hr (am)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Pregnancy overview (</w:t>
            </w:r>
            <w:proofErr w:type="spellStart"/>
            <w:r>
              <w:rPr>
                <w:rFonts w:ascii="Arial" w:hAnsi="Arial"/>
              </w:rPr>
              <w:t>fetal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6379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Pregnancy overview (placental)</w:t>
            </w:r>
          </w:p>
        </w:tc>
        <w:tc>
          <w:tcPr>
            <w:tcW w:w="6379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1985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</w:tr>
      <w:tr w:rsidR="009A11DE" w:rsidTr="0017157B">
        <w:tblPrEx>
          <w:tblLook w:val="00BF"/>
        </w:tblPrEx>
        <w:tc>
          <w:tcPr>
            <w:tcW w:w="1242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</w:tr>
      <w:tr w:rsidR="0017157B" w:rsidTr="0017157B">
        <w:tblPrEx>
          <w:tblLook w:val="00BF"/>
        </w:tblPrEx>
        <w:tc>
          <w:tcPr>
            <w:tcW w:w="1242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Thurs</w:t>
            </w: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Assisted reproduction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Lecture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 hr (am)</w:t>
            </w:r>
          </w:p>
        </w:tc>
      </w:tr>
      <w:tr w:rsidR="0017157B" w:rsidTr="0017157B">
        <w:tblPrEx>
          <w:tblLook w:val="00BF"/>
        </w:tblPrEx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 w:rsidP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Ethics of assisted reproduction 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Debate &amp; discussion</w:t>
            </w:r>
          </w:p>
          <w:p w:rsidR="0017157B" w:rsidRPr="0017157B" w:rsidRDefault="0017157B">
            <w:pPr>
              <w:rPr>
                <w:rFonts w:ascii="Arial" w:hAnsi="Arial"/>
                <w:color w:val="FF0000"/>
              </w:rPr>
            </w:pPr>
            <w:r w:rsidRPr="0017157B">
              <w:rPr>
                <w:rFonts w:ascii="Arial" w:hAnsi="Arial"/>
                <w:color w:val="FF0000"/>
              </w:rPr>
              <w:t>(Transferable skills session)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hr (am)</w:t>
            </w:r>
          </w:p>
        </w:tc>
      </w:tr>
      <w:tr w:rsidR="009A11DE" w:rsidTr="0017157B">
        <w:tblPrEx>
          <w:tblLook w:val="00BF"/>
        </w:tblPrEx>
        <w:tc>
          <w:tcPr>
            <w:tcW w:w="1242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6379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9A11DE" w:rsidRDefault="009A11DE">
            <w:pPr>
              <w:rPr>
                <w:rFonts w:ascii="Arial" w:hAnsi="Arial"/>
              </w:rPr>
            </w:pPr>
          </w:p>
        </w:tc>
      </w:tr>
      <w:tr w:rsidR="0017157B" w:rsidTr="0017157B">
        <w:tblPrEx>
          <w:tblLook w:val="00BF"/>
        </w:tblPrEx>
        <w:tc>
          <w:tcPr>
            <w:tcW w:w="1242" w:type="dxa"/>
            <w:vMerge w:val="restart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Fri</w:t>
            </w: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Introduction to embryology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Lecture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hr (am)</w:t>
            </w:r>
          </w:p>
        </w:tc>
      </w:tr>
      <w:tr w:rsidR="0017157B" w:rsidTr="0017157B"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SIMBRYO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Computer-aided teaching on embryo development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1.5 hr (am)</w:t>
            </w:r>
          </w:p>
        </w:tc>
      </w:tr>
      <w:tr w:rsidR="0017157B" w:rsidTr="0017157B">
        <w:tc>
          <w:tcPr>
            <w:tcW w:w="1242" w:type="dxa"/>
            <w:vMerge/>
          </w:tcPr>
          <w:p w:rsidR="0017157B" w:rsidRDefault="0017157B">
            <w:pPr>
              <w:rPr>
                <w:rFonts w:ascii="Arial" w:hAnsi="Arial"/>
              </w:rPr>
            </w:pPr>
          </w:p>
        </w:tc>
        <w:tc>
          <w:tcPr>
            <w:tcW w:w="396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Discussion of embryology</w:t>
            </w:r>
          </w:p>
        </w:tc>
        <w:tc>
          <w:tcPr>
            <w:tcW w:w="6379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Tutorial &amp; discussion of topics from morning session</w:t>
            </w:r>
          </w:p>
        </w:tc>
        <w:tc>
          <w:tcPr>
            <w:tcW w:w="1985" w:type="dxa"/>
          </w:tcPr>
          <w:p w:rsidR="0017157B" w:rsidRDefault="001715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 hr (pm)</w:t>
            </w:r>
          </w:p>
        </w:tc>
      </w:tr>
    </w:tbl>
    <w:p w:rsidR="00D473B3" w:rsidRDefault="00D473B3">
      <w:pPr>
        <w:rPr>
          <w:rFonts w:ascii="Arial" w:hAnsi="Arial"/>
        </w:rPr>
      </w:pPr>
    </w:p>
    <w:p w:rsidR="00D473B3" w:rsidRDefault="005732A0">
      <w:pPr>
        <w:rPr>
          <w:rFonts w:ascii="Arial" w:hAnsi="Arial"/>
        </w:rPr>
      </w:pPr>
      <w:r>
        <w:rPr>
          <w:rFonts w:ascii="Arial" w:hAnsi="Arial"/>
        </w:rPr>
        <w:t>17</w:t>
      </w:r>
      <w:r w:rsidR="00F07E69">
        <w:rPr>
          <w:rFonts w:ascii="Arial" w:hAnsi="Arial"/>
        </w:rPr>
        <w:t xml:space="preserve">.5 hours of contact time. </w:t>
      </w:r>
    </w:p>
    <w:p w:rsidR="00370683" w:rsidRPr="00843773" w:rsidRDefault="00370683">
      <w:pPr>
        <w:rPr>
          <w:rFonts w:ascii="Arial" w:hAnsi="Arial"/>
        </w:rPr>
      </w:pPr>
    </w:p>
    <w:sectPr w:rsidR="00370683" w:rsidRPr="00843773" w:rsidSect="009A11DE">
      <w:pgSz w:w="16838" w:h="11899" w:orient="landscape"/>
      <w:pgMar w:top="993" w:right="709" w:bottom="993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43773"/>
    <w:rsid w:val="00023A5D"/>
    <w:rsid w:val="0006468E"/>
    <w:rsid w:val="00152A16"/>
    <w:rsid w:val="0017157B"/>
    <w:rsid w:val="00300109"/>
    <w:rsid w:val="00370683"/>
    <w:rsid w:val="005732A0"/>
    <w:rsid w:val="005A1E3E"/>
    <w:rsid w:val="005A223B"/>
    <w:rsid w:val="005E627F"/>
    <w:rsid w:val="00614F53"/>
    <w:rsid w:val="00615448"/>
    <w:rsid w:val="00683509"/>
    <w:rsid w:val="006C2492"/>
    <w:rsid w:val="006F1F4A"/>
    <w:rsid w:val="007B257E"/>
    <w:rsid w:val="007E264A"/>
    <w:rsid w:val="007E4942"/>
    <w:rsid w:val="00843773"/>
    <w:rsid w:val="008D2AB3"/>
    <w:rsid w:val="009255D6"/>
    <w:rsid w:val="00961E1D"/>
    <w:rsid w:val="009A11DE"/>
    <w:rsid w:val="00B82493"/>
    <w:rsid w:val="00BC0FB9"/>
    <w:rsid w:val="00BC316B"/>
    <w:rsid w:val="00BF3EA7"/>
    <w:rsid w:val="00C24F1F"/>
    <w:rsid w:val="00C42FFF"/>
    <w:rsid w:val="00C827FE"/>
    <w:rsid w:val="00D01320"/>
    <w:rsid w:val="00D473B3"/>
    <w:rsid w:val="00D67AEF"/>
    <w:rsid w:val="00DD20BC"/>
    <w:rsid w:val="00E14554"/>
    <w:rsid w:val="00EA358A"/>
    <w:rsid w:val="00F07E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7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Sullivan</dc:creator>
  <cp:keywords/>
  <cp:lastModifiedBy>nshiel</cp:lastModifiedBy>
  <cp:revision>2</cp:revision>
  <dcterms:created xsi:type="dcterms:W3CDTF">2012-01-11T13:56:00Z</dcterms:created>
  <dcterms:modified xsi:type="dcterms:W3CDTF">2012-01-11T13:56:00Z</dcterms:modified>
</cp:coreProperties>
</file>